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4728A" w14:paraId="5E3BE60B" w14:textId="77777777" w:rsidTr="00921BB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057835" w14:textId="77777777" w:rsidR="00A4728A" w:rsidRDefault="00A4728A" w:rsidP="00921BBA">
            <w:pPr>
              <w:spacing w:before="80" w:after="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DEVELOPMENT PLAN</w:t>
            </w:r>
          </w:p>
          <w:p w14:paraId="21E16066" w14:textId="77777777" w:rsidR="00A4728A" w:rsidRDefault="00A4728A" w:rsidP="00921BBA">
            <w:pPr>
              <w:spacing w:after="80"/>
              <w:jc w:val="center"/>
            </w:pPr>
            <w:r>
              <w:rPr>
                <w:color w:val="D6E4F0"/>
                <w:sz w:val="22"/>
                <w:szCs w:val="22"/>
              </w:rPr>
              <w:t>Formal Performance Support Record</w:t>
            </w:r>
          </w:p>
        </w:tc>
      </w:tr>
    </w:tbl>
    <w:p w14:paraId="5F842796" w14:textId="77777777" w:rsidR="008F7EB7" w:rsidRDefault="008F7EB7" w:rsidP="00A4728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4728A" w14:paraId="03B8E9AC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BA3C4" w14:textId="77777777" w:rsidR="00A4728A" w:rsidRDefault="00A4728A" w:rsidP="00921BBA">
            <w:r>
              <w:rPr>
                <w:i/>
                <w:iCs/>
                <w:color w:val="000000"/>
              </w:rPr>
              <w:t>A Development Plan is a formal support mechanism, not a disciplinary sanction. It is designed to give the agent the best possible opportunity to improve with clear expectations, defined support, and agreed review points.</w:t>
            </w:r>
          </w:p>
          <w:p w14:paraId="38969402" w14:textId="77777777" w:rsidR="00A4728A" w:rsidRDefault="00A4728A" w:rsidP="00921BBA">
            <w:r>
              <w:rPr>
                <w:i/>
                <w:iCs/>
                <w:color w:val="000000"/>
              </w:rPr>
              <w:t>This document must be reviewed with the Helpdesk Manager before being presented to the agent.</w:t>
            </w:r>
          </w:p>
        </w:tc>
      </w:tr>
    </w:tbl>
    <w:p w14:paraId="67E90FE6" w14:textId="77777777" w:rsidR="00A4728A" w:rsidRDefault="00A4728A" w:rsidP="00A4728A">
      <w:pPr>
        <w:spacing w:before="80" w:after="80"/>
      </w:pPr>
    </w:p>
    <w:p w14:paraId="7313CF08" w14:textId="77777777" w:rsidR="00A4728A" w:rsidRDefault="00A4728A" w:rsidP="00A4728A">
      <w:pPr>
        <w:pStyle w:val="Heading1"/>
        <w:pBdr>
          <w:bottom w:val="single" w:sz="6" w:space="4" w:color="2E75B6"/>
        </w:pBdr>
      </w:pPr>
      <w:r>
        <w:t>1.  Plan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4728A" w14:paraId="7692765D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A55FF" w14:textId="77777777" w:rsidR="00A4728A" w:rsidRDefault="00A4728A" w:rsidP="00921BBA">
            <w:r>
              <w:rPr>
                <w:b/>
                <w:bCs/>
                <w:color w:val="000000"/>
              </w:rPr>
              <w:t>Employee name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20DA5" w14:textId="77777777" w:rsidR="00A4728A" w:rsidRDefault="00A4728A" w:rsidP="00921BBA"/>
        </w:tc>
      </w:tr>
      <w:tr w:rsidR="00A4728A" w14:paraId="1EDE8FC5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3BEB3" w14:textId="77777777" w:rsidR="00A4728A" w:rsidRDefault="00A4728A" w:rsidP="00921BBA">
            <w:r>
              <w:rPr>
                <w:b/>
                <w:bCs/>
                <w:color w:val="000000"/>
              </w:rPr>
              <w:t>Job title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7CF0A" w14:textId="77777777" w:rsidR="00A4728A" w:rsidRDefault="00A4728A" w:rsidP="00921BBA"/>
        </w:tc>
      </w:tr>
      <w:tr w:rsidR="00A4728A" w14:paraId="531D4AE2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E49F0" w14:textId="77777777" w:rsidR="00A4728A" w:rsidRDefault="00A4728A" w:rsidP="00921BBA">
            <w:r>
              <w:rPr>
                <w:b/>
                <w:bCs/>
                <w:color w:val="000000"/>
              </w:rPr>
              <w:t>Team Leader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76010" w14:textId="77777777" w:rsidR="00A4728A" w:rsidRDefault="00A4728A" w:rsidP="00921BBA"/>
        </w:tc>
      </w:tr>
      <w:tr w:rsidR="00A4728A" w14:paraId="101F16DD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EB0B9" w14:textId="77777777" w:rsidR="00A4728A" w:rsidRDefault="00A4728A" w:rsidP="00921BBA">
            <w:r>
              <w:rPr>
                <w:b/>
                <w:bCs/>
                <w:color w:val="000000"/>
              </w:rPr>
              <w:t>Helpdesk Manager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E5CE9" w14:textId="77777777" w:rsidR="00A4728A" w:rsidRDefault="00A4728A" w:rsidP="00921BBA"/>
        </w:tc>
      </w:tr>
      <w:tr w:rsidR="00A4728A" w14:paraId="62EAE8AD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CC2F4" w14:textId="77777777" w:rsidR="00A4728A" w:rsidRDefault="00A4728A" w:rsidP="00921BBA">
            <w:r>
              <w:rPr>
                <w:b/>
                <w:bCs/>
                <w:color w:val="000000"/>
              </w:rPr>
              <w:t>Plan start date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FB3A0" w14:textId="77777777" w:rsidR="00A4728A" w:rsidRDefault="00A4728A" w:rsidP="00921BBA"/>
        </w:tc>
      </w:tr>
      <w:tr w:rsidR="00A4728A" w14:paraId="28F6CF88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D0FBC" w14:textId="77777777" w:rsidR="00A4728A" w:rsidRDefault="00A4728A" w:rsidP="00921BBA">
            <w:r>
              <w:rPr>
                <w:b/>
                <w:bCs/>
                <w:color w:val="000000"/>
              </w:rPr>
              <w:t>Agreed end date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185CC" w14:textId="77777777" w:rsidR="00A4728A" w:rsidRDefault="00A4728A" w:rsidP="00921BBA"/>
        </w:tc>
      </w:tr>
      <w:tr w:rsidR="00A4728A" w14:paraId="38D376A2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467E1" w14:textId="77777777" w:rsidR="00A4728A" w:rsidRDefault="00A4728A" w:rsidP="00921BBA">
            <w:r>
              <w:rPr>
                <w:b/>
                <w:bCs/>
                <w:color w:val="000000"/>
              </w:rPr>
              <w:t>Plan duration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1E38D" w14:textId="77777777" w:rsidR="00A4728A" w:rsidRDefault="00A4728A" w:rsidP="00921BBA"/>
        </w:tc>
      </w:tr>
    </w:tbl>
    <w:p w14:paraId="237AF999" w14:textId="77777777" w:rsidR="00A4728A" w:rsidRDefault="00A4728A" w:rsidP="00A4728A">
      <w:pPr>
        <w:spacing w:before="80" w:after="80"/>
      </w:pPr>
    </w:p>
    <w:p w14:paraId="3FC626C4" w14:textId="77777777" w:rsidR="00A4728A" w:rsidRDefault="00A4728A" w:rsidP="00A4728A">
      <w:pPr>
        <w:pStyle w:val="Heading2"/>
      </w:pPr>
      <w:r>
        <w:t>Reason for Development Plan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546"/>
      </w:tblGrid>
      <w:tr w:rsidR="00A4728A" w14:paraId="181E3F1D" w14:textId="77777777" w:rsidTr="00921BBA">
        <w:sdt>
          <w:sdtPr>
            <w:id w:val="-1987537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FCA1248" w14:textId="689F6A7B" w:rsidR="00A4728A" w:rsidRDefault="00790D4B" w:rsidP="00921BBA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C2F44" w14:textId="77777777" w:rsidR="00A4728A" w:rsidRDefault="00A4728A" w:rsidP="00921BBA">
            <w:r>
              <w:rPr>
                <w:color w:val="000000"/>
              </w:rPr>
              <w:t>Informal verbal feedback and documented coaching have not produced sustained improvement</w:t>
            </w:r>
          </w:p>
        </w:tc>
      </w:tr>
      <w:tr w:rsidR="00A4728A" w14:paraId="673C2C0B" w14:textId="77777777" w:rsidTr="00921BBA">
        <w:sdt>
          <w:sdtPr>
            <w:id w:val="-8084798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5B67F54E" w14:textId="118ABF68" w:rsidR="00A4728A" w:rsidRDefault="00790D4B" w:rsidP="00921BBA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A8CE6" w14:textId="77777777" w:rsidR="00A4728A" w:rsidRDefault="00A4728A" w:rsidP="00921BBA">
            <w:r>
              <w:rPr>
                <w:color w:val="000000"/>
              </w:rPr>
              <w:t>Nature or scale of underperformance warrants a structured, evidence-based approach</w:t>
            </w:r>
          </w:p>
        </w:tc>
      </w:tr>
      <w:tr w:rsidR="00A4728A" w14:paraId="48B262EC" w14:textId="77777777" w:rsidTr="00921BBA">
        <w:sdt>
          <w:sdtPr>
            <w:id w:val="8696499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A728FB2" w14:textId="0AD12E54" w:rsidR="00A4728A" w:rsidRDefault="00790D4B" w:rsidP="00921BBA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F5024" w14:textId="77777777" w:rsidR="00A4728A" w:rsidRDefault="00A4728A" w:rsidP="00921BBA">
            <w:r>
              <w:rPr>
                <w:color w:val="000000"/>
              </w:rPr>
              <w:t>Agreed with Helpdesk Manager as the most appropriate step before or instead of formal action</w:t>
            </w:r>
          </w:p>
        </w:tc>
      </w:tr>
      <w:tr w:rsidR="00A4728A" w14:paraId="0F990455" w14:textId="77777777" w:rsidTr="00921BBA">
        <w:sdt>
          <w:sdtPr>
            <w:id w:val="12305097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E89DC82" w14:textId="28295E7B" w:rsidR="00A4728A" w:rsidRDefault="00790D4B" w:rsidP="00921BBA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D7332" w14:textId="77777777" w:rsidR="00A4728A" w:rsidRDefault="00A4728A" w:rsidP="00921BBA">
            <w:r>
              <w:rPr>
                <w:color w:val="000000"/>
              </w:rPr>
              <w:t>Return from extended absence — structured reintegration required</w:t>
            </w:r>
          </w:p>
        </w:tc>
      </w:tr>
    </w:tbl>
    <w:p w14:paraId="7C47E912" w14:textId="77777777" w:rsidR="00A4728A" w:rsidRDefault="00A4728A" w:rsidP="00A4728A">
      <w:pPr>
        <w:spacing w:before="80" w:after="80"/>
      </w:pPr>
    </w:p>
    <w:p w14:paraId="6DC56095" w14:textId="77777777" w:rsidR="00A4728A" w:rsidRDefault="00A4728A" w:rsidP="00A4728A">
      <w:pPr>
        <w:pStyle w:val="Heading1"/>
        <w:pBdr>
          <w:bottom w:val="single" w:sz="6" w:space="4" w:color="2E75B6"/>
        </w:pBdr>
      </w:pPr>
      <w:r>
        <w:t>2.  Areas for Improvement</w:t>
      </w:r>
    </w:p>
    <w:p w14:paraId="48171682" w14:textId="77777777" w:rsidR="00A4728A" w:rsidRDefault="00A4728A" w:rsidP="00A4728A">
      <w:r>
        <w:rPr>
          <w:i/>
          <w:iCs/>
          <w:color w:val="888888"/>
          <w:sz w:val="18"/>
          <w:szCs w:val="18"/>
        </w:rPr>
        <w:t>Describe each area where the agent is not meeting the expected standard. Reference the relevant policy where applicable. Include evidence (e.g. QA scores, SLA data, ticket sampling outcomes, coaching records).</w:t>
      </w:r>
    </w:p>
    <w:p w14:paraId="38C76619" w14:textId="77777777" w:rsidR="00A4728A" w:rsidRDefault="00A4728A" w:rsidP="00A4728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A4728A" w14:paraId="43B0A64D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4A3FF" w14:textId="77777777" w:rsidR="00A4728A" w:rsidRDefault="00A4728A" w:rsidP="00921BBA">
            <w:r>
              <w:rPr>
                <w:b/>
                <w:bCs/>
                <w:color w:val="FFFFFF"/>
              </w:rPr>
              <w:t>Area for improvement</w:t>
            </w:r>
          </w:p>
        </w:tc>
        <w:tc>
          <w:tcPr>
            <w:tcW w:w="3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46273" w14:textId="77777777" w:rsidR="00A4728A" w:rsidRDefault="00A4728A" w:rsidP="00921BBA">
            <w:r>
              <w:rPr>
                <w:b/>
                <w:bCs/>
                <w:color w:val="FFFFFF"/>
              </w:rPr>
              <w:t>Current performance &amp; evidence</w:t>
            </w:r>
          </w:p>
        </w:tc>
        <w:tc>
          <w:tcPr>
            <w:tcW w:w="3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1B670" w14:textId="77777777" w:rsidR="00A4728A" w:rsidRDefault="00A4728A" w:rsidP="00921BBA">
            <w:r>
              <w:rPr>
                <w:b/>
                <w:bCs/>
                <w:color w:val="FFFFFF"/>
              </w:rPr>
              <w:t>Expected standard</w:t>
            </w:r>
          </w:p>
        </w:tc>
      </w:tr>
      <w:tr w:rsidR="00A4728A" w14:paraId="6D943AB5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8B9FA" w14:textId="77777777" w:rsidR="00A4728A" w:rsidRDefault="00A4728A" w:rsidP="00921BBA"/>
        </w:tc>
        <w:tc>
          <w:tcPr>
            <w:tcW w:w="3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39C22" w14:textId="77777777" w:rsidR="00A4728A" w:rsidRDefault="00A4728A" w:rsidP="00921BBA"/>
        </w:tc>
        <w:tc>
          <w:tcPr>
            <w:tcW w:w="3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9CF58" w14:textId="77777777" w:rsidR="00A4728A" w:rsidRDefault="00A4728A" w:rsidP="00921BBA"/>
        </w:tc>
      </w:tr>
      <w:tr w:rsidR="00A4728A" w14:paraId="47268225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D267D" w14:textId="77777777" w:rsidR="00A4728A" w:rsidRDefault="00A4728A" w:rsidP="00921BBA"/>
        </w:tc>
        <w:tc>
          <w:tcPr>
            <w:tcW w:w="3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A899D" w14:textId="77777777" w:rsidR="00A4728A" w:rsidRDefault="00A4728A" w:rsidP="00921BBA"/>
        </w:tc>
        <w:tc>
          <w:tcPr>
            <w:tcW w:w="3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E1DB5" w14:textId="77777777" w:rsidR="00A4728A" w:rsidRDefault="00A4728A" w:rsidP="00921BBA"/>
        </w:tc>
      </w:tr>
      <w:tr w:rsidR="00A4728A" w14:paraId="6C8B08BA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B93AB" w14:textId="77777777" w:rsidR="00A4728A" w:rsidRDefault="00A4728A" w:rsidP="00921BBA"/>
        </w:tc>
        <w:tc>
          <w:tcPr>
            <w:tcW w:w="3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CD2DF" w14:textId="77777777" w:rsidR="00A4728A" w:rsidRDefault="00A4728A" w:rsidP="00921BBA"/>
        </w:tc>
        <w:tc>
          <w:tcPr>
            <w:tcW w:w="3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2A759" w14:textId="77777777" w:rsidR="00A4728A" w:rsidRDefault="00A4728A" w:rsidP="00921BBA"/>
        </w:tc>
      </w:tr>
    </w:tbl>
    <w:p w14:paraId="2CDAAA1A" w14:textId="77777777" w:rsidR="00A4728A" w:rsidRDefault="00A4728A" w:rsidP="00A4728A">
      <w:pPr>
        <w:spacing w:before="80" w:after="80"/>
      </w:pPr>
    </w:p>
    <w:p w14:paraId="5BBC7BE3" w14:textId="77777777" w:rsidR="00A4728A" w:rsidRDefault="00A4728A" w:rsidP="00A4728A">
      <w:pPr>
        <w:pStyle w:val="Heading1"/>
        <w:pBdr>
          <w:bottom w:val="single" w:sz="6" w:space="4" w:color="2E75B6"/>
        </w:pBdr>
      </w:pPr>
      <w:r>
        <w:lastRenderedPageBreak/>
        <w:t>3.  Support Provided</w:t>
      </w:r>
    </w:p>
    <w:p w14:paraId="68E9A880" w14:textId="77777777" w:rsidR="00A4728A" w:rsidRDefault="00A4728A" w:rsidP="00A4728A">
      <w:r>
        <w:rPr>
          <w:i/>
          <w:iCs/>
          <w:color w:val="888888"/>
          <w:sz w:val="18"/>
          <w:szCs w:val="18"/>
        </w:rPr>
        <w:t>What the Helpdesk commits to providing during the plan period. Support commitments must be delivered — if circumstances prevent this, the plan must be reviewed and updated.</w:t>
      </w:r>
    </w:p>
    <w:p w14:paraId="66F22C0F" w14:textId="77777777" w:rsidR="00A4728A" w:rsidRDefault="00A4728A" w:rsidP="00A4728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4728A" w14:paraId="1F3A5A19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13B6D" w14:textId="77777777" w:rsidR="00A4728A" w:rsidRDefault="00A4728A" w:rsidP="00921BBA">
            <w:r>
              <w:rPr>
                <w:b/>
                <w:bCs/>
                <w:color w:val="000000"/>
              </w:rPr>
              <w:t>Support commitments (e.g. corrective training, increased coaching frequency, shadowing, adjusted workload):</w:t>
            </w:r>
          </w:p>
          <w:p w14:paraId="25A1A7BB" w14:textId="77777777" w:rsidR="00A4728A" w:rsidRDefault="00A4728A" w:rsidP="00921BBA"/>
          <w:p w14:paraId="45AC7066" w14:textId="77777777" w:rsidR="00A4728A" w:rsidRDefault="00A4728A" w:rsidP="00921BBA"/>
          <w:p w14:paraId="0360CD21" w14:textId="77777777" w:rsidR="00A4728A" w:rsidRDefault="00A4728A" w:rsidP="00921BBA"/>
          <w:p w14:paraId="33AA16D3" w14:textId="77777777" w:rsidR="00A4728A" w:rsidRDefault="00A4728A" w:rsidP="00921BBA"/>
        </w:tc>
      </w:tr>
    </w:tbl>
    <w:p w14:paraId="1C9F2276" w14:textId="77777777" w:rsidR="00A4728A" w:rsidRDefault="00A4728A" w:rsidP="00A4728A">
      <w:pPr>
        <w:spacing w:before="80" w:after="80"/>
      </w:pPr>
    </w:p>
    <w:p w14:paraId="1FF9D73F" w14:textId="77777777" w:rsidR="00A4728A" w:rsidRDefault="00A4728A" w:rsidP="00A4728A">
      <w:pPr>
        <w:pStyle w:val="Heading1"/>
        <w:pBdr>
          <w:bottom w:val="single" w:sz="6" w:space="4" w:color="2E75B6"/>
        </w:pBdr>
      </w:pPr>
      <w:r>
        <w:t>4.  Agent Commitments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4728A" w14:paraId="4117C5E3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33F36" w14:textId="77777777" w:rsidR="00A4728A" w:rsidRDefault="00A4728A" w:rsidP="00921BBA">
            <w:r>
              <w:rPr>
                <w:b/>
                <w:bCs/>
                <w:color w:val="000000"/>
              </w:rPr>
              <w:t>What the agent agrees to do during the plan period:</w:t>
            </w:r>
          </w:p>
          <w:p w14:paraId="335CE4B7" w14:textId="77777777" w:rsidR="00A4728A" w:rsidRDefault="00A4728A" w:rsidP="00921BBA"/>
          <w:p w14:paraId="0DBF221E" w14:textId="77777777" w:rsidR="00A4728A" w:rsidRDefault="00A4728A" w:rsidP="00921BBA"/>
          <w:p w14:paraId="788C8002" w14:textId="77777777" w:rsidR="00A4728A" w:rsidRDefault="00A4728A" w:rsidP="00921BBA"/>
        </w:tc>
      </w:tr>
    </w:tbl>
    <w:p w14:paraId="480F645D" w14:textId="77777777" w:rsidR="00A4728A" w:rsidRDefault="00A4728A" w:rsidP="00A4728A">
      <w:pPr>
        <w:spacing w:before="80" w:after="80"/>
      </w:pPr>
    </w:p>
    <w:p w14:paraId="118A27E4" w14:textId="77777777" w:rsidR="00A4728A" w:rsidRDefault="00A4728A" w:rsidP="00A4728A">
      <w:pPr>
        <w:pStyle w:val="Heading1"/>
        <w:pBdr>
          <w:bottom w:val="single" w:sz="6" w:space="4" w:color="2E75B6"/>
        </w:pBdr>
      </w:pPr>
      <w:r>
        <w:t>5.  Improvement Goals &amp; Milestones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26"/>
        <w:gridCol w:w="1500"/>
        <w:gridCol w:w="1500"/>
      </w:tblGrid>
      <w:tr w:rsidR="00A4728A" w14:paraId="66018417" w14:textId="77777777" w:rsidTr="00921BBA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92313" w14:textId="77777777" w:rsidR="00A4728A" w:rsidRDefault="00A4728A" w:rsidP="00921BBA">
            <w:r>
              <w:rPr>
                <w:b/>
                <w:bCs/>
                <w:color w:val="FFFFFF"/>
              </w:rPr>
              <w:t>Goal / description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39A85" w14:textId="77777777" w:rsidR="00A4728A" w:rsidRDefault="00A4728A" w:rsidP="00921BBA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BBBA7" w14:textId="77777777" w:rsidR="00A4728A" w:rsidRDefault="00A4728A" w:rsidP="00921BBA">
            <w:r>
              <w:rPr>
                <w:b/>
                <w:bCs/>
                <w:color w:val="FFFFFF"/>
              </w:rPr>
              <w:t>Target date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ADF9F" w14:textId="77777777" w:rsidR="00A4728A" w:rsidRDefault="00A4728A" w:rsidP="00921BBA">
            <w:r>
              <w:rPr>
                <w:b/>
                <w:bCs/>
                <w:color w:val="FFFFFF"/>
              </w:rPr>
              <w:t>Met</w:t>
            </w:r>
          </w:p>
        </w:tc>
      </w:tr>
      <w:tr w:rsidR="00A4728A" w14:paraId="30024D27" w14:textId="77777777" w:rsidTr="00921BBA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5626F" w14:textId="77777777" w:rsidR="00A4728A" w:rsidRDefault="00A4728A" w:rsidP="00921BBA"/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E34BD" w14:textId="77777777" w:rsidR="00A4728A" w:rsidRDefault="00A4728A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9E62A" w14:textId="77777777" w:rsidR="00A4728A" w:rsidRDefault="00A4728A" w:rsidP="00921BBA"/>
        </w:tc>
        <w:sdt>
          <w:sdtPr>
            <w:id w:val="-16102663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0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04CFB93F" w14:textId="4A7EF389" w:rsidR="00A4728A" w:rsidRDefault="00790D4B" w:rsidP="00921BBA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4728A" w14:paraId="4A42625A" w14:textId="77777777" w:rsidTr="00921BBA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68B89" w14:textId="77777777" w:rsidR="00A4728A" w:rsidRDefault="00A4728A" w:rsidP="00921BBA"/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3F3B8" w14:textId="77777777" w:rsidR="00A4728A" w:rsidRDefault="00A4728A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9915F" w14:textId="77777777" w:rsidR="00A4728A" w:rsidRDefault="00A4728A" w:rsidP="00921BBA"/>
        </w:tc>
        <w:sdt>
          <w:sdtPr>
            <w:id w:val="-2986176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0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1DEA8D7B" w14:textId="20CCD284" w:rsidR="00A4728A" w:rsidRDefault="00790D4B" w:rsidP="00921BBA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4728A" w14:paraId="4B39F6DF" w14:textId="77777777" w:rsidTr="00921BBA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3F926" w14:textId="77777777" w:rsidR="00A4728A" w:rsidRDefault="00A4728A" w:rsidP="00921BBA"/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A1A92" w14:textId="77777777" w:rsidR="00A4728A" w:rsidRDefault="00A4728A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A1EF0" w14:textId="77777777" w:rsidR="00A4728A" w:rsidRDefault="00A4728A" w:rsidP="00921BBA"/>
        </w:tc>
        <w:sdt>
          <w:sdtPr>
            <w:id w:val="2401439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0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121DD77" w14:textId="5CC16377" w:rsidR="00A4728A" w:rsidRDefault="00790D4B" w:rsidP="00921BBA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4728A" w14:paraId="3C0BA72B" w14:textId="77777777" w:rsidTr="00921BBA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09E49" w14:textId="77777777" w:rsidR="00A4728A" w:rsidRDefault="00A4728A" w:rsidP="00921BBA"/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4FEC2" w14:textId="77777777" w:rsidR="00A4728A" w:rsidRDefault="00A4728A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E20B5" w14:textId="77777777" w:rsidR="00A4728A" w:rsidRDefault="00A4728A" w:rsidP="00921BBA"/>
        </w:tc>
        <w:sdt>
          <w:sdtPr>
            <w:id w:val="-20098955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0" w:type="dxa"/>
                <w:tc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cBorders>
                <w:shd w:val="clear" w:color="auto" w:fill="FFFFFF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EA99D7E" w14:textId="0167BF78" w:rsidR="00A4728A" w:rsidRDefault="00790D4B" w:rsidP="00921BBA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2618DF89" w14:textId="77777777" w:rsidR="00A4728A" w:rsidRDefault="00A4728A" w:rsidP="00A4728A">
      <w:pPr>
        <w:spacing w:before="80" w:after="80"/>
      </w:pPr>
    </w:p>
    <w:p w14:paraId="2344461D" w14:textId="77777777" w:rsidR="00A4728A" w:rsidRDefault="00A4728A" w:rsidP="00A4728A">
      <w:pPr>
        <w:pStyle w:val="Heading1"/>
        <w:pBdr>
          <w:bottom w:val="single" w:sz="6" w:space="4" w:color="2E75B6"/>
        </w:pBdr>
      </w:pPr>
      <w:r>
        <w:t>6.  Review Schedule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4728A" w14:paraId="735D901E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29AFC" w14:textId="77777777" w:rsidR="00A4728A" w:rsidRDefault="00A4728A" w:rsidP="00921BBA">
            <w:r>
              <w:rPr>
                <w:b/>
                <w:bCs/>
                <w:color w:val="000000"/>
              </w:rPr>
              <w:t>Review frequency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05DDC" w14:textId="77777777" w:rsidR="00A4728A" w:rsidRDefault="00A4728A" w:rsidP="00921BBA"/>
        </w:tc>
      </w:tr>
      <w:tr w:rsidR="00A4728A" w14:paraId="164E1C9E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ECEE0" w14:textId="77777777" w:rsidR="00A4728A" w:rsidRDefault="00A4728A" w:rsidP="00921BBA">
            <w:r>
              <w:rPr>
                <w:b/>
                <w:bCs/>
                <w:color w:val="000000"/>
              </w:rPr>
              <w:t>Formal end-of-plan review date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34A82" w14:textId="77777777" w:rsidR="00A4728A" w:rsidRDefault="00A4728A" w:rsidP="00921BBA"/>
        </w:tc>
      </w:tr>
    </w:tbl>
    <w:p w14:paraId="4DACA680" w14:textId="77777777" w:rsidR="00A4728A" w:rsidRDefault="00A4728A" w:rsidP="00A4728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4826"/>
      </w:tblGrid>
      <w:tr w:rsidR="00A4728A" w14:paraId="5DC409A3" w14:textId="77777777" w:rsidTr="00921BB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C52D1" w14:textId="77777777" w:rsidR="00A4728A" w:rsidRDefault="00A4728A" w:rsidP="00921BBA">
            <w:r>
              <w:rPr>
                <w:b/>
                <w:bCs/>
                <w:color w:val="FFFFFF"/>
              </w:rPr>
              <w:t>Review date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1FF5C" w14:textId="77777777" w:rsidR="00A4728A" w:rsidRDefault="00A4728A" w:rsidP="00921BBA">
            <w:r>
              <w:rPr>
                <w:b/>
                <w:bCs/>
                <w:color w:val="FFFFFF"/>
              </w:rPr>
              <w:t>Conducted by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E2166" w14:textId="77777777" w:rsidR="00A4728A" w:rsidRDefault="00A4728A" w:rsidP="00921BBA">
            <w:r>
              <w:rPr>
                <w:b/>
                <w:bCs/>
                <w:color w:val="FFFFFF"/>
              </w:rPr>
              <w:t>Summary / notes</w:t>
            </w:r>
          </w:p>
        </w:tc>
      </w:tr>
      <w:tr w:rsidR="00A4728A" w14:paraId="4CCD9F10" w14:textId="77777777" w:rsidTr="00921BB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2AC46" w14:textId="77777777" w:rsidR="00A4728A" w:rsidRDefault="00A4728A" w:rsidP="00921BBA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7CF27" w14:textId="77777777" w:rsidR="00A4728A" w:rsidRDefault="00A4728A" w:rsidP="00921BBA"/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2B6DB" w14:textId="77777777" w:rsidR="00A4728A" w:rsidRDefault="00A4728A" w:rsidP="00921BBA"/>
        </w:tc>
      </w:tr>
      <w:tr w:rsidR="00A4728A" w14:paraId="6F227190" w14:textId="77777777" w:rsidTr="00921BB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C08CD" w14:textId="77777777" w:rsidR="00A4728A" w:rsidRDefault="00A4728A" w:rsidP="00921BBA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A47BC" w14:textId="77777777" w:rsidR="00A4728A" w:rsidRDefault="00A4728A" w:rsidP="00921BBA"/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ED808" w14:textId="77777777" w:rsidR="00A4728A" w:rsidRDefault="00A4728A" w:rsidP="00921BBA"/>
        </w:tc>
      </w:tr>
      <w:tr w:rsidR="00A4728A" w14:paraId="5A00FCF3" w14:textId="77777777" w:rsidTr="00921BB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B862B" w14:textId="77777777" w:rsidR="00A4728A" w:rsidRDefault="00A4728A" w:rsidP="00921BBA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6E5FB" w14:textId="77777777" w:rsidR="00A4728A" w:rsidRDefault="00A4728A" w:rsidP="00921BBA"/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1972B" w14:textId="77777777" w:rsidR="00A4728A" w:rsidRDefault="00A4728A" w:rsidP="00921BBA"/>
        </w:tc>
      </w:tr>
      <w:tr w:rsidR="00A4728A" w14:paraId="536EFC7B" w14:textId="77777777" w:rsidTr="00921BB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4D62F" w14:textId="77777777" w:rsidR="00A4728A" w:rsidRDefault="00A4728A" w:rsidP="00921BBA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9B619" w14:textId="77777777" w:rsidR="00A4728A" w:rsidRDefault="00A4728A" w:rsidP="00921BBA"/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B9BA6" w14:textId="77777777" w:rsidR="00A4728A" w:rsidRDefault="00A4728A" w:rsidP="00921BBA"/>
        </w:tc>
      </w:tr>
      <w:tr w:rsidR="00A4728A" w14:paraId="399A7B8C" w14:textId="77777777" w:rsidTr="00921BB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8D7F8" w14:textId="77777777" w:rsidR="00A4728A" w:rsidRDefault="00A4728A" w:rsidP="00921BBA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22468" w14:textId="77777777" w:rsidR="00A4728A" w:rsidRDefault="00A4728A" w:rsidP="00921BBA"/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B5F0E" w14:textId="77777777" w:rsidR="00A4728A" w:rsidRDefault="00A4728A" w:rsidP="00921BBA"/>
        </w:tc>
      </w:tr>
    </w:tbl>
    <w:p w14:paraId="76826D11" w14:textId="77777777" w:rsidR="00A4728A" w:rsidRDefault="00A4728A" w:rsidP="00A4728A">
      <w:pPr>
        <w:spacing w:before="80" w:after="80"/>
      </w:pPr>
    </w:p>
    <w:p w14:paraId="049F22C2" w14:textId="77777777" w:rsidR="00A4728A" w:rsidRDefault="00A4728A" w:rsidP="00A4728A">
      <w:pPr>
        <w:pStyle w:val="Heading1"/>
        <w:pBdr>
          <w:bottom w:val="single" w:sz="6" w:space="4" w:color="2E75B6"/>
        </w:pBdr>
      </w:pPr>
      <w:r>
        <w:lastRenderedPageBreak/>
        <w:t>7.  Outcome</w:t>
      </w:r>
    </w:p>
    <w:p w14:paraId="6805306F" w14:textId="77777777" w:rsidR="00A4728A" w:rsidRDefault="00A4728A" w:rsidP="00A4728A">
      <w:pPr>
        <w:pStyle w:val="Heading2"/>
      </w:pPr>
      <w:r>
        <w:t>End-of-plan assessment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546"/>
      </w:tblGrid>
      <w:tr w:rsidR="00A4728A" w14:paraId="7AEE67F9" w14:textId="77777777" w:rsidTr="00921BBA">
        <w:sdt>
          <w:sdtPr>
            <w:id w:val="-14712055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A2008DD" w14:textId="6B8ACB8C" w:rsidR="00A4728A" w:rsidRDefault="00790D4B" w:rsidP="00921BBA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0C766" w14:textId="77777777" w:rsidR="00A4728A" w:rsidRDefault="00A4728A" w:rsidP="00921BBA">
            <w:r>
              <w:rPr>
                <w:color w:val="000000"/>
              </w:rPr>
              <w:t>Plan met — agent has demonstrated consistent improvement and is meeting the expected standard. Plan concludes.</w:t>
            </w:r>
          </w:p>
        </w:tc>
      </w:tr>
      <w:tr w:rsidR="00A4728A" w14:paraId="4DE568ED" w14:textId="77777777" w:rsidTr="00921BBA">
        <w:sdt>
          <w:sdtPr>
            <w:id w:val="7468525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2717A615" w14:textId="3B09E226" w:rsidR="00A4728A" w:rsidRDefault="00790D4B" w:rsidP="00921BBA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B3963" w14:textId="77777777" w:rsidR="00A4728A" w:rsidRDefault="00A4728A" w:rsidP="00921BBA">
            <w:r>
              <w:rPr>
                <w:color w:val="000000"/>
              </w:rPr>
              <w:t>Plan partially met — improvement evident but inconsistent or incomplete. Action below.</w:t>
            </w:r>
          </w:p>
        </w:tc>
      </w:tr>
      <w:tr w:rsidR="00A4728A" w14:paraId="05985EC8" w14:textId="77777777" w:rsidTr="00921BBA">
        <w:sdt>
          <w:sdtPr>
            <w:id w:val="18859074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4F71D64" w14:textId="6B913993" w:rsidR="00A4728A" w:rsidRDefault="00790D4B" w:rsidP="00921BBA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F889A" w14:textId="77777777" w:rsidR="00A4728A" w:rsidRDefault="00A4728A" w:rsidP="00921BBA">
            <w:r>
              <w:rPr>
                <w:color w:val="000000"/>
              </w:rPr>
              <w:t>Plan not met — agent has not demonstrated required improvement despite support provided. Formal proceedings initiated.</w:t>
            </w:r>
          </w:p>
        </w:tc>
      </w:tr>
    </w:tbl>
    <w:p w14:paraId="4178C22C" w14:textId="77777777" w:rsidR="00A4728A" w:rsidRDefault="00A4728A" w:rsidP="00A4728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4728A" w14:paraId="6C8DCB68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DEF92" w14:textId="77777777" w:rsidR="00A4728A" w:rsidRDefault="00A4728A" w:rsidP="00921BBA">
            <w:r>
              <w:rPr>
                <w:b/>
                <w:bCs/>
                <w:color w:val="000000"/>
              </w:rPr>
              <w:t>Outcome notes and rationale:</w:t>
            </w:r>
          </w:p>
          <w:p w14:paraId="219C88DC" w14:textId="77777777" w:rsidR="00A4728A" w:rsidRDefault="00A4728A" w:rsidP="00921BBA"/>
          <w:p w14:paraId="0D3B2B14" w14:textId="77777777" w:rsidR="00A4728A" w:rsidRDefault="00A4728A" w:rsidP="00921BBA"/>
          <w:p w14:paraId="31F058DC" w14:textId="77777777" w:rsidR="00A4728A" w:rsidRDefault="00A4728A" w:rsidP="00921BBA"/>
        </w:tc>
      </w:tr>
    </w:tbl>
    <w:p w14:paraId="16C14CAB" w14:textId="77777777" w:rsidR="00A4728A" w:rsidRDefault="00A4728A" w:rsidP="00A4728A">
      <w:pPr>
        <w:spacing w:before="80" w:after="80"/>
      </w:pPr>
    </w:p>
    <w:p w14:paraId="10A70794" w14:textId="77777777" w:rsidR="00A4728A" w:rsidRDefault="00A4728A" w:rsidP="00A4728A">
      <w:pPr>
        <w:pStyle w:val="Heading2"/>
      </w:pPr>
      <w:r>
        <w:t>Next steps (if plan not fully met)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546"/>
      </w:tblGrid>
      <w:tr w:rsidR="00A4728A" w14:paraId="5B1EB28C" w14:textId="77777777" w:rsidTr="00921BBA">
        <w:sdt>
          <w:sdtPr>
            <w:id w:val="14141190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72DA68DE" w14:textId="48F74817" w:rsidR="00A4728A" w:rsidRDefault="00790D4B" w:rsidP="00921BBA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5FE04" w14:textId="77777777" w:rsidR="00A4728A" w:rsidRDefault="00A4728A" w:rsidP="00921BBA">
            <w:r>
              <w:rPr>
                <w:color w:val="000000"/>
              </w:rPr>
              <w:t>Plan extended — revised end date:</w:t>
            </w:r>
          </w:p>
        </w:tc>
      </w:tr>
      <w:tr w:rsidR="00A4728A" w14:paraId="32863FD1" w14:textId="77777777" w:rsidTr="00921BBA">
        <w:sdt>
          <w:sdtPr>
            <w:id w:val="207698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43B48F8F" w14:textId="3A0F01D1" w:rsidR="00A4728A" w:rsidRDefault="00790D4B" w:rsidP="00921BBA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42D9B" w14:textId="77777777" w:rsidR="00A4728A" w:rsidRDefault="00A4728A" w:rsidP="00921BBA">
            <w:r>
              <w:rPr>
                <w:color w:val="000000"/>
              </w:rPr>
              <w:t>Support adjusted — details in notes above</w:t>
            </w:r>
          </w:p>
        </w:tc>
      </w:tr>
      <w:tr w:rsidR="00A4728A" w14:paraId="4CC4BEC7" w14:textId="77777777" w:rsidTr="00921BBA">
        <w:sdt>
          <w:sdtPr>
            <w:id w:val="-1087461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  <w:p w14:paraId="634B0AB8" w14:textId="2B7602C5" w:rsidR="00A4728A" w:rsidRDefault="00790D4B" w:rsidP="00921BBA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7195C" w14:textId="77777777" w:rsidR="00A4728A" w:rsidRDefault="00A4728A" w:rsidP="00921BBA">
            <w:r>
              <w:rPr>
                <w:color w:val="000000"/>
              </w:rPr>
              <w:t>Formal disciplinary proceedings initiated</w:t>
            </w:r>
          </w:p>
        </w:tc>
      </w:tr>
    </w:tbl>
    <w:p w14:paraId="32D7C8C3" w14:textId="77777777" w:rsidR="00A4728A" w:rsidRDefault="00A4728A" w:rsidP="00A4728A">
      <w:pPr>
        <w:spacing w:before="80" w:after="80"/>
      </w:pPr>
    </w:p>
    <w:p w14:paraId="1B3DACF8" w14:textId="77777777" w:rsidR="00A4728A" w:rsidRDefault="00A4728A" w:rsidP="00A4728A">
      <w:pPr>
        <w:pStyle w:val="Heading1"/>
        <w:pBdr>
          <w:bottom w:val="single" w:sz="6" w:space="4" w:color="2E75B6"/>
        </w:pBdr>
      </w:pPr>
      <w:r>
        <w:t>8.  Sign-off</w:t>
      </w:r>
    </w:p>
    <w:p w14:paraId="28216E8D" w14:textId="77777777" w:rsidR="00A4728A" w:rsidRDefault="00A4728A" w:rsidP="00A4728A">
      <w:r>
        <w:rPr>
          <w:i/>
          <w:iCs/>
          <w:color w:val="888888"/>
          <w:sz w:val="18"/>
          <w:szCs w:val="18"/>
        </w:rPr>
        <w:t>The agent does not need to agree with the assessment to sign. Signature confirms the document has been discussed and received. The agent's comments are noted below.</w:t>
      </w:r>
    </w:p>
    <w:p w14:paraId="259AE380" w14:textId="77777777" w:rsidR="00A4728A" w:rsidRDefault="00A4728A" w:rsidP="00A4728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126"/>
      </w:tblGrid>
      <w:tr w:rsidR="00A4728A" w14:paraId="2F6A72A0" w14:textId="77777777" w:rsidTr="00921BBA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67BE4" w14:textId="77777777" w:rsidR="00A4728A" w:rsidRDefault="00A4728A" w:rsidP="00921BBA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BC439" w14:textId="77777777" w:rsidR="00A4728A" w:rsidRDefault="00A4728A" w:rsidP="00921BBA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3BC36" w14:textId="77777777" w:rsidR="00A4728A" w:rsidRDefault="00A4728A" w:rsidP="00921BBA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8470D" w14:textId="77777777" w:rsidR="00A4728A" w:rsidRDefault="00A4728A" w:rsidP="00921BBA">
            <w:r>
              <w:rPr>
                <w:b/>
                <w:bCs/>
                <w:color w:val="FFFFFF"/>
              </w:rPr>
              <w:t>Date</w:t>
            </w:r>
          </w:p>
        </w:tc>
      </w:tr>
      <w:tr w:rsidR="00A4728A" w14:paraId="31492C71" w14:textId="77777777" w:rsidTr="00921BBA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C20BF" w14:textId="77777777" w:rsidR="00A4728A" w:rsidRDefault="00A4728A" w:rsidP="00921BBA">
            <w:r>
              <w:rPr>
                <w:color w:val="000000"/>
              </w:rPr>
              <w:t>Team Leader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0F0D7" w14:textId="77777777" w:rsidR="00A4728A" w:rsidRDefault="00A4728A" w:rsidP="00921BBA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43D73" w14:textId="77777777" w:rsidR="00A4728A" w:rsidRDefault="00A4728A" w:rsidP="00921BBA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63A59" w14:textId="77777777" w:rsidR="00A4728A" w:rsidRDefault="00A4728A" w:rsidP="00921BBA"/>
        </w:tc>
      </w:tr>
      <w:tr w:rsidR="00A4728A" w14:paraId="6CDC7C9C" w14:textId="77777777" w:rsidTr="00921BBA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AC929" w14:textId="77777777" w:rsidR="00A4728A" w:rsidRDefault="00A4728A" w:rsidP="00921BBA">
            <w:r>
              <w:rPr>
                <w:color w:val="000000"/>
              </w:rPr>
              <w:t>Helpdesk Manager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40920" w14:textId="77777777" w:rsidR="00A4728A" w:rsidRDefault="00A4728A" w:rsidP="00921BBA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F0BA8" w14:textId="77777777" w:rsidR="00A4728A" w:rsidRDefault="00A4728A" w:rsidP="00921BBA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F0FC3" w14:textId="77777777" w:rsidR="00A4728A" w:rsidRDefault="00A4728A" w:rsidP="00921BBA"/>
        </w:tc>
      </w:tr>
      <w:tr w:rsidR="00A4728A" w14:paraId="6CEA2F9D" w14:textId="77777777" w:rsidTr="00921BBA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56588" w14:textId="77777777" w:rsidR="00A4728A" w:rsidRDefault="00A4728A" w:rsidP="00921BBA">
            <w:r>
              <w:rPr>
                <w:color w:val="000000"/>
              </w:rPr>
              <w:t>Agent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4EBCC" w14:textId="77777777" w:rsidR="00A4728A" w:rsidRDefault="00A4728A" w:rsidP="00921BBA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6BF57" w14:textId="77777777" w:rsidR="00A4728A" w:rsidRDefault="00A4728A" w:rsidP="00921BBA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711FE" w14:textId="77777777" w:rsidR="00A4728A" w:rsidRDefault="00A4728A" w:rsidP="00921BBA"/>
        </w:tc>
      </w:tr>
    </w:tbl>
    <w:p w14:paraId="6F317AEA" w14:textId="77777777" w:rsidR="00A4728A" w:rsidRDefault="00A4728A" w:rsidP="00A4728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4728A" w14:paraId="19F4D75B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55DF7" w14:textId="77777777" w:rsidR="00A4728A" w:rsidRDefault="00A4728A" w:rsidP="00921BBA">
            <w:r>
              <w:rPr>
                <w:b/>
                <w:bCs/>
                <w:color w:val="000000"/>
              </w:rPr>
              <w:t>Agent comments (optional):</w:t>
            </w:r>
          </w:p>
          <w:p w14:paraId="7832A96A" w14:textId="77777777" w:rsidR="00A4728A" w:rsidRDefault="00A4728A" w:rsidP="00921BBA"/>
          <w:p w14:paraId="4A9A3BCC" w14:textId="77777777" w:rsidR="00A4728A" w:rsidRDefault="00A4728A" w:rsidP="00921BBA"/>
        </w:tc>
      </w:tr>
    </w:tbl>
    <w:p w14:paraId="60F67428" w14:textId="77777777" w:rsidR="00A4728A" w:rsidRDefault="00A4728A" w:rsidP="00A4728A"/>
    <w:p w14:paraId="69D301EA" w14:textId="77777777" w:rsidR="00A4728A" w:rsidRPr="00827E09" w:rsidRDefault="00A4728A" w:rsidP="00A4728A"/>
    <w:p w14:paraId="67FC1D09" w14:textId="77777777" w:rsidR="000364CF" w:rsidRPr="00A4728A" w:rsidRDefault="000364CF" w:rsidP="00A4728A"/>
    <w:sectPr w:rsidR="000364CF" w:rsidRPr="00A4728A" w:rsidSect="00A4728A">
      <w:headerReference w:type="default" r:id="rId10"/>
      <w:footerReference w:type="default" r:id="rId11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41388" w14:textId="77777777" w:rsidR="00790D4B" w:rsidRDefault="00790D4B">
      <w:r>
        <w:separator/>
      </w:r>
    </w:p>
  </w:endnote>
  <w:endnote w:type="continuationSeparator" w:id="0">
    <w:p w14:paraId="410E904E" w14:textId="77777777" w:rsidR="00790D4B" w:rsidRDefault="00790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6B407" w14:textId="77777777" w:rsidR="00A4728A" w:rsidRPr="00827E09" w:rsidRDefault="00A4728A" w:rsidP="00D80998">
    <w:pPr>
      <w:pStyle w:val="Footer"/>
      <w:jc w:val="center"/>
      <w:rPr>
        <w:lang w:val="es-ES"/>
      </w:rPr>
    </w:pPr>
    <w:r w:rsidRPr="00827E09">
      <w:rPr>
        <w:lang w:val="es-ES"/>
      </w:rPr>
      <w:t xml:space="preserve">digital-origin.co.uk | </w:t>
    </w:r>
    <w:hyperlink r:id="rId1" w:history="1">
      <w:r w:rsidRPr="00827E09">
        <w:rPr>
          <w:lang w:val="es-ES"/>
        </w:rPr>
        <w:t>discover@digital-origin.co.uk</w:t>
      </w:r>
    </w:hyperlink>
    <w:r w:rsidRPr="00827E09">
      <w:rPr>
        <w:lang w:val="es-ES"/>
      </w:rPr>
      <w:t xml:space="preserve"> | 0333 006 7787</w:t>
    </w:r>
  </w:p>
  <w:p w14:paraId="53D568F4" w14:textId="77777777" w:rsidR="00A4728A" w:rsidRDefault="00A4728A" w:rsidP="00D80998">
    <w:pPr>
      <w:pStyle w:val="Footer"/>
      <w:jc w:val="center"/>
    </w:pPr>
    <w:r>
      <w:t xml:space="preserve">Digital Origin Solutions Limited, </w:t>
    </w:r>
    <w:r w:rsidRPr="00D80998">
      <w:t>The Maltings, Pury Hill Business Park, Alderton Road, Towcester, NN12 7L</w:t>
    </w:r>
  </w:p>
  <w:p w14:paraId="3D282E82" w14:textId="77777777" w:rsidR="00A4728A" w:rsidRPr="00D80998" w:rsidRDefault="00A4728A" w:rsidP="00D80998">
    <w:pPr>
      <w:pStyle w:val="Footer"/>
      <w:jc w:val="center"/>
    </w:pPr>
    <w:r w:rsidRPr="00D80998">
      <w:t>Registered in England 04121501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9129D" w14:textId="77777777" w:rsidR="00790D4B" w:rsidRDefault="00790D4B">
      <w:r>
        <w:separator/>
      </w:r>
    </w:p>
  </w:footnote>
  <w:footnote w:type="continuationSeparator" w:id="0">
    <w:p w14:paraId="0C8BE2F5" w14:textId="77777777" w:rsidR="00790D4B" w:rsidRDefault="00790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D509D" w14:textId="77777777" w:rsidR="00A4728A" w:rsidRDefault="00A4728A" w:rsidP="00D80998">
    <w:pPr>
      <w:pStyle w:val="Header"/>
      <w:ind w:right="22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D29076" wp14:editId="76FCD28F">
          <wp:simplePos x="0" y="0"/>
          <wp:positionH relativeFrom="margin">
            <wp:align>left</wp:align>
          </wp:positionH>
          <wp:positionV relativeFrom="page">
            <wp:posOffset>371475</wp:posOffset>
          </wp:positionV>
          <wp:extent cx="1346835" cy="333375"/>
          <wp:effectExtent l="0" t="0" r="5715" b="9525"/>
          <wp:wrapSquare wrapText="bothSides"/>
          <wp:docPr id="1330068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683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F50D8"/>
    <w:multiLevelType w:val="hybridMultilevel"/>
    <w:tmpl w:val="4C1E7AE8"/>
    <w:lvl w:ilvl="0" w:tplc="AFFAB3A4">
      <w:start w:val="1"/>
      <w:numFmt w:val="bullet"/>
      <w:lvlText w:val="•"/>
      <w:lvlJc w:val="left"/>
      <w:pPr>
        <w:ind w:left="600" w:hanging="300"/>
      </w:pPr>
    </w:lvl>
    <w:lvl w:ilvl="1" w:tplc="456476CE">
      <w:numFmt w:val="decimal"/>
      <w:lvlText w:val=""/>
      <w:lvlJc w:val="left"/>
    </w:lvl>
    <w:lvl w:ilvl="2" w:tplc="447EF2D8">
      <w:numFmt w:val="decimal"/>
      <w:lvlText w:val=""/>
      <w:lvlJc w:val="left"/>
    </w:lvl>
    <w:lvl w:ilvl="3" w:tplc="D0BC48B0">
      <w:numFmt w:val="decimal"/>
      <w:lvlText w:val=""/>
      <w:lvlJc w:val="left"/>
    </w:lvl>
    <w:lvl w:ilvl="4" w:tplc="14AC5746">
      <w:numFmt w:val="decimal"/>
      <w:lvlText w:val=""/>
      <w:lvlJc w:val="left"/>
    </w:lvl>
    <w:lvl w:ilvl="5" w:tplc="6E66A39C">
      <w:numFmt w:val="decimal"/>
      <w:lvlText w:val=""/>
      <w:lvlJc w:val="left"/>
    </w:lvl>
    <w:lvl w:ilvl="6" w:tplc="0F987910">
      <w:numFmt w:val="decimal"/>
      <w:lvlText w:val=""/>
      <w:lvlJc w:val="left"/>
    </w:lvl>
    <w:lvl w:ilvl="7" w:tplc="F326A310">
      <w:numFmt w:val="decimal"/>
      <w:lvlText w:val=""/>
      <w:lvlJc w:val="left"/>
    </w:lvl>
    <w:lvl w:ilvl="8" w:tplc="42E4BA7E">
      <w:numFmt w:val="decimal"/>
      <w:lvlText w:val=""/>
      <w:lvlJc w:val="left"/>
    </w:lvl>
  </w:abstractNum>
  <w:abstractNum w:abstractNumId="1" w15:restartNumberingAfterBreak="0">
    <w:nsid w:val="4DD40159"/>
    <w:multiLevelType w:val="hybridMultilevel"/>
    <w:tmpl w:val="AA0072F2"/>
    <w:lvl w:ilvl="0" w:tplc="4E84B0FE">
      <w:start w:val="1"/>
      <w:numFmt w:val="bullet"/>
      <w:lvlText w:val="●"/>
      <w:lvlJc w:val="left"/>
      <w:pPr>
        <w:ind w:left="720" w:hanging="360"/>
      </w:pPr>
    </w:lvl>
    <w:lvl w:ilvl="1" w:tplc="70387084">
      <w:start w:val="1"/>
      <w:numFmt w:val="bullet"/>
      <w:lvlText w:val="○"/>
      <w:lvlJc w:val="left"/>
      <w:pPr>
        <w:ind w:left="1440" w:hanging="360"/>
      </w:pPr>
    </w:lvl>
    <w:lvl w:ilvl="2" w:tplc="0CF6756E">
      <w:start w:val="1"/>
      <w:numFmt w:val="bullet"/>
      <w:lvlText w:val="■"/>
      <w:lvlJc w:val="left"/>
      <w:pPr>
        <w:ind w:left="2160" w:hanging="360"/>
      </w:pPr>
    </w:lvl>
    <w:lvl w:ilvl="3" w:tplc="6024B7BA">
      <w:start w:val="1"/>
      <w:numFmt w:val="bullet"/>
      <w:lvlText w:val="●"/>
      <w:lvlJc w:val="left"/>
      <w:pPr>
        <w:ind w:left="2880" w:hanging="360"/>
      </w:pPr>
    </w:lvl>
    <w:lvl w:ilvl="4" w:tplc="0458FA70">
      <w:start w:val="1"/>
      <w:numFmt w:val="bullet"/>
      <w:lvlText w:val="○"/>
      <w:lvlJc w:val="left"/>
      <w:pPr>
        <w:ind w:left="3600" w:hanging="360"/>
      </w:pPr>
    </w:lvl>
    <w:lvl w:ilvl="5" w:tplc="5AB8E176">
      <w:start w:val="1"/>
      <w:numFmt w:val="bullet"/>
      <w:lvlText w:val="■"/>
      <w:lvlJc w:val="left"/>
      <w:pPr>
        <w:ind w:left="4320" w:hanging="360"/>
      </w:pPr>
    </w:lvl>
    <w:lvl w:ilvl="6" w:tplc="2454EDA4">
      <w:start w:val="1"/>
      <w:numFmt w:val="bullet"/>
      <w:lvlText w:val="●"/>
      <w:lvlJc w:val="left"/>
      <w:pPr>
        <w:ind w:left="5040" w:hanging="360"/>
      </w:pPr>
    </w:lvl>
    <w:lvl w:ilvl="7" w:tplc="2E700EE2">
      <w:start w:val="1"/>
      <w:numFmt w:val="bullet"/>
      <w:lvlText w:val="●"/>
      <w:lvlJc w:val="left"/>
      <w:pPr>
        <w:ind w:left="5760" w:hanging="360"/>
      </w:pPr>
    </w:lvl>
    <w:lvl w:ilvl="8" w:tplc="6298F0CA">
      <w:start w:val="1"/>
      <w:numFmt w:val="bullet"/>
      <w:lvlText w:val="●"/>
      <w:lvlJc w:val="left"/>
      <w:pPr>
        <w:ind w:left="6480" w:hanging="360"/>
      </w:pPr>
    </w:lvl>
  </w:abstractNum>
  <w:num w:numId="1" w16cid:durableId="1130620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A14"/>
    <w:rsid w:val="000364CF"/>
    <w:rsid w:val="000B2A14"/>
    <w:rsid w:val="00700128"/>
    <w:rsid w:val="00790D4B"/>
    <w:rsid w:val="008D5963"/>
    <w:rsid w:val="008F7EB7"/>
    <w:rsid w:val="00A4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C1C42"/>
  <w15:docId w15:val="{331D8498-5EE8-4B45-B281-6BB15BB3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728A"/>
    <w:pPr>
      <w:tabs>
        <w:tab w:val="center" w:pos="4513"/>
        <w:tab w:val="right" w:pos="9026"/>
      </w:tabs>
      <w:contextualSpacing/>
    </w:pPr>
    <w:rPr>
      <w:rFonts w:ascii="Calibri" w:eastAsiaTheme="minorHAnsi" w:hAnsi="Calibri" w:cs="Calibri"/>
      <w:color w:val="000000" w:themeColor="text1"/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4728A"/>
    <w:rPr>
      <w:rFonts w:ascii="Calibri" w:eastAsiaTheme="minorHAnsi" w:hAnsi="Calibri" w:cs="Calibri"/>
      <w:color w:val="000000" w:themeColor="text1"/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FootnoteText"/>
    <w:link w:val="FooterChar"/>
    <w:uiPriority w:val="99"/>
    <w:unhideWhenUsed/>
    <w:qFormat/>
    <w:rsid w:val="00A4728A"/>
    <w:pPr>
      <w:tabs>
        <w:tab w:val="center" w:pos="4513"/>
        <w:tab w:val="right" w:pos="9026"/>
      </w:tabs>
      <w:contextualSpacing/>
    </w:pPr>
    <w:rPr>
      <w:rFonts w:ascii="Outfit" w:eastAsiaTheme="minorHAnsi" w:hAnsi="Outfit" w:cs="Calibri"/>
      <w:noProof/>
      <w:color w:val="7F7F7F" w:themeColor="text1" w:themeTint="80"/>
      <w:kern w:val="2"/>
      <w:sz w:val="16"/>
      <w:szCs w:val="2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4728A"/>
    <w:rPr>
      <w:rFonts w:ascii="Outfit" w:eastAsiaTheme="minorHAnsi" w:hAnsi="Outfit" w:cs="Calibri"/>
      <w:noProof/>
      <w:color w:val="7F7F7F" w:themeColor="text1" w:themeTint="80"/>
      <w:kern w:val="2"/>
      <w:sz w:val="16"/>
      <w:szCs w:val="22"/>
      <w:lang w:eastAsia="en-US"/>
      <w14:ligatures w14:val="standardContextual"/>
    </w:rPr>
  </w:style>
  <w:style w:type="table" w:customStyle="1" w:styleId="6DG">
    <w:name w:val="6DG"/>
    <w:basedOn w:val="TableNormal"/>
    <w:uiPriority w:val="99"/>
    <w:rsid w:val="000364CF"/>
    <w:pPr>
      <w:spacing w:before="100" w:after="100"/>
    </w:pPr>
    <w:rPr>
      <w:rFonts w:eastAsiaTheme="minorHAnsi" w:cstheme="minorBidi"/>
      <w:color w:val="000000" w:themeColor="text1"/>
      <w:lang w:eastAsia="en-US"/>
    </w:rPr>
    <w:tblPr>
      <w:tblStyleRowBandSize w:val="1"/>
      <w:tblStyleColBandSize w:val="1"/>
      <w:tblBorders>
        <w:insideH w:val="single" w:sz="4" w:space="0" w:color="E97132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rFonts w:ascii="Arial" w:hAnsi="Arial"/>
        <w:b/>
        <w:color w:val="FFFFFF" w:themeColor="background1"/>
        <w:sz w:val="20"/>
      </w:rPr>
      <w:tblPr/>
      <w:tcPr>
        <w:tcBorders>
          <w:insideV w:val="single" w:sz="4" w:space="0" w:color="E8E8E8" w:themeColor="background2"/>
        </w:tcBorders>
        <w:shd w:val="clear" w:color="auto" w:fill="E97132" w:themeFill="accent2"/>
      </w:tcPr>
    </w:tblStylePr>
    <w:tblStylePr w:type="band2Vert">
      <w:tblPr/>
      <w:tcPr>
        <w:shd w:val="clear" w:color="auto" w:fill="FAE2D5" w:themeFill="accent2" w:themeFillTint="33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paragraph" w:customStyle="1" w:styleId="TableText">
    <w:name w:val="Table Text"/>
    <w:link w:val="TableTextChar"/>
    <w:qFormat/>
    <w:rsid w:val="000364CF"/>
    <w:pPr>
      <w:widowControl w:val="0"/>
      <w:autoSpaceDE w:val="0"/>
      <w:autoSpaceDN w:val="0"/>
      <w:spacing w:before="60" w:after="40"/>
    </w:pPr>
    <w:rPr>
      <w:rFonts w:eastAsiaTheme="minorHAnsi" w:cstheme="minorBidi"/>
      <w:szCs w:val="21"/>
      <w:lang w:eastAsia="en-US"/>
    </w:rPr>
  </w:style>
  <w:style w:type="paragraph" w:customStyle="1" w:styleId="TableHeader">
    <w:name w:val="Table Header"/>
    <w:qFormat/>
    <w:rsid w:val="000364CF"/>
    <w:pPr>
      <w:keepNext/>
      <w:autoSpaceDE w:val="0"/>
      <w:autoSpaceDN w:val="0"/>
      <w:spacing w:before="120" w:after="60"/>
    </w:pPr>
    <w:rPr>
      <w:rFonts w:eastAsiaTheme="minorHAnsi" w:cstheme="minorBidi"/>
      <w:b/>
      <w:szCs w:val="21"/>
      <w:lang w:eastAsia="en-US"/>
    </w:rPr>
  </w:style>
  <w:style w:type="character" w:customStyle="1" w:styleId="TableTextChar">
    <w:name w:val="Table Text Char"/>
    <w:basedOn w:val="DefaultParagraphFont"/>
    <w:link w:val="TableText"/>
    <w:rsid w:val="000364CF"/>
    <w:rPr>
      <w:rFonts w:eastAsiaTheme="minorHAnsi" w:cstheme="minorBidi"/>
      <w:szCs w:val="21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90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iscover@digital-origin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415fe2-b711-40a7-9448-6741ad12d5f3" xsi:nil="true"/>
    <lcf76f155ced4ddcb4097134ff3c332f xmlns="d3c05ff7-7000-40cd-ac1a-680341d8190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8137F98A388347AFFE200766B4632E" ma:contentTypeVersion="11" ma:contentTypeDescription="Create a new document." ma:contentTypeScope="" ma:versionID="2213e58e89dc2bfdcd21efb9d1347b7b">
  <xsd:schema xmlns:xsd="http://www.w3.org/2001/XMLSchema" xmlns:xs="http://www.w3.org/2001/XMLSchema" xmlns:p="http://schemas.microsoft.com/office/2006/metadata/properties" xmlns:ns2="d3c05ff7-7000-40cd-ac1a-680341d8190d" xmlns:ns3="02415fe2-b711-40a7-9448-6741ad12d5f3" targetNamespace="http://schemas.microsoft.com/office/2006/metadata/properties" ma:root="true" ma:fieldsID="afa42ab5b510e1b963da93a757b47059" ns2:_="" ns3:_="">
    <xsd:import namespace="d3c05ff7-7000-40cd-ac1a-680341d8190d"/>
    <xsd:import namespace="02415fe2-b711-40a7-9448-6741ad12d5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05ff7-7000-40cd-ac1a-680341d819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dd3093-8738-46da-b5da-fc706fe3b8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15fe2-b711-40a7-9448-6741ad12d5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187cc0-ceb5-4501-834c-944b925f8fa4}" ma:internalName="TaxCatchAll" ma:showField="CatchAllData" ma:web="02415fe2-b711-40a7-9448-6741ad12d5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2BA63F-FA40-4C96-9183-2BFECB5A1A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1E7757-7715-4274-949A-7666F3FC69C9}">
  <ds:schemaRefs>
    <ds:schemaRef ds:uri="http://schemas.microsoft.com/office/2006/metadata/properties"/>
    <ds:schemaRef ds:uri="http://schemas.microsoft.com/office/infopath/2007/PartnerControls"/>
    <ds:schemaRef ds:uri="02415fe2-b711-40a7-9448-6741ad12d5f3"/>
    <ds:schemaRef ds:uri="d3c05ff7-7000-40cd-ac1a-680341d8190d"/>
  </ds:schemaRefs>
</ds:datastoreItem>
</file>

<file path=customXml/itemProps3.xml><?xml version="1.0" encoding="utf-8"?>
<ds:datastoreItem xmlns:ds="http://schemas.openxmlformats.org/officeDocument/2006/customXml" ds:itemID="{5F3FA897-23B9-45F6-8D7F-1C7F0D9F88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05ff7-7000-40cd-ac1a-680341d8190d"/>
    <ds:schemaRef ds:uri="02415fe2-b711-40a7-9448-6741ad12d5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9941682-ce72-4f25-adde-85bbc56d367b}" enabled="0" method="" siteId="{d9941682-ce72-4f25-adde-85bbc56d36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2300</Characters>
  <Application>Microsoft Office Word</Application>
  <DocSecurity>0</DocSecurity>
  <Lines>191</Lines>
  <Paragraphs>89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McDill</cp:lastModifiedBy>
  <cp:revision>5</cp:revision>
  <dcterms:created xsi:type="dcterms:W3CDTF">2026-03-26T19:45:00Z</dcterms:created>
  <dcterms:modified xsi:type="dcterms:W3CDTF">2026-04-30T10:20:00Z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0x0101003C8137F98A388347AFFE200766B4632E</vt:lpwstr>
  </property>
</Properties>
</file>