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668E" w14:textId="77777777" w:rsidR="00964ECD" w:rsidRDefault="00964ECD" w:rsidP="00A541B5"/>
    <w:p w14:paraId="5F5D515D" w14:textId="77777777" w:rsidR="00964ECD" w:rsidRDefault="00964ECD" w:rsidP="00A541B5"/>
    <w:tbl>
      <w:tblPr>
        <w:tblW w:w="9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1"/>
      </w:tblGrid>
      <w:tr w:rsidR="00E00103" w14:paraId="6DF2ABD3" w14:textId="77777777" w:rsidTr="00CA4D94">
        <w:trPr>
          <w:trHeight w:val="1050"/>
        </w:trPr>
        <w:tc>
          <w:tcPr>
            <w:tcW w:w="96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9F62E" w14:textId="4667F395" w:rsidR="00E00103" w:rsidRDefault="00E00103" w:rsidP="00E366CB">
            <w:pPr>
              <w:spacing w:before="120"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SERVICE </w:t>
            </w:r>
            <w:r w:rsidR="00884285">
              <w:rPr>
                <w:b/>
                <w:bCs/>
                <w:color w:val="FFFFFF"/>
                <w:sz w:val="44"/>
                <w:szCs w:val="44"/>
              </w:rPr>
              <w:t>TRANSITION CHECKLIST</w:t>
            </w:r>
          </w:p>
          <w:p w14:paraId="56D6150E" w14:textId="77777777" w:rsidR="00E00103" w:rsidRDefault="00E00103" w:rsidP="00E366CB">
            <w:pPr>
              <w:spacing w:after="120"/>
              <w:jc w:val="center"/>
            </w:pPr>
            <w:r>
              <w:rPr>
                <w:color w:val="D6E4F0"/>
                <w:sz w:val="22"/>
                <w:szCs w:val="22"/>
              </w:rPr>
              <w:t>Transition &amp; Handover Assessment</w:t>
            </w:r>
          </w:p>
        </w:tc>
      </w:tr>
    </w:tbl>
    <w:p w14:paraId="2243B2AA" w14:textId="77777777" w:rsidR="00E00103" w:rsidRDefault="00E00103" w:rsidP="00A541B5"/>
    <w:p w14:paraId="103D36A8" w14:textId="77777777" w:rsidR="00E00103" w:rsidRPr="00721F38" w:rsidRDefault="00E00103" w:rsidP="00E0010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Document Properties</w:t>
      </w:r>
    </w:p>
    <w:tbl>
      <w:tblPr>
        <w:tblStyle w:val="6DG"/>
        <w:tblW w:w="9639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2410"/>
        <w:gridCol w:w="7229"/>
      </w:tblGrid>
      <w:tr w:rsidR="00E00103" w:rsidRPr="00CF5E29" w14:paraId="2E69CE2D" w14:textId="77777777" w:rsidTr="00E3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  <w:tcBorders>
              <w:right w:val="none" w:sz="0" w:space="0" w:color="auto"/>
            </w:tcBorders>
            <w:shd w:val="clear" w:color="auto" w:fill="F2F2F2" w:themeFill="background1" w:themeFillShade="F2"/>
          </w:tcPr>
          <w:p w14:paraId="17667572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Document Property</w:t>
            </w:r>
          </w:p>
        </w:tc>
        <w:tc>
          <w:tcPr>
            <w:tcW w:w="7229" w:type="dxa"/>
            <w:tcBorders>
              <w:left w:val="none" w:sz="0" w:space="0" w:color="auto"/>
            </w:tcBorders>
            <w:shd w:val="clear" w:color="auto" w:fill="F2F2F2" w:themeFill="background1" w:themeFillShade="F2"/>
          </w:tcPr>
          <w:p w14:paraId="50B4428C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Details</w:t>
            </w:r>
          </w:p>
        </w:tc>
      </w:tr>
      <w:tr w:rsidR="00E00103" w:rsidRPr="00CF5E29" w14:paraId="122CEBAE" w14:textId="77777777" w:rsidTr="00E366CB">
        <w:tc>
          <w:tcPr>
            <w:tcW w:w="2410" w:type="dxa"/>
          </w:tcPr>
          <w:p w14:paraId="2C175B9B" w14:textId="3FF4E497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7229" w:type="dxa"/>
          </w:tcPr>
          <w:p w14:paraId="1722192F" w14:textId="6AE3CB23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  <w:tr w:rsidR="00E00103" w:rsidRPr="00CF5E29" w14:paraId="558766A5" w14:textId="77777777" w:rsidTr="00E366CB">
        <w:tc>
          <w:tcPr>
            <w:tcW w:w="2410" w:type="dxa"/>
          </w:tcPr>
          <w:p w14:paraId="605A3040" w14:textId="30F25DD5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7229" w:type="dxa"/>
          </w:tcPr>
          <w:p w14:paraId="7EF9F05F" w14:textId="0E2CE1EC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4679A4C7" w14:textId="77777777" w:rsidR="00E00103" w:rsidRPr="00CF5E29" w:rsidRDefault="00E00103" w:rsidP="00E00103">
      <w:pPr>
        <w:rPr>
          <w:color w:val="0066FF"/>
          <w:sz w:val="32"/>
          <w:szCs w:val="32"/>
        </w:rPr>
      </w:pPr>
    </w:p>
    <w:p w14:paraId="43B34228" w14:textId="77777777" w:rsidR="00E00103" w:rsidRPr="00721F38" w:rsidRDefault="00E00103" w:rsidP="00E0010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Revision History</w:t>
      </w:r>
    </w:p>
    <w:tbl>
      <w:tblPr>
        <w:tblStyle w:val="6DG"/>
        <w:tblW w:w="9633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1335"/>
        <w:gridCol w:w="3620"/>
        <w:gridCol w:w="1626"/>
        <w:gridCol w:w="1259"/>
        <w:gridCol w:w="1793"/>
      </w:tblGrid>
      <w:tr w:rsidR="00E00103" w:rsidRPr="00CF5E29" w14:paraId="3F937993" w14:textId="77777777" w:rsidTr="00E3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tcW w:w="1335" w:type="dxa"/>
            <w:shd w:val="clear" w:color="auto" w:fill="F2F2F2" w:themeFill="background1" w:themeFillShade="F2"/>
          </w:tcPr>
          <w:p w14:paraId="4EFDC688" w14:textId="77777777" w:rsidR="00E00103" w:rsidRPr="00CF5E29" w:rsidRDefault="00E00103" w:rsidP="00E366CB">
            <w:pPr>
              <w:pStyle w:val="TableHeader"/>
              <w:spacing w:before="0" w:after="0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Version</w:t>
            </w:r>
          </w:p>
        </w:tc>
        <w:tc>
          <w:tcPr>
            <w:tcW w:w="3620" w:type="dxa"/>
            <w:shd w:val="clear" w:color="auto" w:fill="F2F2F2" w:themeFill="background1" w:themeFillShade="F2"/>
          </w:tcPr>
          <w:p w14:paraId="78B62C9D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Change Description</w:t>
            </w:r>
          </w:p>
        </w:tc>
        <w:tc>
          <w:tcPr>
            <w:tcW w:w="1626" w:type="dxa"/>
            <w:shd w:val="clear" w:color="auto" w:fill="F2F2F2" w:themeFill="background1" w:themeFillShade="F2"/>
          </w:tcPr>
          <w:p w14:paraId="7FDA81BC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Author</w:t>
            </w:r>
          </w:p>
        </w:tc>
        <w:tc>
          <w:tcPr>
            <w:tcW w:w="1259" w:type="dxa"/>
            <w:shd w:val="clear" w:color="auto" w:fill="F2F2F2" w:themeFill="background1" w:themeFillShade="F2"/>
          </w:tcPr>
          <w:p w14:paraId="7CB00F7D" w14:textId="77777777" w:rsidR="00E00103" w:rsidRPr="00CF5E29" w:rsidRDefault="00E00103" w:rsidP="00E366CB">
            <w:pPr>
              <w:pStyle w:val="TableHeader"/>
              <w:spacing w:before="0" w:after="0"/>
              <w:rPr>
                <w:rFonts w:ascii="Outfit" w:hAnsi="Outfit"/>
                <w:bCs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Date</w:t>
            </w:r>
          </w:p>
        </w:tc>
        <w:tc>
          <w:tcPr>
            <w:tcW w:w="1793" w:type="dxa"/>
            <w:shd w:val="clear" w:color="auto" w:fill="F2F2F2" w:themeFill="background1" w:themeFillShade="F2"/>
          </w:tcPr>
          <w:p w14:paraId="094F3AE8" w14:textId="77777777" w:rsidR="00E00103" w:rsidRPr="00CF5E29" w:rsidRDefault="00E00103" w:rsidP="00E366CB">
            <w:pPr>
              <w:pStyle w:val="TableHeader"/>
              <w:spacing w:before="0" w:after="0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Next Review</w:t>
            </w:r>
          </w:p>
        </w:tc>
      </w:tr>
      <w:tr w:rsidR="00E00103" w:rsidRPr="00CF5E29" w14:paraId="1170FAD5" w14:textId="77777777" w:rsidTr="00E366CB">
        <w:trPr>
          <w:trHeight w:val="236"/>
        </w:trPr>
        <w:tc>
          <w:tcPr>
            <w:tcW w:w="1335" w:type="dxa"/>
          </w:tcPr>
          <w:p w14:paraId="17ABC516" w14:textId="6F2652E4" w:rsidR="00E00103" w:rsidRPr="00CF5E29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b/>
                <w:bCs/>
                <w:sz w:val="18"/>
                <w:szCs w:val="18"/>
              </w:rPr>
            </w:pPr>
          </w:p>
        </w:tc>
        <w:tc>
          <w:tcPr>
            <w:tcW w:w="3620" w:type="dxa"/>
          </w:tcPr>
          <w:p w14:paraId="33B497D0" w14:textId="2DFA1C8F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626" w:type="dxa"/>
          </w:tcPr>
          <w:p w14:paraId="3230D098" w14:textId="67511E09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259" w:type="dxa"/>
          </w:tcPr>
          <w:p w14:paraId="15BF1C61" w14:textId="5C8B4E8B" w:rsidR="00E00103" w:rsidRPr="00721F38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793" w:type="dxa"/>
          </w:tcPr>
          <w:p w14:paraId="5FB081D0" w14:textId="5D067A36" w:rsidR="00E00103" w:rsidRPr="00721F38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E00103" w:rsidRPr="00CF5E29" w14:paraId="07BC950C" w14:textId="77777777" w:rsidTr="00E366CB">
        <w:trPr>
          <w:trHeight w:val="236"/>
        </w:trPr>
        <w:tc>
          <w:tcPr>
            <w:tcW w:w="1335" w:type="dxa"/>
          </w:tcPr>
          <w:p w14:paraId="365370EE" w14:textId="2C46F6D5" w:rsidR="00E00103" w:rsidRPr="00CF5E29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20" w:type="dxa"/>
          </w:tcPr>
          <w:p w14:paraId="3A20331A" w14:textId="77777777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626" w:type="dxa"/>
          </w:tcPr>
          <w:p w14:paraId="005541B8" w14:textId="77777777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259" w:type="dxa"/>
          </w:tcPr>
          <w:p w14:paraId="61C6D814" w14:textId="77777777" w:rsidR="00E00103" w:rsidRPr="00CF5E29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793" w:type="dxa"/>
          </w:tcPr>
          <w:p w14:paraId="245C65DD" w14:textId="77777777" w:rsidR="00E00103" w:rsidRPr="00CF5E29" w:rsidRDefault="00E00103" w:rsidP="00E366CB">
            <w:pPr>
              <w:pStyle w:val="TableText"/>
              <w:spacing w:before="0" w:after="0"/>
              <w:ind w:right="-84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68AEA4F4" w14:textId="77777777" w:rsidR="00E00103" w:rsidRPr="00721F38" w:rsidRDefault="00E00103" w:rsidP="00E00103">
      <w:pPr>
        <w:ind w:right="-1"/>
        <w:rPr>
          <w:color w:val="156082" w:themeColor="accent1"/>
          <w:sz w:val="32"/>
          <w:szCs w:val="32"/>
        </w:rPr>
      </w:pPr>
    </w:p>
    <w:p w14:paraId="0EFB1C4E" w14:textId="77777777" w:rsidR="00E00103" w:rsidRPr="00721F38" w:rsidRDefault="00E00103" w:rsidP="00E0010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Executive Sponsors</w:t>
      </w:r>
    </w:p>
    <w:tbl>
      <w:tblPr>
        <w:tblStyle w:val="6DG"/>
        <w:tblW w:w="9606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2205"/>
        <w:gridCol w:w="3720"/>
        <w:gridCol w:w="3681"/>
      </w:tblGrid>
      <w:tr w:rsidR="00E00103" w:rsidRPr="00CF5E29" w14:paraId="3A9062FA" w14:textId="77777777" w:rsidTr="00E3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05" w:type="dxa"/>
            <w:tcBorders>
              <w:right w:val="none" w:sz="0" w:space="0" w:color="auto"/>
            </w:tcBorders>
            <w:shd w:val="clear" w:color="auto" w:fill="F2F2F2" w:themeFill="background1" w:themeFillShade="F2"/>
          </w:tcPr>
          <w:p w14:paraId="527992E2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Name</w:t>
            </w:r>
          </w:p>
        </w:tc>
        <w:tc>
          <w:tcPr>
            <w:tcW w:w="3720" w:type="dxa"/>
            <w:tcBorders>
              <w:left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1D04CAEF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Title</w:t>
            </w:r>
          </w:p>
        </w:tc>
        <w:tc>
          <w:tcPr>
            <w:tcW w:w="3681" w:type="dxa"/>
            <w:tcBorders>
              <w:left w:val="none" w:sz="0" w:space="0" w:color="auto"/>
            </w:tcBorders>
            <w:shd w:val="clear" w:color="auto" w:fill="F2F2F2" w:themeFill="background1" w:themeFillShade="F2"/>
          </w:tcPr>
          <w:p w14:paraId="5BE9FCB4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Business Unit</w:t>
            </w:r>
          </w:p>
        </w:tc>
      </w:tr>
      <w:tr w:rsidR="00E00103" w:rsidRPr="00CF5E29" w14:paraId="5ECCDB50" w14:textId="77777777" w:rsidTr="00E366CB">
        <w:trPr>
          <w:trHeight w:val="300"/>
        </w:trPr>
        <w:tc>
          <w:tcPr>
            <w:tcW w:w="2205" w:type="dxa"/>
          </w:tcPr>
          <w:p w14:paraId="5031E5A3" w14:textId="26244E47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720" w:type="dxa"/>
          </w:tcPr>
          <w:p w14:paraId="25438FBC" w14:textId="65C087BD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81" w:type="dxa"/>
          </w:tcPr>
          <w:p w14:paraId="2BEDD9E4" w14:textId="77777777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  <w:tr w:rsidR="00E00103" w:rsidRPr="00CF5E29" w14:paraId="15DB324B" w14:textId="77777777" w:rsidTr="00E366CB">
        <w:trPr>
          <w:trHeight w:val="300"/>
        </w:trPr>
        <w:tc>
          <w:tcPr>
            <w:tcW w:w="2205" w:type="dxa"/>
          </w:tcPr>
          <w:p w14:paraId="740683F2" w14:textId="615B5F22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720" w:type="dxa"/>
          </w:tcPr>
          <w:p w14:paraId="3900CCBB" w14:textId="59DBD3DB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81" w:type="dxa"/>
          </w:tcPr>
          <w:p w14:paraId="6EBAF879" w14:textId="77777777" w:rsidR="00E00103" w:rsidRPr="00CF5E29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1525364C" w14:textId="77777777" w:rsidR="00E00103" w:rsidRPr="00CF5E29" w:rsidRDefault="00E00103" w:rsidP="00E00103">
      <w:pPr>
        <w:rPr>
          <w:color w:val="E97132" w:themeColor="accent2"/>
          <w:sz w:val="32"/>
          <w:szCs w:val="32"/>
        </w:rPr>
      </w:pPr>
    </w:p>
    <w:p w14:paraId="4FA0CD49" w14:textId="77777777" w:rsidR="00E00103" w:rsidRPr="00721F38" w:rsidRDefault="00E00103" w:rsidP="00E00103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Stakeholder / Distribution List</w:t>
      </w:r>
    </w:p>
    <w:tbl>
      <w:tblPr>
        <w:tblStyle w:val="6DG"/>
        <w:tblW w:w="9634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1838"/>
        <w:gridCol w:w="3516"/>
        <w:gridCol w:w="2948"/>
        <w:gridCol w:w="1332"/>
      </w:tblGrid>
      <w:tr w:rsidR="00E00103" w:rsidRPr="00CF5E29" w14:paraId="1E1A2D28" w14:textId="77777777" w:rsidTr="00E3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tcW w:w="1838" w:type="dxa"/>
            <w:tcBorders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6F054E4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Name</w:t>
            </w:r>
          </w:p>
        </w:tc>
        <w:tc>
          <w:tcPr>
            <w:tcW w:w="3516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CF593D5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Title</w:t>
            </w:r>
          </w:p>
        </w:tc>
        <w:tc>
          <w:tcPr>
            <w:tcW w:w="2948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4352686" w14:textId="77777777" w:rsidR="00E00103" w:rsidRPr="00CF5E29" w:rsidRDefault="00E00103" w:rsidP="00E366CB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Business Unit</w:t>
            </w:r>
          </w:p>
        </w:tc>
        <w:tc>
          <w:tcPr>
            <w:tcW w:w="1332" w:type="dxa"/>
            <w:tcBorders>
              <w:lef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613BBD8" w14:textId="77777777" w:rsidR="00E00103" w:rsidRPr="00CF5E29" w:rsidRDefault="00E00103" w:rsidP="00E366CB">
            <w:pPr>
              <w:pStyle w:val="TableHeader"/>
              <w:spacing w:before="0" w:after="0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Date</w:t>
            </w:r>
          </w:p>
        </w:tc>
      </w:tr>
      <w:tr w:rsidR="00E00103" w:rsidRPr="00CF5E29" w14:paraId="349129E3" w14:textId="77777777" w:rsidTr="00E366CB">
        <w:trPr>
          <w:trHeight w:val="145"/>
        </w:trPr>
        <w:tc>
          <w:tcPr>
            <w:tcW w:w="1838" w:type="dxa"/>
            <w:vAlign w:val="top"/>
          </w:tcPr>
          <w:p w14:paraId="6D430948" w14:textId="36043384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3FC80060" w14:textId="4C06A567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76C32808" w14:textId="3978028D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37E3ADD9" w14:textId="77777777" w:rsidR="00E00103" w:rsidRPr="00CF5E29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E00103" w:rsidRPr="00CF5E29" w14:paraId="2616B875" w14:textId="77777777" w:rsidTr="00E366CB">
        <w:trPr>
          <w:trHeight w:val="190"/>
        </w:trPr>
        <w:tc>
          <w:tcPr>
            <w:tcW w:w="1838" w:type="dxa"/>
            <w:vAlign w:val="top"/>
          </w:tcPr>
          <w:p w14:paraId="4000AAF4" w14:textId="2557BCA4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74AB2309" w14:textId="5AA5CA88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646C0CA6" w14:textId="5A391349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202E2A3A" w14:textId="77777777" w:rsidR="00E00103" w:rsidRPr="00CF5E29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E00103" w:rsidRPr="00CF5E29" w14:paraId="19436B42" w14:textId="77777777" w:rsidTr="00E366CB">
        <w:trPr>
          <w:trHeight w:val="190"/>
        </w:trPr>
        <w:tc>
          <w:tcPr>
            <w:tcW w:w="1838" w:type="dxa"/>
            <w:vAlign w:val="top"/>
          </w:tcPr>
          <w:p w14:paraId="50AF1B9F" w14:textId="7890CAC9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68C388A9" w14:textId="60F6D686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305EBCCC" w14:textId="31ECB55F" w:rsidR="00E00103" w:rsidRPr="00721F38" w:rsidRDefault="00E00103" w:rsidP="00E366CB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3D7DAC2F" w14:textId="77777777" w:rsidR="00E00103" w:rsidRPr="00CF5E29" w:rsidRDefault="00E00103" w:rsidP="00E366CB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58581C98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0D85A1D3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DCAE2" w14:textId="77777777" w:rsidR="00A541B5" w:rsidRDefault="00A541B5" w:rsidP="00E366CB">
            <w:r>
              <w:rPr>
                <w:b/>
                <w:bCs/>
                <w:color w:val="000000"/>
              </w:rPr>
              <w:t>Project / Service Name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D2DE0" w14:textId="77777777" w:rsidR="00A541B5" w:rsidRDefault="00A541B5" w:rsidP="00E366CB"/>
        </w:tc>
      </w:tr>
      <w:tr w:rsidR="00A541B5" w14:paraId="7E963B9A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DDF03" w14:textId="77777777" w:rsidR="00A541B5" w:rsidRDefault="00A541B5" w:rsidP="00E366CB">
            <w:r>
              <w:rPr>
                <w:b/>
                <w:bCs/>
                <w:color w:val="000000"/>
              </w:rPr>
              <w:t>Interview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15B3D" w14:textId="77777777" w:rsidR="00A541B5" w:rsidRDefault="00A541B5" w:rsidP="00E366CB"/>
        </w:tc>
      </w:tr>
      <w:tr w:rsidR="00A541B5" w14:paraId="31F7A47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97A4E" w14:textId="77777777" w:rsidR="00A541B5" w:rsidRDefault="00A541B5" w:rsidP="00E366CB">
            <w:r>
              <w:rPr>
                <w:b/>
                <w:bCs/>
                <w:color w:val="000000"/>
              </w:rPr>
              <w:t>Interviewer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E9D0" w14:textId="77777777" w:rsidR="00A541B5" w:rsidRDefault="00A541B5" w:rsidP="00E366CB"/>
        </w:tc>
      </w:tr>
      <w:tr w:rsidR="00A541B5" w14:paraId="0F7C4799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DED4F" w14:textId="77777777" w:rsidR="00A541B5" w:rsidRDefault="00A541B5" w:rsidP="00E366CB">
            <w:r>
              <w:rPr>
                <w:b/>
                <w:bCs/>
                <w:color w:val="000000"/>
              </w:rPr>
              <w:t>Attendees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5B563" w14:textId="77777777" w:rsidR="00A541B5" w:rsidRDefault="00A541B5" w:rsidP="00E366CB"/>
        </w:tc>
      </w:tr>
    </w:tbl>
    <w:p w14:paraId="2DD367A3" w14:textId="77777777" w:rsidR="00A541B5" w:rsidRDefault="00A541B5" w:rsidP="00A541B5">
      <w:pPr>
        <w:spacing w:before="80" w:after="80"/>
      </w:pPr>
    </w:p>
    <w:p w14:paraId="4520B55C" w14:textId="77777777" w:rsidR="00CA4D94" w:rsidRDefault="00CA4D94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5EC0F5F6" w14:textId="77777777" w:rsidR="00CA4D94" w:rsidRDefault="00CA4D94" w:rsidP="00A541B5">
      <w:pPr>
        <w:pStyle w:val="Heading1"/>
        <w:pBdr>
          <w:bottom w:val="single" w:sz="6" w:space="4" w:color="2E75B6"/>
        </w:pBdr>
      </w:pPr>
    </w:p>
    <w:p w14:paraId="223BB4C1" w14:textId="12DA60D1" w:rsidR="00A541B5" w:rsidRDefault="00A541B5" w:rsidP="00A541B5">
      <w:pPr>
        <w:pStyle w:val="Heading1"/>
        <w:pBdr>
          <w:bottom w:val="single" w:sz="6" w:space="4" w:color="2E75B6"/>
        </w:pBdr>
      </w:pPr>
      <w:r>
        <w:t>1.  Service Readiness</w:t>
      </w:r>
    </w:p>
    <w:p w14:paraId="6792101A" w14:textId="77777777" w:rsidR="00A541B5" w:rsidRDefault="00A541B5" w:rsidP="00A541B5">
      <w:pPr>
        <w:pStyle w:val="Heading2"/>
      </w:pPr>
      <w:r>
        <w:t>Why does the service exist and/or what purpose did the project serve?</w:t>
      </w:r>
    </w:p>
    <w:p w14:paraId="698093ED" w14:textId="77777777" w:rsidR="00A541B5" w:rsidRDefault="00A541B5" w:rsidP="00A541B5">
      <w:pPr>
        <w:spacing w:after="60"/>
      </w:pPr>
      <w:r>
        <w:rPr>
          <w:i/>
          <w:iCs/>
          <w:color w:val="888888"/>
          <w:sz w:val="18"/>
          <w:szCs w:val="18"/>
        </w:rPr>
        <w:t>Describe the business need or problem the service addresses.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7C83D12B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7ED2D" w14:textId="77777777" w:rsidR="00A541B5" w:rsidRDefault="00A541B5" w:rsidP="00E366CB">
            <w:r>
              <w:rPr>
                <w:b/>
                <w:bCs/>
                <w:color w:val="000000"/>
              </w:rPr>
              <w:t>Response:</w:t>
            </w:r>
          </w:p>
          <w:p w14:paraId="1F12976A" w14:textId="77777777" w:rsidR="00A541B5" w:rsidRDefault="00A541B5" w:rsidP="00E366CB"/>
          <w:p w14:paraId="27477C99" w14:textId="77777777" w:rsidR="00A541B5" w:rsidRDefault="00A541B5" w:rsidP="00E366CB"/>
        </w:tc>
      </w:tr>
    </w:tbl>
    <w:p w14:paraId="67FC6BC9" w14:textId="77777777" w:rsidR="00A541B5" w:rsidRDefault="00A541B5" w:rsidP="00A541B5">
      <w:pPr>
        <w:spacing w:before="80" w:after="80"/>
      </w:pPr>
    </w:p>
    <w:p w14:paraId="59BFDFF3" w14:textId="77777777" w:rsidR="00A541B5" w:rsidRDefault="00A541B5" w:rsidP="00A541B5">
      <w:pPr>
        <w:pStyle w:val="Heading2"/>
      </w:pPr>
      <w:r>
        <w:t>Is there a defined endpoint that includes supportability?</w:t>
      </w:r>
    </w:p>
    <w:p w14:paraId="2F9BDA9C" w14:textId="66495CC1" w:rsidR="00A32FAD" w:rsidRDefault="00A32FAD" w:rsidP="00A541B5">
      <w:pPr>
        <w:pStyle w:val="Heading2"/>
      </w:pPr>
      <w:r>
        <w:rPr>
          <w:i/>
          <w:iCs/>
          <w:color w:val="888888"/>
          <w:sz w:val="18"/>
          <w:szCs w:val="18"/>
        </w:rPr>
        <w:t>The pre-defined point that projects ownership ends, and support starts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161628CC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F56A1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B20CD" w14:textId="77777777" w:rsidR="00A541B5" w:rsidRDefault="00A541B5" w:rsidP="00E366CB">
            <w:r>
              <w:rPr>
                <w:color w:val="000000"/>
              </w:rPr>
              <w:t>Yes</w:t>
            </w:r>
          </w:p>
        </w:tc>
      </w:tr>
      <w:tr w:rsidR="00A541B5" w14:paraId="30FEED9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7E92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89592" w14:textId="77777777" w:rsidR="00A541B5" w:rsidRDefault="00A541B5" w:rsidP="00E366CB">
            <w:r>
              <w:rPr>
                <w:color w:val="000000"/>
              </w:rPr>
              <w:t>No</w:t>
            </w:r>
          </w:p>
        </w:tc>
      </w:tr>
      <w:tr w:rsidR="00A541B5" w14:paraId="2602A8BD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C79F7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FCB9B" w14:textId="77777777" w:rsidR="00A541B5" w:rsidRDefault="00A541B5" w:rsidP="00E366CB">
            <w:r>
              <w:rPr>
                <w:color w:val="000000"/>
              </w:rPr>
              <w:t>In progress</w:t>
            </w:r>
          </w:p>
        </w:tc>
      </w:tr>
    </w:tbl>
    <w:p w14:paraId="4F1033AD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8C56A24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B4598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4EC9B893" w14:textId="77777777" w:rsidR="00A541B5" w:rsidRDefault="00A541B5" w:rsidP="00E366CB"/>
          <w:p w14:paraId="2BBACFDF" w14:textId="77777777" w:rsidR="00A541B5" w:rsidRDefault="00A541B5" w:rsidP="00E366CB"/>
        </w:tc>
      </w:tr>
    </w:tbl>
    <w:p w14:paraId="0885AF8A" w14:textId="77777777" w:rsidR="00A541B5" w:rsidRDefault="00A541B5" w:rsidP="00A541B5">
      <w:pPr>
        <w:spacing w:before="80" w:after="80"/>
      </w:pPr>
    </w:p>
    <w:p w14:paraId="0BABE70D" w14:textId="77777777" w:rsidR="00A541B5" w:rsidRDefault="00A541B5" w:rsidP="00A541B5">
      <w:pPr>
        <w:pStyle w:val="Heading2"/>
      </w:pPr>
      <w:r>
        <w:t xml:space="preserve">What is the </w:t>
      </w:r>
      <w:proofErr w:type="spellStart"/>
      <w:r>
        <w:t>hypercare</w:t>
      </w:r>
      <w:proofErr w:type="spellEnd"/>
      <w:r>
        <w:t xml:space="preserve"> period and who retains responsibility during it?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7F422DF1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B8DC0" w14:textId="77777777" w:rsidR="00A541B5" w:rsidRDefault="00A541B5" w:rsidP="00E366CB">
            <w:r>
              <w:rPr>
                <w:b/>
                <w:bCs/>
                <w:color w:val="000000"/>
              </w:rPr>
              <w:t>Hypercare duration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9E927" w14:textId="77777777" w:rsidR="00A541B5" w:rsidRDefault="00A541B5" w:rsidP="00E366CB"/>
        </w:tc>
      </w:tr>
      <w:tr w:rsidR="00A541B5" w14:paraId="65C28F43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98045" w14:textId="77777777" w:rsidR="00A541B5" w:rsidRDefault="00A541B5" w:rsidP="00E366CB">
            <w:r>
              <w:rPr>
                <w:b/>
                <w:bCs/>
                <w:color w:val="000000"/>
              </w:rPr>
              <w:t>Responsible party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AAB83" w14:textId="77777777" w:rsidR="00A541B5" w:rsidRDefault="00A541B5" w:rsidP="00E366CB"/>
        </w:tc>
      </w:tr>
      <w:tr w:rsidR="00A541B5" w14:paraId="60DF8189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EF2E6" w14:textId="77777777" w:rsidR="00A541B5" w:rsidRDefault="00A541B5" w:rsidP="00E366CB">
            <w:r>
              <w:rPr>
                <w:b/>
                <w:bCs/>
                <w:color w:val="000000"/>
              </w:rPr>
              <w:t>Start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96189" w14:textId="77777777" w:rsidR="00A541B5" w:rsidRDefault="00A541B5" w:rsidP="00E366CB"/>
        </w:tc>
      </w:tr>
      <w:tr w:rsidR="00A541B5" w14:paraId="795FA60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94A85" w14:textId="77777777" w:rsidR="00A541B5" w:rsidRDefault="00A541B5" w:rsidP="00E366CB">
            <w:r>
              <w:rPr>
                <w:b/>
                <w:bCs/>
                <w:color w:val="000000"/>
              </w:rPr>
              <w:t>End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CC3C8" w14:textId="77777777" w:rsidR="00A541B5" w:rsidRDefault="00A541B5" w:rsidP="00E366CB"/>
        </w:tc>
      </w:tr>
    </w:tbl>
    <w:p w14:paraId="657204C1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C571DE2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D5D9E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016D59C2" w14:textId="77777777" w:rsidR="00A541B5" w:rsidRDefault="00A541B5" w:rsidP="00E366CB"/>
          <w:p w14:paraId="5B191568" w14:textId="77777777" w:rsidR="00A541B5" w:rsidRDefault="00A541B5" w:rsidP="00E366CB"/>
        </w:tc>
      </w:tr>
    </w:tbl>
    <w:p w14:paraId="65224A01" w14:textId="77777777" w:rsidR="00A541B5" w:rsidRDefault="00A541B5" w:rsidP="00A541B5">
      <w:pPr>
        <w:spacing w:before="80" w:after="80"/>
      </w:pPr>
    </w:p>
    <w:p w14:paraId="6F7DFF92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4FC283DE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7449B0FD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2.  Documentation &amp; Knowledge</w:t>
      </w:r>
    </w:p>
    <w:p w14:paraId="4A17D5D7" w14:textId="77777777" w:rsidR="00A541B5" w:rsidRDefault="00A541B5" w:rsidP="00A541B5">
      <w:pPr>
        <w:pStyle w:val="Heading2"/>
      </w:pPr>
      <w:r>
        <w:t>Service overview – high level description of what the project is and does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2D811E64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383B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1629E" w14:textId="77777777" w:rsidR="00A541B5" w:rsidRDefault="00A541B5" w:rsidP="00E366CB">
            <w:r>
              <w:rPr>
                <w:color w:val="000000"/>
              </w:rPr>
              <w:t>Documented</w:t>
            </w:r>
          </w:p>
        </w:tc>
      </w:tr>
      <w:tr w:rsidR="00A541B5" w14:paraId="5F9DA216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B7BF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0F6ED" w14:textId="77777777" w:rsidR="00A541B5" w:rsidRDefault="00A541B5" w:rsidP="00E366CB">
            <w:r>
              <w:rPr>
                <w:color w:val="000000"/>
              </w:rPr>
              <w:t>Partially documented</w:t>
            </w:r>
          </w:p>
        </w:tc>
      </w:tr>
      <w:tr w:rsidR="00A541B5" w14:paraId="240D5156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0047A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89809" w14:textId="77777777" w:rsidR="00A541B5" w:rsidRDefault="00A541B5" w:rsidP="00E366CB">
            <w:r>
              <w:rPr>
                <w:color w:val="000000"/>
              </w:rPr>
              <w:t>Not yet documented</w:t>
            </w:r>
          </w:p>
        </w:tc>
      </w:tr>
    </w:tbl>
    <w:p w14:paraId="2DF60F5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80EC61D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70778" w14:textId="77777777" w:rsidR="00A541B5" w:rsidRDefault="00A541B5" w:rsidP="00E366CB">
            <w:r>
              <w:rPr>
                <w:b/>
                <w:bCs/>
                <w:color w:val="000000"/>
              </w:rPr>
              <w:t>Location / link:</w:t>
            </w:r>
          </w:p>
          <w:p w14:paraId="2FA66D66" w14:textId="77777777" w:rsidR="00A541B5" w:rsidRDefault="00A541B5" w:rsidP="00E366CB"/>
          <w:p w14:paraId="1EBF9DA0" w14:textId="77777777" w:rsidR="00A541B5" w:rsidRDefault="00A541B5" w:rsidP="00E366CB"/>
        </w:tc>
      </w:tr>
    </w:tbl>
    <w:p w14:paraId="29D308D9" w14:textId="77777777" w:rsidR="00A541B5" w:rsidRDefault="00A541B5" w:rsidP="00A541B5">
      <w:pPr>
        <w:spacing w:before="80" w:after="80"/>
      </w:pPr>
    </w:p>
    <w:p w14:paraId="20073D28" w14:textId="77777777" w:rsidR="00A541B5" w:rsidRDefault="00A541B5" w:rsidP="00A541B5">
      <w:pPr>
        <w:pStyle w:val="Heading2"/>
      </w:pPr>
      <w:r>
        <w:t>Runbooks &amp; SOPs – support-orientated documentation to aid in new or complex project support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52703335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1F694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D7DCF" w14:textId="77777777" w:rsidR="00A541B5" w:rsidRDefault="00A541B5" w:rsidP="00E366CB">
            <w:r>
              <w:rPr>
                <w:color w:val="000000"/>
              </w:rPr>
              <w:t>Documented</w:t>
            </w:r>
          </w:p>
        </w:tc>
      </w:tr>
      <w:tr w:rsidR="00A541B5" w14:paraId="6E055B6D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95D42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B811F" w14:textId="77777777" w:rsidR="00A541B5" w:rsidRDefault="00A541B5" w:rsidP="00E366CB">
            <w:r>
              <w:rPr>
                <w:color w:val="000000"/>
              </w:rPr>
              <w:t>Partially documented</w:t>
            </w:r>
          </w:p>
        </w:tc>
      </w:tr>
      <w:tr w:rsidR="00A541B5" w14:paraId="2FFE662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1444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5565A" w14:textId="77777777" w:rsidR="00A541B5" w:rsidRDefault="00A541B5" w:rsidP="00E366CB">
            <w:r>
              <w:rPr>
                <w:color w:val="000000"/>
              </w:rPr>
              <w:t>Not yet documented</w:t>
            </w:r>
          </w:p>
        </w:tc>
      </w:tr>
    </w:tbl>
    <w:p w14:paraId="4DA1CD7E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FFA4CBF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5471E" w14:textId="77777777" w:rsidR="00A541B5" w:rsidRDefault="00A541B5" w:rsidP="00E366CB">
            <w:r>
              <w:rPr>
                <w:b/>
                <w:bCs/>
                <w:color w:val="000000"/>
              </w:rPr>
              <w:t>Location / link:</w:t>
            </w:r>
          </w:p>
          <w:p w14:paraId="09963CC4" w14:textId="77777777" w:rsidR="00A541B5" w:rsidRDefault="00A541B5" w:rsidP="00E366CB"/>
          <w:p w14:paraId="63A5F023" w14:textId="77777777" w:rsidR="00A541B5" w:rsidRDefault="00A541B5" w:rsidP="00E366CB"/>
        </w:tc>
      </w:tr>
    </w:tbl>
    <w:p w14:paraId="705F3A03" w14:textId="77777777" w:rsidR="00A541B5" w:rsidRDefault="00A541B5" w:rsidP="00A541B5">
      <w:pPr>
        <w:spacing w:before="80" w:after="80"/>
      </w:pPr>
    </w:p>
    <w:p w14:paraId="10418465" w14:textId="77777777" w:rsidR="00A541B5" w:rsidRDefault="00A541B5" w:rsidP="00A541B5">
      <w:pPr>
        <w:pStyle w:val="Heading2"/>
      </w:pPr>
      <w:r>
        <w:t>Escalation path – who does the helpdesk turn to when they have exhausted provided documentation and available expertise?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541B5" w14:paraId="4D1585B4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0E18C" w14:textId="77777777" w:rsidR="00A541B5" w:rsidRDefault="00A541B5" w:rsidP="00E366CB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97CF2" w14:textId="77777777" w:rsidR="00A541B5" w:rsidRDefault="00A541B5" w:rsidP="00E366CB">
            <w:r>
              <w:rPr>
                <w:b/>
                <w:bCs/>
                <w:color w:val="FFFFFF"/>
              </w:rPr>
              <w:t>Contact / Role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B1585" w14:textId="77777777" w:rsidR="00A541B5" w:rsidRDefault="00A541B5" w:rsidP="00E366CB">
            <w:r>
              <w:rPr>
                <w:b/>
                <w:bCs/>
                <w:color w:val="FFFFFF"/>
              </w:rPr>
              <w:t>Contact Details</w:t>
            </w:r>
          </w:p>
        </w:tc>
      </w:tr>
      <w:tr w:rsidR="00A541B5" w14:paraId="027EC7F2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723EE" w14:textId="77777777" w:rsidR="00A541B5" w:rsidRDefault="00A541B5" w:rsidP="00E366CB">
            <w:r>
              <w:rPr>
                <w:color w:val="000000"/>
              </w:rPr>
              <w:t>1st escalation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A3DA0" w14:textId="77777777" w:rsidR="00A541B5" w:rsidRDefault="00A541B5" w:rsidP="00E366CB"/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AE6A4" w14:textId="77777777" w:rsidR="00A541B5" w:rsidRDefault="00A541B5" w:rsidP="00E366CB"/>
        </w:tc>
      </w:tr>
      <w:tr w:rsidR="00A541B5" w14:paraId="25D81FDA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94264" w14:textId="77777777" w:rsidR="00A541B5" w:rsidRDefault="00A541B5" w:rsidP="00E366CB">
            <w:r>
              <w:rPr>
                <w:color w:val="000000"/>
              </w:rPr>
              <w:t>2nd escalation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4C801" w14:textId="77777777" w:rsidR="00A541B5" w:rsidRDefault="00A541B5" w:rsidP="00E366CB"/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99864" w14:textId="77777777" w:rsidR="00A541B5" w:rsidRDefault="00A541B5" w:rsidP="00E366CB"/>
        </w:tc>
      </w:tr>
      <w:tr w:rsidR="00A541B5" w14:paraId="75E3C7D4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ABAD8" w14:textId="77777777" w:rsidR="00A541B5" w:rsidRDefault="00A541B5" w:rsidP="00E366CB">
            <w:r>
              <w:rPr>
                <w:color w:val="000000"/>
              </w:rPr>
              <w:t>Vendor / supplier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EE9B4" w14:textId="77777777" w:rsidR="00A541B5" w:rsidRDefault="00A541B5" w:rsidP="00E366CB"/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87456" w14:textId="77777777" w:rsidR="00A541B5" w:rsidRDefault="00A541B5" w:rsidP="00E366CB"/>
        </w:tc>
      </w:tr>
    </w:tbl>
    <w:p w14:paraId="3E75FFE2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092FE2D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66248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5455548C" w14:textId="77777777" w:rsidR="00A541B5" w:rsidRDefault="00A541B5" w:rsidP="00E366CB"/>
          <w:p w14:paraId="68996A61" w14:textId="77777777" w:rsidR="00A541B5" w:rsidRDefault="00A541B5" w:rsidP="00E366CB"/>
        </w:tc>
      </w:tr>
    </w:tbl>
    <w:p w14:paraId="022DF69E" w14:textId="77777777" w:rsidR="00A541B5" w:rsidRDefault="00A541B5" w:rsidP="00A541B5">
      <w:pPr>
        <w:spacing w:before="80" w:after="80"/>
      </w:pPr>
    </w:p>
    <w:p w14:paraId="385ABEF3" w14:textId="77777777" w:rsidR="00A541B5" w:rsidRDefault="00A541B5" w:rsidP="00A541B5">
      <w:pPr>
        <w:pStyle w:val="Heading2"/>
      </w:pPr>
      <w:r>
        <w:t>Knowledge transfer – should the helpdesk undergo specific training to aid in supporting the project?</w:t>
      </w:r>
    </w:p>
    <w:tbl>
      <w:tblPr>
        <w:tblW w:w="903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8"/>
      </w:tblGrid>
      <w:tr w:rsidR="00A541B5" w14:paraId="2E70BE7A" w14:textId="77777777" w:rsidTr="00CA4D94">
        <w:tc>
          <w:tcPr>
            <w:tcW w:w="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C48EC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5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64BA4" w14:textId="77777777" w:rsidR="00A541B5" w:rsidRDefault="00A541B5" w:rsidP="00E366CB">
            <w:r>
              <w:rPr>
                <w:color w:val="000000"/>
              </w:rPr>
              <w:t>Yes — training required</w:t>
            </w:r>
          </w:p>
        </w:tc>
      </w:tr>
      <w:tr w:rsidR="00A541B5" w14:paraId="001CB290" w14:textId="77777777" w:rsidTr="00CA4D94">
        <w:tc>
          <w:tcPr>
            <w:tcW w:w="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81760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5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59B8A" w14:textId="77777777" w:rsidR="00A541B5" w:rsidRDefault="00A541B5" w:rsidP="00E366CB">
            <w:r>
              <w:rPr>
                <w:color w:val="000000"/>
              </w:rPr>
              <w:t>No — existing knowledge sufficient</w:t>
            </w:r>
          </w:p>
        </w:tc>
      </w:tr>
      <w:tr w:rsidR="00A541B5" w14:paraId="770AC24D" w14:textId="77777777" w:rsidTr="00CA4D94">
        <w:tc>
          <w:tcPr>
            <w:tcW w:w="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ADEF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5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2485" w14:textId="77777777" w:rsidR="00A541B5" w:rsidRDefault="00A541B5" w:rsidP="00E366CB">
            <w:r>
              <w:rPr>
                <w:color w:val="000000"/>
              </w:rPr>
              <w:t>To be determined</w:t>
            </w:r>
          </w:p>
        </w:tc>
      </w:tr>
      <w:tr w:rsidR="00A541B5" w14:paraId="3709B568" w14:textId="77777777" w:rsidTr="00CA4D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83C14" w14:textId="77777777" w:rsidR="00A541B5" w:rsidRDefault="00A541B5" w:rsidP="00E366CB">
            <w:r>
              <w:rPr>
                <w:b/>
                <w:bCs/>
                <w:color w:val="000000"/>
              </w:rPr>
              <w:t>Details / planned training:</w:t>
            </w:r>
          </w:p>
          <w:p w14:paraId="08859260" w14:textId="77777777" w:rsidR="00A541B5" w:rsidRDefault="00A541B5" w:rsidP="00E366CB"/>
          <w:p w14:paraId="074D2ED1" w14:textId="77777777" w:rsidR="00A541B5" w:rsidRDefault="00A541B5" w:rsidP="00E366CB"/>
        </w:tc>
      </w:tr>
    </w:tbl>
    <w:p w14:paraId="2DEC79BD" w14:textId="44D8D283" w:rsidR="00CA4D94" w:rsidRDefault="00CA4D94">
      <w:pPr>
        <w:rPr>
          <w:b/>
          <w:bCs/>
          <w:color w:val="1F4E79"/>
          <w:sz w:val="28"/>
          <w:szCs w:val="28"/>
        </w:rPr>
      </w:pPr>
    </w:p>
    <w:p w14:paraId="1AABA47F" w14:textId="51B1D2B0" w:rsidR="00A541B5" w:rsidRDefault="00A541B5" w:rsidP="00A541B5">
      <w:pPr>
        <w:pStyle w:val="Heading1"/>
        <w:pBdr>
          <w:bottom w:val="single" w:sz="6" w:space="4" w:color="2E75B6"/>
        </w:pBdr>
      </w:pPr>
      <w:r>
        <w:t>3.  Service Supportability</w:t>
      </w:r>
    </w:p>
    <w:p w14:paraId="45D24C64" w14:textId="77777777" w:rsidR="00A541B5" w:rsidRDefault="00A541B5" w:rsidP="00A541B5">
      <w:pPr>
        <w:pStyle w:val="Heading2"/>
      </w:pPr>
      <w:r>
        <w:t>Is the service monitored and do alerts go to the right place?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6E10F8F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97145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B2ED8" w14:textId="77777777" w:rsidR="00A541B5" w:rsidRDefault="00A541B5" w:rsidP="00E366CB">
            <w:r>
              <w:rPr>
                <w:color w:val="000000"/>
              </w:rPr>
              <w:t>Fully monitored, alerts configured correctly</w:t>
            </w:r>
          </w:p>
        </w:tc>
      </w:tr>
      <w:tr w:rsidR="00A541B5" w14:paraId="2A2117F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B4C02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FB860" w14:textId="77777777" w:rsidR="00A541B5" w:rsidRDefault="00A541B5" w:rsidP="00E366CB">
            <w:r>
              <w:rPr>
                <w:color w:val="000000"/>
              </w:rPr>
              <w:t>Partially monitored</w:t>
            </w:r>
          </w:p>
        </w:tc>
      </w:tr>
      <w:tr w:rsidR="00A541B5" w14:paraId="35A813E5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01C97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5B4DB" w14:textId="77777777" w:rsidR="00A541B5" w:rsidRDefault="00A541B5" w:rsidP="00E366CB">
            <w:r>
              <w:rPr>
                <w:color w:val="000000"/>
              </w:rPr>
              <w:t>Not monitored</w:t>
            </w:r>
          </w:p>
        </w:tc>
      </w:tr>
    </w:tbl>
    <w:p w14:paraId="0C1005F8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4A2D651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1C366" w14:textId="77777777" w:rsidR="00A541B5" w:rsidRDefault="00A541B5" w:rsidP="00E366CB">
            <w:r>
              <w:rPr>
                <w:b/>
                <w:bCs/>
                <w:color w:val="000000"/>
              </w:rPr>
              <w:t>Monitoring tool / platform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204C2" w14:textId="77777777" w:rsidR="00A541B5" w:rsidRDefault="00A541B5" w:rsidP="00E366CB"/>
        </w:tc>
      </w:tr>
      <w:tr w:rsidR="00A541B5" w14:paraId="2C6CDC0D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CCCE5" w14:textId="77777777" w:rsidR="00A541B5" w:rsidRDefault="00A541B5" w:rsidP="00E366CB">
            <w:r>
              <w:rPr>
                <w:b/>
                <w:bCs/>
                <w:color w:val="000000"/>
              </w:rPr>
              <w:t>Alert destination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D5259" w14:textId="77777777" w:rsidR="00A541B5" w:rsidRDefault="00A541B5" w:rsidP="00E366CB"/>
        </w:tc>
      </w:tr>
    </w:tbl>
    <w:p w14:paraId="6742AFA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0B4ACF6E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92D61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6C2E8CF2" w14:textId="77777777" w:rsidR="00A541B5" w:rsidRDefault="00A541B5" w:rsidP="00E366CB"/>
          <w:p w14:paraId="50E20E48" w14:textId="77777777" w:rsidR="00A541B5" w:rsidRDefault="00A541B5" w:rsidP="00E366CB"/>
        </w:tc>
      </w:tr>
    </w:tbl>
    <w:p w14:paraId="50045852" w14:textId="77777777" w:rsidR="00A541B5" w:rsidRDefault="00A541B5" w:rsidP="00A541B5">
      <w:pPr>
        <w:spacing w:before="80" w:after="80"/>
      </w:pPr>
    </w:p>
    <w:p w14:paraId="51BD25D1" w14:textId="77777777" w:rsidR="00A541B5" w:rsidRDefault="00A541B5" w:rsidP="00A541B5">
      <w:pPr>
        <w:pStyle w:val="Heading2"/>
      </w:pPr>
      <w:r>
        <w:t>Do helpdesk agents have the right access to diagnose and resolve common issues?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3EB2295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0AF92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C5C69" w14:textId="77777777" w:rsidR="00A541B5" w:rsidRDefault="00A541B5" w:rsidP="00E366CB">
            <w:r>
              <w:rPr>
                <w:color w:val="000000"/>
              </w:rPr>
              <w:t>Yes</w:t>
            </w:r>
          </w:p>
        </w:tc>
      </w:tr>
      <w:tr w:rsidR="00A541B5" w14:paraId="57689FF9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80E52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A5056" w14:textId="77777777" w:rsidR="00A541B5" w:rsidRDefault="00A541B5" w:rsidP="00E366CB">
            <w:r>
              <w:rPr>
                <w:color w:val="000000"/>
              </w:rPr>
              <w:t>Partial access</w:t>
            </w:r>
          </w:p>
        </w:tc>
      </w:tr>
      <w:tr w:rsidR="00A541B5" w14:paraId="2E4C0AF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DFE27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C112E" w14:textId="77777777" w:rsidR="00A541B5" w:rsidRDefault="00A541B5" w:rsidP="00E366CB">
            <w:r>
              <w:rPr>
                <w:color w:val="000000"/>
              </w:rPr>
              <w:t>No access</w:t>
            </w:r>
          </w:p>
        </w:tc>
      </w:tr>
    </w:tbl>
    <w:p w14:paraId="364CBBDC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E17C313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FA783" w14:textId="77777777" w:rsidR="00A541B5" w:rsidRDefault="00A541B5" w:rsidP="00E366CB">
            <w:r>
              <w:rPr>
                <w:b/>
                <w:bCs/>
                <w:color w:val="000000"/>
              </w:rPr>
              <w:t>Access gaps / actions required:</w:t>
            </w:r>
          </w:p>
          <w:p w14:paraId="115A1619" w14:textId="77777777" w:rsidR="00A541B5" w:rsidRDefault="00A541B5" w:rsidP="00E366CB"/>
          <w:p w14:paraId="480E77D3" w14:textId="77777777" w:rsidR="00A541B5" w:rsidRDefault="00A541B5" w:rsidP="00E366CB"/>
        </w:tc>
      </w:tr>
    </w:tbl>
    <w:p w14:paraId="20A39F8C" w14:textId="77777777" w:rsidR="00A541B5" w:rsidRDefault="00A541B5" w:rsidP="00A541B5">
      <w:pPr>
        <w:spacing w:before="80" w:after="80"/>
      </w:pPr>
    </w:p>
    <w:p w14:paraId="402C8A36" w14:textId="77777777" w:rsidR="00A541B5" w:rsidRDefault="00A541B5" w:rsidP="00A541B5">
      <w:pPr>
        <w:pStyle w:val="Heading2"/>
      </w:pPr>
      <w:r>
        <w:t>Tooling integration – has the project been integrated into existing monitoring systems?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0870A59A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F16F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15B19" w14:textId="77777777" w:rsidR="00A541B5" w:rsidRDefault="00A541B5" w:rsidP="00E366CB">
            <w:r>
              <w:rPr>
                <w:color w:val="000000"/>
              </w:rPr>
              <w:t>Fully integrated</w:t>
            </w:r>
          </w:p>
        </w:tc>
      </w:tr>
      <w:tr w:rsidR="00A541B5" w14:paraId="14D72CED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DBE6A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ECE90" w14:textId="77777777" w:rsidR="00A541B5" w:rsidRDefault="00A541B5" w:rsidP="00E366CB">
            <w:r>
              <w:rPr>
                <w:color w:val="000000"/>
              </w:rPr>
              <w:t>Partially integrated</w:t>
            </w:r>
          </w:p>
        </w:tc>
      </w:tr>
      <w:tr w:rsidR="00A541B5" w14:paraId="6D5BE98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345EF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EA064" w14:textId="77777777" w:rsidR="00A541B5" w:rsidRDefault="00A541B5" w:rsidP="00E366CB">
            <w:r>
              <w:rPr>
                <w:color w:val="000000"/>
              </w:rPr>
              <w:t>Not integrated</w:t>
            </w:r>
          </w:p>
        </w:tc>
      </w:tr>
    </w:tbl>
    <w:p w14:paraId="7A19D72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0690FDB9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FAC30" w14:textId="77777777" w:rsidR="00A541B5" w:rsidRDefault="00A541B5" w:rsidP="00E366CB">
            <w:r>
              <w:rPr>
                <w:b/>
                <w:bCs/>
                <w:color w:val="000000"/>
              </w:rPr>
              <w:t>Systems integrated with:</w:t>
            </w:r>
          </w:p>
          <w:p w14:paraId="0D5D901F" w14:textId="77777777" w:rsidR="00A541B5" w:rsidRDefault="00A541B5" w:rsidP="00E366CB"/>
          <w:p w14:paraId="596EB134" w14:textId="77777777" w:rsidR="00A541B5" w:rsidRDefault="00A541B5" w:rsidP="00E366CB"/>
        </w:tc>
      </w:tr>
    </w:tbl>
    <w:p w14:paraId="03624FEB" w14:textId="77777777" w:rsidR="00A541B5" w:rsidRDefault="00A541B5" w:rsidP="00A541B5">
      <w:pPr>
        <w:spacing w:before="80" w:after="80"/>
      </w:pPr>
    </w:p>
    <w:p w14:paraId="6DA09634" w14:textId="77777777" w:rsidR="00A541B5" w:rsidRDefault="00A541B5" w:rsidP="00A541B5">
      <w:pPr>
        <w:pStyle w:val="Heading2"/>
      </w:pPr>
      <w:r>
        <w:t>Known issues – are any known issues and workarounds documented?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6B14E427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F2CB2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28069" w14:textId="77777777" w:rsidR="00A541B5" w:rsidRDefault="00A541B5" w:rsidP="00E366CB">
            <w:r>
              <w:rPr>
                <w:color w:val="000000"/>
              </w:rPr>
              <w:t>Yes, fully documented</w:t>
            </w:r>
          </w:p>
        </w:tc>
      </w:tr>
      <w:tr w:rsidR="00A541B5" w14:paraId="443E128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1AC39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8CA84" w14:textId="77777777" w:rsidR="00A541B5" w:rsidRDefault="00A541B5" w:rsidP="00E366CB">
            <w:r>
              <w:rPr>
                <w:color w:val="000000"/>
              </w:rPr>
              <w:t>Partially documented</w:t>
            </w:r>
          </w:p>
        </w:tc>
      </w:tr>
      <w:tr w:rsidR="00A541B5" w14:paraId="4C649E8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A9AF1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6E2B8" w14:textId="77777777" w:rsidR="00A541B5" w:rsidRDefault="00A541B5" w:rsidP="00E366CB">
            <w:r>
              <w:rPr>
                <w:color w:val="000000"/>
              </w:rPr>
              <w:t>None known</w:t>
            </w:r>
          </w:p>
        </w:tc>
      </w:tr>
      <w:tr w:rsidR="00A541B5" w14:paraId="2C65358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1D01F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0881" w14:textId="77777777" w:rsidR="00A541B5" w:rsidRDefault="00A541B5" w:rsidP="00E366CB">
            <w:r>
              <w:rPr>
                <w:color w:val="000000"/>
              </w:rPr>
              <w:t>Known but undocumented</w:t>
            </w:r>
          </w:p>
        </w:tc>
      </w:tr>
    </w:tbl>
    <w:p w14:paraId="41C2340F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1F6542EF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0501" w14:textId="77777777" w:rsidR="00A541B5" w:rsidRDefault="00A541B5" w:rsidP="00E366CB">
            <w:r>
              <w:rPr>
                <w:b/>
                <w:bCs/>
                <w:color w:val="000000"/>
              </w:rPr>
              <w:lastRenderedPageBreak/>
              <w:t>Location / link:</w:t>
            </w:r>
          </w:p>
          <w:p w14:paraId="7C50E43B" w14:textId="77777777" w:rsidR="00A541B5" w:rsidRDefault="00A541B5" w:rsidP="00E366CB"/>
          <w:p w14:paraId="4650A8B7" w14:textId="77777777" w:rsidR="00A541B5" w:rsidRDefault="00A541B5" w:rsidP="00E366CB"/>
        </w:tc>
      </w:tr>
    </w:tbl>
    <w:p w14:paraId="0AC5851F" w14:textId="77777777" w:rsidR="00A541B5" w:rsidRDefault="00A541B5" w:rsidP="00A541B5">
      <w:pPr>
        <w:spacing w:before="80" w:after="80"/>
      </w:pPr>
    </w:p>
    <w:p w14:paraId="5690B5E0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089E3463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384C5D8E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4.  Risk &amp; Continuity</w:t>
      </w:r>
    </w:p>
    <w:p w14:paraId="64ADF523" w14:textId="77777777" w:rsidR="00A541B5" w:rsidRDefault="00A541B5" w:rsidP="00A541B5">
      <w:pPr>
        <w:pStyle w:val="Heading2"/>
      </w:pPr>
      <w:r>
        <w:t>Risk register review – did the project flag any known risks that may affect operations?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582FC4BA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236C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3BD2" w14:textId="01FF363D" w:rsidR="00A541B5" w:rsidRDefault="00A541B5" w:rsidP="00E366CB">
            <w:r>
              <w:rPr>
                <w:color w:val="000000"/>
              </w:rPr>
              <w:t>Yes risks logged in register</w:t>
            </w:r>
          </w:p>
        </w:tc>
      </w:tr>
      <w:tr w:rsidR="00A541B5" w14:paraId="1E951C4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AE5E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333C0" w14:textId="77777777" w:rsidR="00A541B5" w:rsidRDefault="00A541B5" w:rsidP="00E366CB">
            <w:r>
              <w:rPr>
                <w:color w:val="000000"/>
              </w:rPr>
              <w:t>No risks identified</w:t>
            </w:r>
          </w:p>
        </w:tc>
      </w:tr>
      <w:tr w:rsidR="00A541B5" w14:paraId="108EB89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99260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13F85" w14:textId="77777777" w:rsidR="00A541B5" w:rsidRDefault="00A541B5" w:rsidP="00E366CB">
            <w:r>
              <w:rPr>
                <w:color w:val="000000"/>
              </w:rPr>
              <w:t>Not reviewed</w:t>
            </w:r>
          </w:p>
        </w:tc>
      </w:tr>
    </w:tbl>
    <w:p w14:paraId="4E4B780E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13D2914B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981B6" w14:textId="77777777" w:rsidR="00A541B5" w:rsidRDefault="00A541B5" w:rsidP="00E366CB">
            <w:r>
              <w:rPr>
                <w:b/>
                <w:bCs/>
                <w:color w:val="000000"/>
              </w:rPr>
              <w:t>Summary of key risks:</w:t>
            </w:r>
          </w:p>
          <w:p w14:paraId="5F01E7AD" w14:textId="77777777" w:rsidR="00A541B5" w:rsidRDefault="00A541B5" w:rsidP="00E366CB"/>
          <w:p w14:paraId="6721B967" w14:textId="77777777" w:rsidR="00A541B5" w:rsidRDefault="00A541B5" w:rsidP="00E366CB"/>
        </w:tc>
      </w:tr>
    </w:tbl>
    <w:p w14:paraId="101C9ACE" w14:textId="77777777" w:rsidR="00A541B5" w:rsidRDefault="00A541B5" w:rsidP="00A541B5">
      <w:pPr>
        <w:spacing w:before="80" w:after="80"/>
      </w:pPr>
    </w:p>
    <w:p w14:paraId="346B78EC" w14:textId="77777777" w:rsidR="00A541B5" w:rsidRDefault="00A541B5" w:rsidP="00A541B5">
      <w:pPr>
        <w:pStyle w:val="Heading2"/>
      </w:pPr>
      <w:r>
        <w:t>Backup &amp; recovery – is there a restore process and has it been tested?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3445B25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AD665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FA04F" w14:textId="77777777" w:rsidR="00A541B5" w:rsidRDefault="00A541B5" w:rsidP="00E366CB">
            <w:r>
              <w:rPr>
                <w:color w:val="000000"/>
              </w:rPr>
              <w:t>Restore process documented and tested</w:t>
            </w:r>
          </w:p>
        </w:tc>
      </w:tr>
      <w:tr w:rsidR="00A541B5" w14:paraId="0F11DCBC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7A3EC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8794A" w14:textId="77777777" w:rsidR="00A541B5" w:rsidRDefault="00A541B5" w:rsidP="00E366CB">
            <w:r>
              <w:rPr>
                <w:color w:val="000000"/>
              </w:rPr>
              <w:t>Restore process documented, not tested</w:t>
            </w:r>
          </w:p>
        </w:tc>
      </w:tr>
      <w:tr w:rsidR="00A541B5" w14:paraId="14B4A7E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DCB66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0DD40" w14:textId="77777777" w:rsidR="00A541B5" w:rsidRDefault="00A541B5" w:rsidP="00E366CB">
            <w:r>
              <w:rPr>
                <w:color w:val="000000"/>
              </w:rPr>
              <w:t>No restore process in place</w:t>
            </w:r>
          </w:p>
        </w:tc>
      </w:tr>
    </w:tbl>
    <w:p w14:paraId="71995573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6A78CD8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6A457" w14:textId="77777777" w:rsidR="00A541B5" w:rsidRDefault="00A541B5" w:rsidP="00E366C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Recovery time objective (RTO)</w:t>
            </w:r>
          </w:p>
          <w:p w14:paraId="22702081" w14:textId="5CCCB089" w:rsidR="007546AE" w:rsidRDefault="00844332" w:rsidP="00E366CB">
            <w:r>
              <w:rPr>
                <w:i/>
                <w:iCs/>
                <w:color w:val="888888"/>
                <w:sz w:val="18"/>
                <w:szCs w:val="18"/>
              </w:rPr>
              <w:t>DR Metric: Max time to restore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B4ED" w14:textId="77777777" w:rsidR="00A541B5" w:rsidRDefault="00A541B5" w:rsidP="00E366CB"/>
        </w:tc>
      </w:tr>
      <w:tr w:rsidR="00A541B5" w14:paraId="5A1114B7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BF351" w14:textId="77777777" w:rsidR="00A541B5" w:rsidRDefault="00A541B5" w:rsidP="00E366C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Recovery point objective (RPO)</w:t>
            </w:r>
          </w:p>
          <w:p w14:paraId="377271D1" w14:textId="7518C818" w:rsidR="00844332" w:rsidRDefault="00844332" w:rsidP="00E366CB">
            <w:r>
              <w:rPr>
                <w:i/>
                <w:iCs/>
                <w:color w:val="888888"/>
                <w:sz w:val="18"/>
                <w:szCs w:val="18"/>
              </w:rPr>
              <w:t xml:space="preserve">DR Metric: </w:t>
            </w:r>
            <w:r w:rsidR="00634669">
              <w:rPr>
                <w:i/>
                <w:iCs/>
                <w:color w:val="888888"/>
                <w:sz w:val="18"/>
                <w:szCs w:val="18"/>
              </w:rPr>
              <w:t>How far back can we go?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51F5D" w14:textId="77777777" w:rsidR="00A541B5" w:rsidRDefault="00A541B5" w:rsidP="00E366CB"/>
        </w:tc>
      </w:tr>
    </w:tbl>
    <w:p w14:paraId="5C5499D4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044E5F07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E42B1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367150A0" w14:textId="77777777" w:rsidR="00A541B5" w:rsidRDefault="00A541B5" w:rsidP="00E366CB"/>
          <w:p w14:paraId="342ED92D" w14:textId="77777777" w:rsidR="00A541B5" w:rsidRDefault="00A541B5" w:rsidP="00E366CB"/>
        </w:tc>
      </w:tr>
    </w:tbl>
    <w:p w14:paraId="4DA0548D" w14:textId="77777777" w:rsidR="00A541B5" w:rsidRDefault="00A541B5" w:rsidP="00A541B5">
      <w:pPr>
        <w:spacing w:before="80" w:after="80"/>
      </w:pPr>
    </w:p>
    <w:p w14:paraId="1AD88A3B" w14:textId="77777777" w:rsidR="00A541B5" w:rsidRDefault="00A541B5" w:rsidP="00A541B5">
      <w:pPr>
        <w:pStyle w:val="Heading2"/>
      </w:pPr>
      <w:r>
        <w:t>Business continuity – is there a fallback if the service fails, or is the service covered under current BCDR?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6546E52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BA73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AC226" w14:textId="77777777" w:rsidR="00A541B5" w:rsidRDefault="00A541B5" w:rsidP="00E366CB">
            <w:r>
              <w:rPr>
                <w:color w:val="000000"/>
              </w:rPr>
              <w:t>Covered under existing BCDR</w:t>
            </w:r>
          </w:p>
        </w:tc>
      </w:tr>
      <w:tr w:rsidR="00A541B5" w14:paraId="3F9DD1B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0E31D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5D309" w14:textId="77777777" w:rsidR="00A541B5" w:rsidRDefault="00A541B5" w:rsidP="00E366CB">
            <w:r>
              <w:rPr>
                <w:color w:val="000000"/>
              </w:rPr>
              <w:t>Separate fallback in place</w:t>
            </w:r>
          </w:p>
        </w:tc>
      </w:tr>
      <w:tr w:rsidR="00A541B5" w14:paraId="0A594771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34455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1251A" w14:textId="77777777" w:rsidR="00A541B5" w:rsidRDefault="00A541B5" w:rsidP="00E366CB">
            <w:r>
              <w:rPr>
                <w:color w:val="000000"/>
              </w:rPr>
              <w:t>No fallback — risk accepted</w:t>
            </w:r>
          </w:p>
        </w:tc>
      </w:tr>
      <w:tr w:rsidR="00A541B5" w14:paraId="6AEC03A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66A3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2B67" w14:textId="77777777" w:rsidR="00A541B5" w:rsidRDefault="00A541B5" w:rsidP="00E366CB">
            <w:r>
              <w:rPr>
                <w:color w:val="000000"/>
              </w:rPr>
              <w:t>To be determined</w:t>
            </w:r>
          </w:p>
        </w:tc>
      </w:tr>
    </w:tbl>
    <w:p w14:paraId="7B560E50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27A883E8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006AE" w14:textId="77777777" w:rsidR="00A541B5" w:rsidRDefault="00A541B5" w:rsidP="00E366CB">
            <w:r>
              <w:rPr>
                <w:b/>
                <w:bCs/>
                <w:color w:val="000000"/>
              </w:rPr>
              <w:t>Details:</w:t>
            </w:r>
          </w:p>
          <w:p w14:paraId="77BCFF2C" w14:textId="77777777" w:rsidR="00A541B5" w:rsidRDefault="00A541B5" w:rsidP="00E366CB"/>
          <w:p w14:paraId="28964381" w14:textId="77777777" w:rsidR="00A541B5" w:rsidRDefault="00A541B5" w:rsidP="00E366CB"/>
        </w:tc>
      </w:tr>
    </w:tbl>
    <w:p w14:paraId="06D91F2C" w14:textId="77777777" w:rsidR="00A541B5" w:rsidRDefault="00A541B5" w:rsidP="00A541B5">
      <w:pPr>
        <w:spacing w:before="80" w:after="80"/>
      </w:pPr>
    </w:p>
    <w:p w14:paraId="528D7DD3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1920F341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2020B1CC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5.  Testing &amp; Acceptance</w:t>
      </w:r>
    </w:p>
    <w:p w14:paraId="2151A6E5" w14:textId="77777777" w:rsidR="00A541B5" w:rsidRDefault="00A541B5" w:rsidP="00A541B5">
      <w:pPr>
        <w:pStyle w:val="Heading2"/>
      </w:pPr>
      <w:r>
        <w:t>Client confirmation – has the client signed off the service as functional?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0EB52F7C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C531E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D7B04" w14:textId="77777777" w:rsidR="00A541B5" w:rsidRDefault="00A541B5" w:rsidP="00E366CB">
            <w:r>
              <w:rPr>
                <w:color w:val="000000"/>
              </w:rPr>
              <w:t>Signed off</w:t>
            </w:r>
          </w:p>
        </w:tc>
      </w:tr>
      <w:tr w:rsidR="00A541B5" w14:paraId="2EC9A2C1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B522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BA584" w14:textId="77777777" w:rsidR="00A541B5" w:rsidRDefault="00A541B5" w:rsidP="00E366CB">
            <w:r>
              <w:rPr>
                <w:color w:val="000000"/>
              </w:rPr>
              <w:t>Sign-off pending</w:t>
            </w:r>
          </w:p>
        </w:tc>
      </w:tr>
      <w:tr w:rsidR="00A541B5" w14:paraId="7A9B6CC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58BE0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3C7F9" w14:textId="77777777" w:rsidR="00A541B5" w:rsidRDefault="00A541B5" w:rsidP="00E366CB">
            <w:r>
              <w:rPr>
                <w:color w:val="000000"/>
              </w:rPr>
              <w:t>Not yet started</w:t>
            </w:r>
          </w:p>
        </w:tc>
      </w:tr>
    </w:tbl>
    <w:p w14:paraId="37A80506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5189911B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59A03" w14:textId="77777777" w:rsidR="00A541B5" w:rsidRDefault="00A541B5" w:rsidP="00E366CB">
            <w:r>
              <w:rPr>
                <w:b/>
                <w:bCs/>
                <w:color w:val="000000"/>
              </w:rPr>
              <w:t>Sign-off date / reference:</w:t>
            </w:r>
          </w:p>
          <w:p w14:paraId="74822EF7" w14:textId="77777777" w:rsidR="00A541B5" w:rsidRDefault="00A541B5" w:rsidP="00E366CB"/>
          <w:p w14:paraId="4150BDAE" w14:textId="77777777" w:rsidR="00A541B5" w:rsidRDefault="00A541B5" w:rsidP="00E366CB"/>
        </w:tc>
      </w:tr>
    </w:tbl>
    <w:p w14:paraId="25908AEF" w14:textId="77777777" w:rsidR="00A541B5" w:rsidRDefault="00A541B5" w:rsidP="00A541B5">
      <w:pPr>
        <w:spacing w:before="80" w:after="80"/>
      </w:pPr>
    </w:p>
    <w:p w14:paraId="352EA94C" w14:textId="77777777" w:rsidR="00A541B5" w:rsidRDefault="00A541B5" w:rsidP="00A541B5">
      <w:pPr>
        <w:pStyle w:val="Heading2"/>
      </w:pPr>
      <w:r>
        <w:t>Operational testing – has the service undergone any testing?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03662B3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1A47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F83F5" w14:textId="77777777" w:rsidR="00A541B5" w:rsidRDefault="00A541B5" w:rsidP="00E366CB">
            <w:r>
              <w:rPr>
                <w:color w:val="000000"/>
              </w:rPr>
              <w:t>Full testing completed</w:t>
            </w:r>
          </w:p>
        </w:tc>
      </w:tr>
      <w:tr w:rsidR="00A541B5" w14:paraId="41BEDBF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4B553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CEA8C" w14:textId="77777777" w:rsidR="00A541B5" w:rsidRDefault="00A541B5" w:rsidP="00E366CB">
            <w:r>
              <w:rPr>
                <w:color w:val="000000"/>
              </w:rPr>
              <w:t>Partial testing completed</w:t>
            </w:r>
          </w:p>
        </w:tc>
      </w:tr>
      <w:tr w:rsidR="00A541B5" w14:paraId="5F1F7C8F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8A51C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306FA" w14:textId="77777777" w:rsidR="00A541B5" w:rsidRDefault="00A541B5" w:rsidP="00E366CB">
            <w:r>
              <w:rPr>
                <w:color w:val="000000"/>
              </w:rPr>
              <w:t>No testing completed</w:t>
            </w:r>
          </w:p>
        </w:tc>
      </w:tr>
    </w:tbl>
    <w:p w14:paraId="55FA6EB0" w14:textId="77777777" w:rsidR="00A541B5" w:rsidRDefault="00A541B5" w:rsidP="00A541B5">
      <w:pPr>
        <w:spacing w:before="80" w:after="80"/>
      </w:pPr>
    </w:p>
    <w:p w14:paraId="03752FA1" w14:textId="77777777" w:rsidR="00A541B5" w:rsidRDefault="00A541B5" w:rsidP="00A541B5">
      <w:pPr>
        <w:spacing w:before="60" w:after="40"/>
      </w:pPr>
      <w:r>
        <w:rPr>
          <w:b/>
          <w:bCs/>
        </w:rPr>
        <w:t>Testing type(s) completed: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23370215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0F739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92757" w14:textId="77777777" w:rsidR="00A541B5" w:rsidRDefault="00A541B5" w:rsidP="00E366CB">
            <w:r>
              <w:rPr>
                <w:color w:val="000000"/>
              </w:rPr>
              <w:t>UAT</w:t>
            </w:r>
          </w:p>
        </w:tc>
      </w:tr>
      <w:tr w:rsidR="00A541B5" w14:paraId="294FE25F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7B26E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4CE6D" w14:textId="77777777" w:rsidR="00A541B5" w:rsidRDefault="00A541B5" w:rsidP="00E366CB">
            <w:r>
              <w:rPr>
                <w:color w:val="000000"/>
              </w:rPr>
              <w:t>Regression</w:t>
            </w:r>
          </w:p>
        </w:tc>
      </w:tr>
      <w:tr w:rsidR="00A541B5" w14:paraId="5CCA37F7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C27E1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2ECFA" w14:textId="77777777" w:rsidR="00A541B5" w:rsidRDefault="00A541B5" w:rsidP="00E366CB">
            <w:r>
              <w:rPr>
                <w:color w:val="000000"/>
              </w:rPr>
              <w:t>Integration</w:t>
            </w:r>
          </w:p>
        </w:tc>
      </w:tr>
      <w:tr w:rsidR="00A541B5" w14:paraId="3BE201F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1F664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6373E" w14:textId="77777777" w:rsidR="00A541B5" w:rsidRDefault="00A541B5" w:rsidP="00E366CB">
            <w:r>
              <w:rPr>
                <w:color w:val="000000"/>
              </w:rPr>
              <w:t>Smoke testing</w:t>
            </w:r>
          </w:p>
        </w:tc>
      </w:tr>
      <w:tr w:rsidR="00A541B5" w14:paraId="52E4B0E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33727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7B0C1" w14:textId="77777777" w:rsidR="00A541B5" w:rsidRDefault="00A541B5" w:rsidP="00E366CB">
            <w:r>
              <w:rPr>
                <w:color w:val="000000"/>
              </w:rPr>
              <w:t>Other:</w:t>
            </w:r>
          </w:p>
        </w:tc>
      </w:tr>
    </w:tbl>
    <w:p w14:paraId="2A648BFB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DCEF509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D6C6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2DEE6BC8" w14:textId="77777777" w:rsidR="00A541B5" w:rsidRDefault="00A541B5" w:rsidP="00E366CB"/>
          <w:p w14:paraId="2EA9A941" w14:textId="77777777" w:rsidR="00A541B5" w:rsidRDefault="00A541B5" w:rsidP="00E366CB"/>
        </w:tc>
      </w:tr>
    </w:tbl>
    <w:p w14:paraId="479B2C9E" w14:textId="77777777" w:rsidR="00A541B5" w:rsidRDefault="00A541B5" w:rsidP="00A541B5">
      <w:pPr>
        <w:spacing w:before="80" w:after="80"/>
      </w:pPr>
    </w:p>
    <w:p w14:paraId="270B74C7" w14:textId="77777777" w:rsidR="00A541B5" w:rsidRDefault="00A541B5" w:rsidP="00A541B5">
      <w:pPr>
        <w:pStyle w:val="Heading2"/>
      </w:pPr>
      <w:r>
        <w:t>Capacity &amp; performance – is the service adequately resourced to meet its real-world demand?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22ACFCA9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BC5CA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FCBDE" w14:textId="77777777" w:rsidR="00A541B5" w:rsidRDefault="00A541B5" w:rsidP="00E366CB">
            <w:r>
              <w:rPr>
                <w:color w:val="000000"/>
              </w:rPr>
              <w:t>Yes — capacity confirmed</w:t>
            </w:r>
          </w:p>
        </w:tc>
      </w:tr>
      <w:tr w:rsidR="00A541B5" w14:paraId="44E6F54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5A05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5AF68" w14:textId="77777777" w:rsidR="00A541B5" w:rsidRDefault="00A541B5" w:rsidP="00E366CB">
            <w:r>
              <w:rPr>
                <w:color w:val="000000"/>
              </w:rPr>
              <w:t>Marginal — review recommended</w:t>
            </w:r>
          </w:p>
        </w:tc>
      </w:tr>
      <w:tr w:rsidR="00A541B5" w14:paraId="7AB9BCAF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CB674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05E2D" w14:textId="77777777" w:rsidR="00A541B5" w:rsidRDefault="00A541B5" w:rsidP="00E366CB">
            <w:r>
              <w:rPr>
                <w:color w:val="000000"/>
              </w:rPr>
              <w:t>No — remediation required</w:t>
            </w:r>
          </w:p>
        </w:tc>
      </w:tr>
    </w:tbl>
    <w:p w14:paraId="42888BB2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637ADB8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40AE7" w14:textId="77777777" w:rsidR="00A541B5" w:rsidRDefault="00A541B5" w:rsidP="00E366CB">
            <w:r>
              <w:rPr>
                <w:b/>
                <w:bCs/>
                <w:color w:val="000000"/>
              </w:rPr>
              <w:t>Baseline metrics / evidence:</w:t>
            </w:r>
          </w:p>
          <w:p w14:paraId="1802EE3A" w14:textId="77777777" w:rsidR="00A541B5" w:rsidRDefault="00A541B5" w:rsidP="00E366CB"/>
          <w:p w14:paraId="4379E449" w14:textId="77777777" w:rsidR="00A541B5" w:rsidRDefault="00A541B5" w:rsidP="00E366CB"/>
        </w:tc>
      </w:tr>
    </w:tbl>
    <w:p w14:paraId="11104696" w14:textId="77777777" w:rsidR="00A541B5" w:rsidRDefault="00A541B5" w:rsidP="00A541B5">
      <w:pPr>
        <w:spacing w:before="80" w:after="80"/>
      </w:pPr>
    </w:p>
    <w:p w14:paraId="38709AB2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52EB6CF7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2CC01274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6. 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A541B5" w14:paraId="7344050E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0B3FF" w14:textId="77777777" w:rsidR="00A541B5" w:rsidRDefault="00A541B5" w:rsidP="00E366C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61EE5" w14:textId="77777777" w:rsidR="00A541B5" w:rsidRDefault="00A541B5" w:rsidP="00E366CB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C0830" w14:textId="77777777" w:rsidR="00A541B5" w:rsidRDefault="00A541B5" w:rsidP="00E366CB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300D7" w14:textId="77777777" w:rsidR="00A541B5" w:rsidRDefault="00A541B5" w:rsidP="00E366CB">
            <w:r>
              <w:rPr>
                <w:b/>
                <w:bCs/>
                <w:color w:val="FFFFFF"/>
              </w:rPr>
              <w:t>Date</w:t>
            </w:r>
          </w:p>
        </w:tc>
      </w:tr>
      <w:tr w:rsidR="00A541B5" w14:paraId="16EDF68B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2D8D5" w14:textId="77777777" w:rsidR="00A541B5" w:rsidRDefault="00A541B5" w:rsidP="00E366CB">
            <w:r>
              <w:rPr>
                <w:color w:val="000000"/>
              </w:rPr>
              <w:t>Project representative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528D7" w14:textId="77777777" w:rsidR="00A541B5" w:rsidRDefault="00A541B5" w:rsidP="00E366CB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C8232" w14:textId="77777777" w:rsidR="00A541B5" w:rsidRDefault="00A541B5" w:rsidP="00E366CB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B7394" w14:textId="77777777" w:rsidR="00A541B5" w:rsidRDefault="00A541B5" w:rsidP="00E366CB"/>
        </w:tc>
      </w:tr>
      <w:tr w:rsidR="00A541B5" w14:paraId="40815BA2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7FD0D" w14:textId="77777777" w:rsidR="00A541B5" w:rsidRDefault="00A541B5" w:rsidP="00E366CB">
            <w:r>
              <w:rPr>
                <w:color w:val="000000"/>
              </w:rPr>
              <w:t>Helpdesk / operations lead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3AB4C" w14:textId="77777777" w:rsidR="00A541B5" w:rsidRDefault="00A541B5" w:rsidP="00E366CB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F58B3" w14:textId="77777777" w:rsidR="00A541B5" w:rsidRDefault="00A541B5" w:rsidP="00E366CB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ABFEA" w14:textId="77777777" w:rsidR="00A541B5" w:rsidRDefault="00A541B5" w:rsidP="00E366CB"/>
        </w:tc>
      </w:tr>
      <w:tr w:rsidR="00A541B5" w14:paraId="1CDB510E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537C9" w14:textId="77777777" w:rsidR="00A541B5" w:rsidRDefault="00A541B5" w:rsidP="00E366CB">
            <w:r>
              <w:rPr>
                <w:color w:val="000000"/>
              </w:rPr>
              <w:t>Service owner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9DD02" w14:textId="77777777" w:rsidR="00A541B5" w:rsidRDefault="00A541B5" w:rsidP="00E366CB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0580A" w14:textId="77777777" w:rsidR="00A541B5" w:rsidRDefault="00A541B5" w:rsidP="00E366CB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E47F5" w14:textId="77777777" w:rsidR="00A541B5" w:rsidRDefault="00A541B5" w:rsidP="00E366CB"/>
        </w:tc>
      </w:tr>
    </w:tbl>
    <w:p w14:paraId="24C151C4" w14:textId="77777777" w:rsidR="00A541B5" w:rsidRDefault="00A541B5" w:rsidP="00A541B5">
      <w:pPr>
        <w:spacing w:before="80" w:after="80"/>
      </w:pPr>
    </w:p>
    <w:p w14:paraId="276A9137" w14:textId="77777777" w:rsidR="00A541B5" w:rsidRDefault="00A541B5" w:rsidP="00A541B5">
      <w:pPr>
        <w:pStyle w:val="Heading2"/>
      </w:pPr>
      <w:r>
        <w:t>Overall readiness assessment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372CF97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1A99F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50CE8" w14:textId="77777777" w:rsidR="00A541B5" w:rsidRDefault="00A541B5" w:rsidP="00E366CB">
            <w:r>
              <w:rPr>
                <w:color w:val="000000"/>
              </w:rPr>
              <w:t>Ready for handover</w:t>
            </w:r>
          </w:p>
        </w:tc>
      </w:tr>
      <w:tr w:rsidR="00A541B5" w14:paraId="0B54846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A6A19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51933" w14:textId="77777777" w:rsidR="00A541B5" w:rsidRDefault="00A541B5" w:rsidP="00E366CB">
            <w:r>
              <w:rPr>
                <w:color w:val="000000"/>
              </w:rPr>
              <w:t>Conditionally ready — outstanding actions below</w:t>
            </w:r>
          </w:p>
        </w:tc>
      </w:tr>
      <w:tr w:rsidR="00A541B5" w14:paraId="6CD0E3E1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768AF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7ED8C" w14:textId="77777777" w:rsidR="00A541B5" w:rsidRDefault="00A541B5" w:rsidP="00E366CB">
            <w:r>
              <w:rPr>
                <w:color w:val="000000"/>
              </w:rPr>
              <w:t>Not ready — significant gaps identified</w:t>
            </w:r>
          </w:p>
        </w:tc>
      </w:tr>
    </w:tbl>
    <w:p w14:paraId="24C32EA5" w14:textId="77777777" w:rsidR="00A541B5" w:rsidRDefault="00A541B5" w:rsidP="00A541B5">
      <w:pPr>
        <w:spacing w:before="80" w:after="80"/>
      </w:pPr>
    </w:p>
    <w:p w14:paraId="6EE125D0" w14:textId="77777777" w:rsidR="00A541B5" w:rsidRDefault="00A541B5" w:rsidP="00A541B5">
      <w:pPr>
        <w:spacing w:before="60" w:after="40"/>
      </w:pPr>
      <w:r>
        <w:rPr>
          <w:b/>
          <w:bCs/>
        </w:rPr>
        <w:t>Outstanding actions: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26"/>
        <w:gridCol w:w="2000"/>
        <w:gridCol w:w="1500"/>
      </w:tblGrid>
      <w:tr w:rsidR="00A541B5" w14:paraId="2AE7507B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48D67" w14:textId="77777777" w:rsidR="00A541B5" w:rsidRDefault="00A541B5" w:rsidP="00E366C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19789" w14:textId="77777777" w:rsidR="00A541B5" w:rsidRDefault="00A541B5" w:rsidP="00E366CB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F4AED" w14:textId="77777777" w:rsidR="00A541B5" w:rsidRDefault="00A541B5" w:rsidP="00E366CB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A05A5" w14:textId="77777777" w:rsidR="00A541B5" w:rsidRDefault="00A541B5" w:rsidP="00E366CB">
            <w:r>
              <w:rPr>
                <w:b/>
                <w:bCs/>
                <w:color w:val="FFFFFF"/>
              </w:rPr>
              <w:t>Due date</w:t>
            </w:r>
          </w:p>
        </w:tc>
      </w:tr>
      <w:tr w:rsidR="00A541B5" w14:paraId="1A2894CD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73862" w14:textId="77777777" w:rsidR="00A541B5" w:rsidRDefault="00A541B5" w:rsidP="00E366CB">
            <w:r>
              <w:rPr>
                <w:color w:val="000000"/>
              </w:rPr>
              <w:t>1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AB5D5" w14:textId="77777777" w:rsidR="00A541B5" w:rsidRDefault="00A541B5" w:rsidP="00E366CB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E88FE" w14:textId="77777777" w:rsidR="00A541B5" w:rsidRDefault="00A541B5" w:rsidP="00E366C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A3F3A" w14:textId="77777777" w:rsidR="00A541B5" w:rsidRDefault="00A541B5" w:rsidP="00E366CB"/>
        </w:tc>
      </w:tr>
      <w:tr w:rsidR="00A541B5" w14:paraId="777224E4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13259" w14:textId="77777777" w:rsidR="00A541B5" w:rsidRDefault="00A541B5" w:rsidP="00E366CB">
            <w:r>
              <w:rPr>
                <w:color w:val="000000"/>
              </w:rPr>
              <w:t>2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54ACF" w14:textId="77777777" w:rsidR="00A541B5" w:rsidRDefault="00A541B5" w:rsidP="00E366CB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3D62A" w14:textId="77777777" w:rsidR="00A541B5" w:rsidRDefault="00A541B5" w:rsidP="00E366C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C09D6" w14:textId="77777777" w:rsidR="00A541B5" w:rsidRDefault="00A541B5" w:rsidP="00E366CB"/>
        </w:tc>
      </w:tr>
      <w:tr w:rsidR="00A541B5" w14:paraId="7E949FD6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E29F9" w14:textId="77777777" w:rsidR="00A541B5" w:rsidRDefault="00A541B5" w:rsidP="00E366CB">
            <w:r>
              <w:rPr>
                <w:color w:val="000000"/>
              </w:rPr>
              <w:t>3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2C11" w14:textId="77777777" w:rsidR="00A541B5" w:rsidRDefault="00A541B5" w:rsidP="00E366CB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076B1" w14:textId="77777777" w:rsidR="00A541B5" w:rsidRDefault="00A541B5" w:rsidP="00E366C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6616E" w14:textId="77777777" w:rsidR="00A541B5" w:rsidRDefault="00A541B5" w:rsidP="00E366CB"/>
        </w:tc>
      </w:tr>
    </w:tbl>
    <w:p w14:paraId="26C4BDA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28DE283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C21CE" w14:textId="77777777" w:rsidR="00A541B5" w:rsidRDefault="00A541B5" w:rsidP="00E366CB">
            <w:r>
              <w:rPr>
                <w:b/>
                <w:bCs/>
                <w:color w:val="000000"/>
              </w:rPr>
              <w:t>Additional notes:</w:t>
            </w:r>
          </w:p>
          <w:p w14:paraId="3A99C4E3" w14:textId="77777777" w:rsidR="00A541B5" w:rsidRDefault="00A541B5" w:rsidP="00E366CB"/>
          <w:p w14:paraId="38230544" w14:textId="77777777" w:rsidR="00A541B5" w:rsidRDefault="00A541B5" w:rsidP="00E366CB"/>
        </w:tc>
      </w:tr>
    </w:tbl>
    <w:p w14:paraId="08378925" w14:textId="77777777" w:rsidR="00A541B5" w:rsidRDefault="00A541B5" w:rsidP="00A541B5"/>
    <w:p w14:paraId="559503D7" w14:textId="77777777" w:rsidR="00A541B5" w:rsidRPr="00D80998" w:rsidRDefault="00A541B5" w:rsidP="00A541B5"/>
    <w:p w14:paraId="0BE84A44" w14:textId="77777777" w:rsidR="00CA4D94" w:rsidRPr="00A541B5" w:rsidRDefault="00CA4D94" w:rsidP="00A541B5"/>
    <w:sectPr w:rsidR="00CA4D94" w:rsidRPr="00A541B5" w:rsidSect="00A541B5">
      <w:headerReference w:type="default" r:id="rId10"/>
      <w:footerReference w:type="default" r:id="rId11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50CF" w14:textId="77777777" w:rsidR="001A215E" w:rsidRDefault="001A215E">
      <w:r>
        <w:separator/>
      </w:r>
    </w:p>
  </w:endnote>
  <w:endnote w:type="continuationSeparator" w:id="0">
    <w:p w14:paraId="1C3350CC" w14:textId="77777777" w:rsidR="001A215E" w:rsidRDefault="001A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E6A9" w14:textId="77777777" w:rsidR="00A541B5" w:rsidRPr="00C57D34" w:rsidRDefault="00A541B5" w:rsidP="00D80998">
    <w:pPr>
      <w:pStyle w:val="Footer"/>
      <w:jc w:val="center"/>
      <w:rPr>
        <w:lang w:val="es-ES"/>
      </w:rPr>
    </w:pPr>
    <w:r w:rsidRPr="00C57D34">
      <w:rPr>
        <w:lang w:val="es-ES"/>
      </w:rPr>
      <w:t xml:space="preserve">digital-origin.co.uk | </w:t>
    </w:r>
    <w:hyperlink r:id="rId1" w:history="1">
      <w:r w:rsidRPr="00C57D34">
        <w:rPr>
          <w:lang w:val="es-ES"/>
        </w:rPr>
        <w:t>discover@digital-origin.co.uk</w:t>
      </w:r>
    </w:hyperlink>
    <w:r w:rsidRPr="00C57D34">
      <w:rPr>
        <w:lang w:val="es-ES"/>
      </w:rPr>
      <w:t xml:space="preserve"> | 0333 006 7787</w:t>
    </w:r>
  </w:p>
  <w:p w14:paraId="6C919A0A" w14:textId="77777777" w:rsidR="00A541B5" w:rsidRDefault="00A541B5" w:rsidP="00D80998">
    <w:pPr>
      <w:pStyle w:val="Footer"/>
      <w:jc w:val="center"/>
    </w:pPr>
    <w:r>
      <w:t xml:space="preserve">Digital Origin Solutions Limited, </w:t>
    </w:r>
    <w:r w:rsidRPr="00D80998">
      <w:t>The Maltings, Pury Hill Business Park, Alderton Road, Towcester, NN12 7L</w:t>
    </w:r>
  </w:p>
  <w:p w14:paraId="28CF57C3" w14:textId="77777777" w:rsidR="00A541B5" w:rsidRPr="00D80998" w:rsidRDefault="00A541B5" w:rsidP="00D80998">
    <w:pPr>
      <w:pStyle w:val="Footer"/>
      <w:jc w:val="center"/>
    </w:pPr>
    <w:r w:rsidRPr="00D80998">
      <w:t>Registered in England 04121501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82E2F" w14:textId="77777777" w:rsidR="001A215E" w:rsidRDefault="001A215E">
      <w:r>
        <w:separator/>
      </w:r>
    </w:p>
  </w:footnote>
  <w:footnote w:type="continuationSeparator" w:id="0">
    <w:p w14:paraId="156F7FAD" w14:textId="77777777" w:rsidR="001A215E" w:rsidRDefault="001A2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402C" w14:textId="77777777" w:rsidR="00A541B5" w:rsidRDefault="00A541B5" w:rsidP="00D80998">
    <w:pPr>
      <w:pStyle w:val="Header"/>
      <w:ind w:right="22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88A96FD" wp14:editId="67CF372F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346835" cy="333375"/>
          <wp:effectExtent l="0" t="0" r="5715" b="9525"/>
          <wp:wrapSquare wrapText="bothSides"/>
          <wp:docPr id="1330068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B2EA1"/>
    <w:multiLevelType w:val="hybridMultilevel"/>
    <w:tmpl w:val="A0F8CBA0"/>
    <w:lvl w:ilvl="0" w:tplc="6A3A8E76">
      <w:start w:val="1"/>
      <w:numFmt w:val="bullet"/>
      <w:lvlText w:val="●"/>
      <w:lvlJc w:val="left"/>
      <w:pPr>
        <w:ind w:left="720" w:hanging="360"/>
      </w:pPr>
    </w:lvl>
    <w:lvl w:ilvl="1" w:tplc="C420B590">
      <w:start w:val="1"/>
      <w:numFmt w:val="bullet"/>
      <w:lvlText w:val="○"/>
      <w:lvlJc w:val="left"/>
      <w:pPr>
        <w:ind w:left="1440" w:hanging="360"/>
      </w:pPr>
    </w:lvl>
    <w:lvl w:ilvl="2" w:tplc="FFC82AA6">
      <w:start w:val="1"/>
      <w:numFmt w:val="bullet"/>
      <w:lvlText w:val="■"/>
      <w:lvlJc w:val="left"/>
      <w:pPr>
        <w:ind w:left="2160" w:hanging="360"/>
      </w:pPr>
    </w:lvl>
    <w:lvl w:ilvl="3" w:tplc="8B4209CA">
      <w:start w:val="1"/>
      <w:numFmt w:val="bullet"/>
      <w:lvlText w:val="●"/>
      <w:lvlJc w:val="left"/>
      <w:pPr>
        <w:ind w:left="2880" w:hanging="360"/>
      </w:pPr>
    </w:lvl>
    <w:lvl w:ilvl="4" w:tplc="C62409C4">
      <w:start w:val="1"/>
      <w:numFmt w:val="bullet"/>
      <w:lvlText w:val="○"/>
      <w:lvlJc w:val="left"/>
      <w:pPr>
        <w:ind w:left="3600" w:hanging="360"/>
      </w:pPr>
    </w:lvl>
    <w:lvl w:ilvl="5" w:tplc="F51E3A8A">
      <w:start w:val="1"/>
      <w:numFmt w:val="bullet"/>
      <w:lvlText w:val="■"/>
      <w:lvlJc w:val="left"/>
      <w:pPr>
        <w:ind w:left="4320" w:hanging="360"/>
      </w:pPr>
    </w:lvl>
    <w:lvl w:ilvl="6" w:tplc="44200094">
      <w:start w:val="1"/>
      <w:numFmt w:val="bullet"/>
      <w:lvlText w:val="●"/>
      <w:lvlJc w:val="left"/>
      <w:pPr>
        <w:ind w:left="5040" w:hanging="360"/>
      </w:pPr>
    </w:lvl>
    <w:lvl w:ilvl="7" w:tplc="777C2F38">
      <w:start w:val="1"/>
      <w:numFmt w:val="bullet"/>
      <w:lvlText w:val="●"/>
      <w:lvlJc w:val="left"/>
      <w:pPr>
        <w:ind w:left="5760" w:hanging="360"/>
      </w:pPr>
    </w:lvl>
    <w:lvl w:ilvl="8" w:tplc="F7726BEE">
      <w:start w:val="1"/>
      <w:numFmt w:val="bullet"/>
      <w:lvlText w:val="●"/>
      <w:lvlJc w:val="left"/>
      <w:pPr>
        <w:ind w:left="6480" w:hanging="360"/>
      </w:pPr>
    </w:lvl>
  </w:abstractNum>
  <w:num w:numId="1" w16cid:durableId="767190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C57"/>
    <w:rsid w:val="001A215E"/>
    <w:rsid w:val="002D582A"/>
    <w:rsid w:val="003D0A0F"/>
    <w:rsid w:val="00445AEC"/>
    <w:rsid w:val="005D3A9D"/>
    <w:rsid w:val="00634669"/>
    <w:rsid w:val="00707656"/>
    <w:rsid w:val="007546AE"/>
    <w:rsid w:val="00844332"/>
    <w:rsid w:val="00884285"/>
    <w:rsid w:val="008D24CC"/>
    <w:rsid w:val="008D5963"/>
    <w:rsid w:val="00964ECD"/>
    <w:rsid w:val="009678E0"/>
    <w:rsid w:val="009F1C57"/>
    <w:rsid w:val="00A32FAD"/>
    <w:rsid w:val="00A541B5"/>
    <w:rsid w:val="00AB7BDA"/>
    <w:rsid w:val="00CA4D94"/>
    <w:rsid w:val="00D674A9"/>
    <w:rsid w:val="00E0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11D1"/>
  <w15:docId w15:val="{6B4E767A-2232-4116-9B4F-13934F07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41B5"/>
    <w:pPr>
      <w:tabs>
        <w:tab w:val="center" w:pos="4513"/>
        <w:tab w:val="right" w:pos="9026"/>
      </w:tabs>
      <w:contextualSpacing/>
    </w:pPr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541B5"/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FootnoteText"/>
    <w:link w:val="FooterChar"/>
    <w:uiPriority w:val="99"/>
    <w:unhideWhenUsed/>
    <w:qFormat/>
    <w:rsid w:val="00A541B5"/>
    <w:pPr>
      <w:tabs>
        <w:tab w:val="center" w:pos="4513"/>
        <w:tab w:val="right" w:pos="9026"/>
      </w:tabs>
      <w:contextualSpacing/>
    </w:pPr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541B5"/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table" w:customStyle="1" w:styleId="6DG">
    <w:name w:val="6DG"/>
    <w:basedOn w:val="TableNormal"/>
    <w:uiPriority w:val="99"/>
    <w:rsid w:val="00E00103"/>
    <w:pPr>
      <w:spacing w:before="100" w:after="100"/>
    </w:pPr>
    <w:rPr>
      <w:rFonts w:eastAsiaTheme="minorHAnsi" w:cstheme="minorBidi"/>
      <w:color w:val="000000" w:themeColor="text1"/>
      <w:lang w:eastAsia="en-US"/>
    </w:rPr>
    <w:tblPr>
      <w:tblStyleRowBandSize w:val="1"/>
      <w:tblStyleColBandSize w:val="1"/>
      <w:tblBorders>
        <w:insideH w:val="single" w:sz="4" w:space="0" w:color="E97132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cPr>
        <w:tcBorders>
          <w:insideV w:val="single" w:sz="4" w:space="0" w:color="E8E8E8" w:themeColor="background2"/>
        </w:tcBorders>
        <w:shd w:val="clear" w:color="auto" w:fill="E97132" w:themeFill="accent2"/>
      </w:tcPr>
    </w:tblStylePr>
    <w:tblStylePr w:type="band2Vert">
      <w:tblPr/>
      <w:tcPr>
        <w:shd w:val="clear" w:color="auto" w:fill="FAE2D5" w:themeFill="accent2" w:themeFillTint="33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paragraph" w:customStyle="1" w:styleId="TableText">
    <w:name w:val="Table Text"/>
    <w:link w:val="TableTextChar"/>
    <w:qFormat/>
    <w:rsid w:val="00E00103"/>
    <w:pPr>
      <w:widowControl w:val="0"/>
      <w:autoSpaceDE w:val="0"/>
      <w:autoSpaceDN w:val="0"/>
      <w:spacing w:before="60" w:after="40"/>
    </w:pPr>
    <w:rPr>
      <w:rFonts w:eastAsiaTheme="minorHAnsi" w:cstheme="minorBidi"/>
      <w:szCs w:val="21"/>
      <w:lang w:eastAsia="en-US"/>
    </w:rPr>
  </w:style>
  <w:style w:type="paragraph" w:customStyle="1" w:styleId="TableHeader">
    <w:name w:val="Table Header"/>
    <w:qFormat/>
    <w:rsid w:val="00E00103"/>
    <w:pPr>
      <w:keepNext/>
      <w:autoSpaceDE w:val="0"/>
      <w:autoSpaceDN w:val="0"/>
      <w:spacing w:before="120" w:after="60"/>
    </w:pPr>
    <w:rPr>
      <w:rFonts w:eastAsiaTheme="minorHAnsi" w:cstheme="minorBidi"/>
      <w:b/>
      <w:szCs w:val="21"/>
      <w:lang w:eastAsia="en-US"/>
    </w:rPr>
  </w:style>
  <w:style w:type="character" w:customStyle="1" w:styleId="TableTextChar">
    <w:name w:val="Table Text Char"/>
    <w:basedOn w:val="DefaultParagraphFont"/>
    <w:link w:val="TableText"/>
    <w:rsid w:val="00E00103"/>
    <w:rPr>
      <w:rFonts w:eastAsiaTheme="minorHAnsi" w:cstheme="minorBidi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scover@digital-origin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5fe2-b711-40a7-9448-6741ad12d5f3" xsi:nil="true"/>
    <lcf76f155ced4ddcb4097134ff3c332f xmlns="d3c05ff7-7000-40cd-ac1a-680341d8190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137F98A388347AFFE200766B4632E" ma:contentTypeVersion="11" ma:contentTypeDescription="Create a new document." ma:contentTypeScope="" ma:versionID="2213e58e89dc2bfdcd21efb9d1347b7b">
  <xsd:schema xmlns:xsd="http://www.w3.org/2001/XMLSchema" xmlns:xs="http://www.w3.org/2001/XMLSchema" xmlns:p="http://schemas.microsoft.com/office/2006/metadata/properties" xmlns:ns2="d3c05ff7-7000-40cd-ac1a-680341d8190d" xmlns:ns3="02415fe2-b711-40a7-9448-6741ad12d5f3" targetNamespace="http://schemas.microsoft.com/office/2006/metadata/properties" ma:root="true" ma:fieldsID="afa42ab5b510e1b963da93a757b47059" ns2:_="" ns3:_="">
    <xsd:import namespace="d3c05ff7-7000-40cd-ac1a-680341d8190d"/>
    <xsd:import namespace="02415fe2-b711-40a7-9448-6741ad12d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05ff7-7000-40cd-ac1a-680341d81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dd3093-8738-46da-b5da-fc706fe3b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5fe2-b711-40a7-9448-6741ad12d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187cc0-ceb5-4501-834c-944b925f8fa4}" ma:internalName="TaxCatchAll" ma:showField="CatchAllData" ma:web="02415fe2-b711-40a7-9448-6741ad12d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C97867-FB29-4C90-927D-BE8EEF54C6FE}">
  <ds:schemaRefs>
    <ds:schemaRef ds:uri="http://schemas.microsoft.com/office/2006/metadata/properties"/>
    <ds:schemaRef ds:uri="http://schemas.microsoft.com/office/infopath/2007/PartnerControls"/>
    <ds:schemaRef ds:uri="02415fe2-b711-40a7-9448-6741ad12d5f3"/>
    <ds:schemaRef ds:uri="d3c05ff7-7000-40cd-ac1a-680341d8190d"/>
  </ds:schemaRefs>
</ds:datastoreItem>
</file>

<file path=customXml/itemProps2.xml><?xml version="1.0" encoding="utf-8"?>
<ds:datastoreItem xmlns:ds="http://schemas.openxmlformats.org/officeDocument/2006/customXml" ds:itemID="{2B1FBD36-5B97-4850-908F-8D68F93BAB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8D9FD0-37C8-4F78-8034-1A0D4030F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05ff7-7000-40cd-ac1a-680341d8190d"/>
    <ds:schemaRef ds:uri="02415fe2-b711-40a7-9448-6741ad12d5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645</Words>
  <Characters>3580</Characters>
  <Application>Microsoft Office Word</Application>
  <DocSecurity>0</DocSecurity>
  <Lines>397</Lines>
  <Paragraphs>264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18</cp:revision>
  <dcterms:created xsi:type="dcterms:W3CDTF">2026-03-26T17:37:00Z</dcterms:created>
  <dcterms:modified xsi:type="dcterms:W3CDTF">2026-03-26T20:11:00Z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0x0101003C8137F98A388347AFFE200766B4632E</vt:lpwstr>
  </property>
</Properties>
</file>