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D77B" w14:textId="44F4A3D8" w:rsidR="00883DE9" w:rsidRDefault="00883DE9" w:rsidP="00883DE9">
      <w:pPr>
        <w:jc w:val="center"/>
      </w:pPr>
      <w:r w:rsidRPr="00883DE9">
        <w:t>告别复杂设计：一个药材名，快速生成中药科普海报</w:t>
      </w:r>
    </w:p>
    <w:p w14:paraId="0749EDD1" w14:textId="77777777" w:rsidR="00883DE9" w:rsidRPr="00883DE9" w:rsidRDefault="00883DE9" w:rsidP="00883DE9">
      <w:r w:rsidRPr="00883DE9">
        <w:t>对中医药学生、养生自媒体博主、药店宣传员、校园传统文化社团成员来说，中药科普海报都是刚需。学生需要用于课堂展示与课程作业，自媒体博主需要适配小红书、公众号等平台传播，药店需要用于门店张贴与社群推广，社团则用于校园非遗文化宣传。可大家普遍面临同一个难题：药材信息容易收集，专业又美观的海报却很难做出来。</w:t>
      </w:r>
    </w:p>
    <w:p w14:paraId="3A3523DF" w14:textId="77777777" w:rsidR="00883DE9" w:rsidRPr="00883DE9" w:rsidRDefault="00883DE9" w:rsidP="00883DE9">
      <w:r w:rsidRPr="00883DE9">
        <w:t>很多新手不懂设计与排版，花费大量时间调整结构、排布文字，最后成品依然杂乱无章、不够吸</w:t>
      </w:r>
      <w:proofErr w:type="gramStart"/>
      <w:r w:rsidRPr="00883DE9">
        <w:t>睛</w:t>
      </w:r>
      <w:proofErr w:type="gramEnd"/>
      <w:r w:rsidRPr="00883DE9">
        <w:t>。即便手里有完整资料，也常常无从下手，既浪费时间精力，又影响内容传播、作业评分和实际宣传效果。</w:t>
      </w:r>
    </w:p>
    <w:p w14:paraId="23ADFDA7" w14:textId="77777777" w:rsidR="00883DE9" w:rsidRPr="00883DE9" w:rsidRDefault="00883DE9" w:rsidP="00883DE9">
      <w:r w:rsidRPr="00883DE9">
        <w:t>其实，制作中药科普海报并没有那么复杂。新手的核心需求很明确：</w:t>
      </w:r>
      <w:r w:rsidRPr="00883DE9">
        <w:rPr>
          <w:b/>
          <w:bCs/>
        </w:rPr>
        <w:t>不需要专业设计能力，不耗费大量时间，就能做出结构清晰、风格统一、适配场景的成品</w:t>
      </w:r>
      <w:r w:rsidRPr="00883DE9">
        <w:t>。不少人陷入误区，以为必须使用复杂工具、精通排版技巧，却忽略了最便捷的方式 ——</w:t>
      </w:r>
      <w:r w:rsidRPr="00883DE9">
        <w:rPr>
          <w:b/>
          <w:bCs/>
        </w:rPr>
        <w:t>借助现成模板</w:t>
      </w:r>
      <w:r w:rsidRPr="00883DE9">
        <w:t>，省去繁琐的排版与样式调整，大幅提升效率，轻松适配各类宣传场景。</w:t>
      </w:r>
    </w:p>
    <w:p w14:paraId="64E8A8C3" w14:textId="77777777" w:rsidR="00883DE9" w:rsidRPr="00883DE9" w:rsidRDefault="00883DE9" w:rsidP="00883DE9">
      <w:r w:rsidRPr="00883DE9">
        <w:t>中药科普海报的核心是</w:t>
      </w:r>
      <w:r w:rsidRPr="00883DE9">
        <w:rPr>
          <w:b/>
          <w:bCs/>
        </w:rPr>
        <w:t>信息准确、布局清晰</w:t>
      </w:r>
      <w:r w:rsidRPr="00883DE9">
        <w:t>，而不是过度花哨的设计。面对不同受众，大家最关注的永远是药材的核心知识点，多余的装饰反而会掩盖重点、喧宾夺主。</w:t>
      </w:r>
    </w:p>
    <w:p w14:paraId="4C9F2A6A" w14:textId="77777777" w:rsidR="00883DE9" w:rsidRPr="00883DE9" w:rsidRDefault="00883DE9" w:rsidP="00883DE9">
      <w:r w:rsidRPr="00883DE9">
        <w:t>一、3 步快速制作中药科普海报</w:t>
      </w:r>
    </w:p>
    <w:p w14:paraId="112AFBBA" w14:textId="77777777" w:rsidR="00883DE9" w:rsidRPr="00883DE9" w:rsidRDefault="00883DE9" w:rsidP="00883DE9">
      <w:pPr>
        <w:numPr>
          <w:ilvl w:val="0"/>
          <w:numId w:val="1"/>
        </w:numPr>
      </w:pPr>
      <w:r w:rsidRPr="00883DE9">
        <w:rPr>
          <w:b/>
          <w:bCs/>
        </w:rPr>
        <w:t>确定药材，梳理核心信息</w:t>
      </w:r>
    </w:p>
    <w:p w14:paraId="3907D288" w14:textId="77777777" w:rsidR="00883DE9" w:rsidRPr="00883DE9" w:rsidRDefault="00883DE9" w:rsidP="00883DE9">
      <w:r w:rsidRPr="00883DE9">
        <w:t>选定一味具体药材（如蒲公英），根据使用场景提炼侧重点：</w:t>
      </w:r>
    </w:p>
    <w:p w14:paraId="7C247B94" w14:textId="77777777" w:rsidR="00883DE9" w:rsidRPr="00883DE9" w:rsidRDefault="00883DE9" w:rsidP="00883DE9">
      <w:pPr>
        <w:numPr>
          <w:ilvl w:val="0"/>
          <w:numId w:val="2"/>
        </w:numPr>
      </w:pPr>
      <w:r w:rsidRPr="00883DE9">
        <w:t>学生作业：侧重基础知识点</w:t>
      </w:r>
    </w:p>
    <w:p w14:paraId="1EA5C43E" w14:textId="77777777" w:rsidR="00883DE9" w:rsidRPr="00883DE9" w:rsidRDefault="00883DE9" w:rsidP="00883DE9">
      <w:pPr>
        <w:numPr>
          <w:ilvl w:val="0"/>
          <w:numId w:val="2"/>
        </w:numPr>
      </w:pPr>
      <w:r w:rsidRPr="00883DE9">
        <w:t>自媒体传播：突出养生应用</w:t>
      </w:r>
    </w:p>
    <w:p w14:paraId="58665284" w14:textId="77777777" w:rsidR="00883DE9" w:rsidRPr="00883DE9" w:rsidRDefault="00883DE9" w:rsidP="00883DE9">
      <w:pPr>
        <w:numPr>
          <w:ilvl w:val="0"/>
          <w:numId w:val="2"/>
        </w:numPr>
      </w:pPr>
      <w:r w:rsidRPr="00883DE9">
        <w:t>药店宣传：聚焦药用价值</w:t>
      </w:r>
    </w:p>
    <w:p w14:paraId="6878838B" w14:textId="77777777" w:rsidR="00883DE9" w:rsidRPr="00883DE9" w:rsidRDefault="00883DE9" w:rsidP="00883DE9">
      <w:pPr>
        <w:numPr>
          <w:ilvl w:val="0"/>
          <w:numId w:val="2"/>
        </w:numPr>
      </w:pPr>
      <w:r w:rsidRPr="00883DE9">
        <w:t>社团科普：融入文化内涵</w:t>
      </w:r>
    </w:p>
    <w:p w14:paraId="725B536B" w14:textId="77777777" w:rsidR="00883DE9" w:rsidRPr="00883DE9" w:rsidRDefault="00883DE9" w:rsidP="00883DE9">
      <w:pPr>
        <w:numPr>
          <w:ilvl w:val="0"/>
          <w:numId w:val="3"/>
        </w:numPr>
      </w:pPr>
      <w:r w:rsidRPr="00883DE9">
        <w:rPr>
          <w:b/>
          <w:bCs/>
        </w:rPr>
        <w:t>选用</w:t>
      </w:r>
      <w:proofErr w:type="gramStart"/>
      <w:r w:rsidRPr="00883DE9">
        <w:rPr>
          <w:b/>
          <w:bCs/>
        </w:rPr>
        <w:t>适</w:t>
      </w:r>
      <w:proofErr w:type="gramEnd"/>
      <w:r w:rsidRPr="00883DE9">
        <w:rPr>
          <w:b/>
          <w:bCs/>
        </w:rPr>
        <w:t>配模板</w:t>
      </w:r>
    </w:p>
    <w:p w14:paraId="668E3EFD" w14:textId="25961E6E" w:rsidR="00883DE9" w:rsidRPr="00883DE9" w:rsidRDefault="00883DE9" w:rsidP="00883DE9">
      <w:pPr>
        <w:ind w:left="360"/>
      </w:pPr>
      <w:r w:rsidRPr="00883DE9">
        <w:t>直接使用已预设好排版的中药科普模板，不用从零布局。你可以访问专属模板页：</w:t>
      </w:r>
      <w:hyperlink r:id="rId5" w:tgtFrame="_blank" w:history="1">
        <w:r w:rsidRPr="00883DE9">
          <w:rPr>
            <w:rStyle w:val="ae"/>
          </w:rPr>
          <w:t>https://www.curify-ai.com/zh/nano-template/herbal-zh</w:t>
        </w:r>
      </w:hyperlink>
      <w:r w:rsidRPr="00883DE9">
        <w:t>，这里的模板可完美适配课堂展示、手机传播、门店张贴、校园展板等多种场景。</w:t>
      </w:r>
      <w:r w:rsidRPr="00883DE9">
        <w:rPr>
          <w:b/>
          <w:bCs/>
        </w:rPr>
        <w:t>填入名称，微调即用</w:t>
      </w:r>
    </w:p>
    <w:p w14:paraId="7A136C23" w14:textId="61C31F9D" w:rsidR="00883DE9" w:rsidRPr="00883DE9" w:rsidRDefault="00883DE9" w:rsidP="00883DE9">
      <w:r w:rsidRPr="00883DE9">
        <w:t>将药材名称输入模板，即可自动匹配性味归经、功效主治等核心信息，生成基础海报后，简单修改细节、调整风格，</w:t>
      </w:r>
      <w:r w:rsidR="00DC297F">
        <w:rPr>
          <w:rFonts w:hint="eastAsia"/>
        </w:rPr>
        <w:t>~~~~~~~~~~~~~~~~~~~~~~~~~~~~~~~~~~~~~~~~~~~~~~~~~~~~~~~~~~</w:t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lastRenderedPageBreak/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="00DC297F">
        <w:tab/>
      </w:r>
      <w:r w:rsidRPr="00883DE9">
        <w:t>就能直接使用。</w:t>
      </w:r>
    </w:p>
    <w:p w14:paraId="5628810F" w14:textId="77777777" w:rsidR="00883DE9" w:rsidRPr="00883DE9" w:rsidRDefault="00883DE9" w:rsidP="00883DE9">
      <w:r w:rsidRPr="00883DE9">
        <w:t>二、必须避开的制作误区</w:t>
      </w:r>
    </w:p>
    <w:p w14:paraId="6AEC1083" w14:textId="77777777" w:rsidR="00883DE9" w:rsidRPr="00883DE9" w:rsidRDefault="00883DE9" w:rsidP="00883DE9">
      <w:r w:rsidRPr="00883DE9">
        <w:rPr>
          <w:b/>
          <w:bCs/>
        </w:rPr>
        <w:t>不要盲目堆砌信息</w:t>
      </w:r>
      <w:r w:rsidRPr="00883DE9">
        <w:t>。不同场景对内容密度的要求完全不同：</w:t>
      </w:r>
    </w:p>
    <w:p w14:paraId="7D42594A" w14:textId="77777777" w:rsidR="00883DE9" w:rsidRPr="00883DE9" w:rsidRDefault="00883DE9" w:rsidP="00883DE9">
      <w:pPr>
        <w:numPr>
          <w:ilvl w:val="0"/>
          <w:numId w:val="4"/>
        </w:numPr>
      </w:pPr>
      <w:r w:rsidRPr="00883DE9">
        <w:t>学生作业：可适当补充基础知识点</w:t>
      </w:r>
    </w:p>
    <w:p w14:paraId="756854B4" w14:textId="77777777" w:rsidR="00883DE9" w:rsidRPr="00883DE9" w:rsidRDefault="00883DE9" w:rsidP="00883DE9">
      <w:pPr>
        <w:numPr>
          <w:ilvl w:val="0"/>
          <w:numId w:val="4"/>
        </w:numPr>
      </w:pPr>
      <w:r w:rsidRPr="00883DE9">
        <w:t>自媒体海报：简洁精炼，适配手机阅读</w:t>
      </w:r>
    </w:p>
    <w:p w14:paraId="3E868217" w14:textId="77777777" w:rsidR="00883DE9" w:rsidRPr="00883DE9" w:rsidRDefault="00883DE9" w:rsidP="00883DE9">
      <w:pPr>
        <w:numPr>
          <w:ilvl w:val="0"/>
          <w:numId w:val="4"/>
        </w:numPr>
      </w:pPr>
      <w:r w:rsidRPr="00883DE9">
        <w:t>药店海报：重点突出实用功效</w:t>
      </w:r>
    </w:p>
    <w:p w14:paraId="49397A35" w14:textId="77777777" w:rsidR="00883DE9" w:rsidRPr="00883DE9" w:rsidRDefault="00883DE9" w:rsidP="00883DE9">
      <w:pPr>
        <w:numPr>
          <w:ilvl w:val="0"/>
          <w:numId w:val="4"/>
        </w:numPr>
      </w:pPr>
      <w:r w:rsidRPr="00883DE9">
        <w:t>社团海报：多加入文化元素</w:t>
      </w:r>
    </w:p>
    <w:p w14:paraId="3D121287" w14:textId="77777777" w:rsidR="00883DE9" w:rsidRPr="00883DE9" w:rsidRDefault="00883DE9" w:rsidP="00883DE9">
      <w:r w:rsidRPr="00883DE9">
        <w:t>优质模板会提前划分清晰的信息区域，自动筛选关键内容，避免画面拥挤、重点模糊，让海报更专业、更易读。</w:t>
      </w:r>
    </w:p>
    <w:p w14:paraId="795DA59F" w14:textId="77777777" w:rsidR="00883DE9" w:rsidRPr="00883DE9" w:rsidRDefault="00883DE9" w:rsidP="00883DE9">
      <w:r w:rsidRPr="00883DE9">
        <w:t>三、模板的场景适配优势</w:t>
      </w:r>
    </w:p>
    <w:p w14:paraId="18A7CA23" w14:textId="77777777" w:rsidR="00883DE9" w:rsidRPr="00883DE9" w:rsidRDefault="00883DE9" w:rsidP="00883DE9">
      <w:r w:rsidRPr="00883DE9">
        <w:t>好的模板能一站</w:t>
      </w:r>
      <w:proofErr w:type="gramStart"/>
      <w:r w:rsidRPr="00883DE9">
        <w:t>式满足</w:t>
      </w:r>
      <w:proofErr w:type="gramEnd"/>
      <w:r w:rsidRPr="00883DE9">
        <w:t>不同人群的使用需求：</w:t>
      </w:r>
    </w:p>
    <w:p w14:paraId="7802607A" w14:textId="77777777" w:rsidR="00883DE9" w:rsidRPr="00883DE9" w:rsidRDefault="00883DE9" w:rsidP="00883DE9">
      <w:pPr>
        <w:numPr>
          <w:ilvl w:val="0"/>
          <w:numId w:val="5"/>
        </w:numPr>
      </w:pPr>
      <w:r w:rsidRPr="00883DE9">
        <w:rPr>
          <w:b/>
          <w:bCs/>
        </w:rPr>
        <w:t>版式多样</w:t>
      </w:r>
      <w:r w:rsidRPr="00883DE9">
        <w:t>：竖版适合手机传播、PPT 插入；横版适合展板、门店张贴。</w:t>
      </w:r>
    </w:p>
    <w:p w14:paraId="0E3C1844" w14:textId="77777777" w:rsidR="00883DE9" w:rsidRPr="00883DE9" w:rsidRDefault="00883DE9" w:rsidP="00883DE9">
      <w:pPr>
        <w:numPr>
          <w:ilvl w:val="0"/>
          <w:numId w:val="5"/>
        </w:numPr>
      </w:pPr>
      <w:r w:rsidRPr="00883DE9">
        <w:rPr>
          <w:b/>
          <w:bCs/>
        </w:rPr>
        <w:t>风格齐全</w:t>
      </w:r>
      <w:r w:rsidRPr="00883DE9">
        <w:t>：简约风适配学生与自媒体；复古</w:t>
      </w:r>
      <w:proofErr w:type="gramStart"/>
      <w:r w:rsidRPr="00883DE9">
        <w:t>本草风</w:t>
      </w:r>
      <w:proofErr w:type="gramEnd"/>
      <w:r w:rsidRPr="00883DE9">
        <w:t>适配</w:t>
      </w:r>
      <w:proofErr w:type="gramStart"/>
      <w:r w:rsidRPr="00883DE9">
        <w:t>非遗与传统</w:t>
      </w:r>
      <w:proofErr w:type="gramEnd"/>
      <w:r w:rsidRPr="00883DE9">
        <w:t>文化宣传。</w:t>
      </w:r>
    </w:p>
    <w:p w14:paraId="327BAA91" w14:textId="77777777" w:rsidR="00883DE9" w:rsidRPr="00883DE9" w:rsidRDefault="00883DE9" w:rsidP="00883DE9">
      <w:pPr>
        <w:numPr>
          <w:ilvl w:val="0"/>
          <w:numId w:val="5"/>
        </w:numPr>
      </w:pPr>
      <w:r w:rsidRPr="00883DE9">
        <w:rPr>
          <w:b/>
          <w:bCs/>
        </w:rPr>
        <w:t>一键切换</w:t>
      </w:r>
      <w:r w:rsidRPr="00883DE9">
        <w:t>：同一个药材名称，可快速适配不同场景，不用重复设计、反复修改。</w:t>
      </w:r>
    </w:p>
    <w:p w14:paraId="2692AA20" w14:textId="441E40AF" w:rsidR="00883DE9" w:rsidRPr="00883DE9" w:rsidRDefault="00883DE9" w:rsidP="00883DE9">
      <w:pPr>
        <w:rPr>
          <w:rFonts w:hint="eastAsia"/>
        </w:rPr>
      </w:pPr>
      <w:r w:rsidRPr="00883DE9">
        <w:t>如果你正被海报制作难题困扰</w:t>
      </w:r>
      <w:r>
        <w:rPr>
          <w:rFonts w:hint="eastAsia"/>
        </w:rPr>
        <w:t>，</w:t>
      </w:r>
      <w:r w:rsidRPr="00883DE9">
        <w:t>不想再耗费大量时间钻研设计与排版，希望高效产出专业、美观、适配场景的中药科普海报，不妨直接前往</w:t>
      </w:r>
      <w:hyperlink r:id="rId6" w:tgtFrame="_blank" w:history="1">
        <w:r w:rsidRPr="00883DE9">
          <w:rPr>
            <w:rStyle w:val="ae"/>
          </w:rPr>
          <w:t>https://www.curify-ai.com/zh/nano-template/herbal-zh</w:t>
        </w:r>
      </w:hyperlink>
      <w:r w:rsidRPr="00883DE9">
        <w:t xml:space="preserve"> 体验成熟的中药科普模板。省时省心，点击即可上手操作，轻松解决新手做海报的各类痛点。</w:t>
      </w:r>
    </w:p>
    <w:sectPr w:rsidR="00883DE9" w:rsidRPr="00883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00E"/>
    <w:multiLevelType w:val="multilevel"/>
    <w:tmpl w:val="FD5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57B5"/>
    <w:multiLevelType w:val="multilevel"/>
    <w:tmpl w:val="001C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3085B"/>
    <w:multiLevelType w:val="multilevel"/>
    <w:tmpl w:val="9C7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A8D"/>
    <w:multiLevelType w:val="multilevel"/>
    <w:tmpl w:val="5AB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37CA0"/>
    <w:multiLevelType w:val="multilevel"/>
    <w:tmpl w:val="C6AE8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454633">
    <w:abstractNumId w:val="1"/>
  </w:num>
  <w:num w:numId="2" w16cid:durableId="1727338058">
    <w:abstractNumId w:val="3"/>
  </w:num>
  <w:num w:numId="3" w16cid:durableId="2129622093">
    <w:abstractNumId w:val="4"/>
  </w:num>
  <w:num w:numId="4" w16cid:durableId="1595700403">
    <w:abstractNumId w:val="0"/>
  </w:num>
  <w:num w:numId="5" w16cid:durableId="134173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E9"/>
    <w:rsid w:val="00020BD7"/>
    <w:rsid w:val="003C6AB5"/>
    <w:rsid w:val="00883DE9"/>
    <w:rsid w:val="00D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DEE1"/>
  <w15:chartTrackingRefBased/>
  <w15:docId w15:val="{09D1A574-E037-4332-B426-BCA58CC6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D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D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D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D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D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D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D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D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D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D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D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D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3DE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3D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3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urify-ai.com/zh/nano-template/herbal-zh" TargetMode="External"/><Relationship Id="rId5" Type="http://schemas.openxmlformats.org/officeDocument/2006/relationships/hyperlink" Target="https://www.curify-ai.com/zh/nano-template/herbal-z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386</Words>
  <Characters>1116</Characters>
  <Application>Microsoft Office Word</Application>
  <DocSecurity>0</DocSecurity>
  <Lines>33</Lines>
  <Paragraphs>26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2026-02-23T09:24:00Z</dcterms:created>
  <dcterms:modified xsi:type="dcterms:W3CDTF">2026-02-23T11:44:00Z</dcterms:modified>
</cp:coreProperties>
</file>