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3F316" w14:textId="7E889144" w:rsidR="00FA442B" w:rsidRPr="00FA442B" w:rsidRDefault="00FA442B" w:rsidP="00FA442B">
      <w:pPr>
        <w:jc w:val="center"/>
        <w:rPr>
          <w:b/>
          <w:bCs/>
        </w:rPr>
      </w:pPr>
      <w:r w:rsidRPr="00FA442B">
        <w:rPr>
          <w:b/>
          <w:bCs/>
        </w:rPr>
        <w:t>AI一键生成场景化海报｜传统服饰+各类发展脉络（下）</w:t>
      </w:r>
    </w:p>
    <w:p w14:paraId="00F170CE" w14:textId="77777777" w:rsidR="00FA442B" w:rsidRPr="00FA442B" w:rsidRDefault="00FA442B" w:rsidP="00FA442B">
      <w:pPr>
        <w:ind w:firstLineChars="200" w:firstLine="440"/>
      </w:pPr>
      <w:r w:rsidRPr="00FA442B">
        <w:t>在知识科普、文化教育与内容创作中，制作专业主题海报常常是一道难题，尤其面对高阶文化科普场景，设计难度更高。借助AI工具，只需输入主题，就能一键生成精美、专业的场景化海报，彻底告别设计壁垒，高效完成知识传递。本篇带来三大场景及全场景通用解决方案，覆盖更多需求。</w:t>
      </w:r>
    </w:p>
    <w:p w14:paraId="49815232" w14:textId="77777777" w:rsidR="00FA442B" w:rsidRPr="00FA442B" w:rsidRDefault="00FA442B" w:rsidP="00FA442B">
      <w:pPr>
        <w:rPr>
          <w:b/>
          <w:bCs/>
        </w:rPr>
      </w:pPr>
      <w:r w:rsidRPr="00FA442B">
        <w:rPr>
          <w:b/>
          <w:bCs/>
        </w:rPr>
        <w:t>一、传统服饰典制海报：生动还原古代宫廷服饰文化</w:t>
      </w:r>
    </w:p>
    <w:p w14:paraId="013B2D53" w14:textId="77777777" w:rsidR="00FA442B" w:rsidRPr="00FA442B" w:rsidRDefault="00FA442B" w:rsidP="00FA442B">
      <w:pPr>
        <w:rPr>
          <w:b/>
          <w:bCs/>
        </w:rPr>
      </w:pPr>
      <w:r w:rsidRPr="00FA442B">
        <w:rPr>
          <w:b/>
          <w:bCs/>
        </w:rPr>
        <w:t>核心痛点</w:t>
      </w:r>
    </w:p>
    <w:p w14:paraId="564669F8" w14:textId="77777777" w:rsidR="00FA442B" w:rsidRPr="00FA442B" w:rsidRDefault="00FA442B" w:rsidP="00FA442B">
      <w:pPr>
        <w:ind w:firstLineChars="200" w:firstLine="440"/>
      </w:pPr>
      <w:r w:rsidRPr="00FA442B">
        <w:t>讲解明代皇后礼服等传统服饰时，文字描述抽象难懂，普通海报缺少细节，无法体现形制、纹样寓意与历史内涵，科普效果大打折扣。</w:t>
      </w:r>
    </w:p>
    <w:p w14:paraId="665C3E5D" w14:textId="77777777" w:rsidR="00FA442B" w:rsidRPr="00FA442B" w:rsidRDefault="00FA442B" w:rsidP="00FA442B">
      <w:pPr>
        <w:rPr>
          <w:b/>
          <w:bCs/>
        </w:rPr>
      </w:pPr>
      <w:r w:rsidRPr="00FA442B">
        <w:rPr>
          <w:b/>
          <w:bCs/>
        </w:rPr>
        <w:t>AI生成案例</w:t>
      </w:r>
    </w:p>
    <w:p w14:paraId="7BD150F8" w14:textId="77777777" w:rsidR="00FA442B" w:rsidRPr="00FA442B" w:rsidRDefault="00FA442B" w:rsidP="00FA442B">
      <w:pPr>
        <w:ind w:firstLineChars="200" w:firstLine="440"/>
      </w:pPr>
      <w:r w:rsidRPr="00FA442B">
        <w:t>输入关键词：明代皇后礼服典制图示 宫廷服饰科普</w:t>
      </w:r>
    </w:p>
    <w:p w14:paraId="281C3C79" w14:textId="77777777" w:rsidR="00FA442B" w:rsidRPr="00FA442B" w:rsidRDefault="00FA442B" w:rsidP="00FA442B">
      <w:pPr>
        <w:ind w:firstLineChars="200" w:firstLine="440"/>
      </w:pPr>
      <w:r w:rsidRPr="00FA442B">
        <w:t>AI一键生成专业服饰海报：清晰呈现九龙四凤冠、织金霞帔等核心形制；标注穿戴方式与结构细节；解读凤纹、云纹、莲花蔓草的文化寓意；搭配全身效果图与对比图示。细节拉满，兼具观赏性与科普性。</w:t>
      </w:r>
    </w:p>
    <w:p w14:paraId="5E48A387" w14:textId="77777777" w:rsidR="00FA442B" w:rsidRPr="00FA442B" w:rsidRDefault="00FA442B" w:rsidP="00FA442B">
      <w:pPr>
        <w:rPr>
          <w:b/>
          <w:bCs/>
        </w:rPr>
      </w:pPr>
      <w:r w:rsidRPr="00FA442B">
        <w:rPr>
          <w:b/>
          <w:bCs/>
        </w:rPr>
        <w:t>适用人群与价值</w:t>
      </w:r>
    </w:p>
    <w:p w14:paraId="23B66D61" w14:textId="77777777" w:rsidR="00FA442B" w:rsidRPr="00FA442B" w:rsidRDefault="00FA442B" w:rsidP="00FA442B">
      <w:pPr>
        <w:ind w:firstLineChars="200" w:firstLine="440"/>
      </w:pPr>
      <w:r w:rsidRPr="00FA442B">
        <w:t>适合历史老师、汉服爱好者、博物馆科普人员。AI快速还原复杂服饰典制，解决制作难、细节缺的问题，用于教学、展览、内容传播都非常合适。</w:t>
      </w:r>
    </w:p>
    <w:p w14:paraId="288ED4F7" w14:textId="77777777" w:rsidR="00FA442B" w:rsidRPr="00FA442B" w:rsidRDefault="00FA442B" w:rsidP="00FA442B">
      <w:pPr>
        <w:rPr>
          <w:b/>
          <w:bCs/>
        </w:rPr>
      </w:pPr>
      <w:r w:rsidRPr="00FA442B">
        <w:rPr>
          <w:b/>
          <w:bCs/>
        </w:rPr>
        <w:t>二、发展脉络类海报：清晰梳理各类内容演变逻辑</w:t>
      </w:r>
    </w:p>
    <w:p w14:paraId="0A8CE073" w14:textId="77777777" w:rsidR="00FA442B" w:rsidRPr="00FA442B" w:rsidRDefault="00FA442B" w:rsidP="00FA442B">
      <w:pPr>
        <w:rPr>
          <w:b/>
          <w:bCs/>
        </w:rPr>
      </w:pPr>
      <w:r w:rsidRPr="00FA442B">
        <w:rPr>
          <w:b/>
          <w:bCs/>
        </w:rPr>
        <w:t>核心痛点</w:t>
      </w:r>
    </w:p>
    <w:p w14:paraId="598B51A6" w14:textId="77777777" w:rsidR="00FA442B" w:rsidRPr="00FA442B" w:rsidRDefault="00FA442B" w:rsidP="00FA442B">
      <w:pPr>
        <w:ind w:firstLineChars="200" w:firstLine="440"/>
      </w:pPr>
      <w:r w:rsidRPr="00FA442B">
        <w:t>各类内容的发展脉络（如艺术、文化、学科、行业等）往往复杂繁杂，仅靠文字难以梳理清晰，普通海报无法将不同阶段的核心特征、演变逻辑、关键节点直观呈现，导致受</w:t>
      </w:r>
      <w:proofErr w:type="gramStart"/>
      <w:r w:rsidRPr="00FA442B">
        <w:t>众难以</w:t>
      </w:r>
      <w:proofErr w:type="gramEnd"/>
      <w:r w:rsidRPr="00FA442B">
        <w:t>快速理解整体脉络，影响科普与传播效果。</w:t>
      </w:r>
    </w:p>
    <w:p w14:paraId="50C83E25" w14:textId="77777777" w:rsidR="00FA442B" w:rsidRPr="00FA442B" w:rsidRDefault="00FA442B" w:rsidP="00FA442B">
      <w:pPr>
        <w:rPr>
          <w:b/>
          <w:bCs/>
        </w:rPr>
      </w:pPr>
      <w:r w:rsidRPr="00FA442B">
        <w:rPr>
          <w:b/>
          <w:bCs/>
        </w:rPr>
        <w:t>AI生成案例</w:t>
      </w:r>
    </w:p>
    <w:p w14:paraId="2D050069" w14:textId="77777777" w:rsidR="00FA442B" w:rsidRPr="00FA442B" w:rsidRDefault="00FA442B" w:rsidP="00FA442B">
      <w:pPr>
        <w:ind w:firstLineChars="200" w:firstLine="440"/>
      </w:pPr>
      <w:r w:rsidRPr="00FA442B">
        <w:t>输入关键词可灵活适配各类脉络，示例：艺术流派发展图示 从洞穴壁画到数字艺术、中医药发展脉络 从古代传承到现代应用、学科发展时间线 数学演变历程</w:t>
      </w:r>
    </w:p>
    <w:p w14:paraId="33ED965C" w14:textId="77777777" w:rsidR="00FA442B" w:rsidRPr="00FA442B" w:rsidRDefault="00FA442B" w:rsidP="00FA442B">
      <w:pPr>
        <w:ind w:firstLineChars="200" w:firstLine="440"/>
      </w:pPr>
      <w:r w:rsidRPr="00FA442B">
        <w:t>以艺术流派为例，AI生成立体分层时间线海报，清晰呈现四大阶段：远古洞穴壁画 → 原始艺术；中世纪 → 宗教艺术；文艺复兴至浪漫主义 → 古典艺术；现代/当代 → 数字艺术、NFT、VR。无论是什么类型的发展脉络，AI都能自动梳理时间线、提炼核心节点，生成视觉冲击力强、脉络一目了然的海报，适配各类场景需求。</w:t>
      </w:r>
    </w:p>
    <w:p w14:paraId="3CAE1593" w14:textId="77777777" w:rsidR="00FA442B" w:rsidRPr="00FA442B" w:rsidRDefault="00FA442B" w:rsidP="00FA442B">
      <w:pPr>
        <w:rPr>
          <w:b/>
          <w:bCs/>
        </w:rPr>
      </w:pPr>
      <w:r w:rsidRPr="00FA442B">
        <w:rPr>
          <w:b/>
          <w:bCs/>
        </w:rPr>
        <w:t>适用人群与价值</w:t>
      </w:r>
    </w:p>
    <w:p w14:paraId="7D7E6D2F" w14:textId="77777777" w:rsidR="00FA442B" w:rsidRPr="00FA442B" w:rsidRDefault="00FA442B" w:rsidP="00FA442B">
      <w:pPr>
        <w:ind w:firstLineChars="200" w:firstLine="440"/>
      </w:pPr>
      <w:r w:rsidRPr="00FA442B">
        <w:t>适合科普创作者、各学科老师（美术、历史、语文、理科等）、行业从业者。AI可</w:t>
      </w:r>
      <w:r w:rsidRPr="00FA442B">
        <w:lastRenderedPageBreak/>
        <w:t>快速将各类复杂发展脉络可视化、轻量化，无需手动梳理逻辑、设计排版，轻松解决脉络类海报制作难、逻辑乱的问题，适配课堂教学、知识分享、行业科普等多种场景，让受</w:t>
      </w:r>
      <w:proofErr w:type="gramStart"/>
      <w:r w:rsidRPr="00FA442B">
        <w:t>众快速</w:t>
      </w:r>
      <w:proofErr w:type="gramEnd"/>
      <w:r w:rsidRPr="00FA442B">
        <w:t>看懂各类内容的演变逻辑。</w:t>
      </w:r>
    </w:p>
    <w:p w14:paraId="41BF0DC8" w14:textId="77777777" w:rsidR="00FA442B" w:rsidRPr="00FA442B" w:rsidRDefault="00FA442B" w:rsidP="00FA442B">
      <w:pPr>
        <w:ind w:firstLineChars="200" w:firstLine="440"/>
      </w:pPr>
      <w:r w:rsidRPr="00FA442B">
        <w:t>不管是教育、科普还是内容创作，做海报的痛点高度一致：缺设计能力、耗时长、内容与形式不匹配、信息传递不准。AI海报工具的价值，就是打破设计门槛，让非专业人士也能快速出高质量作品。</w:t>
      </w:r>
    </w:p>
    <w:p w14:paraId="59807863" w14:textId="77777777" w:rsidR="00FA442B" w:rsidRPr="00FA442B" w:rsidRDefault="00FA442B" w:rsidP="00FA442B">
      <w:pPr>
        <w:rPr>
          <w:b/>
          <w:bCs/>
        </w:rPr>
      </w:pPr>
      <w:r w:rsidRPr="00FA442B">
        <w:rPr>
          <w:b/>
          <w:bCs/>
        </w:rPr>
        <w:t>工具核心优势</w:t>
      </w:r>
    </w:p>
    <w:p w14:paraId="309759CA" w14:textId="77777777" w:rsidR="00FA442B" w:rsidRPr="00FA442B" w:rsidRDefault="00FA442B" w:rsidP="00FA442B">
      <w:pPr>
        <w:numPr>
          <w:ilvl w:val="0"/>
          <w:numId w:val="1"/>
        </w:numPr>
      </w:pPr>
      <w:r w:rsidRPr="00FA442B">
        <w:t>无需设计基础，输入主题即可生成</w:t>
      </w:r>
    </w:p>
    <w:p w14:paraId="395C5C78" w14:textId="77777777" w:rsidR="00FA442B" w:rsidRPr="00FA442B" w:rsidRDefault="00FA442B" w:rsidP="00FA442B">
      <w:pPr>
        <w:numPr>
          <w:ilvl w:val="0"/>
          <w:numId w:val="1"/>
        </w:numPr>
      </w:pPr>
      <w:r w:rsidRPr="00FA442B">
        <w:t>自动匹配场景风格：教育童趣、科普严谨、文化复古</w:t>
      </w:r>
    </w:p>
    <w:p w14:paraId="27544961" w14:textId="77777777" w:rsidR="00FA442B" w:rsidRPr="00FA442B" w:rsidRDefault="00FA442B" w:rsidP="00FA442B">
      <w:pPr>
        <w:numPr>
          <w:ilvl w:val="0"/>
          <w:numId w:val="1"/>
        </w:numPr>
      </w:pPr>
      <w:r w:rsidRPr="00FA442B">
        <w:t>内容结构化，信息清晰，可直接打印/分享</w:t>
      </w:r>
    </w:p>
    <w:p w14:paraId="678FC349" w14:textId="77777777" w:rsidR="00FA442B" w:rsidRPr="00FA442B" w:rsidRDefault="00FA442B" w:rsidP="00FA442B">
      <w:pPr>
        <w:numPr>
          <w:ilvl w:val="0"/>
          <w:numId w:val="1"/>
        </w:numPr>
      </w:pPr>
      <w:r w:rsidRPr="00FA442B">
        <w:t>使用简单：主题+场景，一步生成</w:t>
      </w:r>
    </w:p>
    <w:p w14:paraId="1143B871" w14:textId="77777777" w:rsidR="00FA442B" w:rsidRPr="00FA442B" w:rsidRDefault="00FA442B" w:rsidP="00FA442B">
      <w:pPr>
        <w:rPr>
          <w:b/>
          <w:bCs/>
        </w:rPr>
      </w:pPr>
      <w:r w:rsidRPr="00FA442B">
        <w:rPr>
          <w:b/>
          <w:bCs/>
        </w:rPr>
        <w:t>全覆盖适用人群</w:t>
      </w:r>
    </w:p>
    <w:p w14:paraId="6E077042" w14:textId="77777777" w:rsidR="00FA442B" w:rsidRPr="00FA442B" w:rsidRDefault="00FA442B" w:rsidP="00FA442B">
      <w:pPr>
        <w:numPr>
          <w:ilvl w:val="0"/>
          <w:numId w:val="2"/>
        </w:numPr>
      </w:pPr>
      <w:r w:rsidRPr="00FA442B">
        <w:t>教育工作者：快速制作课堂教具、课件海报</w:t>
      </w:r>
    </w:p>
    <w:p w14:paraId="2E6A906F" w14:textId="77777777" w:rsidR="00FA442B" w:rsidRPr="00FA442B" w:rsidRDefault="00FA442B" w:rsidP="00FA442B">
      <w:pPr>
        <w:numPr>
          <w:ilvl w:val="0"/>
          <w:numId w:val="2"/>
        </w:numPr>
      </w:pPr>
      <w:r w:rsidRPr="00FA442B">
        <w:t>家长：给孩子做英语启蒙、文化科普素材</w:t>
      </w:r>
    </w:p>
    <w:p w14:paraId="4933C0EC" w14:textId="77777777" w:rsidR="00FA442B" w:rsidRPr="00FA442B" w:rsidRDefault="00FA442B" w:rsidP="00FA442B">
      <w:pPr>
        <w:numPr>
          <w:ilvl w:val="0"/>
          <w:numId w:val="2"/>
        </w:numPr>
      </w:pPr>
      <w:r w:rsidRPr="00FA442B">
        <w:t>文化科普者：传播中医药、传统服饰、艺术文化</w:t>
      </w:r>
    </w:p>
    <w:p w14:paraId="617D0C54" w14:textId="77777777" w:rsidR="00FA442B" w:rsidRPr="00FA442B" w:rsidRDefault="00FA442B" w:rsidP="00FA442B">
      <w:pPr>
        <w:numPr>
          <w:ilvl w:val="0"/>
          <w:numId w:val="2"/>
        </w:numPr>
      </w:pPr>
      <w:r w:rsidRPr="00FA442B">
        <w:t>内容创作者：提升小红书、公众号配图质感与传播力</w:t>
      </w:r>
    </w:p>
    <w:p w14:paraId="0B980A02" w14:textId="77777777" w:rsidR="00FA442B" w:rsidRPr="00FA442B" w:rsidRDefault="00FA442B" w:rsidP="00FA442B">
      <w:pPr>
        <w:ind w:firstLineChars="200" w:firstLine="440"/>
      </w:pPr>
      <w:r w:rsidRPr="00FA442B">
        <w:t>制作专业主题海报，不再是设计师的专属。AI一键生成，输入主题=高质量海报，轻松解决难、慢、差的痛点，让知识传递更轻松，内容创作更高效。</w:t>
      </w:r>
    </w:p>
    <w:p w14:paraId="62C4B1A3" w14:textId="77777777" w:rsidR="00FA442B" w:rsidRPr="00FA442B" w:rsidRDefault="00FA442B" w:rsidP="00FA442B">
      <w:r w:rsidRPr="00FA442B">
        <w:t>如果你也想零门槛制作各类场景化海报，不妨体验 www.curify-ai.com，让AI帮你高效完成创作。</w:t>
      </w:r>
    </w:p>
    <w:p w14:paraId="63D81EB0" w14:textId="77777777" w:rsidR="00FA442B" w:rsidRPr="00FA442B" w:rsidRDefault="00FA442B"/>
    <w:sectPr w:rsidR="00FA442B" w:rsidRPr="00FA44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D47943"/>
    <w:multiLevelType w:val="multilevel"/>
    <w:tmpl w:val="AA9E1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99712AC"/>
    <w:multiLevelType w:val="multilevel"/>
    <w:tmpl w:val="21F28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7866328">
    <w:abstractNumId w:val="1"/>
  </w:num>
  <w:num w:numId="2" w16cid:durableId="723715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42B"/>
    <w:rsid w:val="003C6AB5"/>
    <w:rsid w:val="00FA4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FDA15"/>
  <w15:chartTrackingRefBased/>
  <w15:docId w15:val="{B1F15B24-521C-4992-B1FC-B8191537A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A442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44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442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442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442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442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442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442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442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A442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A44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A44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A442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A442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A442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A442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A442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A442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A442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A44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442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A44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A44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A442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A442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A442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A44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A442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A44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657</Words>
  <Characters>672</Characters>
  <Application>Microsoft Office Word</Application>
  <DocSecurity>0</DocSecurity>
  <Lines>26</Lines>
  <Paragraphs>21</Paragraphs>
  <ScaleCrop>false</ScaleCrop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红洁 吴</dc:creator>
  <cp:keywords/>
  <dc:description/>
  <cp:lastModifiedBy>红洁 吴</cp:lastModifiedBy>
  <cp:revision>1</cp:revision>
  <dcterms:created xsi:type="dcterms:W3CDTF">2026-02-26T02:30:00Z</dcterms:created>
  <dcterms:modified xsi:type="dcterms:W3CDTF">2026-02-26T02:33:00Z</dcterms:modified>
</cp:coreProperties>
</file>