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EDA3" w14:textId="1CFADB3F" w:rsidR="00387110" w:rsidRDefault="009A6C5A" w:rsidP="00387110">
      <w:pPr>
        <w:rPr>
          <w:b/>
          <w:bCs/>
        </w:rPr>
      </w:pPr>
      <w:r>
        <w:rPr>
          <w:rFonts w:hint="eastAsia"/>
          <w:b/>
          <w:bCs/>
        </w:rPr>
        <w:t>1.</w:t>
      </w:r>
      <w:r w:rsidR="00387110">
        <w:rPr>
          <w:rFonts w:hint="eastAsia"/>
          <w:b/>
          <w:bCs/>
        </w:rPr>
        <w:t>【</w:t>
      </w:r>
      <w:r w:rsidR="00387110" w:rsidRPr="00387110">
        <w:rPr>
          <w:rFonts w:hint="eastAsia"/>
          <w:b/>
          <w:bCs/>
        </w:rPr>
        <w:t>中草药类</w:t>
      </w:r>
      <w:r w:rsidR="00387110">
        <w:rPr>
          <w:rFonts w:hint="eastAsia"/>
          <w:b/>
          <w:bCs/>
        </w:rPr>
        <w:t>】</w:t>
      </w:r>
    </w:p>
    <w:p w14:paraId="28E40201" w14:textId="62D24FB5" w:rsidR="00387110" w:rsidRDefault="00387110" w:rsidP="00E5774E">
      <w:pPr>
        <w:ind w:firstLineChars="400" w:firstLine="880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0BE3C6E9" wp14:editId="52A9C71A">
            <wp:extent cx="2596321" cy="3870252"/>
            <wp:effectExtent l="0" t="0" r="0" b="0"/>
            <wp:docPr id="2390380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835" cy="390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t xml:space="preserve"> </w:t>
      </w:r>
      <w:r w:rsidR="00E5774E">
        <w:rPr>
          <w:rFonts w:hint="eastAsia"/>
          <w:b/>
          <w:bCs/>
          <w:noProof/>
        </w:rPr>
        <w:t xml:space="preserve">  </w:t>
      </w:r>
      <w:r w:rsidR="00E5774E">
        <w:rPr>
          <w:b/>
          <w:bCs/>
          <w:noProof/>
        </w:rPr>
        <w:drawing>
          <wp:inline distT="0" distB="0" distL="0" distR="0" wp14:anchorId="170FC1F9" wp14:editId="4FA39C23">
            <wp:extent cx="2605830" cy="3884428"/>
            <wp:effectExtent l="0" t="0" r="4445" b="1905"/>
            <wp:docPr id="8711377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857" cy="393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C62E7" w14:textId="6B0CC800" w:rsidR="00387110" w:rsidRDefault="00387110" w:rsidP="009A6C5A">
      <w:pPr>
        <w:ind w:firstLineChars="200" w:firstLine="440"/>
        <w:rPr>
          <w:b/>
          <w:bCs/>
          <w:noProof/>
        </w:rPr>
      </w:pPr>
      <w:r>
        <w:rPr>
          <w:rFonts w:hint="eastAsia"/>
          <w:b/>
          <w:bCs/>
          <w:noProof/>
        </w:rPr>
        <w:t>(</w:t>
      </w:r>
      <w:r w:rsidR="00071642" w:rsidRPr="00071642">
        <w:rPr>
          <w:b/>
          <w:bCs/>
          <w:noProof/>
        </w:rPr>
        <w:t>Prompt</w:t>
      </w:r>
      <w:r>
        <w:rPr>
          <w:rFonts w:hint="eastAsia"/>
          <w:b/>
          <w:bCs/>
          <w:noProof/>
        </w:rPr>
        <w:t>)</w:t>
      </w:r>
    </w:p>
    <w:p w14:paraId="264BEBB5" w14:textId="481E327C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(</w:t>
      </w:r>
      <w:r w:rsidRPr="00387110">
        <w:rPr>
          <w:rFonts w:hint="eastAsia"/>
          <w:b/>
          <w:bCs/>
        </w:rPr>
        <w:t>Medica Concept Artist)你是一位顶尖 本草插画概念设计师(Materia</w:t>
      </w:r>
      <w:r>
        <w:rPr>
          <w:rFonts w:hint="eastAsia"/>
          <w:b/>
          <w:bCs/>
        </w:rPr>
        <w:t>)</w:t>
      </w:r>
    </w:p>
    <w:p w14:paraId="499E3FA4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擅长把"单味药材"画成全景式知识分解图。</w:t>
      </w:r>
    </w:p>
    <w:p w14:paraId="56FC5BF4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proofErr w:type="gramStart"/>
      <w:r w:rsidRPr="00387110">
        <w:rPr>
          <w:rFonts w:hint="eastAsia"/>
          <w:b/>
          <w:bCs/>
        </w:rPr>
        <w:t>效</w:t>
      </w:r>
      <w:proofErr w:type="gramEnd"/>
      <w:r w:rsidRPr="00387110">
        <w:rPr>
          <w:rFonts w:hint="eastAsia"/>
          <w:b/>
          <w:bCs/>
        </w:rPr>
        <w:t>信息，现代剂型等你能够将药材本体，植物来源，饮片形态，功来。以"设计手稿(</w:t>
      </w:r>
      <w:proofErr w:type="spellStart"/>
      <w:r w:rsidRPr="00387110">
        <w:rPr>
          <w:rFonts w:hint="eastAsia"/>
          <w:b/>
          <w:bCs/>
        </w:rPr>
        <w:t>DesignS</w:t>
      </w:r>
      <w:proofErr w:type="spellEnd"/>
      <w:r w:rsidRPr="00387110">
        <w:rPr>
          <w:rFonts w:hint="eastAsia"/>
          <w:b/>
          <w:bCs/>
        </w:rPr>
        <w:t xml:space="preserve"> </w:t>
      </w:r>
      <w:proofErr w:type="spellStart"/>
      <w:r w:rsidRPr="00387110">
        <w:rPr>
          <w:rFonts w:hint="eastAsia"/>
          <w:b/>
          <w:bCs/>
        </w:rPr>
        <w:t>heet</w:t>
      </w:r>
      <w:proofErr w:type="spellEnd"/>
      <w:r w:rsidRPr="00387110">
        <w:rPr>
          <w:rFonts w:hint="eastAsia"/>
          <w:b/>
          <w:bCs/>
        </w:rPr>
        <w:t>)*形式呈现出</w:t>
      </w:r>
    </w:p>
    <w:p w14:paraId="2A6096A1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Task(任务目标)</w:t>
      </w:r>
    </w:p>
    <w:p w14:paraId="567F630C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根据用户指定的[中药材名称],</w:t>
      </w:r>
    </w:p>
    <w:p w14:paraId="7007A4EA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生成一张"单味药材全景分解图(Herb Exploded Sheet)</w:t>
      </w:r>
    </w:p>
    <w:p w14:paraId="704E91E0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画面应以药材本体为中心，四周围绕其相关知识的拆解示意。</w:t>
      </w:r>
    </w:p>
    <w:p w14:paraId="113F3BBC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Visual Guidelines(视觉规范)1。主体构图(Main Layout)中央(Center</w:t>
      </w:r>
    </w:p>
    <w:p w14:paraId="41E34A6D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放置该中药材的真实饮片造型/干品本体的高清插画</w:t>
      </w:r>
    </w:p>
    <w:p w14:paraId="47AB1B1A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(例：黄芪切片，当归身段，陈皮的卷曲纹理).</w:t>
      </w:r>
    </w:p>
    <w:p w14:paraId="0A3B96AE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四周环绕(Surrounding Modules)以均匀的布局围绕：原植物形态(整株)</w:t>
      </w:r>
    </w:p>
    <w:p w14:paraId="2B1049B5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植物关键部位(根，皮，果等)断面/纹理放大(Texture Zoom)</w:t>
      </w:r>
    </w:p>
    <w:p w14:paraId="2AE87CF2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lastRenderedPageBreak/>
        <w:t>性味归经小标签功效图标(Icon-based)</w:t>
      </w:r>
    </w:p>
    <w:p w14:paraId="340E21BD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现代剂型(粉末，颗粒，胶囊，煎煮形态使用场景小插图(泡水，配方，日常养生场景)</w:t>
      </w:r>
    </w:p>
    <w:p w14:paraId="1D3110A0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连接结构(Connectors)</w:t>
      </w:r>
    </w:p>
    <w:p w14:paraId="7E57901B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proofErr w:type="gramStart"/>
      <w:r w:rsidRPr="00387110">
        <w:rPr>
          <w:rFonts w:hint="eastAsia"/>
          <w:b/>
          <w:bCs/>
        </w:rPr>
        <w:t>息</w:t>
      </w:r>
      <w:proofErr w:type="gramEnd"/>
      <w:r w:rsidRPr="00387110">
        <w:rPr>
          <w:rFonts w:hint="eastAsia"/>
          <w:b/>
          <w:bCs/>
        </w:rPr>
        <w:t>建立视觉链接，用细线，箭头，框架，将"中央药材"与</w:t>
      </w:r>
      <w:proofErr w:type="gramStart"/>
      <w:r w:rsidRPr="00387110">
        <w:rPr>
          <w:rFonts w:hint="eastAsia"/>
          <w:b/>
          <w:bCs/>
        </w:rPr>
        <w:t>四周信形成</w:t>
      </w:r>
      <w:proofErr w:type="gramEnd"/>
      <w:r w:rsidRPr="00387110">
        <w:rPr>
          <w:rFonts w:hint="eastAsia"/>
          <w:b/>
          <w:bCs/>
        </w:rPr>
        <w:t>一个"百科海报式"的科普设计。2。拆解内容(Content Modules)模块A：原植物(Botanical</w:t>
      </w:r>
    </w:p>
    <w:p w14:paraId="00404EAE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绘制药材来源植物的整体姿态(如：黄芪植株，枸杞树)</w:t>
      </w:r>
    </w:p>
    <w:p w14:paraId="3E1707DB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根部，花序)若必要，做1-2个植物结构局部放大(叶片加简短注释(如：根部采收风干切片)模块B：药材本体(Herbal Material</w:t>
      </w:r>
    </w:p>
    <w:p w14:paraId="14954191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放在正中心。</w:t>
      </w:r>
    </w:p>
    <w:p w14:paraId="3D0113D8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需要表现：</w:t>
      </w:r>
    </w:p>
    <w:p w14:paraId="6D6319D6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真实形态(切片/段/条/果实)色泽，纹理，干燥程度</w:t>
      </w:r>
    </w:p>
    <w:p w14:paraId="0DE314D1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若适合，可做"一粒或一片的断面放大'模块C：性质标签(TCM Tags)四气(寒热温凉平)以图标化/小标签的方式呈现</w:t>
      </w:r>
    </w:p>
    <w:p w14:paraId="5BA242F5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五味(辛甘苦酸咸)</w:t>
      </w:r>
    </w:p>
    <w:p w14:paraId="7AEF9135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归经(肺，脾，肝，肾...)</w:t>
      </w:r>
    </w:p>
    <w:p w14:paraId="53A2A726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标签风格统一，类似设计手稿的"贴纸标".模块D：功效与应用(Functions &amp; Usage)使用"图标+注解"的方式表达补益清热安神理气健脾</w:t>
      </w:r>
    </w:p>
    <w:p w14:paraId="21F33140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冲泡一杯草本茶</w:t>
      </w:r>
      <w:r w:rsidRPr="00387110">
        <w:rPr>
          <w:rFonts w:hint="eastAsia"/>
          <w:b/>
          <w:bCs/>
        </w:rPr>
        <w:tab/>
        <w:t>可加入生活化</w:t>
      </w:r>
      <w:r w:rsidRPr="00387110">
        <w:rPr>
          <w:rFonts w:hint="eastAsia"/>
          <w:b/>
          <w:bCs/>
        </w:rPr>
        <w:tab/>
        <w:t>等等(按具体药材填充)</w:t>
      </w:r>
      <w:r w:rsidRPr="00387110">
        <w:rPr>
          <w:rFonts w:hint="eastAsia"/>
          <w:b/>
          <w:bCs/>
        </w:rPr>
        <w:tab/>
      </w:r>
    </w:p>
    <w:p w14:paraId="09B532EE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煎煮药锅示意</w:t>
      </w:r>
    </w:p>
    <w:p w14:paraId="076F7D4D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健康管理小图(如呼吸系统，消化系统的抽象图标)</w:t>
      </w:r>
    </w:p>
    <w:p w14:paraId="5B26A639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(全程科普表达，不涉及治疗承诺模块E：现代剂型(Modern Forms)粉末在四周放置(符合药材的需求)颗粒剂胶囊</w:t>
      </w:r>
    </w:p>
    <w:p w14:paraId="74C3BBD6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香气/挥发油示意(若有)"煎煮后药液"的颜色小样</w:t>
      </w:r>
    </w:p>
    <w:p w14:paraId="1409E67F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模块F：材质细节(Material Texture)1-2个放大圆框，用于：纤维结构表皮纹理内部断面纹理</w:t>
      </w:r>
    </w:p>
    <w:p w14:paraId="5ADC6363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饮片厚薄与颜色层次这部分让画面有"科学感".3。风格(Style)高质量2D插画</w:t>
      </w:r>
      <w:proofErr w:type="gramStart"/>
      <w:r w:rsidRPr="00387110">
        <w:rPr>
          <w:rFonts w:hint="eastAsia"/>
          <w:b/>
          <w:bCs/>
        </w:rPr>
        <w:t>清晰线稿</w:t>
      </w:r>
      <w:proofErr w:type="gramEnd"/>
      <w:r w:rsidRPr="00387110">
        <w:rPr>
          <w:rFonts w:hint="eastAsia"/>
          <w:b/>
          <w:bCs/>
        </w:rPr>
        <w:t>+柔和上色</w:t>
      </w:r>
    </w:p>
    <w:p w14:paraId="53DDB138" w14:textId="77777777" w:rsidR="00387110" w:rsidRPr="00387110" w:rsidRDefault="00387110" w:rsidP="00387110">
      <w:pPr>
        <w:ind w:firstLineChars="200" w:firstLine="440"/>
        <w:rPr>
          <w:rFonts w:hint="eastAsia"/>
          <w:b/>
          <w:bCs/>
        </w:rPr>
      </w:pPr>
      <w:r w:rsidRPr="00387110">
        <w:rPr>
          <w:rFonts w:hint="eastAsia"/>
          <w:b/>
          <w:bCs/>
        </w:rPr>
        <w:t>背景用：米色/羊皮纸纹理/浅灰</w:t>
      </w:r>
      <w:proofErr w:type="gramStart"/>
      <w:r w:rsidRPr="00387110">
        <w:rPr>
          <w:rFonts w:hint="eastAsia"/>
          <w:b/>
          <w:bCs/>
        </w:rPr>
        <w:t>色科研</w:t>
      </w:r>
      <w:proofErr w:type="gramEnd"/>
      <w:r w:rsidRPr="00387110">
        <w:rPr>
          <w:rFonts w:hint="eastAsia"/>
          <w:b/>
          <w:bCs/>
        </w:rPr>
        <w:t>海报风注释模拟手写式中文+小号英文对照格式类似设计手稿+本草笔记的结合4。输出格式(Output Spec)单页全景科普海报4K高清纵向构图</w:t>
      </w:r>
    </w:p>
    <w:p w14:paraId="0EFE88B0" w14:textId="7A810EB1" w:rsidR="00387110" w:rsidRDefault="00387110" w:rsidP="00387110">
      <w:pPr>
        <w:ind w:firstLineChars="200" w:firstLine="440"/>
        <w:rPr>
          <w:b/>
          <w:bCs/>
        </w:rPr>
      </w:pPr>
      <w:r w:rsidRPr="00387110">
        <w:rPr>
          <w:rFonts w:hint="eastAsia"/>
          <w:b/>
          <w:bCs/>
        </w:rPr>
        <w:t>清晰留白，信息分区明确要创作的药材是[</w:t>
      </w:r>
      <w:r w:rsidR="00715F16">
        <w:rPr>
          <w:rFonts w:hint="eastAsia"/>
          <w:b/>
          <w:bCs/>
        </w:rPr>
        <w:t xml:space="preserve">     </w:t>
      </w:r>
      <w:r w:rsidRPr="00387110">
        <w:rPr>
          <w:rFonts w:hint="eastAsia"/>
          <w:b/>
          <w:bCs/>
        </w:rPr>
        <w:t>]，直接出图</w:t>
      </w:r>
    </w:p>
    <w:p w14:paraId="26F6E618" w14:textId="1684588E" w:rsidR="00715F16" w:rsidRDefault="009A6C5A" w:rsidP="00E5774E">
      <w:pPr>
        <w:rPr>
          <w:b/>
          <w:bCs/>
        </w:rPr>
      </w:pPr>
      <w:r>
        <w:rPr>
          <w:rFonts w:hint="eastAsia"/>
          <w:b/>
          <w:bCs/>
        </w:rPr>
        <w:lastRenderedPageBreak/>
        <w:t>2.</w:t>
      </w:r>
      <w:r w:rsidR="00E5774E">
        <w:rPr>
          <w:rFonts w:hint="eastAsia"/>
          <w:b/>
          <w:bCs/>
        </w:rPr>
        <w:t>【发展纪年类】</w:t>
      </w:r>
    </w:p>
    <w:p w14:paraId="336AA7B0" w14:textId="57BD5518" w:rsidR="00E5774E" w:rsidRDefault="00E5774E" w:rsidP="00E5774E">
      <w:pPr>
        <w:ind w:firstLineChars="200" w:firstLine="440"/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  <w:noProof/>
        </w:rPr>
        <w:drawing>
          <wp:inline distT="0" distB="0" distL="0" distR="0" wp14:anchorId="1E75732E" wp14:editId="073D243B">
            <wp:extent cx="2704396" cy="3621311"/>
            <wp:effectExtent l="0" t="0" r="1270" b="0"/>
            <wp:docPr id="10201896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364" cy="373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 xml:space="preserve">   </w:t>
      </w:r>
      <w:r>
        <w:rPr>
          <w:b/>
          <w:bCs/>
          <w:noProof/>
        </w:rPr>
        <w:drawing>
          <wp:inline distT="0" distB="0" distL="0" distR="0" wp14:anchorId="177BEA09" wp14:editId="183D6AF6">
            <wp:extent cx="2707508" cy="3626515"/>
            <wp:effectExtent l="0" t="0" r="0" b="0"/>
            <wp:docPr id="13709949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623" cy="3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00CF2" w14:textId="20BB2E2B" w:rsidR="009A6C5A" w:rsidRDefault="009A6C5A" w:rsidP="009A6C5A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t>(</w:t>
      </w:r>
      <w:r w:rsidR="00071642" w:rsidRPr="00071642">
        <w:rPr>
          <w:b/>
          <w:bCs/>
          <w:noProof/>
        </w:rPr>
        <w:t>Prompt</w:t>
      </w:r>
      <w:r>
        <w:rPr>
          <w:rFonts w:hint="eastAsia"/>
          <w:b/>
          <w:bCs/>
          <w:noProof/>
        </w:rPr>
        <w:t>)</w:t>
      </w:r>
    </w:p>
    <w:p w14:paraId="3B8EA692" w14:textId="7726DD2D" w:rsidR="009A6C5A" w:rsidRPr="009A6C5A" w:rsidRDefault="009A6C5A" w:rsidP="009A6C5A">
      <w:pPr>
        <w:ind w:firstLineChars="200" w:firstLine="440"/>
        <w:rPr>
          <w:b/>
          <w:bCs/>
        </w:rPr>
      </w:pPr>
      <w:r w:rsidRPr="009A6C5A">
        <w:rPr>
          <w:b/>
          <w:bCs/>
        </w:rPr>
        <w:t>核心提示词（主导逻辑）：nano banana分析</w:t>
      </w:r>
      <w:proofErr w:type="gramStart"/>
      <w:r w:rsidRPr="009A6C5A">
        <w:rPr>
          <w:b/>
          <w:bCs/>
        </w:rPr>
        <w:t>图配套</w:t>
      </w:r>
      <w:proofErr w:type="gramEnd"/>
      <w:r w:rsidRPr="009A6C5A">
        <w:rPr>
          <w:b/>
          <w:bCs/>
        </w:rPr>
        <w:t>图文创作，生成超高细节等距像素艺术时间线插画，比例3:4，分辨率4K，整体风格兼具繁复细节、象征意义与隐喻性，适配多主题历史演进/对比类创作，呈现从【起始阶段】到【当代/未来阶段】的完整脉络，搭配双语标题，兼顾视觉观赏性与主题表达深度，适配学术解析、可视化展示等多元场景。</w:t>
      </w:r>
    </w:p>
    <w:p w14:paraId="6A98FADD" w14:textId="77777777" w:rsidR="009A6C5A" w:rsidRPr="009A6C5A" w:rsidRDefault="009A6C5A" w:rsidP="009A6C5A">
      <w:pPr>
        <w:rPr>
          <w:b/>
          <w:bCs/>
        </w:rPr>
      </w:pPr>
      <w:proofErr w:type="gramStart"/>
      <w:r w:rsidRPr="009A6C5A">
        <w:rPr>
          <w:b/>
          <w:bCs/>
        </w:rPr>
        <w:t>分维度</w:t>
      </w:r>
      <w:proofErr w:type="gramEnd"/>
      <w:r w:rsidRPr="009A6C5A">
        <w:rPr>
          <w:b/>
          <w:bCs/>
        </w:rPr>
        <w:t>精准提示词（通用适配，可按需替换主题）：</w:t>
      </w:r>
    </w:p>
    <w:p w14:paraId="09DCE999" w14:textId="77777777" w:rsidR="009A6C5A" w:rsidRPr="009A6C5A" w:rsidRDefault="009A6C5A" w:rsidP="009A6C5A">
      <w:pPr>
        <w:rPr>
          <w:b/>
          <w:bCs/>
        </w:rPr>
      </w:pPr>
      <w:r w:rsidRPr="009A6C5A">
        <w:rPr>
          <w:b/>
          <w:bCs/>
        </w:rPr>
        <w:t>一、视觉风格·象征隐喻型等距像素艺术 1. 细节要求：超高精度像素刻画，精细化明暗光影处理，像素线条流畅规整，人物、物体轮廓清晰可辨，无模糊冗余细节； 2. 场景构建：繁复等距建筑与环境元素，多层级场景叠加，打造有纵深感的立体空间，适配时间线递进呈现； 3. 核心调性：简洁专业，兼具思想深度，以视觉符号传递隐喻内涵，构建有层次感、有解读空间的等距像素世界，贴合图文并茂的解析需求。</w:t>
      </w:r>
    </w:p>
    <w:p w14:paraId="7AFA48FA" w14:textId="77777777" w:rsidR="009A6C5A" w:rsidRPr="009A6C5A" w:rsidRDefault="009A6C5A" w:rsidP="009A6C5A">
      <w:pPr>
        <w:rPr>
          <w:b/>
          <w:bCs/>
        </w:rPr>
      </w:pPr>
      <w:r w:rsidRPr="009A6C5A">
        <w:rPr>
          <w:b/>
          <w:bCs/>
        </w:rPr>
        <w:t>二、主题可视化·时间线演进设计（通用模板，可替换核心主题） 1. 核心场景：打造“【主题】演进博物馆/陈列馆”等距像素场景，以不同展区/展厅对应不同历史阶段，形成“空间递进=时间演进”的视觉逻辑； 2. 阶段划分（</w:t>
      </w:r>
      <w:proofErr w:type="gramStart"/>
      <w:r w:rsidRPr="009A6C5A">
        <w:rPr>
          <w:b/>
          <w:bCs/>
        </w:rPr>
        <w:t>通用四</w:t>
      </w:r>
      <w:proofErr w:type="gramEnd"/>
      <w:r w:rsidRPr="009A6C5A">
        <w:rPr>
          <w:b/>
          <w:bCs/>
        </w:rPr>
        <w:t>阶段框架，可增减）： 阶段</w:t>
      </w:r>
      <w:proofErr w:type="gramStart"/>
      <w:r w:rsidRPr="009A6C5A">
        <w:rPr>
          <w:b/>
          <w:bCs/>
        </w:rPr>
        <w:t>一</w:t>
      </w:r>
      <w:proofErr w:type="gramEnd"/>
      <w:r w:rsidRPr="009A6C5A">
        <w:rPr>
          <w:b/>
          <w:bCs/>
        </w:rPr>
        <w:t>：起源奠基期（对应主题初始阶段），搭配该阶段核心符号元素，还原初始形态的视觉特征； 阶段二：发展兴盛期（对应主题繁荣阶段），融入该阶段标志性元素，凸显时代特质与核心成就； 阶段三：变革转型期（对应主题转折阶段），用视觉反差呈现变革特征，传递转型中的矛盾与突破； 阶段四：当代及未来期（对应主题现状与展望），结合</w:t>
      </w:r>
      <w:proofErr w:type="gramStart"/>
      <w:r w:rsidRPr="009A6C5A">
        <w:rPr>
          <w:b/>
          <w:bCs/>
        </w:rPr>
        <w:t>当下与</w:t>
      </w:r>
      <w:proofErr w:type="gramEnd"/>
      <w:r w:rsidRPr="009A6C5A">
        <w:rPr>
          <w:b/>
          <w:bCs/>
        </w:rPr>
        <w:t>未来趋势，融入贴合时代的视觉符号； 3. 符号适配：每个阶段搭配3-5个核心象征元</w:t>
      </w:r>
      <w:r w:rsidRPr="009A6C5A">
        <w:rPr>
          <w:b/>
          <w:bCs/>
        </w:rPr>
        <w:lastRenderedPageBreak/>
        <w:t>素，贴合主题内涵，确保视觉符号与阶段特征强关联，助力主题可视化传递。</w:t>
      </w:r>
    </w:p>
    <w:p w14:paraId="6ECE9A13" w14:textId="77777777" w:rsidR="009A6C5A" w:rsidRPr="009A6C5A" w:rsidRDefault="009A6C5A" w:rsidP="009A6C5A">
      <w:pPr>
        <w:rPr>
          <w:b/>
          <w:bCs/>
        </w:rPr>
      </w:pPr>
      <w:r w:rsidRPr="009A6C5A">
        <w:rPr>
          <w:b/>
          <w:bCs/>
        </w:rPr>
        <w:t>三、构图设计·符号化结构 1. 透视要求：标准等距透视（2:1比例），角度精准，空间比例协调，避免透视失真，适配时间线横向/纵向递进展示； 2. 视觉层次：明确视觉焦点，将各阶段核心元素、关键节点作为视觉重点，次要元素合理搭配，不喧宾夺主； 3. 场景衔接：各展区/阶段场景自然衔接，通过通道、光影过渡等方式，实现时间线的流畅视觉衔接，凸显演进的连贯性。</w:t>
      </w:r>
    </w:p>
    <w:p w14:paraId="06F9C377" w14:textId="77777777" w:rsidR="009A6C5A" w:rsidRPr="009A6C5A" w:rsidRDefault="009A6C5A" w:rsidP="009A6C5A">
      <w:pPr>
        <w:rPr>
          <w:b/>
          <w:bCs/>
        </w:rPr>
      </w:pPr>
      <w:r w:rsidRPr="009A6C5A">
        <w:rPr>
          <w:b/>
          <w:bCs/>
        </w:rPr>
        <w:t>四、色彩搭配·主题适配型调色（通用规则） 1. 调色逻辑：按阶段差异化配色，用色彩变化呼应时间演进，形成“色彩递进=时间流转”的视觉暗示； 2. 通用配色框架（可按需调整）： - 起源奠基期：沉稳大地色、复古色调，贴合初始质朴感； - 发展兴盛期：均衡协调的经典色调，凸显繁荣感； - 变革转型期：大胆实验性配色，用色彩碰撞呈现变革； - 当代及未来期：全光谱配色/霓虹数字化色调/简约单色，贴合</w:t>
      </w:r>
      <w:proofErr w:type="gramStart"/>
      <w:r w:rsidRPr="009A6C5A">
        <w:rPr>
          <w:b/>
          <w:bCs/>
        </w:rPr>
        <w:t>当下与</w:t>
      </w:r>
      <w:proofErr w:type="gramEnd"/>
      <w:r w:rsidRPr="009A6C5A">
        <w:rPr>
          <w:b/>
          <w:bCs/>
        </w:rPr>
        <w:t>未来质感； 3. 背景与点缀：背景从初始阶段的厚重色调，逐步过渡到当代的明亮/科技感色调，用亮色点缀各阶段核心符号，提升辨识度。</w:t>
      </w:r>
    </w:p>
    <w:p w14:paraId="36CC69BF" w14:textId="77777777" w:rsidR="009A6C5A" w:rsidRPr="009A6C5A" w:rsidRDefault="009A6C5A" w:rsidP="009A6C5A">
      <w:pPr>
        <w:rPr>
          <w:b/>
          <w:bCs/>
        </w:rPr>
      </w:pPr>
      <w:r w:rsidRPr="009A6C5A">
        <w:rPr>
          <w:b/>
          <w:bCs/>
        </w:rPr>
        <w:t>五、字体设计·双语适配 1. 标题要求：英文标题与中文标题均采用像素风格字体，字体风格贴合整体像素艺术调性，融入等距场景中，</w:t>
      </w:r>
      <w:proofErr w:type="gramStart"/>
      <w:r w:rsidRPr="009A6C5A">
        <w:rPr>
          <w:b/>
          <w:bCs/>
        </w:rPr>
        <w:t>不</w:t>
      </w:r>
      <w:proofErr w:type="gramEnd"/>
      <w:r w:rsidRPr="009A6C5A">
        <w:rPr>
          <w:b/>
          <w:bCs/>
        </w:rPr>
        <w:t>突兀； 2. 内容规范： - 主标题：中文“【主题】演进史”，英文“EVOLUTION OF [THEME]”； - 副标题：中文“从[起始节点]到[未来展望]”，英文“From [Start] to [Future]”； 3. 视觉适配：字体遵循等距透视规则，对比度适中，确保清晰可读，搭配关键节点时间标记，贴合时间线核心需求。</w:t>
      </w:r>
    </w:p>
    <w:p w14:paraId="5B01A318" w14:textId="77777777" w:rsidR="009A6C5A" w:rsidRPr="009A6C5A" w:rsidRDefault="009A6C5A" w:rsidP="009A6C5A">
      <w:pPr>
        <w:rPr>
          <w:b/>
          <w:bCs/>
        </w:rPr>
      </w:pPr>
      <w:r w:rsidRPr="009A6C5A">
        <w:rPr>
          <w:b/>
          <w:bCs/>
        </w:rPr>
        <w:t>六、思想内涵·隐喻表达 1. 核心隐喻：用视觉符号传递主题的深层内涵，比如以“路径递进”隐喻发展历程，以“光影变化”隐喻兴衰起伏； 2. 价值传递：呈现传统与创新的视觉张力，传递主题演进中的坚守与突破，兼顾历史厚重感与时代前瞻性； 3. 解读空间：预留多元解读可能，避免直白表达，让像素艺术既有视觉观赏性，又有思想深度，适配学术解析类图文展示。</w:t>
      </w:r>
    </w:p>
    <w:p w14:paraId="68DAC055" w14:textId="77777777" w:rsidR="009A6C5A" w:rsidRPr="009A6C5A" w:rsidRDefault="009A6C5A" w:rsidP="009A6C5A">
      <w:pPr>
        <w:rPr>
          <w:b/>
          <w:bCs/>
        </w:rPr>
      </w:pPr>
      <w:r w:rsidRPr="009A6C5A">
        <w:rPr>
          <w:b/>
          <w:bCs/>
        </w:rPr>
        <w:t>完整整合提示词（直接复制使用，替换【】</w:t>
      </w:r>
      <w:proofErr w:type="gramStart"/>
      <w:r w:rsidRPr="009A6C5A">
        <w:rPr>
          <w:b/>
          <w:bCs/>
        </w:rPr>
        <w:t>内主题</w:t>
      </w:r>
      <w:proofErr w:type="gramEnd"/>
      <w:r w:rsidRPr="009A6C5A">
        <w:rPr>
          <w:b/>
          <w:bCs/>
        </w:rPr>
        <w:t>即可）： 生成超高细节等距像素艺术时间线插画，比例3:4，分辨率4K，风格为象征隐喻型等距像素艺术，兼具繁复细节与思想深度。整体构建“【主题】演进博物馆”等距场景，以不同展厅对应起源奠基期、发展兴盛期、变革转型期、当代及</w:t>
      </w:r>
      <w:proofErr w:type="gramStart"/>
      <w:r w:rsidRPr="009A6C5A">
        <w:rPr>
          <w:b/>
          <w:bCs/>
        </w:rPr>
        <w:t>未来期四大</w:t>
      </w:r>
      <w:proofErr w:type="gramEnd"/>
      <w:r w:rsidRPr="009A6C5A">
        <w:rPr>
          <w:b/>
          <w:bCs/>
        </w:rPr>
        <w:t>阶段，每个阶段搭配3-5个核心象征元素，贴合主题内涵。采用标准等距透视（2:1比例），精细化明暗光影处理，人物与物体轮廓清晰，场景层次丰富、衔接流畅。色彩按阶段差异化搭配，从复古厚重色调逐步过渡到当代/未来质感色调，用色彩变化呼应时间演进。融入双语像素字体标题（中文：【主题】演进史；英文：EVOLUTION OF [THEME]）及副标题，搭配关键节点时间标记，字体贴合等距透视、清晰可读。整体兼顾专业性与观赏性，以视觉符号传递深层隐喻，呈现主题从起源到未来的完整演进脉络，适配学术解析、可视化对比等场景，满足图文并茂的展示需求，打造有层次、有内涵的等距像素艺术作品。</w:t>
      </w:r>
    </w:p>
    <w:p w14:paraId="39BE813A" w14:textId="61C5CBBF" w:rsidR="00E5774E" w:rsidRDefault="00E5774E" w:rsidP="009A6C5A">
      <w:pPr>
        <w:rPr>
          <w:b/>
          <w:bCs/>
        </w:rPr>
      </w:pPr>
    </w:p>
    <w:p w14:paraId="1FE49FA1" w14:textId="77777777" w:rsidR="009A6C5A" w:rsidRDefault="009A6C5A" w:rsidP="009A6C5A">
      <w:pPr>
        <w:rPr>
          <w:b/>
          <w:bCs/>
        </w:rPr>
      </w:pPr>
    </w:p>
    <w:p w14:paraId="6512E487" w14:textId="77777777" w:rsidR="009A6C5A" w:rsidRDefault="009A6C5A" w:rsidP="009A6C5A">
      <w:pPr>
        <w:rPr>
          <w:b/>
          <w:bCs/>
        </w:rPr>
      </w:pPr>
    </w:p>
    <w:p w14:paraId="4CFA2DBE" w14:textId="77777777" w:rsidR="009A6C5A" w:rsidRDefault="009A6C5A" w:rsidP="009A6C5A">
      <w:pPr>
        <w:rPr>
          <w:b/>
          <w:bCs/>
        </w:rPr>
      </w:pPr>
    </w:p>
    <w:p w14:paraId="527329EA" w14:textId="0B3FED5C" w:rsidR="009A6C5A" w:rsidRDefault="009A6C5A" w:rsidP="009A6C5A">
      <w:pPr>
        <w:rPr>
          <w:b/>
          <w:bCs/>
        </w:rPr>
      </w:pPr>
      <w:r>
        <w:rPr>
          <w:rFonts w:hint="eastAsia"/>
          <w:b/>
          <w:bCs/>
        </w:rPr>
        <w:lastRenderedPageBreak/>
        <w:t>3.【旅游规划图】</w:t>
      </w:r>
    </w:p>
    <w:p w14:paraId="6100EE5D" w14:textId="1D6E997E" w:rsidR="009A6C5A" w:rsidRDefault="009A6C5A" w:rsidP="009A6C5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E9339F" wp14:editId="3E5A5377">
            <wp:extent cx="3007860" cy="2246404"/>
            <wp:effectExtent l="0" t="0" r="2540" b="1905"/>
            <wp:docPr id="147519628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568" cy="226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 xml:space="preserve">  </w:t>
      </w:r>
      <w:r>
        <w:rPr>
          <w:b/>
          <w:bCs/>
          <w:noProof/>
        </w:rPr>
        <w:drawing>
          <wp:inline distT="0" distB="0" distL="0" distR="0" wp14:anchorId="1DD1C681" wp14:editId="2E81A316">
            <wp:extent cx="3037150" cy="2268279"/>
            <wp:effectExtent l="0" t="0" r="0" b="0"/>
            <wp:docPr id="64191554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96" cy="2287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（</w:t>
      </w:r>
      <w:r w:rsidR="00071642" w:rsidRPr="00071642">
        <w:rPr>
          <w:b/>
          <w:bCs/>
        </w:rPr>
        <w:t>Prompt</w:t>
      </w:r>
      <w:r>
        <w:rPr>
          <w:rFonts w:hint="eastAsia"/>
          <w:b/>
          <w:bCs/>
        </w:rPr>
        <w:t>）</w:t>
      </w:r>
    </w:p>
    <w:p w14:paraId="5A064EF7" w14:textId="68BD0F1A" w:rsidR="009A6C5A" w:rsidRPr="009A6C5A" w:rsidRDefault="009A6C5A" w:rsidP="009A6C5A">
      <w:pPr>
        <w:rPr>
          <w:rFonts w:hint="eastAsia"/>
          <w:b/>
          <w:bCs/>
        </w:rPr>
      </w:pPr>
      <w:r w:rsidRPr="009A6C5A">
        <w:rPr>
          <w:rFonts w:hint="eastAsia"/>
          <w:b/>
          <w:bCs/>
        </w:rPr>
        <w:t>角色定位</w:t>
      </w:r>
    </w:p>
    <w:p w14:paraId="6CFE898B" w14:textId="7BE3E35A" w:rsidR="009A6C5A" w:rsidRPr="009A6C5A" w:rsidRDefault="009A6C5A" w:rsidP="009A6C5A">
      <w:pPr>
        <w:rPr>
          <w:rFonts w:hint="eastAsia"/>
          <w:b/>
          <w:bCs/>
        </w:rPr>
      </w:pPr>
      <w:r w:rsidRPr="009A6C5A">
        <w:rPr>
          <w:rFonts w:hint="eastAsia"/>
          <w:b/>
          <w:bCs/>
        </w:rPr>
        <w:t>你是擅长可爱手绘风格的旅行插画师，能把旅行行程转化为色彩明快、细节满满的卡通地图。</w:t>
      </w:r>
    </w:p>
    <w:p w14:paraId="2F6176F3" w14:textId="413F4CF5" w:rsidR="009A6C5A" w:rsidRPr="009A6C5A" w:rsidRDefault="009A6C5A" w:rsidP="009A6C5A">
      <w:pPr>
        <w:rPr>
          <w:rFonts w:hint="eastAsia"/>
          <w:b/>
          <w:bCs/>
        </w:rPr>
      </w:pPr>
      <w:r w:rsidRPr="009A6C5A">
        <w:rPr>
          <w:rFonts w:ascii="Segoe UI Emoji" w:hAnsi="Segoe UI Emoji" w:cs="Segoe UI Emoji"/>
          <w:b/>
          <w:bCs/>
        </w:rPr>
        <w:t>📋</w:t>
      </w:r>
      <w:r w:rsidRPr="009A6C5A">
        <w:rPr>
          <w:rFonts w:hint="eastAsia"/>
          <w:b/>
          <w:bCs/>
        </w:rPr>
        <w:t xml:space="preserve"> 核心要求</w:t>
      </w:r>
    </w:p>
    <w:p w14:paraId="7AF54A1F" w14:textId="34783071" w:rsidR="009A6C5A" w:rsidRPr="009A6C5A" w:rsidRDefault="009A6C5A" w:rsidP="009A6C5A">
      <w:pPr>
        <w:rPr>
          <w:rFonts w:hint="eastAsia"/>
          <w:b/>
          <w:bCs/>
        </w:rPr>
      </w:pPr>
      <w:r w:rsidRPr="009A6C5A">
        <w:rPr>
          <w:rFonts w:hint="eastAsia"/>
          <w:b/>
          <w:bCs/>
        </w:rPr>
        <w:t>1. 风格：手绘可爱风，把所有景点、美食、住宿、交通都设计</w:t>
      </w:r>
      <w:proofErr w:type="gramStart"/>
      <w:r w:rsidRPr="009A6C5A">
        <w:rPr>
          <w:rFonts w:hint="eastAsia"/>
          <w:b/>
          <w:bCs/>
        </w:rPr>
        <w:t>成萌系图案</w:t>
      </w:r>
      <w:proofErr w:type="gramEnd"/>
      <w:r w:rsidRPr="009A6C5A">
        <w:rPr>
          <w:rFonts w:hint="eastAsia"/>
          <w:b/>
          <w:bCs/>
        </w:rPr>
        <w:t>。</w:t>
      </w:r>
    </w:p>
    <w:p w14:paraId="6863E4C9" w14:textId="1D733541" w:rsidR="009A6C5A" w:rsidRPr="009A6C5A" w:rsidRDefault="009A6C5A" w:rsidP="009A6C5A">
      <w:pPr>
        <w:rPr>
          <w:rFonts w:hint="eastAsia"/>
          <w:b/>
          <w:bCs/>
        </w:rPr>
      </w:pPr>
      <w:r w:rsidRPr="009A6C5A">
        <w:rPr>
          <w:rFonts w:hint="eastAsia"/>
          <w:b/>
          <w:bCs/>
        </w:rPr>
        <w:t>2. 标注：全程用简体中文，精准标注地点名称和行程内容。</w:t>
      </w:r>
    </w:p>
    <w:p w14:paraId="2D953780" w14:textId="67CEBBFA" w:rsidR="009A6C5A" w:rsidRPr="009A6C5A" w:rsidRDefault="009A6C5A" w:rsidP="009A6C5A">
      <w:pPr>
        <w:rPr>
          <w:rFonts w:hint="eastAsia"/>
          <w:b/>
          <w:bCs/>
        </w:rPr>
      </w:pPr>
      <w:r w:rsidRPr="009A6C5A">
        <w:rPr>
          <w:rFonts w:hint="eastAsia"/>
          <w:b/>
          <w:bCs/>
        </w:rPr>
        <w:t>3. 结构：清晰标出地点间的移动路线，按日期分块展示每日重点活动。</w:t>
      </w:r>
    </w:p>
    <w:p w14:paraId="2F8B4200" w14:textId="1F10F581" w:rsidR="009A6C5A" w:rsidRPr="009A6C5A" w:rsidRDefault="009A6C5A" w:rsidP="009A6C5A">
      <w:pPr>
        <w:rPr>
          <w:rFonts w:hint="eastAsia"/>
          <w:b/>
          <w:bCs/>
        </w:rPr>
      </w:pPr>
      <w:r w:rsidRPr="009A6C5A">
        <w:rPr>
          <w:rFonts w:hint="eastAsia"/>
          <w:b/>
          <w:bCs/>
        </w:rPr>
        <w:t>4. 比例与解析度：固定为 4:3 画幅，解析度为基础的两倍。</w:t>
      </w:r>
    </w:p>
    <w:p w14:paraId="36F9A97B" w14:textId="740FA6DF" w:rsidR="009A6C5A" w:rsidRPr="009A6C5A" w:rsidRDefault="009A6C5A" w:rsidP="009A6C5A">
      <w:pPr>
        <w:rPr>
          <w:rFonts w:hint="eastAsia"/>
          <w:b/>
          <w:bCs/>
        </w:rPr>
      </w:pPr>
      <w:r w:rsidRPr="009A6C5A">
        <w:rPr>
          <w:b/>
          <w:bCs/>
        </w:rPr>
        <w:t>可替换内容</w:t>
      </w:r>
    </w:p>
    <w:p w14:paraId="2A218013" w14:textId="7B957421" w:rsidR="009A6C5A" w:rsidRPr="009A6C5A" w:rsidRDefault="009A6C5A" w:rsidP="009A6C5A">
      <w:pPr>
        <w:rPr>
          <w:rFonts w:hint="eastAsia"/>
          <w:b/>
          <w:bCs/>
        </w:rPr>
      </w:pPr>
      <w:r w:rsidRPr="009A6C5A">
        <w:rPr>
          <w:rFonts w:hint="eastAsia"/>
          <w:b/>
          <w:bCs/>
        </w:rPr>
        <w:t>- 旅行目的地：[请替换为具体目的地]</w:t>
      </w:r>
    </w:p>
    <w:p w14:paraId="0F4B0BEC" w14:textId="2F951F2F" w:rsidR="009A6C5A" w:rsidRPr="009A6C5A" w:rsidRDefault="009A6C5A" w:rsidP="009A6C5A">
      <w:pPr>
        <w:rPr>
          <w:rFonts w:hint="eastAsia"/>
          <w:b/>
          <w:bCs/>
        </w:rPr>
      </w:pPr>
      <w:r w:rsidRPr="009A6C5A">
        <w:rPr>
          <w:rFonts w:hint="eastAsia"/>
          <w:b/>
          <w:bCs/>
        </w:rPr>
        <w:t>- 行程时段：[请替换为时间区间，例如：1/19-1/25 东部之旅；1/26-1/30 西部之旅]</w:t>
      </w:r>
    </w:p>
    <w:p w14:paraId="3B49E2BB" w14:textId="06DA1808" w:rsidR="009A6C5A" w:rsidRPr="009A6C5A" w:rsidRDefault="009A6C5A" w:rsidP="009A6C5A">
      <w:pPr>
        <w:rPr>
          <w:rFonts w:hint="eastAsia"/>
          <w:b/>
          <w:bCs/>
        </w:rPr>
      </w:pPr>
      <w:r w:rsidRPr="009A6C5A">
        <w:rPr>
          <w:rFonts w:hint="eastAsia"/>
          <w:b/>
          <w:bCs/>
        </w:rPr>
        <w:t>- 行程重点景点：[景点1]、[景点2]、[景点3]</w:t>
      </w:r>
    </w:p>
    <w:p w14:paraId="3FFFDDDA" w14:textId="77D8A918" w:rsidR="009A6C5A" w:rsidRPr="009A6C5A" w:rsidRDefault="009A6C5A" w:rsidP="009A6C5A">
      <w:pPr>
        <w:rPr>
          <w:rFonts w:hint="eastAsia"/>
          <w:b/>
          <w:bCs/>
        </w:rPr>
      </w:pPr>
      <w:r w:rsidRPr="009A6C5A">
        <w:rPr>
          <w:rFonts w:hint="eastAsia"/>
          <w:b/>
          <w:bCs/>
        </w:rPr>
        <w:t>- 当地特色美食：[美食1]、[美食2]、[美食3]</w:t>
      </w:r>
    </w:p>
    <w:p w14:paraId="474E8AD4" w14:textId="74810114" w:rsidR="009A6C5A" w:rsidRPr="009A6C5A" w:rsidRDefault="009A6C5A" w:rsidP="009A6C5A">
      <w:pPr>
        <w:rPr>
          <w:rFonts w:hint="eastAsia"/>
          <w:b/>
          <w:bCs/>
        </w:rPr>
      </w:pPr>
      <w:r w:rsidRPr="009A6C5A">
        <w:rPr>
          <w:rFonts w:hint="eastAsia"/>
          <w:b/>
          <w:bCs/>
        </w:rPr>
        <w:t>- 季节代表性元素：[元素1]、[元素2]、[元素3]</w:t>
      </w:r>
    </w:p>
    <w:p w14:paraId="7A2C0056" w14:textId="039CF046" w:rsidR="009A6C5A" w:rsidRPr="009A6C5A" w:rsidRDefault="009A6C5A" w:rsidP="009A6C5A">
      <w:pPr>
        <w:rPr>
          <w:rFonts w:hint="eastAsia"/>
          <w:b/>
          <w:bCs/>
        </w:rPr>
      </w:pPr>
      <w:r w:rsidRPr="009A6C5A">
        <w:rPr>
          <w:rFonts w:hint="eastAsia"/>
          <w:b/>
          <w:bCs/>
        </w:rPr>
        <w:t>- 地图精准度需求：[例如：更准确的海岸线/地形轮廓]</w:t>
      </w:r>
    </w:p>
    <w:p w14:paraId="31145CFF" w14:textId="63472BC8" w:rsidR="009A6C5A" w:rsidRPr="009A6C5A" w:rsidRDefault="009A6C5A" w:rsidP="009A6C5A">
      <w:pPr>
        <w:rPr>
          <w:rFonts w:hint="eastAsia"/>
          <w:b/>
          <w:bCs/>
        </w:rPr>
      </w:pPr>
      <w:r w:rsidRPr="009A6C5A">
        <w:rPr>
          <w:rFonts w:hint="eastAsia"/>
          <w:b/>
          <w:bCs/>
        </w:rPr>
        <w:t>生成示例（以北海道为例）</w:t>
      </w:r>
    </w:p>
    <w:p w14:paraId="4BE02201" w14:textId="75406F83" w:rsidR="009A6C5A" w:rsidRDefault="009A6C5A" w:rsidP="009A6C5A">
      <w:pPr>
        <w:rPr>
          <w:b/>
          <w:bCs/>
        </w:rPr>
      </w:pPr>
      <w:r w:rsidRPr="009A6C5A">
        <w:rPr>
          <w:rFonts w:hint="eastAsia"/>
          <w:b/>
          <w:bCs/>
        </w:rPr>
        <w:t xml:space="preserve">生成一张手绘风格的北海道旅游地图，把所有景点、美食、住宿和交通标志都设计成可爱主题图案，用简体中文标注精准地点名称与行程内容。地图要清晰标出地点之间的移动路线，并分为「1/19-1/25 道东之旅」「1/26-1/30 </w:t>
      </w:r>
      <w:proofErr w:type="gramStart"/>
      <w:r w:rsidRPr="009A6C5A">
        <w:rPr>
          <w:rFonts w:hint="eastAsia"/>
          <w:b/>
          <w:bCs/>
        </w:rPr>
        <w:t>道央之</w:t>
      </w:r>
      <w:proofErr w:type="gramEnd"/>
      <w:r w:rsidRPr="009A6C5A">
        <w:rPr>
          <w:rFonts w:hint="eastAsia"/>
          <w:b/>
          <w:bCs/>
        </w:rPr>
        <w:t>旅」两个区块展示每日活动。画面需要包含更准确的北海道外形</w:t>
      </w:r>
      <w:r w:rsidRPr="009A6C5A">
        <w:rPr>
          <w:rFonts w:hint="eastAsia"/>
          <w:b/>
          <w:bCs/>
        </w:rPr>
        <w:lastRenderedPageBreak/>
        <w:t>与海岸线，并融入冬季元素（流冰、雪景、海鸥、丹顶鹤、狐狸、破冰船、温泉、肥</w:t>
      </w:r>
      <w:proofErr w:type="gramStart"/>
      <w:r w:rsidRPr="009A6C5A">
        <w:rPr>
          <w:rFonts w:hint="eastAsia"/>
          <w:b/>
          <w:bCs/>
        </w:rPr>
        <w:t>啾</w:t>
      </w:r>
      <w:proofErr w:type="gramEnd"/>
      <w:r w:rsidRPr="009A6C5A">
        <w:rPr>
          <w:rFonts w:hint="eastAsia"/>
          <w:b/>
          <w:bCs/>
        </w:rPr>
        <w:t>群），以及重点景点（</w:t>
      </w:r>
      <w:proofErr w:type="gramStart"/>
      <w:r w:rsidRPr="009A6C5A">
        <w:rPr>
          <w:rFonts w:hint="eastAsia"/>
          <w:b/>
          <w:bCs/>
        </w:rPr>
        <w:t>钏路湿原、厚岸</w:t>
      </w:r>
      <w:proofErr w:type="gramEnd"/>
      <w:r w:rsidRPr="009A6C5A">
        <w:rPr>
          <w:rFonts w:hint="eastAsia"/>
          <w:b/>
          <w:bCs/>
        </w:rPr>
        <w:t>牡蛎、</w:t>
      </w:r>
      <w:proofErr w:type="gramStart"/>
      <w:r w:rsidRPr="009A6C5A">
        <w:rPr>
          <w:rFonts w:hint="eastAsia"/>
          <w:b/>
          <w:bCs/>
        </w:rPr>
        <w:t>根室车石</w:t>
      </w:r>
      <w:proofErr w:type="gramEnd"/>
      <w:r w:rsidRPr="009A6C5A">
        <w:rPr>
          <w:rFonts w:hint="eastAsia"/>
          <w:b/>
          <w:bCs/>
        </w:rPr>
        <w:t>、网走破冰船、罗臼流冰观察、小</w:t>
      </w:r>
      <w:proofErr w:type="gramStart"/>
      <w:r w:rsidRPr="009A6C5A">
        <w:rPr>
          <w:rFonts w:hint="eastAsia"/>
          <w:b/>
          <w:bCs/>
        </w:rPr>
        <w:t>樽</w:t>
      </w:r>
      <w:proofErr w:type="gramEnd"/>
      <w:r w:rsidRPr="009A6C5A">
        <w:rPr>
          <w:rFonts w:hint="eastAsia"/>
          <w:b/>
          <w:bCs/>
        </w:rPr>
        <w:t>运河、札幌大通公园雪景）。整体画幅比例为 4:3，解析度为基础的两倍。</w:t>
      </w:r>
    </w:p>
    <w:p w14:paraId="5A4990CB" w14:textId="77777777" w:rsidR="009A6C5A" w:rsidRDefault="009A6C5A" w:rsidP="009A6C5A">
      <w:pPr>
        <w:rPr>
          <w:b/>
          <w:bCs/>
        </w:rPr>
      </w:pPr>
    </w:p>
    <w:p w14:paraId="0CA0C556" w14:textId="77777777" w:rsidR="009A6C5A" w:rsidRDefault="009A6C5A" w:rsidP="009A6C5A">
      <w:pPr>
        <w:rPr>
          <w:b/>
          <w:bCs/>
        </w:rPr>
      </w:pPr>
    </w:p>
    <w:p w14:paraId="55D3D5FB" w14:textId="77777777" w:rsidR="009A6C5A" w:rsidRDefault="009A6C5A" w:rsidP="009A6C5A">
      <w:pPr>
        <w:rPr>
          <w:b/>
          <w:bCs/>
        </w:rPr>
      </w:pPr>
    </w:p>
    <w:p w14:paraId="2EB1180F" w14:textId="77777777" w:rsidR="009A6C5A" w:rsidRDefault="009A6C5A" w:rsidP="009A6C5A">
      <w:pPr>
        <w:rPr>
          <w:b/>
          <w:bCs/>
        </w:rPr>
      </w:pPr>
    </w:p>
    <w:p w14:paraId="7895C906" w14:textId="77777777" w:rsidR="009A6C5A" w:rsidRDefault="009A6C5A" w:rsidP="009A6C5A">
      <w:pPr>
        <w:rPr>
          <w:b/>
          <w:bCs/>
        </w:rPr>
      </w:pPr>
    </w:p>
    <w:p w14:paraId="37D0716C" w14:textId="77777777" w:rsidR="009A6C5A" w:rsidRDefault="009A6C5A" w:rsidP="009A6C5A">
      <w:pPr>
        <w:rPr>
          <w:b/>
          <w:bCs/>
        </w:rPr>
      </w:pPr>
    </w:p>
    <w:p w14:paraId="454A73A4" w14:textId="77777777" w:rsidR="009A6C5A" w:rsidRDefault="009A6C5A" w:rsidP="009A6C5A">
      <w:pPr>
        <w:rPr>
          <w:b/>
          <w:bCs/>
        </w:rPr>
      </w:pPr>
    </w:p>
    <w:p w14:paraId="2FDD2E74" w14:textId="77777777" w:rsidR="009A6C5A" w:rsidRDefault="009A6C5A" w:rsidP="009A6C5A">
      <w:pPr>
        <w:rPr>
          <w:b/>
          <w:bCs/>
        </w:rPr>
      </w:pPr>
    </w:p>
    <w:p w14:paraId="1EF750C1" w14:textId="77777777" w:rsidR="009A6C5A" w:rsidRDefault="009A6C5A" w:rsidP="009A6C5A">
      <w:pPr>
        <w:rPr>
          <w:b/>
          <w:bCs/>
        </w:rPr>
      </w:pPr>
    </w:p>
    <w:p w14:paraId="3CA9EA92" w14:textId="77777777" w:rsidR="009A6C5A" w:rsidRDefault="009A6C5A" w:rsidP="009A6C5A">
      <w:pPr>
        <w:rPr>
          <w:b/>
          <w:bCs/>
        </w:rPr>
      </w:pPr>
    </w:p>
    <w:p w14:paraId="489869A4" w14:textId="77777777" w:rsidR="009A6C5A" w:rsidRDefault="009A6C5A" w:rsidP="009A6C5A">
      <w:pPr>
        <w:rPr>
          <w:b/>
          <w:bCs/>
        </w:rPr>
      </w:pPr>
    </w:p>
    <w:p w14:paraId="634C3672" w14:textId="77777777" w:rsidR="009A6C5A" w:rsidRDefault="009A6C5A" w:rsidP="009A6C5A">
      <w:pPr>
        <w:rPr>
          <w:b/>
          <w:bCs/>
        </w:rPr>
      </w:pPr>
    </w:p>
    <w:p w14:paraId="6CBFD5CA" w14:textId="77777777" w:rsidR="009A6C5A" w:rsidRDefault="009A6C5A" w:rsidP="009A6C5A">
      <w:pPr>
        <w:rPr>
          <w:b/>
          <w:bCs/>
        </w:rPr>
      </w:pPr>
    </w:p>
    <w:p w14:paraId="51D672CF" w14:textId="77777777" w:rsidR="009A6C5A" w:rsidRDefault="009A6C5A" w:rsidP="009A6C5A">
      <w:pPr>
        <w:rPr>
          <w:b/>
          <w:bCs/>
        </w:rPr>
      </w:pPr>
    </w:p>
    <w:p w14:paraId="21F78FE6" w14:textId="77777777" w:rsidR="009A6C5A" w:rsidRDefault="009A6C5A" w:rsidP="009A6C5A">
      <w:pPr>
        <w:rPr>
          <w:b/>
          <w:bCs/>
        </w:rPr>
      </w:pPr>
    </w:p>
    <w:p w14:paraId="1D008505" w14:textId="77777777" w:rsidR="009A6C5A" w:rsidRDefault="009A6C5A" w:rsidP="009A6C5A">
      <w:pPr>
        <w:rPr>
          <w:b/>
          <w:bCs/>
        </w:rPr>
      </w:pPr>
    </w:p>
    <w:p w14:paraId="52C58A79" w14:textId="77777777" w:rsidR="009A6C5A" w:rsidRDefault="009A6C5A" w:rsidP="009A6C5A">
      <w:pPr>
        <w:rPr>
          <w:b/>
          <w:bCs/>
        </w:rPr>
      </w:pPr>
    </w:p>
    <w:p w14:paraId="5C9ADF63" w14:textId="77777777" w:rsidR="009A6C5A" w:rsidRDefault="009A6C5A" w:rsidP="009A6C5A">
      <w:pPr>
        <w:rPr>
          <w:b/>
          <w:bCs/>
        </w:rPr>
      </w:pPr>
    </w:p>
    <w:p w14:paraId="7F14079F" w14:textId="77777777" w:rsidR="009A6C5A" w:rsidRDefault="009A6C5A" w:rsidP="009A6C5A">
      <w:pPr>
        <w:rPr>
          <w:b/>
          <w:bCs/>
        </w:rPr>
      </w:pPr>
    </w:p>
    <w:p w14:paraId="3989674E" w14:textId="77777777" w:rsidR="009A6C5A" w:rsidRDefault="009A6C5A" w:rsidP="009A6C5A">
      <w:pPr>
        <w:rPr>
          <w:b/>
          <w:bCs/>
        </w:rPr>
      </w:pPr>
    </w:p>
    <w:p w14:paraId="0B0557F3" w14:textId="77777777" w:rsidR="009A6C5A" w:rsidRDefault="009A6C5A" w:rsidP="009A6C5A">
      <w:pPr>
        <w:rPr>
          <w:b/>
          <w:bCs/>
        </w:rPr>
      </w:pPr>
    </w:p>
    <w:p w14:paraId="4995E072" w14:textId="77777777" w:rsidR="009A6C5A" w:rsidRDefault="009A6C5A" w:rsidP="009A6C5A">
      <w:pPr>
        <w:rPr>
          <w:b/>
          <w:bCs/>
        </w:rPr>
      </w:pPr>
    </w:p>
    <w:p w14:paraId="6AFD9E54" w14:textId="77777777" w:rsidR="00D70EE3" w:rsidRDefault="00D70EE3" w:rsidP="009A6C5A">
      <w:pPr>
        <w:rPr>
          <w:b/>
          <w:bCs/>
        </w:rPr>
      </w:pPr>
    </w:p>
    <w:p w14:paraId="5CD8BAB2" w14:textId="77777777" w:rsidR="00D70EE3" w:rsidRDefault="00D70EE3" w:rsidP="009A6C5A">
      <w:pPr>
        <w:rPr>
          <w:rFonts w:hint="eastAsia"/>
          <w:b/>
          <w:bCs/>
        </w:rPr>
      </w:pPr>
    </w:p>
    <w:p w14:paraId="750150D3" w14:textId="0AB6FD8F" w:rsidR="009A6C5A" w:rsidRDefault="00D70EE3" w:rsidP="009A6C5A">
      <w:pPr>
        <w:rPr>
          <w:b/>
          <w:bCs/>
        </w:rPr>
      </w:pPr>
      <w:r>
        <w:rPr>
          <w:rFonts w:hint="eastAsia"/>
          <w:b/>
          <w:bCs/>
        </w:rPr>
        <w:lastRenderedPageBreak/>
        <w:t>4.【建筑分析图】</w:t>
      </w:r>
    </w:p>
    <w:p w14:paraId="786A483E" w14:textId="252EDEF8" w:rsidR="00D70EE3" w:rsidRDefault="00D70EE3" w:rsidP="001E5865">
      <w:pPr>
        <w:ind w:firstLineChars="300" w:firstLine="6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787366" wp14:editId="716A16B1">
            <wp:extent cx="2444436" cy="3634128"/>
            <wp:effectExtent l="0" t="0" r="0" b="4445"/>
            <wp:docPr id="212199226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369" cy="368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 xml:space="preserve">   </w:t>
      </w:r>
      <w:r>
        <w:rPr>
          <w:b/>
          <w:bCs/>
          <w:noProof/>
        </w:rPr>
        <w:drawing>
          <wp:inline distT="0" distB="0" distL="0" distR="0" wp14:anchorId="7E398724" wp14:editId="729C4E05">
            <wp:extent cx="2500923" cy="3621387"/>
            <wp:effectExtent l="0" t="0" r="0" b="0"/>
            <wp:docPr id="3190481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722" cy="36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ED4FE" w14:textId="1FFDE4B1" w:rsidR="00D70EE3" w:rsidRDefault="00D70EE3" w:rsidP="00D70EE3">
      <w:pPr>
        <w:ind w:firstLineChars="100" w:firstLine="220"/>
        <w:rPr>
          <w:b/>
          <w:bCs/>
        </w:rPr>
      </w:pPr>
      <w:r>
        <w:rPr>
          <w:rFonts w:hint="eastAsia"/>
          <w:b/>
          <w:bCs/>
        </w:rPr>
        <w:t>（</w:t>
      </w:r>
      <w:bookmarkStart w:id="0" w:name="OLE_LINK8"/>
      <w:r w:rsidR="00071642" w:rsidRPr="00071642">
        <w:rPr>
          <w:b/>
          <w:bCs/>
        </w:rPr>
        <w:t>Prom</w:t>
      </w:r>
      <w:r w:rsidR="00071642">
        <w:rPr>
          <w:rFonts w:hint="eastAsia"/>
          <w:b/>
          <w:bCs/>
        </w:rPr>
        <w:t>p</w:t>
      </w:r>
      <w:r w:rsidR="00071642" w:rsidRPr="00071642">
        <w:rPr>
          <w:b/>
          <w:bCs/>
        </w:rPr>
        <w:t>t</w:t>
      </w:r>
      <w:bookmarkEnd w:id="0"/>
      <w:r>
        <w:rPr>
          <w:rFonts w:hint="eastAsia"/>
          <w:b/>
          <w:bCs/>
        </w:rPr>
        <w:t>）</w:t>
      </w:r>
    </w:p>
    <w:p w14:paraId="1CF2F15C" w14:textId="77777777" w:rsidR="00D70EE3" w:rsidRPr="00D70EE3" w:rsidRDefault="00D70EE3" w:rsidP="00D70EE3">
      <w:pPr>
        <w:ind w:firstLineChars="100" w:firstLine="220"/>
        <w:rPr>
          <w:rFonts w:hint="eastAsia"/>
          <w:b/>
          <w:bCs/>
        </w:rPr>
      </w:pPr>
      <w:r w:rsidRPr="00D70EE3">
        <w:rPr>
          <w:rFonts w:hint="eastAsia"/>
          <w:b/>
          <w:bCs/>
        </w:rPr>
        <w:t>制作一张[</w:t>
      </w:r>
      <w:proofErr w:type="spellStart"/>
      <w:r w:rsidRPr="00D70EE3">
        <w:rPr>
          <w:rFonts w:hint="eastAsia"/>
          <w:b/>
          <w:bCs/>
        </w:rPr>
        <w:t>Xxx</w:t>
      </w:r>
      <w:proofErr w:type="spellEnd"/>
      <w:r w:rsidRPr="00D70EE3">
        <w:rPr>
          <w:rFonts w:hint="eastAsia"/>
          <w:b/>
          <w:bCs/>
        </w:rPr>
        <w:t>地标]的信息图，结合地标的真实照片与白色技术注释和图解叠加。在角落的手绘方框中写上建筑名称。叠加复杂白色技术标注，展示关键结构数据、重要测量、材料数量、细部做法，剖面图、平面图以及显著的建筑或工程特征。</w:t>
      </w:r>
    </w:p>
    <w:p w14:paraId="789EE4E5" w14:textId="2F220926" w:rsidR="00D70EE3" w:rsidRDefault="00D70EE3" w:rsidP="00D70EE3">
      <w:pPr>
        <w:ind w:firstLineChars="100" w:firstLine="220"/>
        <w:rPr>
          <w:b/>
          <w:bCs/>
        </w:rPr>
      </w:pPr>
      <w:r w:rsidRPr="00D70EE3">
        <w:rPr>
          <w:rFonts w:hint="eastAsia"/>
          <w:b/>
          <w:bCs/>
        </w:rPr>
        <w:t>风格：HUD平视显示风格，信息图表美学，细致清晰的白线，技术/建筑注释风格，教育信息图感，注释后方能看到真实环境；竖向构图。</w:t>
      </w:r>
    </w:p>
    <w:p w14:paraId="4A9183C8" w14:textId="77777777" w:rsidR="00D70EE3" w:rsidRDefault="00D70EE3" w:rsidP="00D70EE3">
      <w:pPr>
        <w:ind w:firstLineChars="100" w:firstLine="220"/>
        <w:rPr>
          <w:b/>
          <w:bCs/>
        </w:rPr>
      </w:pPr>
    </w:p>
    <w:p w14:paraId="0BDF5E2A" w14:textId="77777777" w:rsidR="00D70EE3" w:rsidRDefault="00D70EE3" w:rsidP="00D70EE3">
      <w:pPr>
        <w:ind w:firstLineChars="100" w:firstLine="220"/>
        <w:rPr>
          <w:b/>
          <w:bCs/>
        </w:rPr>
      </w:pPr>
    </w:p>
    <w:p w14:paraId="22221419" w14:textId="77777777" w:rsidR="00D70EE3" w:rsidRDefault="00D70EE3" w:rsidP="00D70EE3">
      <w:pPr>
        <w:ind w:firstLineChars="100" w:firstLine="220"/>
        <w:rPr>
          <w:b/>
          <w:bCs/>
        </w:rPr>
      </w:pPr>
    </w:p>
    <w:p w14:paraId="438D321C" w14:textId="77777777" w:rsidR="00D70EE3" w:rsidRDefault="00D70EE3" w:rsidP="00D70EE3">
      <w:pPr>
        <w:ind w:firstLineChars="100" w:firstLine="220"/>
        <w:rPr>
          <w:b/>
          <w:bCs/>
        </w:rPr>
      </w:pPr>
    </w:p>
    <w:p w14:paraId="10426671" w14:textId="77777777" w:rsidR="00D70EE3" w:rsidRDefault="00D70EE3" w:rsidP="00D70EE3">
      <w:pPr>
        <w:ind w:firstLineChars="100" w:firstLine="220"/>
        <w:rPr>
          <w:b/>
          <w:bCs/>
        </w:rPr>
      </w:pPr>
    </w:p>
    <w:p w14:paraId="410A3E11" w14:textId="77777777" w:rsidR="00D70EE3" w:rsidRDefault="00D70EE3" w:rsidP="00D70EE3">
      <w:pPr>
        <w:ind w:firstLineChars="100" w:firstLine="220"/>
        <w:rPr>
          <w:b/>
          <w:bCs/>
        </w:rPr>
      </w:pPr>
    </w:p>
    <w:p w14:paraId="18E5664C" w14:textId="77777777" w:rsidR="00D70EE3" w:rsidRDefault="00D70EE3" w:rsidP="00D70EE3">
      <w:pPr>
        <w:ind w:firstLineChars="100" w:firstLine="220"/>
        <w:rPr>
          <w:b/>
          <w:bCs/>
        </w:rPr>
      </w:pPr>
    </w:p>
    <w:p w14:paraId="4199E4C8" w14:textId="77777777" w:rsidR="001E5865" w:rsidRDefault="001E5865" w:rsidP="00D70EE3">
      <w:pPr>
        <w:ind w:firstLineChars="100" w:firstLine="220"/>
        <w:rPr>
          <w:b/>
          <w:bCs/>
        </w:rPr>
      </w:pPr>
    </w:p>
    <w:p w14:paraId="10BCFF68" w14:textId="77777777" w:rsidR="001E5865" w:rsidRDefault="001E5865" w:rsidP="00D70EE3">
      <w:pPr>
        <w:ind w:firstLineChars="100" w:firstLine="220"/>
        <w:rPr>
          <w:rFonts w:hint="eastAsia"/>
          <w:b/>
          <w:bCs/>
        </w:rPr>
      </w:pPr>
    </w:p>
    <w:p w14:paraId="07F076D1" w14:textId="12CCA2F8" w:rsidR="00D70EE3" w:rsidRDefault="007B601A" w:rsidP="00D70EE3">
      <w:pPr>
        <w:ind w:firstLineChars="100" w:firstLine="220"/>
        <w:rPr>
          <w:b/>
          <w:bCs/>
        </w:rPr>
      </w:pPr>
      <w:bookmarkStart w:id="1" w:name="OLE_LINK5"/>
      <w:r>
        <w:rPr>
          <w:rFonts w:hint="eastAsia"/>
          <w:b/>
          <w:bCs/>
        </w:rPr>
        <w:lastRenderedPageBreak/>
        <w:t>5.[动植物保护]</w:t>
      </w:r>
    </w:p>
    <w:bookmarkEnd w:id="1"/>
    <w:p w14:paraId="18D17C83" w14:textId="1D73C27E" w:rsidR="007B601A" w:rsidRDefault="007B601A" w:rsidP="001E5865">
      <w:pPr>
        <w:ind w:firstLineChars="500" w:firstLine="110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B4C225" wp14:editId="7B26AC45">
            <wp:extent cx="2515812" cy="3745865"/>
            <wp:effectExtent l="0" t="0" r="0" b="6985"/>
            <wp:docPr id="8225989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960" cy="391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 xml:space="preserve">  </w:t>
      </w:r>
      <w:r>
        <w:rPr>
          <w:b/>
          <w:bCs/>
          <w:noProof/>
        </w:rPr>
        <w:drawing>
          <wp:inline distT="0" distB="0" distL="0" distR="0" wp14:anchorId="1A37E91F" wp14:editId="7CF91850">
            <wp:extent cx="2517074" cy="3751108"/>
            <wp:effectExtent l="0" t="0" r="0" b="1905"/>
            <wp:docPr id="105014936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266" cy="3782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BEED3" w14:textId="45582B0E" w:rsidR="001E5865" w:rsidRDefault="001E5865" w:rsidP="005A4F5A">
      <w:pPr>
        <w:ind w:firstLineChars="300" w:firstLine="660"/>
        <w:rPr>
          <w:b/>
          <w:bCs/>
        </w:rPr>
      </w:pPr>
      <w:r>
        <w:rPr>
          <w:rFonts w:hint="eastAsia"/>
          <w:b/>
          <w:bCs/>
        </w:rPr>
        <w:t>（</w:t>
      </w:r>
      <w:r w:rsidR="00071642" w:rsidRPr="00071642">
        <w:rPr>
          <w:b/>
          <w:bCs/>
        </w:rPr>
        <w:t>Prom</w:t>
      </w:r>
      <w:r w:rsidR="00071642">
        <w:rPr>
          <w:rFonts w:hint="eastAsia"/>
          <w:b/>
          <w:bCs/>
        </w:rPr>
        <w:t>p</w:t>
      </w:r>
      <w:r w:rsidR="00071642" w:rsidRPr="00071642">
        <w:rPr>
          <w:b/>
          <w:bCs/>
        </w:rPr>
        <w:t>t</w:t>
      </w:r>
      <w:r>
        <w:rPr>
          <w:rFonts w:hint="eastAsia"/>
          <w:b/>
          <w:bCs/>
        </w:rPr>
        <w:t>）</w:t>
      </w:r>
    </w:p>
    <w:p w14:paraId="6F307E37" w14:textId="445FDCAD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>生成一张3:4竖版的濒危物种综合性知识图谱信息卡片，采用赛博朋克科技美学风格，背景为深邃的</w:t>
      </w:r>
      <w:proofErr w:type="gramStart"/>
      <w:r w:rsidRPr="000F36B8">
        <w:rPr>
          <w:rFonts w:hint="eastAsia"/>
          <w:b/>
          <w:bCs/>
        </w:rPr>
        <w:t>深海黑</w:t>
      </w:r>
      <w:proofErr w:type="gramEnd"/>
      <w:r w:rsidRPr="000F36B8">
        <w:rPr>
          <w:rFonts w:hint="eastAsia"/>
          <w:b/>
          <w:bCs/>
        </w:rPr>
        <w:t>或森林墨绿，用半透明的青绿色、冰蓝色、珊瑚粉荧光霓虹线条勾勒模块边框和数据可视化图形，整体呈现未来感UI界面，采用分层设计，添加柔和的发光效果，结合写实动物插画与简洁矢量图标。</w:t>
      </w:r>
    </w:p>
    <w:p w14:paraId="3266F19A" w14:textId="77777777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>卡片必须包含以下6个核心模块，每个模块均配有中英双语标注：</w:t>
      </w:r>
    </w:p>
    <w:p w14:paraId="324F70E5" w14:textId="16C14401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>1. 模块1：生物学本体</w:t>
      </w:r>
    </w:p>
    <w:p w14:paraId="2CAAD3C4" w14:textId="7D5019A3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 xml:space="preserve">   左侧为分类系统层级：</w:t>
      </w:r>
      <w:proofErr w:type="gramStart"/>
      <w:r w:rsidRPr="000F36B8">
        <w:rPr>
          <w:rFonts w:hint="eastAsia"/>
          <w:b/>
          <w:bCs/>
        </w:rPr>
        <w:t>界</w:t>
      </w:r>
      <w:proofErr w:type="gramEnd"/>
      <w:r w:rsidRPr="000F36B8">
        <w:rPr>
          <w:rFonts w:hint="eastAsia"/>
          <w:b/>
          <w:bCs/>
        </w:rPr>
        <w:t>、门、纲、目、科、属、种，每个层级配极简图标</w:t>
      </w:r>
    </w:p>
    <w:p w14:paraId="308AC020" w14:textId="3389B134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 xml:space="preserve">   右侧为形态特征参数：体长、体重、独有外形标识，并配局部特写插画</w:t>
      </w:r>
    </w:p>
    <w:p w14:paraId="55F94EC2" w14:textId="0DD8CAB4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>2. 模块2：生态与栖息地</w:t>
      </w:r>
    </w:p>
    <w:p w14:paraId="584F5F16" w14:textId="50DB2C6C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 xml:space="preserve">   带发光边框的地理分布图，标注物种的核心分布区域</w:t>
      </w:r>
    </w:p>
    <w:p w14:paraId="77FFBD6F" w14:textId="633E7EAD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 xml:space="preserve">   环境条件指标：海拔范围、温度区间、植被类型</w:t>
      </w:r>
    </w:p>
    <w:p w14:paraId="2913417D" w14:textId="4DF9BF1B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 xml:space="preserve">   栖息地分层示意图，展示物种在不同植被层的活动范围</w:t>
      </w:r>
    </w:p>
    <w:p w14:paraId="62C41D1E" w14:textId="1D4BE0CC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>3. 模块3：行为与社会结构</w:t>
      </w:r>
    </w:p>
    <w:p w14:paraId="189DF765" w14:textId="0F4DAC27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 xml:space="preserve">   行为占比饼图，展示觅食、繁殖、迁徙等行为的时间分配</w:t>
      </w:r>
    </w:p>
    <w:p w14:paraId="7F289BF4" w14:textId="63117B61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lastRenderedPageBreak/>
        <w:t xml:space="preserve">   社会结构关系图，呈现群体规模与层级</w:t>
      </w:r>
    </w:p>
    <w:p w14:paraId="53F3DDAB" w14:textId="7DB872D8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 xml:space="preserve">   鸣叫声/声波可视化图形，直观展示声音特征</w:t>
      </w:r>
    </w:p>
    <w:p w14:paraId="4D8BD70A" w14:textId="5FD1D068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>4. 模块4：生命周期与种群动态</w:t>
      </w:r>
    </w:p>
    <w:p w14:paraId="08C58662" w14:textId="01251295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 xml:space="preserve">   带时间轴的生命周期阶段插画，从幼体到成体的完整过程</w:t>
      </w:r>
    </w:p>
    <w:p w14:paraId="1CC118B9" w14:textId="5B5863F9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 xml:space="preserve">   种群数量趋势折线图，</w:t>
      </w:r>
      <w:proofErr w:type="gramStart"/>
      <w:r w:rsidRPr="000F36B8">
        <w:rPr>
          <w:rFonts w:hint="eastAsia"/>
          <w:b/>
          <w:bCs/>
        </w:rPr>
        <w:t>标注近</w:t>
      </w:r>
      <w:proofErr w:type="gramEnd"/>
      <w:r w:rsidRPr="000F36B8">
        <w:rPr>
          <w:rFonts w:hint="eastAsia"/>
          <w:b/>
          <w:bCs/>
        </w:rPr>
        <w:t>30年的数量变化</w:t>
      </w:r>
    </w:p>
    <w:p w14:paraId="36DE30BF" w14:textId="47729892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 xml:space="preserve">   保护等级状态标识，用颜色区分濒危程度</w:t>
      </w:r>
    </w:p>
    <w:p w14:paraId="0500EA6E" w14:textId="5FD186EA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>5. 模块5：威胁机制与风险结构</w:t>
      </w:r>
    </w:p>
    <w:p w14:paraId="0F2E25AD" w14:textId="01A141E4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 xml:space="preserve">   威胁因素雷达图，量化展示人类干扰、气候变化、栖息地丧失等风险</w:t>
      </w:r>
    </w:p>
    <w:p w14:paraId="78681BA9" w14:textId="4341D5CB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 xml:space="preserve">   每个威胁配对应图标注解，清晰呈现风险来源</w:t>
      </w:r>
    </w:p>
    <w:p w14:paraId="4CFA1CFA" w14:textId="3BC4A0DA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>6. 模块6：保护、文化与人类关系</w:t>
      </w:r>
    </w:p>
    <w:p w14:paraId="323682F4" w14:textId="58EB9ADB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 xml:space="preserve">   保护行动循环流程图，包含政府保护、科研监测、公众教育、栖息地修复等节点</w:t>
      </w:r>
    </w:p>
    <w:p w14:paraId="704AA633" w14:textId="6B61111A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 xml:space="preserve">   政策图标与行动节点，展示具体保护措施</w:t>
      </w:r>
    </w:p>
    <w:p w14:paraId="22F70403" w14:textId="015BADA8" w:rsidR="000F36B8" w:rsidRPr="000F36B8" w:rsidRDefault="000F36B8" w:rsidP="000F36B8">
      <w:pPr>
        <w:ind w:firstLineChars="500" w:firstLine="1100"/>
        <w:rPr>
          <w:rFonts w:hint="eastAsia"/>
          <w:b/>
          <w:bCs/>
        </w:rPr>
      </w:pPr>
      <w:r w:rsidRPr="000F36B8">
        <w:rPr>
          <w:rFonts w:hint="eastAsia"/>
          <w:b/>
          <w:bCs/>
        </w:rPr>
        <w:t xml:space="preserve">   文化关联元素，呈现物种在当地文化中的象征意义</w:t>
      </w:r>
    </w:p>
    <w:p w14:paraId="4D4444B0" w14:textId="79619E9C" w:rsidR="001E5865" w:rsidRDefault="000F36B8" w:rsidP="000F36B8">
      <w:pPr>
        <w:ind w:firstLineChars="500" w:firstLine="1100"/>
        <w:rPr>
          <w:b/>
          <w:bCs/>
        </w:rPr>
      </w:pPr>
      <w:r w:rsidRPr="000F36B8">
        <w:rPr>
          <w:rFonts w:hint="eastAsia"/>
          <w:b/>
          <w:bCs/>
        </w:rPr>
        <w:t>视觉核心：在卡片中央放置目标物种的大幅写实插画，周围环绕柔和的发光光晕，通过光影层次营造立体感。文字标注简洁精准，保持干净的科技感视觉语言，无冗余元素。结尾加上“Nano, banana.”作为风格锚点。</w:t>
      </w:r>
    </w:p>
    <w:p w14:paraId="0710F398" w14:textId="77777777" w:rsidR="001E5865" w:rsidRDefault="001E5865" w:rsidP="001E5865">
      <w:pPr>
        <w:ind w:firstLineChars="500" w:firstLine="1100"/>
        <w:rPr>
          <w:b/>
          <w:bCs/>
        </w:rPr>
      </w:pPr>
    </w:p>
    <w:p w14:paraId="16E84655" w14:textId="77777777" w:rsidR="001E5865" w:rsidRDefault="001E5865" w:rsidP="001E5865">
      <w:pPr>
        <w:ind w:firstLineChars="500" w:firstLine="1100"/>
        <w:rPr>
          <w:b/>
          <w:bCs/>
        </w:rPr>
      </w:pPr>
    </w:p>
    <w:p w14:paraId="6CB472D7" w14:textId="77777777" w:rsidR="001E5865" w:rsidRDefault="001E5865" w:rsidP="001E5865">
      <w:pPr>
        <w:ind w:firstLineChars="500" w:firstLine="1100"/>
        <w:rPr>
          <w:b/>
          <w:bCs/>
        </w:rPr>
      </w:pPr>
    </w:p>
    <w:p w14:paraId="4D6EC7E5" w14:textId="77777777" w:rsidR="001E5865" w:rsidRDefault="001E5865" w:rsidP="001E5865">
      <w:pPr>
        <w:ind w:firstLineChars="500" w:firstLine="1100"/>
        <w:rPr>
          <w:b/>
          <w:bCs/>
        </w:rPr>
      </w:pPr>
    </w:p>
    <w:p w14:paraId="0BBF6854" w14:textId="77777777" w:rsidR="001E5865" w:rsidRDefault="001E5865" w:rsidP="001E5865">
      <w:pPr>
        <w:ind w:firstLineChars="500" w:firstLine="1100"/>
        <w:rPr>
          <w:b/>
          <w:bCs/>
        </w:rPr>
      </w:pPr>
    </w:p>
    <w:p w14:paraId="3A5B6220" w14:textId="5F584BC1" w:rsidR="001E5865" w:rsidRDefault="001E5865" w:rsidP="001E5865">
      <w:pPr>
        <w:ind w:firstLineChars="500" w:firstLine="1100"/>
        <w:rPr>
          <w:b/>
          <w:bCs/>
        </w:rPr>
      </w:pPr>
    </w:p>
    <w:p w14:paraId="2EFA230B" w14:textId="77777777" w:rsidR="001E5865" w:rsidRDefault="001E5865" w:rsidP="001E5865">
      <w:pPr>
        <w:ind w:firstLineChars="500" w:firstLine="1100"/>
        <w:rPr>
          <w:b/>
          <w:bCs/>
        </w:rPr>
      </w:pPr>
    </w:p>
    <w:p w14:paraId="5CDEA2A7" w14:textId="77777777" w:rsidR="001E5865" w:rsidRDefault="001E5865" w:rsidP="001E5865">
      <w:pPr>
        <w:ind w:firstLineChars="500" w:firstLine="1100"/>
        <w:rPr>
          <w:b/>
          <w:bCs/>
        </w:rPr>
      </w:pPr>
    </w:p>
    <w:p w14:paraId="3DE2FAE4" w14:textId="77777777" w:rsidR="001E5865" w:rsidRDefault="001E5865" w:rsidP="001E5865">
      <w:pPr>
        <w:ind w:firstLineChars="500" w:firstLine="1100"/>
        <w:rPr>
          <w:b/>
          <w:bCs/>
        </w:rPr>
      </w:pPr>
    </w:p>
    <w:p w14:paraId="23A4266D" w14:textId="77777777" w:rsidR="001E5865" w:rsidRDefault="001E5865" w:rsidP="001E5865">
      <w:pPr>
        <w:ind w:firstLineChars="500" w:firstLine="1100"/>
        <w:rPr>
          <w:b/>
          <w:bCs/>
        </w:rPr>
      </w:pPr>
    </w:p>
    <w:p w14:paraId="5C00A918" w14:textId="77777777" w:rsidR="001E5865" w:rsidRDefault="001E5865" w:rsidP="001E5865">
      <w:pPr>
        <w:ind w:firstLineChars="500" w:firstLine="1100"/>
        <w:rPr>
          <w:b/>
          <w:bCs/>
        </w:rPr>
      </w:pPr>
    </w:p>
    <w:p w14:paraId="31B76612" w14:textId="77777777" w:rsidR="001E5865" w:rsidRDefault="001E5865" w:rsidP="001E5865">
      <w:pPr>
        <w:ind w:firstLineChars="500" w:firstLine="1100"/>
        <w:rPr>
          <w:b/>
          <w:bCs/>
        </w:rPr>
      </w:pPr>
    </w:p>
    <w:p w14:paraId="0BC83B42" w14:textId="32745D8B" w:rsidR="001E5865" w:rsidRDefault="001E5865" w:rsidP="001E5865">
      <w:pPr>
        <w:ind w:firstLineChars="100" w:firstLine="220"/>
        <w:rPr>
          <w:b/>
          <w:bCs/>
        </w:rPr>
      </w:pP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.[</w:t>
      </w:r>
      <w:r w:rsidR="00B8335F">
        <w:rPr>
          <w:rFonts w:hint="eastAsia"/>
          <w:b/>
          <w:bCs/>
        </w:rPr>
        <w:t>人物</w:t>
      </w:r>
      <w:r>
        <w:rPr>
          <w:rFonts w:hint="eastAsia"/>
          <w:b/>
          <w:bCs/>
        </w:rPr>
        <w:t>像素拆解</w:t>
      </w:r>
      <w:r>
        <w:rPr>
          <w:rFonts w:hint="eastAsia"/>
          <w:b/>
          <w:bCs/>
        </w:rPr>
        <w:t>]</w:t>
      </w:r>
    </w:p>
    <w:p w14:paraId="439D7D89" w14:textId="6481A86F" w:rsidR="001E5865" w:rsidRDefault="001E5865" w:rsidP="001E5865">
      <w:pPr>
        <w:ind w:firstLineChars="500" w:firstLine="1100"/>
        <w:rPr>
          <w:b/>
          <w:bCs/>
          <w:noProof/>
        </w:rPr>
      </w:pPr>
      <w:r>
        <w:rPr>
          <w:rFonts w:hint="eastAsia"/>
          <w:b/>
          <w:bCs/>
          <w:noProof/>
        </w:rPr>
        <w:drawing>
          <wp:inline distT="0" distB="0" distL="0" distR="0" wp14:anchorId="375DF962" wp14:editId="333AD223">
            <wp:extent cx="2638211" cy="3534412"/>
            <wp:effectExtent l="0" t="0" r="0" b="8890"/>
            <wp:docPr id="106477980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186" cy="356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76FC76A2" wp14:editId="081BF2B6">
            <wp:extent cx="2649070" cy="3548959"/>
            <wp:effectExtent l="0" t="0" r="0" b="0"/>
            <wp:docPr id="213481595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998" cy="356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63A7" w14:textId="31C2C933" w:rsidR="001E5865" w:rsidRDefault="001E5865" w:rsidP="005A4F5A">
      <w:pPr>
        <w:ind w:firstLineChars="300" w:firstLine="660"/>
        <w:rPr>
          <w:b/>
          <w:bCs/>
        </w:rPr>
      </w:pPr>
      <w:r>
        <w:rPr>
          <w:rFonts w:hint="eastAsia"/>
          <w:b/>
          <w:bCs/>
        </w:rPr>
        <w:t>（</w:t>
      </w:r>
      <w:r w:rsidR="00071642" w:rsidRPr="00071642">
        <w:rPr>
          <w:b/>
          <w:bCs/>
        </w:rPr>
        <w:t>Prompt</w:t>
      </w:r>
      <w:r>
        <w:rPr>
          <w:rFonts w:hint="eastAsia"/>
          <w:b/>
          <w:bCs/>
        </w:rPr>
        <w:t>）</w:t>
      </w:r>
    </w:p>
    <w:p w14:paraId="578748DD" w14:textId="77777777" w:rsidR="00B8335F" w:rsidRPr="00B8335F" w:rsidRDefault="00B8335F" w:rsidP="00B8335F">
      <w:pPr>
        <w:ind w:firstLineChars="200" w:firstLine="44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你是一位顶尖的游戏与</w:t>
      </w:r>
      <w:proofErr w:type="gramStart"/>
      <w:r w:rsidRPr="00B8335F">
        <w:rPr>
          <w:rFonts w:hint="eastAsia"/>
          <w:b/>
          <w:bCs/>
        </w:rPr>
        <w:t>动漫概念</w:t>
      </w:r>
      <w:proofErr w:type="gramEnd"/>
      <w:r w:rsidRPr="00B8335F">
        <w:rPr>
          <w:rFonts w:hint="eastAsia"/>
          <w:b/>
          <w:bCs/>
        </w:rPr>
        <w:t>美术设计大师 ，擅长制作详尽的角色设定图。你具备“像素级拆解”的能力，能够透视角色的穿着层级、捕捉微表情变化，并将与其相关的物品进行具象化还原。</w:t>
      </w:r>
    </w:p>
    <w:p w14:paraId="7C033CD2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任务目标</w:t>
      </w:r>
    </w:p>
    <w:p w14:paraId="23412BC4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根据用户上传或描述的主体形象，生成一张“全景式角色深度概念分解图”。</w:t>
      </w:r>
      <w:proofErr w:type="gramStart"/>
      <w:r w:rsidRPr="00B8335F">
        <w:rPr>
          <w:rFonts w:hint="eastAsia"/>
          <w:b/>
          <w:bCs/>
        </w:rPr>
        <w:t>该图片</w:t>
      </w:r>
      <w:proofErr w:type="gramEnd"/>
      <w:r w:rsidRPr="00B8335F">
        <w:rPr>
          <w:rFonts w:hint="eastAsia"/>
          <w:b/>
          <w:bCs/>
        </w:rPr>
        <w:t>必须包含中心人物全身立绘，并在其周围环绕展示该人物的服装分层、不同表情、核心道具、材质特写，以及极具生活气息的私密与随身物品展示。</w:t>
      </w:r>
    </w:p>
    <w:p w14:paraId="1638D233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视觉规范</w:t>
      </w:r>
    </w:p>
    <w:p w14:paraId="1CE4B9C2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1. 构图布局 :</w:t>
      </w:r>
    </w:p>
    <w:p w14:paraId="0DB7090B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• 中心位 : 放置角色的全身</w:t>
      </w:r>
      <w:proofErr w:type="gramStart"/>
      <w:r w:rsidRPr="00B8335F">
        <w:rPr>
          <w:rFonts w:hint="eastAsia"/>
          <w:b/>
          <w:bCs/>
        </w:rPr>
        <w:t>立绘或</w:t>
      </w:r>
      <w:proofErr w:type="gramEnd"/>
      <w:r w:rsidRPr="00B8335F">
        <w:rPr>
          <w:rFonts w:hint="eastAsia"/>
          <w:b/>
          <w:bCs/>
        </w:rPr>
        <w:t>主要动态姿势，作为视觉锚点。</w:t>
      </w:r>
    </w:p>
    <w:p w14:paraId="41E29C00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 xml:space="preserve">• </w:t>
      </w:r>
      <w:proofErr w:type="gramStart"/>
      <w:r w:rsidRPr="00B8335F">
        <w:rPr>
          <w:rFonts w:hint="eastAsia"/>
          <w:b/>
          <w:bCs/>
        </w:rPr>
        <w:t>环绕位</w:t>
      </w:r>
      <w:proofErr w:type="gramEnd"/>
      <w:r w:rsidRPr="00B8335F">
        <w:rPr>
          <w:rFonts w:hint="eastAsia"/>
          <w:b/>
          <w:bCs/>
        </w:rPr>
        <w:t xml:space="preserve"> : 在中心人物四周空白处，有序排列拆解后的元素。</w:t>
      </w:r>
    </w:p>
    <w:p w14:paraId="2D877DE6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• 视觉引导 : 使用手绘箭头或引导线，将周边的拆解物品与中心人物的对应部位或所属区域（如包包连接手部）连接起来。</w:t>
      </w:r>
    </w:p>
    <w:p w14:paraId="41F5A87C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2. 拆解内容 核心迭代区域:</w:t>
      </w:r>
    </w:p>
    <w:p w14:paraId="084D8547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服装分层 :</w:t>
      </w:r>
    </w:p>
    <w:p w14:paraId="20FE9B4F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lastRenderedPageBreak/>
        <w:t>将角色的服装拆分为单品展示。如果是多层穿搭，</w:t>
      </w:r>
      <w:proofErr w:type="gramStart"/>
      <w:r w:rsidRPr="00B8335F">
        <w:rPr>
          <w:rFonts w:hint="eastAsia"/>
          <w:b/>
          <w:bCs/>
        </w:rPr>
        <w:t>需展示</w:t>
      </w:r>
      <w:proofErr w:type="gramEnd"/>
      <w:r w:rsidRPr="00B8335F">
        <w:rPr>
          <w:rFonts w:hint="eastAsia"/>
          <w:b/>
          <w:bCs/>
        </w:rPr>
        <w:t>脱下外套后的内层状态。</w:t>
      </w:r>
    </w:p>
    <w:p w14:paraId="6298E71C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新增：私密</w:t>
      </w:r>
      <w:proofErr w:type="gramStart"/>
      <w:r w:rsidRPr="00B8335F">
        <w:rPr>
          <w:rFonts w:hint="eastAsia"/>
          <w:b/>
          <w:bCs/>
        </w:rPr>
        <w:t>内着</w:t>
      </w:r>
      <w:proofErr w:type="gramEnd"/>
      <w:r w:rsidRPr="00B8335F">
        <w:rPr>
          <w:rFonts w:hint="eastAsia"/>
          <w:b/>
          <w:bCs/>
        </w:rPr>
        <w:t>拆解 : 独立展示角色的内层衣物，重点突出设计感与材质。</w:t>
      </w:r>
    </w:p>
    <w:p w14:paraId="1EE70CF8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表情集 :</w:t>
      </w:r>
    </w:p>
    <w:p w14:paraId="20E939DF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 xml:space="preserve">在角落绘制 3-4 </w:t>
      </w:r>
      <w:proofErr w:type="gramStart"/>
      <w:r w:rsidRPr="00B8335F">
        <w:rPr>
          <w:rFonts w:hint="eastAsia"/>
          <w:b/>
          <w:bCs/>
        </w:rPr>
        <w:t>个</w:t>
      </w:r>
      <w:proofErr w:type="gramEnd"/>
      <w:r w:rsidRPr="00B8335F">
        <w:rPr>
          <w:rFonts w:hint="eastAsia"/>
          <w:b/>
          <w:bCs/>
        </w:rPr>
        <w:t>不同的头部特写，展示不同的情绪。</w:t>
      </w:r>
    </w:p>
    <w:p w14:paraId="2E5DE732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材质特写 :</w:t>
      </w:r>
    </w:p>
    <w:p w14:paraId="637B3211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 xml:space="preserve">选取 1-2 </w:t>
      </w:r>
      <w:proofErr w:type="gramStart"/>
      <w:r w:rsidRPr="00B8335F">
        <w:rPr>
          <w:rFonts w:hint="eastAsia"/>
          <w:b/>
          <w:bCs/>
        </w:rPr>
        <w:t>个</w:t>
      </w:r>
      <w:proofErr w:type="gramEnd"/>
      <w:r w:rsidRPr="00B8335F">
        <w:rPr>
          <w:rFonts w:hint="eastAsia"/>
          <w:b/>
          <w:bCs/>
        </w:rPr>
        <w:t>关键部位进行放大特写。</w:t>
      </w:r>
    </w:p>
    <w:p w14:paraId="083CAC44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新增：物品质感特写: 增加对小物件材质的描绘</w:t>
      </w:r>
    </w:p>
    <w:p w14:paraId="1AA96A5F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关联物品 :</w:t>
      </w:r>
    </w:p>
    <w:p w14:paraId="706284CB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此处不再局限于大型道具，需增加展示角色的“生活切片”。</w:t>
      </w:r>
    </w:p>
    <w:p w14:paraId="0E8D4820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随身包袋与内容物 : 绘制角色的日常通勤包或手拿包，并将其“打开”，展示散落在旁的物品。</w:t>
      </w:r>
    </w:p>
    <w:p w14:paraId="5D14A826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美妆与护理 : 展示其常用的化妆品组合。</w:t>
      </w:r>
    </w:p>
    <w:p w14:paraId="7C83A04E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私密生活物件 : 具象化角色隐藏面的物品。根据角色性格可能包括：私密日记本、常用药物/补剂盒、电子烟、或者更私人的物件。</w:t>
      </w:r>
    </w:p>
    <w:p w14:paraId="60A9BCC1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3. 风格与注释 :</w:t>
      </w:r>
    </w:p>
    <w:p w14:paraId="6ABB3205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画风: 保持高质量的 2D 插画风格或概念设计草图风格，线条干净利落。</w:t>
      </w:r>
    </w:p>
    <w:p w14:paraId="2A7AD7F6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背景: 使用米黄色、羊皮纸或浅灰色纹理背景，营造设计手稿的氛围。</w:t>
      </w:r>
    </w:p>
    <w:p w14:paraId="45BBD2A8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文字说明: 在每个拆解元素旁模拟手写注释，简要说明材质或品牌/型号暗示，使用中文。</w:t>
      </w:r>
    </w:p>
    <w:p w14:paraId="518D4C26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执行逻辑：</w:t>
      </w:r>
    </w:p>
    <w:p w14:paraId="34AF34D5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生成名侦探柯南里面的柯南的角色设定图，图片比例3:4：</w:t>
      </w:r>
    </w:p>
    <w:p w14:paraId="408A9FDA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1. 分析主体的核心特征、穿着风格及潜在性格</w:t>
      </w:r>
    </w:p>
    <w:p w14:paraId="21234B2F" w14:textId="77777777" w:rsidR="00B8335F" w:rsidRPr="00B8335F" w:rsidRDefault="00B8335F" w:rsidP="00B8335F">
      <w:pPr>
        <w:ind w:firstLineChars="500" w:firstLine="1100"/>
        <w:rPr>
          <w:rFonts w:hint="eastAsia"/>
          <w:b/>
          <w:bCs/>
        </w:rPr>
      </w:pPr>
      <w:r w:rsidRPr="00B8335F">
        <w:rPr>
          <w:rFonts w:hint="eastAsia"/>
          <w:b/>
          <w:bCs/>
        </w:rPr>
        <w:t>2. 提取可拆解的一级元素（外套、鞋子、大表情）</w:t>
      </w:r>
    </w:p>
    <w:p w14:paraId="5246B98F" w14:textId="62080D82" w:rsidR="00B8335F" w:rsidRDefault="00B8335F" w:rsidP="00B8335F">
      <w:pPr>
        <w:ind w:firstLineChars="500" w:firstLine="1100"/>
        <w:rPr>
          <w:b/>
          <w:bCs/>
        </w:rPr>
      </w:pPr>
      <w:r w:rsidRPr="00B8335F">
        <w:rPr>
          <w:rFonts w:hint="eastAsia"/>
          <w:b/>
          <w:bCs/>
        </w:rPr>
        <w:t xml:space="preserve">3. </w:t>
      </w:r>
      <w:proofErr w:type="gramStart"/>
      <w:r w:rsidRPr="00B8335F">
        <w:rPr>
          <w:rFonts w:hint="eastAsia"/>
          <w:b/>
          <w:bCs/>
        </w:rPr>
        <w:t>脑补并设计</w:t>
      </w:r>
      <w:proofErr w:type="gramEnd"/>
      <w:r w:rsidRPr="00B8335F">
        <w:rPr>
          <w:rFonts w:hint="eastAsia"/>
          <w:b/>
          <w:bCs/>
        </w:rPr>
        <w:t>二级深度元素</w:t>
      </w:r>
    </w:p>
    <w:p w14:paraId="6214D44A" w14:textId="77777777" w:rsidR="00B8335F" w:rsidRDefault="00B8335F" w:rsidP="00B8335F">
      <w:pPr>
        <w:ind w:firstLineChars="500" w:firstLine="1100"/>
        <w:rPr>
          <w:b/>
          <w:bCs/>
        </w:rPr>
      </w:pPr>
    </w:p>
    <w:p w14:paraId="13D13B69" w14:textId="77777777" w:rsidR="00B8335F" w:rsidRDefault="00B8335F" w:rsidP="00B8335F">
      <w:pPr>
        <w:ind w:firstLineChars="500" w:firstLine="1100"/>
        <w:rPr>
          <w:b/>
          <w:bCs/>
        </w:rPr>
      </w:pPr>
    </w:p>
    <w:p w14:paraId="3B223BEA" w14:textId="77777777" w:rsidR="00B8335F" w:rsidRDefault="00B8335F" w:rsidP="00B8335F">
      <w:pPr>
        <w:ind w:firstLineChars="500" w:firstLine="1100"/>
        <w:rPr>
          <w:b/>
          <w:bCs/>
        </w:rPr>
      </w:pPr>
    </w:p>
    <w:p w14:paraId="4A3654D3" w14:textId="77777777" w:rsidR="00B8335F" w:rsidRDefault="00B8335F" w:rsidP="000F36B8">
      <w:pPr>
        <w:rPr>
          <w:rFonts w:hint="eastAsia"/>
          <w:b/>
          <w:bCs/>
        </w:rPr>
      </w:pPr>
    </w:p>
    <w:p w14:paraId="70E37408" w14:textId="53504A9C" w:rsidR="00B8335F" w:rsidRDefault="00B8335F" w:rsidP="00B8335F">
      <w:pPr>
        <w:ind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7</w:t>
      </w:r>
      <w:r>
        <w:rPr>
          <w:rFonts w:hint="eastAsia"/>
          <w:b/>
          <w:bCs/>
        </w:rPr>
        <w:t>.[</w:t>
      </w:r>
      <w:r>
        <w:rPr>
          <w:rFonts w:hint="eastAsia"/>
          <w:b/>
          <w:bCs/>
        </w:rPr>
        <w:t>英文单词场景卡</w:t>
      </w:r>
      <w:r>
        <w:rPr>
          <w:rFonts w:hint="eastAsia"/>
          <w:b/>
          <w:bCs/>
        </w:rPr>
        <w:t>]</w:t>
      </w:r>
    </w:p>
    <w:p w14:paraId="231644AD" w14:textId="1B4DA7A2" w:rsidR="00B8335F" w:rsidRDefault="00B8335F" w:rsidP="00D527CE">
      <w:pPr>
        <w:ind w:leftChars="600" w:left="1320" w:firstLineChars="200" w:firstLine="440"/>
        <w:rPr>
          <w:b/>
          <w:bCs/>
        </w:rPr>
      </w:pPr>
      <w:r>
        <w:rPr>
          <w:noProof/>
        </w:rPr>
        <w:drawing>
          <wp:inline distT="0" distB="0" distL="0" distR="0" wp14:anchorId="2454B242" wp14:editId="1E08FC20">
            <wp:extent cx="2087502" cy="2829461"/>
            <wp:effectExtent l="0" t="0" r="8255" b="9525"/>
            <wp:docPr id="163884538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917" cy="286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 xml:space="preserve"> </w:t>
      </w:r>
      <w:r w:rsidR="008A5C44">
        <w:rPr>
          <w:b/>
          <w:bCs/>
          <w:noProof/>
        </w:rPr>
        <w:drawing>
          <wp:inline distT="0" distB="0" distL="0" distR="0" wp14:anchorId="3DB5589C" wp14:editId="7AEAD562">
            <wp:extent cx="2092036" cy="2834572"/>
            <wp:effectExtent l="0" t="0" r="3810" b="4445"/>
            <wp:docPr id="14490073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293" cy="287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2CD3" w14:textId="1B6FC4E9" w:rsidR="00CE1B5E" w:rsidRDefault="00CE1B5E" w:rsidP="005A4F5A">
      <w:pPr>
        <w:ind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（</w:t>
      </w:r>
      <w:r w:rsidR="00071642" w:rsidRPr="00071642">
        <w:rPr>
          <w:b/>
          <w:bCs/>
        </w:rPr>
        <w:t>Prompt</w:t>
      </w:r>
      <w:r>
        <w:rPr>
          <w:rFonts w:hint="eastAsia"/>
          <w:b/>
          <w:bCs/>
        </w:rPr>
        <w:t>）</w:t>
      </w:r>
    </w:p>
    <w:p w14:paraId="76294CC5" w14:textId="1C2D6CC9" w:rsidR="008A5C44" w:rsidRDefault="008A5C44" w:rsidP="008A5C44">
      <w:pPr>
        <w:ind w:firstLineChars="200" w:firstLine="440"/>
        <w:rPr>
          <w:b/>
          <w:bCs/>
        </w:rPr>
      </w:pPr>
      <w:r w:rsidRPr="008A5C44">
        <w:rPr>
          <w:b/>
          <w:bCs/>
        </w:rPr>
        <w:t>设计一张（</w:t>
      </w:r>
      <w:proofErr w:type="spellStart"/>
      <w:r w:rsidRPr="008A5C44">
        <w:rPr>
          <w:b/>
          <w:bCs/>
        </w:rPr>
        <w:t>chiikawa</w:t>
      </w:r>
      <w:proofErr w:type="spellEnd"/>
      <w:r w:rsidRPr="008A5C44">
        <w:rPr>
          <w:b/>
          <w:bCs/>
        </w:rPr>
        <w:t>）为角色的单词图，描述一个详细的（教室/游乐场/你希望描述的场景）场景 ，并标注所有物体的英语单词， 标注格式： 第一行：英文单词 第二行：音标（国际音标IPA格式） 第三行：中文翻译</w:t>
      </w:r>
    </w:p>
    <w:p w14:paraId="3868A3AE" w14:textId="77777777" w:rsidR="00D527CE" w:rsidRDefault="00D527CE" w:rsidP="008A5C44">
      <w:pPr>
        <w:ind w:firstLineChars="200" w:firstLine="440"/>
        <w:rPr>
          <w:b/>
          <w:bCs/>
        </w:rPr>
      </w:pPr>
    </w:p>
    <w:p w14:paraId="65AF261A" w14:textId="77777777" w:rsidR="00D527CE" w:rsidRDefault="00D527CE" w:rsidP="008A5C44">
      <w:pPr>
        <w:ind w:firstLineChars="200" w:firstLine="440"/>
        <w:rPr>
          <w:b/>
          <w:bCs/>
        </w:rPr>
      </w:pPr>
    </w:p>
    <w:p w14:paraId="6E41E25C" w14:textId="77777777" w:rsidR="00D527CE" w:rsidRDefault="00D527CE" w:rsidP="008A5C44">
      <w:pPr>
        <w:ind w:firstLineChars="200" w:firstLine="440"/>
        <w:rPr>
          <w:b/>
          <w:bCs/>
        </w:rPr>
      </w:pPr>
    </w:p>
    <w:p w14:paraId="3DA12D08" w14:textId="77777777" w:rsidR="00D527CE" w:rsidRDefault="00D527CE" w:rsidP="008A5C44">
      <w:pPr>
        <w:ind w:firstLineChars="200" w:firstLine="440"/>
        <w:rPr>
          <w:rFonts w:hint="eastAsia"/>
          <w:b/>
          <w:bCs/>
        </w:rPr>
      </w:pPr>
    </w:p>
    <w:p w14:paraId="56D201AE" w14:textId="3E20632E" w:rsidR="00D527CE" w:rsidRDefault="00D527CE" w:rsidP="00D527CE">
      <w:pPr>
        <w:ind w:firstLineChars="200" w:firstLine="44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12831E" wp14:editId="6B496D16">
            <wp:extent cx="2265218" cy="2265218"/>
            <wp:effectExtent l="0" t="0" r="1905" b="1905"/>
            <wp:docPr id="103136631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509" cy="227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A1F32" w14:textId="3AFEC300" w:rsidR="008A5C44" w:rsidRDefault="00D527CE" w:rsidP="008A5C44">
      <w:pPr>
        <w:ind w:firstLineChars="200" w:firstLine="440"/>
        <w:rPr>
          <w:b/>
          <w:bCs/>
        </w:rPr>
      </w:pPr>
      <w:r w:rsidRPr="00D527CE">
        <w:rPr>
          <w:b/>
          <w:bCs/>
        </w:rPr>
        <w:t>为我生成一张适合手机展示的竖</w:t>
      </w:r>
      <w:proofErr w:type="gramStart"/>
      <w:r w:rsidRPr="00D527CE">
        <w:rPr>
          <w:b/>
          <w:bCs/>
        </w:rPr>
        <w:t>屏吉伊卡哇风格</w:t>
      </w:r>
      <w:proofErr w:type="gramEnd"/>
      <w:r w:rsidRPr="00D527CE">
        <w:rPr>
          <w:b/>
          <w:bCs/>
        </w:rPr>
        <w:t>单词卡片图片，包含【知识点（如三年级上册Unit4所有单词）】，整体融入一个场景，单词配图符合含义且中英文对应</w:t>
      </w:r>
      <w:r>
        <w:rPr>
          <w:rFonts w:hint="eastAsia"/>
          <w:b/>
          <w:bCs/>
        </w:rPr>
        <w:t>。</w:t>
      </w:r>
    </w:p>
    <w:p w14:paraId="38B0374E" w14:textId="26489CED" w:rsidR="008A5C44" w:rsidRDefault="008A5C44" w:rsidP="008A5C44">
      <w:pPr>
        <w:ind w:firstLineChars="100" w:firstLine="220"/>
        <w:rPr>
          <w:b/>
          <w:bCs/>
        </w:rPr>
      </w:pPr>
      <w:r>
        <w:rPr>
          <w:rFonts w:hint="eastAsia"/>
          <w:b/>
          <w:bCs/>
        </w:rPr>
        <w:lastRenderedPageBreak/>
        <w:t>8</w:t>
      </w:r>
      <w:r>
        <w:rPr>
          <w:rFonts w:hint="eastAsia"/>
          <w:b/>
          <w:bCs/>
        </w:rPr>
        <w:t>.[</w:t>
      </w:r>
      <w:r>
        <w:rPr>
          <w:rFonts w:hint="eastAsia"/>
          <w:b/>
          <w:bCs/>
        </w:rPr>
        <w:t>食谱</w:t>
      </w:r>
      <w:r>
        <w:rPr>
          <w:rFonts w:hint="eastAsia"/>
          <w:b/>
          <w:bCs/>
        </w:rPr>
        <w:t>]</w:t>
      </w:r>
    </w:p>
    <w:p w14:paraId="3404B8CC" w14:textId="374F757D" w:rsidR="008A5C44" w:rsidRDefault="008A5C44" w:rsidP="00524E6B">
      <w:pPr>
        <w:ind w:firstLineChars="300" w:firstLine="660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58A18107" wp14:editId="33F156CE">
            <wp:extent cx="2502772" cy="3349625"/>
            <wp:effectExtent l="0" t="0" r="0" b="3175"/>
            <wp:docPr id="205729530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280" cy="3414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 xml:space="preserve"> </w:t>
      </w:r>
      <w:r w:rsidR="00524E6B">
        <w:rPr>
          <w:b/>
          <w:bCs/>
          <w:noProof/>
        </w:rPr>
        <w:drawing>
          <wp:inline distT="0" distB="0" distL="0" distR="0" wp14:anchorId="7536CC14" wp14:editId="757F6923">
            <wp:extent cx="2510725" cy="3360267"/>
            <wp:effectExtent l="0" t="0" r="4445" b="0"/>
            <wp:docPr id="135876547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677" cy="3376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11755" w14:textId="4043DAF7" w:rsidR="00CE1B5E" w:rsidRDefault="00CE1B5E" w:rsidP="005A4F5A">
      <w:pPr>
        <w:ind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（</w:t>
      </w:r>
      <w:r w:rsidR="00071642" w:rsidRPr="00071642">
        <w:rPr>
          <w:b/>
          <w:bCs/>
        </w:rPr>
        <w:t>Prompt</w:t>
      </w:r>
      <w:r>
        <w:rPr>
          <w:rFonts w:hint="eastAsia"/>
          <w:b/>
          <w:bCs/>
        </w:rPr>
        <w:t>）</w:t>
      </w:r>
    </w:p>
    <w:p w14:paraId="13A62AA8" w14:textId="58769788" w:rsidR="00524E6B" w:rsidRDefault="00524E6B" w:rsidP="00524E6B">
      <w:pPr>
        <w:ind w:firstLineChars="300" w:firstLine="660"/>
        <w:rPr>
          <w:b/>
          <w:bCs/>
        </w:rPr>
      </w:pPr>
      <w:bookmarkStart w:id="2" w:name="OLE_LINK6"/>
      <w:r w:rsidRPr="00524E6B">
        <w:rPr>
          <w:b/>
          <w:bCs/>
        </w:rPr>
        <w:t xml:space="preserve">Role 你是一位世界级的视觉菜谱设计师，擅长将复杂的烹饪过程转化为直观、美观且逻辑严密的“全景烹饪施工图”。你的画风融合了传统春节的温馨氛围、吉卜力美食的诱人质感与达芬奇手稿的严谨结构。 Task 根据用户指定的年夜饭菜品【经典红烧肉】，生成一张“年夜饭视觉烹饪指南海报”。 Visual Guidelines 1. 核心布局 画面顶部 (Title Area): 设计一个专门的、富有年节喜庆感的标题区域，写上菜品名称【鸿运当头（经典红烧肉）】。可以使用烫金、剪纸或书法风格来增强节日气氛。 画面中心 (The Hero): 放置这道菜最完美的成品定妆照。强调食物的热气、色泽、酱汁的光泽感以及摆盘美学，尤其要突出年夜饭的丰盛和团圆感。 整体风格: 采用暖色调的复古纸张或带有传统图案（如窗花、祥云）的背景，色调以米色、淡金色、柔和的朱红或浅绿色为主，营造温馨而不扎眼的春节氛围。可以有淡淡的网格线或测量刻度，但要融入年节元素。 2. 四周功能模块 请围绕中心成品，以模块化形式展示以下内容： </w:t>
      </w:r>
      <w:proofErr w:type="gramStart"/>
      <w:r w:rsidRPr="00524E6B">
        <w:rPr>
          <w:b/>
          <w:bCs/>
        </w:rPr>
        <w:t>食材陈列</w:t>
      </w:r>
      <w:proofErr w:type="gramEnd"/>
      <w:r w:rsidRPr="00524E6B">
        <w:rPr>
          <w:b/>
          <w:bCs/>
        </w:rPr>
        <w:t>: 左上角。采用（整齐平铺）风格，画出所需的所有原材料，并标注比例。</w:t>
      </w:r>
      <w:proofErr w:type="gramStart"/>
      <w:r w:rsidRPr="00524E6B">
        <w:rPr>
          <w:b/>
          <w:bCs/>
        </w:rPr>
        <w:t>食材摆放</w:t>
      </w:r>
      <w:proofErr w:type="gramEnd"/>
      <w:r w:rsidRPr="00524E6B">
        <w:rPr>
          <w:b/>
          <w:bCs/>
        </w:rPr>
        <w:t>可以加入一些小巧的春节装饰元素，如小福字、元宝形状的配菜等。 关键步骤流: 底部或右侧。提取3-4个关键烹饪动作的动态插图。使用箭头指示顺序。插图风格可以融入一些国风元素，如背景纹理或人物服饰细节。 推荐搭配/寓意: 右上角。可以放置与该菜品相配的饮品推荐（如：黄酒、茶饮），或该菜品在年夜饭中的美好寓意（如：年年有余、金玉满堂），用小巧的插画或书法形式呈现。 小贴士/秘籍: 左下角。提供1-2个让菜品更美味的小秘诀或烹饪心得，可以用小卷轴或折扇的图案来承载文字。 3. 视觉连接 使用带有喜庆图案（如灯笼、鞭炮、铜钱）的虚线、手写体注释（Callouts）、指向性箭头，将原材料 -&gt; 步骤 -&gt; 成品 串联起来，形成清晰的视觉阅读路径。 Details 比例: 3:4 色彩: 食物色彩鲜艳诱人，背景保持低饱和度的暖色调，突出主体同时保持温馨感，避免过于鲜艳扎眼的颜色。 文字: 图片中包含中文标注，标题区域的文字需清晰且具有设计感。</w:t>
      </w:r>
    </w:p>
    <w:bookmarkEnd w:id="2"/>
    <w:p w14:paraId="76CF4335" w14:textId="1D2A5914" w:rsidR="00524E6B" w:rsidRDefault="00524E6B" w:rsidP="00524E6B">
      <w:pPr>
        <w:ind w:firstLineChars="100" w:firstLine="220"/>
        <w:rPr>
          <w:b/>
          <w:bCs/>
        </w:rPr>
      </w:pPr>
      <w:r>
        <w:rPr>
          <w:rFonts w:hint="eastAsia"/>
          <w:b/>
          <w:bCs/>
        </w:rPr>
        <w:lastRenderedPageBreak/>
        <w:t>9.</w:t>
      </w:r>
      <w:r>
        <w:rPr>
          <w:rFonts w:hint="eastAsia"/>
          <w:b/>
          <w:bCs/>
        </w:rPr>
        <w:t>[</w:t>
      </w:r>
      <w:r>
        <w:rPr>
          <w:rFonts w:hint="eastAsia"/>
          <w:b/>
          <w:bCs/>
        </w:rPr>
        <w:t>动植物科普</w:t>
      </w:r>
      <w:r>
        <w:rPr>
          <w:rFonts w:hint="eastAsia"/>
          <w:b/>
          <w:bCs/>
        </w:rPr>
        <w:t>]</w:t>
      </w:r>
    </w:p>
    <w:p w14:paraId="1CD226E7" w14:textId="171E3490" w:rsidR="00524E6B" w:rsidRDefault="00CE1B5E" w:rsidP="00CE1B5E">
      <w:pPr>
        <w:ind w:firstLineChars="400" w:firstLine="8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A188E9" wp14:editId="4E358014">
            <wp:extent cx="2633849" cy="3525311"/>
            <wp:effectExtent l="0" t="0" r="0" b="0"/>
            <wp:docPr id="2154364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681" cy="353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 xml:space="preserve"> </w:t>
      </w:r>
      <w:r>
        <w:rPr>
          <w:b/>
          <w:bCs/>
          <w:noProof/>
        </w:rPr>
        <w:drawing>
          <wp:inline distT="0" distB="0" distL="0" distR="0" wp14:anchorId="18D96DA6" wp14:editId="4DF1BEE7">
            <wp:extent cx="2635819" cy="3527946"/>
            <wp:effectExtent l="0" t="0" r="0" b="0"/>
            <wp:docPr id="80149259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665" cy="353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B7F26" w14:textId="4EAACFA9" w:rsidR="005A4F5A" w:rsidRDefault="005A4F5A" w:rsidP="005A4F5A">
      <w:pPr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（</w:t>
      </w:r>
      <w:r w:rsidR="00071642" w:rsidRPr="00071642">
        <w:rPr>
          <w:b/>
          <w:bCs/>
        </w:rPr>
        <w:t>Prompt</w:t>
      </w:r>
      <w:r>
        <w:rPr>
          <w:rFonts w:hint="eastAsia"/>
          <w:b/>
          <w:bCs/>
        </w:rPr>
        <w:t>）</w:t>
      </w:r>
    </w:p>
    <w:p w14:paraId="6799A750" w14:textId="32FDE9D8" w:rsidR="00CE1B5E" w:rsidRDefault="00CE1B5E" w:rsidP="00CE1B5E">
      <w:pPr>
        <w:ind w:firstLineChars="200" w:firstLine="440"/>
        <w:rPr>
          <w:rFonts w:hint="eastAsia"/>
          <w:b/>
          <w:bCs/>
        </w:rPr>
      </w:pPr>
      <w:r w:rsidRPr="00CE1B5E">
        <w:rPr>
          <w:b/>
          <w:bCs/>
        </w:rPr>
        <w:t>生成一张信息图表风格的插画，中心为</w:t>
      </w:r>
      <w:r>
        <w:rPr>
          <w:rFonts w:hint="eastAsia"/>
          <w:b/>
          <w:bCs/>
        </w:rPr>
        <w:t>【</w:t>
      </w:r>
      <w:r w:rsidRPr="00CE1B5E">
        <w:rPr>
          <w:b/>
          <w:bCs/>
        </w:rPr>
        <w:t>东北虎</w:t>
      </w:r>
      <w:r>
        <w:rPr>
          <w:rFonts w:hint="eastAsia"/>
          <w:b/>
          <w:bCs/>
        </w:rPr>
        <w:t>】</w:t>
      </w:r>
      <w:r w:rsidRPr="00CE1B5E">
        <w:rPr>
          <w:b/>
          <w:bCs/>
        </w:rPr>
        <w:t>大图，四周出现：特征、功能、寿命、结构、生物细节等模块，用卡片式信息框排列。整体风格参考科学图鉴或科普书籍的插图，具有摄影级的细节，文字用中文。整体风格偏向现代科学图鉴，严谨且美观。图片比例3:4 。</w:t>
      </w:r>
    </w:p>
    <w:p w14:paraId="2D34BFB3" w14:textId="77777777" w:rsidR="008A5C44" w:rsidRDefault="008A5C44" w:rsidP="00524E6B">
      <w:pPr>
        <w:rPr>
          <w:b/>
          <w:bCs/>
        </w:rPr>
      </w:pPr>
    </w:p>
    <w:p w14:paraId="0692ED3D" w14:textId="77777777" w:rsidR="00CE1B5E" w:rsidRDefault="00CE1B5E" w:rsidP="00524E6B">
      <w:pPr>
        <w:rPr>
          <w:b/>
          <w:bCs/>
        </w:rPr>
      </w:pPr>
    </w:p>
    <w:p w14:paraId="22BE4CA2" w14:textId="77777777" w:rsidR="00CE1B5E" w:rsidRDefault="00CE1B5E" w:rsidP="00524E6B">
      <w:pPr>
        <w:rPr>
          <w:b/>
          <w:bCs/>
        </w:rPr>
      </w:pPr>
    </w:p>
    <w:p w14:paraId="72293825" w14:textId="77777777" w:rsidR="00CE1B5E" w:rsidRDefault="00CE1B5E" w:rsidP="00524E6B">
      <w:pPr>
        <w:rPr>
          <w:b/>
          <w:bCs/>
        </w:rPr>
      </w:pPr>
    </w:p>
    <w:p w14:paraId="08C9133F" w14:textId="77777777" w:rsidR="00CE1B5E" w:rsidRDefault="00CE1B5E" w:rsidP="00524E6B">
      <w:pPr>
        <w:rPr>
          <w:b/>
          <w:bCs/>
        </w:rPr>
      </w:pPr>
    </w:p>
    <w:p w14:paraId="40EEE5C2" w14:textId="77777777" w:rsidR="00CE1B5E" w:rsidRDefault="00CE1B5E" w:rsidP="00524E6B">
      <w:pPr>
        <w:rPr>
          <w:b/>
          <w:bCs/>
        </w:rPr>
      </w:pPr>
    </w:p>
    <w:p w14:paraId="6A40441A" w14:textId="77777777" w:rsidR="00CE1B5E" w:rsidRDefault="00CE1B5E" w:rsidP="00524E6B">
      <w:pPr>
        <w:rPr>
          <w:b/>
          <w:bCs/>
        </w:rPr>
      </w:pPr>
    </w:p>
    <w:p w14:paraId="09780EF1" w14:textId="77777777" w:rsidR="00CE1B5E" w:rsidRDefault="00CE1B5E" w:rsidP="00524E6B">
      <w:pPr>
        <w:rPr>
          <w:b/>
          <w:bCs/>
        </w:rPr>
      </w:pPr>
    </w:p>
    <w:p w14:paraId="3F741D30" w14:textId="77777777" w:rsidR="00CE1B5E" w:rsidRDefault="00CE1B5E" w:rsidP="00524E6B">
      <w:pPr>
        <w:rPr>
          <w:b/>
          <w:bCs/>
        </w:rPr>
      </w:pPr>
    </w:p>
    <w:p w14:paraId="19925999" w14:textId="77777777" w:rsidR="00CE1B5E" w:rsidRDefault="00CE1B5E" w:rsidP="00524E6B">
      <w:pPr>
        <w:rPr>
          <w:b/>
          <w:bCs/>
        </w:rPr>
      </w:pPr>
    </w:p>
    <w:p w14:paraId="2AF51BD5" w14:textId="77777777" w:rsidR="00CE1B5E" w:rsidRDefault="00CE1B5E" w:rsidP="00524E6B">
      <w:pPr>
        <w:rPr>
          <w:rFonts w:hint="eastAsia"/>
          <w:b/>
          <w:bCs/>
        </w:rPr>
      </w:pPr>
    </w:p>
    <w:p w14:paraId="7CA9E7B1" w14:textId="58042EA5" w:rsidR="00CE1B5E" w:rsidRDefault="00CE1B5E" w:rsidP="00CE1B5E">
      <w:pPr>
        <w:ind w:firstLineChars="100" w:firstLine="220"/>
        <w:rPr>
          <w:b/>
          <w:bCs/>
        </w:rPr>
      </w:pPr>
      <w:r>
        <w:rPr>
          <w:rFonts w:hint="eastAsia"/>
          <w:b/>
          <w:bCs/>
        </w:rPr>
        <w:lastRenderedPageBreak/>
        <w:t>10</w:t>
      </w:r>
      <w:r>
        <w:rPr>
          <w:rFonts w:hint="eastAsia"/>
          <w:b/>
          <w:bCs/>
        </w:rPr>
        <w:t>.[</w:t>
      </w:r>
      <w:r>
        <w:rPr>
          <w:rFonts w:hint="eastAsia"/>
          <w:b/>
          <w:bCs/>
        </w:rPr>
        <w:t>人物分析图</w:t>
      </w:r>
      <w:r>
        <w:rPr>
          <w:rFonts w:hint="eastAsia"/>
          <w:b/>
          <w:bCs/>
        </w:rPr>
        <w:t>]</w:t>
      </w:r>
    </w:p>
    <w:p w14:paraId="130BBF5A" w14:textId="2D8D7F3A" w:rsidR="00CE1B5E" w:rsidRDefault="00CE1B5E" w:rsidP="00CE1B5E">
      <w:pPr>
        <w:ind w:firstLineChars="400" w:firstLine="8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466EA6" wp14:editId="0CCDCB02">
            <wp:extent cx="2665709" cy="3570977"/>
            <wp:effectExtent l="0" t="0" r="1905" b="0"/>
            <wp:docPr id="118187656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51" cy="3579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 xml:space="preserve"> </w:t>
      </w:r>
      <w:r>
        <w:rPr>
          <w:b/>
          <w:bCs/>
          <w:noProof/>
        </w:rPr>
        <w:drawing>
          <wp:inline distT="0" distB="0" distL="0" distR="0" wp14:anchorId="303F95F9" wp14:editId="6DF5E136">
            <wp:extent cx="2654730" cy="3556269"/>
            <wp:effectExtent l="0" t="0" r="0" b="6350"/>
            <wp:docPr id="64966106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367" cy="3574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62D3A" w14:textId="5AB75723" w:rsidR="005A4F5A" w:rsidRDefault="005A4F5A" w:rsidP="005A4F5A">
      <w:pPr>
        <w:ind w:firstLineChars="300" w:firstLine="660"/>
        <w:rPr>
          <w:rFonts w:hint="eastAsia"/>
          <w:b/>
          <w:bCs/>
        </w:rPr>
      </w:pPr>
      <w:r>
        <w:rPr>
          <w:rFonts w:hint="eastAsia"/>
          <w:b/>
          <w:bCs/>
        </w:rPr>
        <w:t>(</w:t>
      </w:r>
      <w:r w:rsidR="00071642" w:rsidRPr="00071642">
        <w:rPr>
          <w:b/>
          <w:bCs/>
        </w:rPr>
        <w:t>Prompt</w:t>
      </w:r>
      <w:r>
        <w:rPr>
          <w:rFonts w:hint="eastAsia"/>
          <w:b/>
          <w:bCs/>
        </w:rPr>
        <w:t>）</w:t>
      </w:r>
    </w:p>
    <w:p w14:paraId="6EFE934E" w14:textId="29598216" w:rsidR="00CE1B5E" w:rsidRDefault="00CE1B5E" w:rsidP="00CE1B5E">
      <w:pPr>
        <w:ind w:firstLineChars="200" w:firstLine="440"/>
        <w:rPr>
          <w:b/>
          <w:bCs/>
        </w:rPr>
      </w:pPr>
      <w:r w:rsidRPr="00CE1B5E">
        <w:rPr>
          <w:b/>
          <w:bCs/>
        </w:rPr>
        <w:t>一张[填入角色名]详细信息图，采用[填入具体的艺术风格，如：</w:t>
      </w:r>
      <w:proofErr w:type="gramStart"/>
      <w:r w:rsidRPr="00CE1B5E">
        <w:rPr>
          <w:b/>
          <w:bCs/>
        </w:rPr>
        <w:t>三丽鸥绘本</w:t>
      </w:r>
      <w:proofErr w:type="gramEnd"/>
      <w:r w:rsidRPr="00CE1B5E">
        <w:rPr>
          <w:b/>
          <w:bCs/>
        </w:rPr>
        <w:t>风 / 赛博朋克风 / 水墨工笔风]美学风格。中间：[角色名]的经典[半身/全身]画像，穿着[填入服装/动作]，神情[填入表情]。装在一个[填入相框的材质或形状，如：由鲜花编织的相框 / 生锈的铁窗框 / 华丽的金色画框]里。布局细节：顶行：一排[角色名]的头像设定稿，展示不同情绪变化（[填入3-4种情绪，如：大笑、哭泣、愤怒、惊讶]）。左列：标有“[填入左侧标题，如：个人档案 / 通缉令 / 属性面板]”的区域，背景装饰着[填入背景纹理或小图案]。包括[填入3-4个文字设定信息，如：姓名、出生地、性格、必杀技]等官方设定信息，文字采用[填入字体风格，如：手写体 / 打印体 / 书法]。右列：标有“[填入右侧标题，如：人际关系 / 宿敌 / 羁绊]”的区域，展示关键人物。（采用[填入插画风格，如：拍立得照片 / 悬赏令 / 宝石投影]风格，名称对应）：[填入人物A（特征）]，[填入人物B（特征）]，[填入人物C（特征）]。底部区域：拆解的角色关键物品/装备，[填入物品展示风格，如：游戏道具图鉴 / 博物馆展品]风格。单独展示[填入物品1]，[填入物品2]，以及[填入物品3]。整体色调为[填入颜色组合]，线条[填入线条风格，如：圆润 / 锋利 / 粗糙]，具有[填入整体质感，如：复古纸张 / 高清屏幕 / 磨损海报]的质感。</w:t>
      </w:r>
    </w:p>
    <w:p w14:paraId="49AF6A88" w14:textId="77777777" w:rsidR="005A4F5A" w:rsidRDefault="005A4F5A" w:rsidP="00CE1B5E">
      <w:pPr>
        <w:ind w:firstLineChars="200" w:firstLine="440"/>
        <w:rPr>
          <w:b/>
          <w:bCs/>
        </w:rPr>
      </w:pPr>
    </w:p>
    <w:p w14:paraId="56AD6E25" w14:textId="77777777" w:rsidR="005A4F5A" w:rsidRDefault="005A4F5A" w:rsidP="00CE1B5E">
      <w:pPr>
        <w:ind w:firstLineChars="200" w:firstLine="440"/>
        <w:rPr>
          <w:b/>
          <w:bCs/>
        </w:rPr>
      </w:pPr>
    </w:p>
    <w:p w14:paraId="56EEE1C6" w14:textId="77777777" w:rsidR="005A4F5A" w:rsidRDefault="005A4F5A" w:rsidP="00CE1B5E">
      <w:pPr>
        <w:ind w:firstLineChars="200" w:firstLine="440"/>
        <w:rPr>
          <w:b/>
          <w:bCs/>
        </w:rPr>
      </w:pPr>
    </w:p>
    <w:p w14:paraId="60FAA21C" w14:textId="77777777" w:rsidR="005A4F5A" w:rsidRDefault="005A4F5A" w:rsidP="00CE1B5E">
      <w:pPr>
        <w:ind w:firstLineChars="200" w:firstLine="440"/>
        <w:rPr>
          <w:b/>
          <w:bCs/>
        </w:rPr>
      </w:pPr>
    </w:p>
    <w:p w14:paraId="07DF2AEF" w14:textId="5E410AF2" w:rsidR="005A4F5A" w:rsidRDefault="005A4F5A" w:rsidP="00CE1B5E">
      <w:pPr>
        <w:ind w:firstLineChars="200" w:firstLine="440"/>
        <w:rPr>
          <w:b/>
          <w:bCs/>
        </w:rPr>
      </w:pPr>
      <w:r>
        <w:rPr>
          <w:rFonts w:hint="eastAsia"/>
          <w:b/>
          <w:bCs/>
        </w:rPr>
        <w:lastRenderedPageBreak/>
        <w:t>11.【热点事件分析】</w:t>
      </w:r>
    </w:p>
    <w:p w14:paraId="44404413" w14:textId="451456D6" w:rsidR="005A4F5A" w:rsidRDefault="005A4F5A" w:rsidP="005A4F5A">
      <w:pPr>
        <w:ind w:firstLineChars="400" w:firstLine="880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7DF282EC" wp14:editId="42AD80DB">
            <wp:extent cx="2648494" cy="3547110"/>
            <wp:effectExtent l="0" t="0" r="0" b="0"/>
            <wp:docPr id="80459415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184" cy="35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2C694BD5" wp14:editId="78828822">
            <wp:extent cx="2678446" cy="3587224"/>
            <wp:effectExtent l="0" t="0" r="7620" b="0"/>
            <wp:docPr id="149774637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99" cy="3610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4D9C" w14:textId="2AF0FCD5" w:rsidR="005A4F5A" w:rsidRDefault="005A4F5A" w:rsidP="005A4F5A">
      <w:pPr>
        <w:ind w:firstLineChars="300" w:firstLine="660"/>
        <w:rPr>
          <w:rFonts w:hint="eastAsia"/>
          <w:b/>
          <w:bCs/>
        </w:rPr>
      </w:pPr>
      <w:r>
        <w:rPr>
          <w:rFonts w:hint="eastAsia"/>
          <w:b/>
          <w:bCs/>
        </w:rPr>
        <w:t>(</w:t>
      </w:r>
      <w:r w:rsidR="00071642" w:rsidRPr="00071642">
        <w:rPr>
          <w:b/>
          <w:bCs/>
        </w:rPr>
        <w:t>Prompt</w:t>
      </w:r>
      <w:r>
        <w:rPr>
          <w:rFonts w:hint="eastAsia"/>
          <w:b/>
          <w:bCs/>
        </w:rPr>
        <w:t>）</w:t>
      </w:r>
    </w:p>
    <w:p w14:paraId="45074752" w14:textId="77777777" w:rsidR="005A4F5A" w:rsidRPr="005A4F5A" w:rsidRDefault="005A4F5A" w:rsidP="005A4F5A">
      <w:pPr>
        <w:ind w:firstLineChars="400" w:firstLine="880"/>
        <w:rPr>
          <w:rFonts w:hint="eastAsia"/>
          <w:b/>
          <w:bCs/>
        </w:rPr>
      </w:pPr>
      <w:r w:rsidRPr="005A4F5A">
        <w:rPr>
          <w:rFonts w:hint="eastAsia"/>
          <w:b/>
          <w:bCs/>
        </w:rPr>
        <w:t>生成可视化热点事件信息图，竖版3:4，文字用中文</w:t>
      </w:r>
      <w:proofErr w:type="gramStart"/>
      <w:r w:rsidRPr="005A4F5A">
        <w:rPr>
          <w:rFonts w:hint="eastAsia"/>
          <w:b/>
          <w:bCs/>
        </w:rPr>
        <w:t>单独图层清晰</w:t>
      </w:r>
      <w:proofErr w:type="gramEnd"/>
      <w:r w:rsidRPr="005A4F5A">
        <w:rPr>
          <w:rFonts w:hint="eastAsia"/>
          <w:b/>
          <w:bCs/>
        </w:rPr>
        <w:t>可阅读，背景白色系。内容如下。标题：用AI进行多维可视化分析——美国“斩杀线” (深层挖掘) ，内容</w:t>
      </w:r>
      <w:proofErr w:type="spellStart"/>
      <w:r w:rsidRPr="005A4F5A">
        <w:rPr>
          <w:rFonts w:hint="eastAsia"/>
          <w:b/>
          <w:bCs/>
        </w:rPr>
        <w:t>xxxx</w:t>
      </w:r>
      <w:proofErr w:type="spellEnd"/>
      <w:r w:rsidRPr="005A4F5A">
        <w:rPr>
          <w:rFonts w:hint="eastAsia"/>
          <w:b/>
          <w:bCs/>
        </w:rPr>
        <w:t>（省略2000字）</w:t>
      </w:r>
    </w:p>
    <w:p w14:paraId="4347EB08" w14:textId="77777777" w:rsidR="005A4F5A" w:rsidRPr="005A4F5A" w:rsidRDefault="005A4F5A" w:rsidP="005A4F5A">
      <w:pPr>
        <w:ind w:firstLineChars="400" w:firstLine="880"/>
        <w:rPr>
          <w:rFonts w:hint="eastAsia"/>
          <w:b/>
          <w:bCs/>
        </w:rPr>
      </w:pPr>
      <w:r w:rsidRPr="005A4F5A">
        <w:rPr>
          <w:rFonts w:hint="eastAsia"/>
          <w:b/>
          <w:bCs/>
        </w:rPr>
        <w:t>可视化适配建议：</w:t>
      </w:r>
    </w:p>
    <w:p w14:paraId="39106E5E" w14:textId="77777777" w:rsidR="005A4F5A" w:rsidRPr="005A4F5A" w:rsidRDefault="005A4F5A" w:rsidP="005A4F5A">
      <w:pPr>
        <w:ind w:firstLineChars="400" w:firstLine="880"/>
        <w:rPr>
          <w:rFonts w:hint="eastAsia"/>
          <w:b/>
          <w:bCs/>
        </w:rPr>
      </w:pPr>
      <w:r w:rsidRPr="005A4F5A">
        <w:rPr>
          <w:rFonts w:hint="eastAsia"/>
          <w:b/>
          <w:bCs/>
        </w:rPr>
        <w:t>现象-本质分层图：采用纵向分层结构，自上而下依次呈现“表面现象层”（个体坠落案例、舆论争议、底层困境）、“直接成因层”（医疗高成本、福利缺陷、收入差距）、“深层本质层”（资本主导、制度缺陷、治理失能），用箭头标注各层级的传导关系，清晰展示从现象到本质的递进逻辑；</w:t>
      </w:r>
    </w:p>
    <w:p w14:paraId="4666EB88" w14:textId="77777777" w:rsidR="005A4F5A" w:rsidRPr="005A4F5A" w:rsidRDefault="005A4F5A" w:rsidP="005A4F5A">
      <w:pPr>
        <w:ind w:firstLineChars="400" w:firstLine="880"/>
        <w:rPr>
          <w:rFonts w:hint="eastAsia"/>
          <w:b/>
          <w:bCs/>
        </w:rPr>
      </w:pPr>
      <w:r w:rsidRPr="005A4F5A">
        <w:rPr>
          <w:rFonts w:hint="eastAsia"/>
          <w:b/>
          <w:bCs/>
        </w:rPr>
        <w:t>底层逻辑拆解示意图：以流程图形式呈现“资本主导→政策适配→个体承压→系统淘汰”的传导链条，每个环节标注核心主体（资本集团、政府、个体、社会系统）、关键行为与影响结果，直观展示“斩杀线”现象的形成机制；</w:t>
      </w:r>
    </w:p>
    <w:p w14:paraId="0553B0A4" w14:textId="7566A302" w:rsidR="005A4F5A" w:rsidRDefault="005A4F5A" w:rsidP="005A4F5A">
      <w:pPr>
        <w:ind w:firstLineChars="400" w:firstLine="880"/>
        <w:rPr>
          <w:b/>
          <w:bCs/>
        </w:rPr>
      </w:pPr>
      <w:r w:rsidRPr="005A4F5A">
        <w:rPr>
          <w:rFonts w:hint="eastAsia"/>
          <w:b/>
          <w:bCs/>
        </w:rPr>
        <w:t>长效影响辐射图：以“斩杀线事件”为核心原点，向“社会层面”“政治层面”“国际层面”三个方向辐射，每个方向标注具体影响内容（如社会撕裂、政策博弈、形象受损）与影响周期（短期/中期/长期），用不同颜色区分影响程度（红色为高强度、黄色为中强度、蓝色为低强度），清晰呈现影响的广度与深度。</w:t>
      </w:r>
    </w:p>
    <w:p w14:paraId="0F95ABEF" w14:textId="77777777" w:rsidR="005A4F5A" w:rsidRDefault="005A4F5A" w:rsidP="005A4F5A">
      <w:pPr>
        <w:ind w:firstLineChars="400" w:firstLine="880"/>
        <w:rPr>
          <w:b/>
          <w:bCs/>
        </w:rPr>
      </w:pPr>
    </w:p>
    <w:p w14:paraId="4F863C25" w14:textId="77777777" w:rsidR="005A4F5A" w:rsidRDefault="005A4F5A" w:rsidP="005A4F5A">
      <w:pPr>
        <w:ind w:firstLineChars="400" w:firstLine="880"/>
        <w:rPr>
          <w:b/>
          <w:bCs/>
        </w:rPr>
      </w:pPr>
    </w:p>
    <w:p w14:paraId="383527E9" w14:textId="5908A503" w:rsidR="005A4F5A" w:rsidRDefault="005A4F5A" w:rsidP="005A4F5A">
      <w:pPr>
        <w:ind w:firstLineChars="200" w:firstLine="440"/>
        <w:rPr>
          <w:b/>
          <w:bCs/>
        </w:rPr>
      </w:pPr>
      <w:r>
        <w:rPr>
          <w:rFonts w:hint="eastAsia"/>
          <w:b/>
          <w:bCs/>
        </w:rPr>
        <w:lastRenderedPageBreak/>
        <w:t>1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.【</w:t>
      </w:r>
      <w:r w:rsidR="002A5181">
        <w:rPr>
          <w:rFonts w:hint="eastAsia"/>
          <w:b/>
          <w:bCs/>
        </w:rPr>
        <w:t>非遗工艺</w:t>
      </w:r>
      <w:r>
        <w:rPr>
          <w:rFonts w:hint="eastAsia"/>
          <w:b/>
          <w:bCs/>
        </w:rPr>
        <w:t>】</w:t>
      </w:r>
    </w:p>
    <w:p w14:paraId="78B7DCDF" w14:textId="661263BD" w:rsidR="005A4F5A" w:rsidRDefault="002A5181" w:rsidP="005A4F5A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A0708E">
        <w:rPr>
          <w:rFonts w:hint="eastAsia"/>
          <w:b/>
          <w:bCs/>
        </w:rPr>
        <w:t xml:space="preserve"> </w:t>
      </w:r>
      <w:r w:rsidR="00A0708E">
        <w:rPr>
          <w:rFonts w:hint="eastAsia"/>
          <w:b/>
          <w:bCs/>
          <w:noProof/>
        </w:rPr>
        <w:drawing>
          <wp:inline distT="0" distB="0" distL="0" distR="0" wp14:anchorId="74A2BAE9" wp14:editId="3149A370">
            <wp:extent cx="2888570" cy="3862874"/>
            <wp:effectExtent l="0" t="0" r="7620" b="4445"/>
            <wp:docPr id="36518216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163" cy="387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1642">
        <w:rPr>
          <w:rFonts w:hint="eastAsia"/>
          <w:b/>
          <w:bCs/>
        </w:rPr>
        <w:t xml:space="preserve"> </w:t>
      </w:r>
      <w:r w:rsidR="00071642">
        <w:rPr>
          <w:rFonts w:hint="eastAsia"/>
          <w:b/>
          <w:bCs/>
          <w:noProof/>
        </w:rPr>
        <w:drawing>
          <wp:inline distT="0" distB="0" distL="0" distR="0" wp14:anchorId="6A893D4A" wp14:editId="07760AE8">
            <wp:extent cx="2918523" cy="3870875"/>
            <wp:effectExtent l="0" t="0" r="0" b="0"/>
            <wp:docPr id="210573657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254" cy="3895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C1887" w14:textId="5EEAB96E" w:rsidR="00071642" w:rsidRDefault="00071642" w:rsidP="00071642">
      <w:pPr>
        <w:rPr>
          <w:rFonts w:hint="eastAsia"/>
          <w:b/>
          <w:bCs/>
        </w:rPr>
      </w:pPr>
      <w:bookmarkStart w:id="3" w:name="OLE_LINK9"/>
      <w:r>
        <w:rPr>
          <w:rFonts w:hint="eastAsia"/>
          <w:b/>
          <w:bCs/>
        </w:rPr>
        <w:t xml:space="preserve"> (</w:t>
      </w:r>
      <w:r w:rsidRPr="00071642">
        <w:rPr>
          <w:b/>
          <w:bCs/>
        </w:rPr>
        <w:t>Prompt</w:t>
      </w:r>
      <w:r>
        <w:rPr>
          <w:rFonts w:hint="eastAsia"/>
          <w:b/>
          <w:bCs/>
        </w:rPr>
        <w:t>)</w:t>
      </w:r>
    </w:p>
    <w:bookmarkEnd w:id="3"/>
    <w:p w14:paraId="45A7D134" w14:textId="24230A3A" w:rsidR="00071642" w:rsidRPr="00071642" w:rsidRDefault="00071642" w:rsidP="00071642">
      <w:pPr>
        <w:rPr>
          <w:rFonts w:hint="eastAsia"/>
          <w:b/>
          <w:bCs/>
        </w:rPr>
      </w:pPr>
      <w:r w:rsidRPr="00071642">
        <w:rPr>
          <w:rFonts w:hint="eastAsia"/>
          <w:b/>
          <w:bCs/>
        </w:rPr>
        <w:t>中国传统皮影戏艺术信息可视化流程图</w:t>
      </w:r>
    </w:p>
    <w:p w14:paraId="52118EF5" w14:textId="77777777" w:rsidR="00071642" w:rsidRPr="00071642" w:rsidRDefault="00071642" w:rsidP="00071642">
      <w:pPr>
        <w:rPr>
          <w:rFonts w:hint="eastAsia"/>
          <w:b/>
          <w:bCs/>
        </w:rPr>
      </w:pPr>
      <w:r w:rsidRPr="00071642">
        <w:rPr>
          <w:rFonts w:hint="eastAsia"/>
          <w:b/>
          <w:bCs/>
        </w:rPr>
        <w:t>一、历史发展与文化背景说明：阐述皮影戏的起源与流变，解析其从宫廷娱乐到民间传播的历程，及在民俗教化中的功能。</w:t>
      </w:r>
    </w:p>
    <w:p w14:paraId="2FBEF3EA" w14:textId="77777777" w:rsidR="00071642" w:rsidRDefault="00071642" w:rsidP="00071642">
      <w:pPr>
        <w:rPr>
          <w:b/>
          <w:bCs/>
        </w:rPr>
      </w:pPr>
      <w:r w:rsidRPr="00071642">
        <w:rPr>
          <w:rFonts w:hint="eastAsia"/>
          <w:b/>
          <w:bCs/>
        </w:rPr>
        <w:t>二、艺术特征与制作工艺：详细展示皮影的材质特性，包括驴皮处理、雕刻技法（阳刻、阴刻）、彩绘工艺及影人关节结构设计。</w:t>
      </w:r>
    </w:p>
    <w:p w14:paraId="4A2EA071" w14:textId="6A9D4DCF" w:rsidR="00071642" w:rsidRPr="00071642" w:rsidRDefault="00071642" w:rsidP="00071642">
      <w:pPr>
        <w:rPr>
          <w:rFonts w:hint="eastAsia"/>
          <w:b/>
          <w:bCs/>
        </w:rPr>
      </w:pPr>
      <w:r w:rsidRPr="00071642">
        <w:rPr>
          <w:rFonts w:hint="eastAsia"/>
          <w:b/>
          <w:bCs/>
        </w:rPr>
        <w:t>三、整体艺术体系说明：宏观展示皮影戏的地域流派（陕西、唐山、四川），解析不同流派的唱腔、影人造型与剧目题材差异。解析皮影戏与祭祀仪式、庙会演出的共生关系，及在民间叙事传统中的地位。</w:t>
      </w:r>
    </w:p>
    <w:p w14:paraId="5EE87B1D" w14:textId="77777777" w:rsidR="00071642" w:rsidRDefault="00071642" w:rsidP="00071642">
      <w:pPr>
        <w:rPr>
          <w:b/>
          <w:bCs/>
        </w:rPr>
      </w:pPr>
      <w:r w:rsidRPr="00071642">
        <w:rPr>
          <w:rFonts w:hint="eastAsia"/>
          <w:b/>
          <w:bCs/>
        </w:rPr>
        <w:t>四、传统纹样与文化符号：展示皮影中的装饰纹样，如祥云纹、回纹、戏曲脸谱、神话人物等承载忠孝节</w:t>
      </w:r>
      <w:proofErr w:type="gramStart"/>
      <w:r w:rsidRPr="00071642">
        <w:rPr>
          <w:rFonts w:hint="eastAsia"/>
          <w:b/>
          <w:bCs/>
        </w:rPr>
        <w:t>义主题</w:t>
      </w:r>
      <w:proofErr w:type="gramEnd"/>
      <w:r w:rsidRPr="00071642">
        <w:rPr>
          <w:rFonts w:hint="eastAsia"/>
          <w:b/>
          <w:bCs/>
        </w:rPr>
        <w:t>的符号元素。</w:t>
      </w:r>
    </w:p>
    <w:p w14:paraId="105DD371" w14:textId="65573DBD" w:rsidR="00071642" w:rsidRPr="00071642" w:rsidRDefault="00071642" w:rsidP="00071642">
      <w:pPr>
        <w:rPr>
          <w:rFonts w:hint="eastAsia"/>
          <w:b/>
          <w:bCs/>
        </w:rPr>
      </w:pPr>
      <w:r w:rsidRPr="00071642">
        <w:rPr>
          <w:rFonts w:hint="eastAsia"/>
          <w:b/>
          <w:bCs/>
        </w:rPr>
        <w:t>五、制作工艺与传承现状：描绘皮影雕刻的“选皮—制皮—画稿—雕刻—敷彩—缀结”全流程，及非</w:t>
      </w:r>
      <w:proofErr w:type="gramStart"/>
      <w:r w:rsidRPr="00071642">
        <w:rPr>
          <w:rFonts w:hint="eastAsia"/>
          <w:b/>
          <w:bCs/>
        </w:rPr>
        <w:t>遗保护</w:t>
      </w:r>
      <w:proofErr w:type="gramEnd"/>
      <w:r w:rsidRPr="00071642">
        <w:rPr>
          <w:rFonts w:hint="eastAsia"/>
          <w:b/>
          <w:bCs/>
        </w:rPr>
        <w:t>中的数字化记录</w:t>
      </w:r>
      <w:proofErr w:type="gramStart"/>
      <w:r w:rsidRPr="00071642">
        <w:rPr>
          <w:rFonts w:hint="eastAsia"/>
          <w:b/>
          <w:bCs/>
        </w:rPr>
        <w:t>与文旅融合</w:t>
      </w:r>
      <w:proofErr w:type="gramEnd"/>
      <w:r w:rsidRPr="00071642">
        <w:rPr>
          <w:rFonts w:hint="eastAsia"/>
          <w:b/>
          <w:bCs/>
        </w:rPr>
        <w:t>。</w:t>
      </w:r>
    </w:p>
    <w:p w14:paraId="6278044B" w14:textId="7A85428E" w:rsidR="00A0708E" w:rsidRDefault="00071642" w:rsidP="00071642">
      <w:pPr>
        <w:rPr>
          <w:b/>
          <w:bCs/>
        </w:rPr>
      </w:pPr>
      <w:r w:rsidRPr="00071642">
        <w:rPr>
          <w:rFonts w:hint="eastAsia"/>
          <w:b/>
          <w:bCs/>
        </w:rPr>
        <w:t>六、周围标注的核心组件细节插图：皮影制作工具与材料状态图：展示“刻刀、推刀、颜料、蜡板”的传统工具演变。影人关节结构与操控示意图：解析十三个关节的设计与表演动作的实现原理。皮影雕刻工艺分解图：表现镂空、雕刻、</w:t>
      </w:r>
      <w:proofErr w:type="gramStart"/>
      <w:r w:rsidRPr="00071642">
        <w:rPr>
          <w:rFonts w:hint="eastAsia"/>
          <w:b/>
          <w:bCs/>
        </w:rPr>
        <w:t>烫色的</w:t>
      </w:r>
      <w:proofErr w:type="gramEnd"/>
      <w:r w:rsidRPr="00071642">
        <w:rPr>
          <w:rFonts w:hint="eastAsia"/>
          <w:b/>
          <w:bCs/>
        </w:rPr>
        <w:t>工艺细节及老艺人工作场景。纹样与伦理寓意图：展示“关</w:t>
      </w:r>
      <w:r w:rsidRPr="00071642">
        <w:rPr>
          <w:rFonts w:hint="eastAsia"/>
          <w:b/>
          <w:bCs/>
        </w:rPr>
        <w:lastRenderedPageBreak/>
        <w:t>公脸谱”象征忠义，“二十四孝”故事纹样的教化功能。</w:t>
      </w:r>
    </w:p>
    <w:p w14:paraId="19CE1CBF" w14:textId="77777777" w:rsidR="00071642" w:rsidRPr="00071642" w:rsidRDefault="00071642" w:rsidP="00071642">
      <w:pPr>
        <w:rPr>
          <w:rFonts w:hint="eastAsia"/>
          <w:b/>
          <w:bCs/>
        </w:rPr>
      </w:pPr>
      <w:r w:rsidRPr="00071642">
        <w:rPr>
          <w:rFonts w:hint="eastAsia"/>
          <w:b/>
          <w:bCs/>
        </w:rPr>
        <w:t>皮影戏演出生态图：展示影窗、灯源、乐队配置及在庙会、村社中的演出场景与观众互动模式。整体要求：</w:t>
      </w:r>
    </w:p>
    <w:p w14:paraId="05CEEF70" w14:textId="000675DF" w:rsidR="00071642" w:rsidRDefault="00071642" w:rsidP="00071642">
      <w:pPr>
        <w:rPr>
          <w:rFonts w:hint="eastAsia"/>
          <w:b/>
          <w:bCs/>
        </w:rPr>
      </w:pPr>
      <w:r w:rsidRPr="00071642">
        <w:rPr>
          <w:rFonts w:hint="eastAsia"/>
          <w:b/>
          <w:bCs/>
        </w:rPr>
        <w:t>保持与参考</w:t>
      </w:r>
      <w:proofErr w:type="gramStart"/>
      <w:r w:rsidRPr="00071642">
        <w:rPr>
          <w:rFonts w:hint="eastAsia"/>
          <w:b/>
          <w:bCs/>
        </w:rPr>
        <w:t>图一致</w:t>
      </w:r>
      <w:proofErr w:type="gramEnd"/>
      <w:r w:rsidRPr="00071642">
        <w:rPr>
          <w:rFonts w:hint="eastAsia"/>
          <w:b/>
          <w:bCs/>
        </w:rPr>
        <w:t>的复古、精致且信息密度高的图解风格，所有文字说明均为专业的中文知识解析，A3展板排版。色彩偏向传统建筑彩画、古籍色谱或对应非</w:t>
      </w:r>
      <w:proofErr w:type="gramStart"/>
      <w:r w:rsidRPr="00071642">
        <w:rPr>
          <w:rFonts w:hint="eastAsia"/>
          <w:b/>
          <w:bCs/>
        </w:rPr>
        <w:t>遗项目</w:t>
      </w:r>
      <w:proofErr w:type="gramEnd"/>
      <w:r w:rsidRPr="00071642">
        <w:rPr>
          <w:rFonts w:hint="eastAsia"/>
          <w:b/>
          <w:bCs/>
        </w:rPr>
        <w:t>的经典色调，体现文化厚重感与工艺美学氛围。</w:t>
      </w:r>
    </w:p>
    <w:p w14:paraId="69F2D37C" w14:textId="77777777" w:rsidR="00071642" w:rsidRDefault="00071642" w:rsidP="00071642">
      <w:pPr>
        <w:rPr>
          <w:b/>
          <w:bCs/>
        </w:rPr>
      </w:pPr>
    </w:p>
    <w:p w14:paraId="387E4D5F" w14:textId="77777777" w:rsidR="00071642" w:rsidRDefault="00071642" w:rsidP="00071642">
      <w:pPr>
        <w:rPr>
          <w:b/>
          <w:bCs/>
        </w:rPr>
      </w:pPr>
    </w:p>
    <w:p w14:paraId="037B60ED" w14:textId="77777777" w:rsidR="00071642" w:rsidRDefault="00071642" w:rsidP="00071642">
      <w:pPr>
        <w:rPr>
          <w:b/>
          <w:bCs/>
        </w:rPr>
      </w:pPr>
    </w:p>
    <w:p w14:paraId="16B466E3" w14:textId="77777777" w:rsidR="00071642" w:rsidRDefault="00071642" w:rsidP="00071642">
      <w:pPr>
        <w:rPr>
          <w:b/>
          <w:bCs/>
        </w:rPr>
      </w:pPr>
    </w:p>
    <w:p w14:paraId="07737E28" w14:textId="77777777" w:rsidR="00071642" w:rsidRDefault="00071642" w:rsidP="00071642">
      <w:pPr>
        <w:rPr>
          <w:b/>
          <w:bCs/>
        </w:rPr>
      </w:pPr>
    </w:p>
    <w:p w14:paraId="5884648D" w14:textId="77777777" w:rsidR="00071642" w:rsidRDefault="00071642" w:rsidP="00071642">
      <w:pPr>
        <w:rPr>
          <w:b/>
          <w:bCs/>
        </w:rPr>
      </w:pPr>
    </w:p>
    <w:p w14:paraId="5C615F9F" w14:textId="77777777" w:rsidR="00071642" w:rsidRDefault="00071642" w:rsidP="00071642">
      <w:pPr>
        <w:rPr>
          <w:b/>
          <w:bCs/>
        </w:rPr>
      </w:pPr>
    </w:p>
    <w:p w14:paraId="358797F2" w14:textId="77777777" w:rsidR="00071642" w:rsidRDefault="00071642" w:rsidP="00071642">
      <w:pPr>
        <w:rPr>
          <w:b/>
          <w:bCs/>
        </w:rPr>
      </w:pPr>
    </w:p>
    <w:p w14:paraId="10CCDAF6" w14:textId="77777777" w:rsidR="00071642" w:rsidRDefault="00071642" w:rsidP="00071642">
      <w:pPr>
        <w:rPr>
          <w:b/>
          <w:bCs/>
        </w:rPr>
      </w:pPr>
    </w:p>
    <w:p w14:paraId="6CFB5742" w14:textId="77777777" w:rsidR="00071642" w:rsidRDefault="00071642" w:rsidP="00071642">
      <w:pPr>
        <w:rPr>
          <w:b/>
          <w:bCs/>
        </w:rPr>
      </w:pPr>
    </w:p>
    <w:p w14:paraId="5DCF877F" w14:textId="77777777" w:rsidR="00071642" w:rsidRDefault="00071642" w:rsidP="00071642">
      <w:pPr>
        <w:rPr>
          <w:b/>
          <w:bCs/>
        </w:rPr>
      </w:pPr>
    </w:p>
    <w:p w14:paraId="4B2794AB" w14:textId="77777777" w:rsidR="00071642" w:rsidRDefault="00071642" w:rsidP="00071642">
      <w:pPr>
        <w:rPr>
          <w:b/>
          <w:bCs/>
        </w:rPr>
      </w:pPr>
    </w:p>
    <w:p w14:paraId="55255047" w14:textId="77777777" w:rsidR="00071642" w:rsidRDefault="00071642" w:rsidP="00071642">
      <w:pPr>
        <w:rPr>
          <w:b/>
          <w:bCs/>
        </w:rPr>
      </w:pPr>
    </w:p>
    <w:p w14:paraId="08B66D93" w14:textId="77777777" w:rsidR="00071642" w:rsidRDefault="00071642" w:rsidP="00071642">
      <w:pPr>
        <w:rPr>
          <w:b/>
          <w:bCs/>
        </w:rPr>
      </w:pPr>
    </w:p>
    <w:p w14:paraId="77D4A821" w14:textId="77777777" w:rsidR="00071642" w:rsidRDefault="00071642" w:rsidP="00071642">
      <w:pPr>
        <w:rPr>
          <w:b/>
          <w:bCs/>
        </w:rPr>
      </w:pPr>
    </w:p>
    <w:p w14:paraId="092BB40D" w14:textId="77777777" w:rsidR="00071642" w:rsidRDefault="00071642" w:rsidP="00071642">
      <w:pPr>
        <w:rPr>
          <w:b/>
          <w:bCs/>
        </w:rPr>
      </w:pPr>
    </w:p>
    <w:p w14:paraId="5EE5FC35" w14:textId="77777777" w:rsidR="00071642" w:rsidRDefault="00071642" w:rsidP="00071642">
      <w:pPr>
        <w:rPr>
          <w:b/>
          <w:bCs/>
        </w:rPr>
      </w:pPr>
    </w:p>
    <w:p w14:paraId="5B36702E" w14:textId="77777777" w:rsidR="00071642" w:rsidRDefault="00071642" w:rsidP="00071642">
      <w:pPr>
        <w:rPr>
          <w:b/>
          <w:bCs/>
        </w:rPr>
      </w:pPr>
    </w:p>
    <w:p w14:paraId="40121053" w14:textId="77777777" w:rsidR="00071642" w:rsidRDefault="00071642" w:rsidP="00071642">
      <w:pPr>
        <w:rPr>
          <w:b/>
          <w:bCs/>
        </w:rPr>
      </w:pPr>
    </w:p>
    <w:p w14:paraId="45CA12E1" w14:textId="77777777" w:rsidR="00071642" w:rsidRDefault="00071642" w:rsidP="00071642">
      <w:pPr>
        <w:rPr>
          <w:b/>
          <w:bCs/>
        </w:rPr>
      </w:pPr>
    </w:p>
    <w:p w14:paraId="4E9F81C3" w14:textId="77777777" w:rsidR="00071642" w:rsidRDefault="00071642" w:rsidP="00071642">
      <w:pPr>
        <w:rPr>
          <w:b/>
          <w:bCs/>
        </w:rPr>
      </w:pPr>
    </w:p>
    <w:p w14:paraId="773B195C" w14:textId="77777777" w:rsidR="00071642" w:rsidRDefault="00071642" w:rsidP="00071642">
      <w:pPr>
        <w:rPr>
          <w:rFonts w:hint="eastAsia"/>
          <w:b/>
          <w:bCs/>
        </w:rPr>
      </w:pPr>
    </w:p>
    <w:p w14:paraId="413AB8E7" w14:textId="4B1BE03B" w:rsidR="00071642" w:rsidRDefault="00071642" w:rsidP="00071642">
      <w:pPr>
        <w:ind w:firstLineChars="200" w:firstLine="440"/>
        <w:rPr>
          <w:b/>
          <w:bCs/>
        </w:rPr>
      </w:pPr>
      <w:r>
        <w:rPr>
          <w:rFonts w:hint="eastAsia"/>
          <w:b/>
          <w:bCs/>
        </w:rPr>
        <w:lastRenderedPageBreak/>
        <w:t>1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.【</w:t>
      </w:r>
      <w:r>
        <w:rPr>
          <w:rFonts w:hint="eastAsia"/>
          <w:b/>
          <w:bCs/>
        </w:rPr>
        <w:t>微缩城市天气预报</w:t>
      </w:r>
      <w:r>
        <w:rPr>
          <w:rFonts w:hint="eastAsia"/>
          <w:b/>
          <w:bCs/>
        </w:rPr>
        <w:t>】</w:t>
      </w:r>
    </w:p>
    <w:p w14:paraId="48E425D5" w14:textId="32496B7B" w:rsidR="00071642" w:rsidRDefault="0033183E" w:rsidP="0033183E">
      <w:pPr>
        <w:ind w:firstLineChars="200" w:firstLine="440"/>
        <w:rPr>
          <w:b/>
          <w:bCs/>
          <w:noProof/>
        </w:rPr>
      </w:pPr>
      <w:r>
        <w:rPr>
          <w:rFonts w:hint="eastAsia"/>
          <w:b/>
          <w:bCs/>
          <w:noProof/>
        </w:rPr>
        <w:drawing>
          <wp:inline distT="0" distB="0" distL="0" distR="0" wp14:anchorId="717B5549" wp14:editId="4BADFEB9">
            <wp:extent cx="2866417" cy="2866417"/>
            <wp:effectExtent l="0" t="0" r="0" b="0"/>
            <wp:docPr id="20976438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640" cy="287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132FB2B2" wp14:editId="24E3A141">
            <wp:extent cx="2872646" cy="2872646"/>
            <wp:effectExtent l="0" t="0" r="4445" b="4445"/>
            <wp:docPr id="75594606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89" cy="2881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A9606" w14:textId="1174050E" w:rsidR="00663F44" w:rsidRDefault="00663F44" w:rsidP="00663F44">
      <w:pPr>
        <w:rPr>
          <w:rFonts w:hint="eastAsia"/>
          <w:b/>
          <w:bCs/>
        </w:rPr>
      </w:pPr>
      <w:r>
        <w:rPr>
          <w:rFonts w:hint="eastAsia"/>
          <w:b/>
          <w:bCs/>
        </w:rPr>
        <w:t>(</w:t>
      </w:r>
      <w:r w:rsidRPr="00071642">
        <w:rPr>
          <w:b/>
          <w:bCs/>
        </w:rPr>
        <w:t>Prompt</w:t>
      </w:r>
      <w:r>
        <w:rPr>
          <w:rFonts w:hint="eastAsia"/>
          <w:b/>
          <w:bCs/>
        </w:rPr>
        <w:t>)</w:t>
      </w:r>
    </w:p>
    <w:p w14:paraId="4C23C895" w14:textId="4553D9FD" w:rsidR="0033183E" w:rsidRPr="0033183E" w:rsidRDefault="0033183E" w:rsidP="0033183E">
      <w:pPr>
        <w:ind w:firstLineChars="200" w:firstLine="440"/>
        <w:rPr>
          <w:rFonts w:hint="eastAsia"/>
          <w:b/>
          <w:bCs/>
        </w:rPr>
      </w:pPr>
      <w:r w:rsidRPr="0033183E">
        <w:rPr>
          <w:rFonts w:hint="eastAsia"/>
          <w:b/>
          <w:bCs/>
        </w:rPr>
        <w:t xml:space="preserve">Present a clear,45top-down view of a </w:t>
      </w:r>
      <w:proofErr w:type="gramStart"/>
      <w:r w:rsidRPr="0033183E">
        <w:rPr>
          <w:rFonts w:hint="eastAsia"/>
          <w:b/>
          <w:bCs/>
        </w:rPr>
        <w:t>vertical(</w:t>
      </w:r>
      <w:proofErr w:type="gramEnd"/>
      <w:r w:rsidRPr="0033183E">
        <w:rPr>
          <w:rFonts w:hint="eastAsia"/>
          <w:b/>
          <w:bCs/>
        </w:rPr>
        <w:t>1:1) isometric miniature 3D cartoon scene, highlighting iconic landmarks centered in the composition to showcase precise and delicate modeling.</w:t>
      </w:r>
    </w:p>
    <w:p w14:paraId="13D2E5C8" w14:textId="77777777" w:rsidR="0033183E" w:rsidRPr="0033183E" w:rsidRDefault="0033183E" w:rsidP="0033183E">
      <w:pPr>
        <w:ind w:firstLineChars="200" w:firstLine="440"/>
        <w:rPr>
          <w:rFonts w:hint="eastAsia"/>
          <w:b/>
          <w:bCs/>
        </w:rPr>
      </w:pPr>
      <w:r w:rsidRPr="0033183E">
        <w:rPr>
          <w:rFonts w:hint="eastAsia"/>
          <w:b/>
          <w:bCs/>
        </w:rPr>
        <w:t xml:space="preserve">The scene features soft, refined textures with realistic PBR materials and </w:t>
      </w:r>
      <w:proofErr w:type="spellStart"/>
      <w:proofErr w:type="gramStart"/>
      <w:r w:rsidRPr="0033183E">
        <w:rPr>
          <w:rFonts w:hint="eastAsia"/>
          <w:b/>
          <w:bCs/>
        </w:rPr>
        <w:t>gentle,lifelike</w:t>
      </w:r>
      <w:proofErr w:type="spellEnd"/>
      <w:proofErr w:type="gramEnd"/>
      <w:r w:rsidRPr="0033183E">
        <w:rPr>
          <w:rFonts w:hint="eastAsia"/>
          <w:b/>
          <w:bCs/>
        </w:rPr>
        <w:t xml:space="preserve"> lighting and shadow effects. Weather elements are</w:t>
      </w:r>
    </w:p>
    <w:p w14:paraId="6E67EB85" w14:textId="3CDE9202" w:rsidR="0033183E" w:rsidRPr="0033183E" w:rsidRDefault="0033183E" w:rsidP="0033183E">
      <w:pPr>
        <w:ind w:firstLineChars="200" w:firstLine="440"/>
        <w:rPr>
          <w:rFonts w:hint="eastAsia"/>
          <w:b/>
          <w:bCs/>
        </w:rPr>
      </w:pPr>
      <w:r w:rsidRPr="0033183E">
        <w:rPr>
          <w:rFonts w:hint="eastAsia"/>
          <w:b/>
          <w:bCs/>
        </w:rPr>
        <w:t>creatively integrated into the urban architecture, establishing adynamic interaction between the city's landscape and atmospheric conditions, creating an immersive weather ambiance.</w:t>
      </w:r>
    </w:p>
    <w:p w14:paraId="151D491A" w14:textId="41941B10" w:rsidR="0033183E" w:rsidRPr="0033183E" w:rsidRDefault="0033183E" w:rsidP="0033183E">
      <w:pPr>
        <w:ind w:firstLineChars="200" w:firstLine="440"/>
        <w:rPr>
          <w:rFonts w:hint="eastAsia"/>
          <w:b/>
          <w:bCs/>
        </w:rPr>
      </w:pPr>
      <w:r w:rsidRPr="0033183E">
        <w:rPr>
          <w:rFonts w:hint="eastAsia"/>
          <w:b/>
          <w:bCs/>
        </w:rPr>
        <w:t xml:space="preserve">Use a clean, unified composition with minimalistic aesthetics and a </w:t>
      </w:r>
      <w:proofErr w:type="spellStart"/>
      <w:proofErr w:type="gramStart"/>
      <w:r w:rsidRPr="0033183E">
        <w:rPr>
          <w:rFonts w:hint="eastAsia"/>
          <w:b/>
          <w:bCs/>
        </w:rPr>
        <w:t>soft,solid</w:t>
      </w:r>
      <w:proofErr w:type="spellEnd"/>
      <w:proofErr w:type="gramEnd"/>
      <w:r w:rsidRPr="0033183E">
        <w:rPr>
          <w:rFonts w:hint="eastAsia"/>
          <w:b/>
          <w:bCs/>
        </w:rPr>
        <w:t>-colored background that highlights the main content. The overall visual style is fresh and soothing.</w:t>
      </w:r>
    </w:p>
    <w:p w14:paraId="1F8A30BB" w14:textId="77777777" w:rsidR="0033183E" w:rsidRPr="0033183E" w:rsidRDefault="0033183E" w:rsidP="0033183E">
      <w:pPr>
        <w:ind w:firstLineChars="200" w:firstLine="440"/>
        <w:rPr>
          <w:rFonts w:hint="eastAsia"/>
          <w:b/>
          <w:bCs/>
        </w:rPr>
      </w:pPr>
      <w:r w:rsidRPr="0033183E">
        <w:rPr>
          <w:rFonts w:hint="eastAsia"/>
          <w:b/>
          <w:bCs/>
        </w:rPr>
        <w:t xml:space="preserve">At the top-center, place the title "[Los Angeles]" in large bold text, a prominent weather icon beneath it, then the date (small text) and </w:t>
      </w:r>
      <w:proofErr w:type="gramStart"/>
      <w:r w:rsidRPr="0033183E">
        <w:rPr>
          <w:rFonts w:hint="eastAsia"/>
          <w:b/>
          <w:bCs/>
        </w:rPr>
        <w:t>temperature(</w:t>
      </w:r>
      <w:proofErr w:type="gramEnd"/>
      <w:r w:rsidRPr="0033183E">
        <w:rPr>
          <w:rFonts w:hint="eastAsia"/>
          <w:b/>
          <w:bCs/>
        </w:rPr>
        <w:t>medium text).</w:t>
      </w:r>
    </w:p>
    <w:p w14:paraId="137C37F3" w14:textId="77777777" w:rsidR="0033183E" w:rsidRPr="0033183E" w:rsidRDefault="0033183E" w:rsidP="0033183E">
      <w:pPr>
        <w:ind w:firstLineChars="200" w:firstLine="440"/>
        <w:rPr>
          <w:rFonts w:hint="eastAsia"/>
          <w:b/>
          <w:bCs/>
        </w:rPr>
      </w:pPr>
      <w:r w:rsidRPr="0033183E">
        <w:rPr>
          <w:rFonts w:hint="eastAsia"/>
          <w:b/>
          <w:bCs/>
        </w:rPr>
        <w:t>The text should match the input city's native language.</w:t>
      </w:r>
    </w:p>
    <w:p w14:paraId="1F7B19BB" w14:textId="77777777" w:rsidR="0033183E" w:rsidRPr="0033183E" w:rsidRDefault="0033183E" w:rsidP="0033183E">
      <w:pPr>
        <w:ind w:firstLineChars="200" w:firstLine="440"/>
        <w:rPr>
          <w:rFonts w:hint="eastAsia"/>
          <w:b/>
          <w:bCs/>
        </w:rPr>
      </w:pPr>
      <w:r w:rsidRPr="0033183E">
        <w:rPr>
          <w:rFonts w:hint="eastAsia"/>
          <w:b/>
          <w:bCs/>
        </w:rPr>
        <w:t>Please retrieve current weather conditions for the specified city before rendering.</w:t>
      </w:r>
    </w:p>
    <w:p w14:paraId="685E7E95" w14:textId="5096D41A" w:rsidR="0033183E" w:rsidRDefault="0033183E" w:rsidP="0033183E">
      <w:pPr>
        <w:ind w:firstLineChars="200" w:firstLine="440"/>
        <w:rPr>
          <w:b/>
          <w:bCs/>
        </w:rPr>
      </w:pPr>
      <w:r w:rsidRPr="0033183E">
        <w:rPr>
          <w:rFonts w:hint="eastAsia"/>
          <w:b/>
          <w:bCs/>
        </w:rPr>
        <w:t xml:space="preserve">City </w:t>
      </w:r>
      <w:proofErr w:type="gramStart"/>
      <w:r w:rsidRPr="0033183E">
        <w:rPr>
          <w:rFonts w:hint="eastAsia"/>
          <w:b/>
          <w:bCs/>
        </w:rPr>
        <w:t>name:[</w:t>
      </w:r>
      <w:proofErr w:type="gramEnd"/>
      <w:r w:rsidRPr="0033183E">
        <w:rPr>
          <w:rFonts w:hint="eastAsia"/>
          <w:b/>
          <w:bCs/>
        </w:rPr>
        <w:t>Los Angeles]</w:t>
      </w:r>
    </w:p>
    <w:p w14:paraId="2B48051A" w14:textId="77777777" w:rsidR="0033183E" w:rsidRDefault="0033183E" w:rsidP="0033183E">
      <w:pPr>
        <w:ind w:firstLineChars="200" w:firstLine="440"/>
        <w:rPr>
          <w:b/>
          <w:bCs/>
        </w:rPr>
      </w:pPr>
    </w:p>
    <w:p w14:paraId="4E28D92D" w14:textId="77777777" w:rsidR="0033183E" w:rsidRDefault="0033183E" w:rsidP="0033183E">
      <w:pPr>
        <w:ind w:firstLineChars="200" w:firstLine="440"/>
        <w:rPr>
          <w:b/>
          <w:bCs/>
        </w:rPr>
      </w:pPr>
    </w:p>
    <w:p w14:paraId="45D32A14" w14:textId="77777777" w:rsidR="0033183E" w:rsidRDefault="0033183E" w:rsidP="0033183E">
      <w:pPr>
        <w:ind w:firstLineChars="200" w:firstLine="440"/>
        <w:rPr>
          <w:b/>
          <w:bCs/>
        </w:rPr>
      </w:pPr>
    </w:p>
    <w:p w14:paraId="567B07A3" w14:textId="77777777" w:rsidR="0033183E" w:rsidRDefault="0033183E" w:rsidP="0033183E">
      <w:pPr>
        <w:ind w:firstLineChars="200" w:firstLine="440"/>
        <w:rPr>
          <w:b/>
          <w:bCs/>
        </w:rPr>
      </w:pPr>
    </w:p>
    <w:p w14:paraId="770C108B" w14:textId="718B0C3F" w:rsidR="0033183E" w:rsidRDefault="00663F44" w:rsidP="0033183E">
      <w:pPr>
        <w:ind w:firstLineChars="200" w:firstLine="440"/>
        <w:rPr>
          <w:b/>
          <w:bCs/>
        </w:rPr>
      </w:pPr>
      <w:proofErr w:type="gramStart"/>
      <w:r>
        <w:rPr>
          <w:rFonts w:hint="eastAsia"/>
          <w:b/>
          <w:bCs/>
        </w:rPr>
        <w:t>14.</w:t>
      </w:r>
      <w:r w:rsidRPr="00663F44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.</w:t>
      </w:r>
      <w:proofErr w:type="gramEnd"/>
      <w:r>
        <w:rPr>
          <w:rFonts w:hint="eastAsia"/>
          <w:b/>
          <w:bCs/>
        </w:rPr>
        <w:t>【</w:t>
      </w:r>
      <w:r>
        <w:rPr>
          <w:rFonts w:hint="eastAsia"/>
          <w:b/>
          <w:bCs/>
        </w:rPr>
        <w:t>学科知识卡片</w:t>
      </w:r>
      <w:r>
        <w:rPr>
          <w:rFonts w:hint="eastAsia"/>
          <w:b/>
          <w:bCs/>
        </w:rPr>
        <w:t>】</w:t>
      </w:r>
    </w:p>
    <w:p w14:paraId="04BBAE82" w14:textId="4DD2C037" w:rsidR="00663F44" w:rsidRDefault="00663F44" w:rsidP="0033183E">
      <w:pPr>
        <w:ind w:firstLineChars="200" w:firstLine="440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059A0B61" wp14:editId="7005ACC8">
            <wp:extent cx="2692419" cy="3590630"/>
            <wp:effectExtent l="0" t="0" r="0" b="0"/>
            <wp:docPr id="112808518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050" cy="36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 xml:space="preserve"> </w:t>
      </w:r>
      <w:r>
        <w:rPr>
          <w:b/>
          <w:bCs/>
          <w:noProof/>
        </w:rPr>
        <w:drawing>
          <wp:inline distT="0" distB="0" distL="0" distR="0" wp14:anchorId="01D3DF43" wp14:editId="702FACD0">
            <wp:extent cx="2728047" cy="3638144"/>
            <wp:effectExtent l="0" t="0" r="0" b="635"/>
            <wp:docPr id="199029765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48" cy="365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C84D3" w14:textId="08E0F185" w:rsidR="00663F44" w:rsidRDefault="00663F44" w:rsidP="00663F44">
      <w:pPr>
        <w:rPr>
          <w:rFonts w:hint="eastAsia"/>
          <w:b/>
          <w:bCs/>
        </w:rPr>
      </w:pPr>
      <w:r>
        <w:rPr>
          <w:rFonts w:hint="eastAsia"/>
          <w:b/>
          <w:bCs/>
        </w:rPr>
        <w:t>(</w:t>
      </w:r>
      <w:r w:rsidRPr="00071642">
        <w:rPr>
          <w:b/>
          <w:bCs/>
        </w:rPr>
        <w:t>Prompt</w:t>
      </w:r>
      <w:r>
        <w:rPr>
          <w:rFonts w:hint="eastAsia"/>
          <w:b/>
          <w:bCs/>
        </w:rPr>
        <w:t>)</w:t>
      </w:r>
    </w:p>
    <w:p w14:paraId="3AC330D2" w14:textId="6E053A14" w:rsidR="00663F44" w:rsidRPr="00663F44" w:rsidRDefault="00663F44" w:rsidP="00663F44">
      <w:pPr>
        <w:ind w:firstLineChars="200" w:firstLine="44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请根据输入内容提取核心主题与要点，生成可爱数字卡通风格的信息图：</w:t>
      </w:r>
    </w:p>
    <w:p w14:paraId="6D34B264" w14:textId="77777777" w:rsidR="00663F44" w:rsidRPr="00663F44" w:rsidRDefault="00663F44" w:rsidP="00663F44">
      <w:pPr>
        <w:ind w:firstLineChars="200" w:firstLine="44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1.视觉风格：采用数字手绘卡通插画风格，线条柔和圆润，具有亲和力。整体画面需呈现活泼、生动、易于理解的科普教育氛围。</w:t>
      </w:r>
    </w:p>
    <w:p w14:paraId="19AC98D2" w14:textId="77777777" w:rsidR="00663F44" w:rsidRPr="00663F44" w:rsidRDefault="00663F44" w:rsidP="00663F44">
      <w:pPr>
        <w:ind w:firstLineChars="200" w:firstLine="44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2.构图与背景：横版(3:4)构图。背景保持纯白色或极浅的纯色，简洁明了，突出主体信息，并保留充足留白。</w:t>
      </w:r>
    </w:p>
    <w:p w14:paraId="0D6F78C0" w14:textId="77777777" w:rsidR="00663F44" w:rsidRPr="00663F44" w:rsidRDefault="00663F44" w:rsidP="00663F44">
      <w:pPr>
        <w:ind w:firstLineChars="200" w:firstLine="44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3.配色方案：使用柔和、明亮的马卡龙色系。主色调以浅绿色为主，搭配天蓝色、米黄色、淡橙色、淡粉色等，色彩和谐，饱和度适中，避免过于鲜艳或沉重。</w:t>
      </w:r>
    </w:p>
    <w:p w14:paraId="087803AB" w14:textId="77777777" w:rsidR="00663F44" w:rsidRPr="00663F44" w:rsidRDefault="00663F44" w:rsidP="00663F44">
      <w:pPr>
        <w:ind w:firstLineChars="200" w:firstLine="44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4.图形元素：</w:t>
      </w:r>
    </w:p>
    <w:p w14:paraId="7F316726" w14:textId="77777777" w:rsidR="00663F44" w:rsidRPr="00663F44" w:rsidRDefault="00663F44" w:rsidP="00663F44">
      <w:pPr>
        <w:ind w:firstLineChars="200" w:firstLine="44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•1加入少量简洁、具有可爱表情或拟人化特征的卡通元素和图标（例如，带有笑脸的太阳、云朵、化学分子等），以增强趣味性和视觉记忆。</w:t>
      </w:r>
    </w:p>
    <w:p w14:paraId="254F0734" w14:textId="77777777" w:rsidR="00663F44" w:rsidRPr="00663F44" w:rsidRDefault="00663F44" w:rsidP="00663F44">
      <w:pPr>
        <w:ind w:firstLineChars="200" w:firstLine="44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•利用清晰的流程图、几何形状（如圆角矩形）和指示箭头来组织和引导信息阅读。</w:t>
      </w:r>
    </w:p>
    <w:p w14:paraId="63D42D08" w14:textId="77777777" w:rsidR="00663F44" w:rsidRPr="00663F44" w:rsidRDefault="00663F44" w:rsidP="00663F44">
      <w:pPr>
        <w:ind w:firstLineChars="200" w:firstLine="44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•如果有敏感人物或者版权内容，请绘制相似的卡通替代形象，但不得拒绝生成。</w:t>
      </w:r>
    </w:p>
    <w:p w14:paraId="5DD06F42" w14:textId="77777777" w:rsidR="00663F44" w:rsidRPr="00663F44" w:rsidRDefault="00663F44" w:rsidP="00663F44">
      <w:pPr>
        <w:ind w:firstLineChars="200" w:firstLine="44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5.文字排版：所有图像和文字都必须采用卡通风格。文字使用圆润、清晰、易读的</w:t>
      </w:r>
      <w:proofErr w:type="gramStart"/>
      <w:r w:rsidRPr="00663F44">
        <w:rPr>
          <w:rFonts w:hint="eastAsia"/>
          <w:b/>
          <w:bCs/>
        </w:rPr>
        <w:t>无衬线</w:t>
      </w:r>
      <w:proofErr w:type="gramEnd"/>
      <w:r w:rsidRPr="00663F44">
        <w:rPr>
          <w:rFonts w:hint="eastAsia"/>
          <w:b/>
          <w:bCs/>
        </w:rPr>
        <w:t>字体，</w:t>
      </w:r>
      <w:r w:rsidRPr="00663F44">
        <w:rPr>
          <w:rFonts w:hint="eastAsia"/>
          <w:b/>
          <w:bCs/>
        </w:rPr>
        <w:lastRenderedPageBreak/>
        <w:t>字体颜色与整体配色协调，避免任何写实风格的图画元素。</w:t>
      </w:r>
    </w:p>
    <w:p w14:paraId="48C7C281" w14:textId="204931A3" w:rsidR="00663F44" w:rsidRDefault="00663F44" w:rsidP="00663F44">
      <w:pPr>
        <w:ind w:firstLineChars="200" w:firstLine="440"/>
        <w:rPr>
          <w:b/>
          <w:bCs/>
        </w:rPr>
      </w:pPr>
      <w:r w:rsidRPr="00663F44">
        <w:rPr>
          <w:rFonts w:hint="eastAsia"/>
          <w:b/>
          <w:bCs/>
        </w:rPr>
        <w:t>6.信息呈现：信息精简，通过视觉设计突出关键词与核心概念，多留白，确保信息易于一眼抓住重点。除非特别要求，否则语言与输入内容语言一致。</w:t>
      </w:r>
    </w:p>
    <w:p w14:paraId="538F9C19" w14:textId="192FA682" w:rsidR="00663F44" w:rsidRDefault="00663F44" w:rsidP="00663F44">
      <w:pPr>
        <w:ind w:leftChars="100" w:left="220" w:firstLineChars="100" w:firstLine="2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8885B0" wp14:editId="33055F8F">
            <wp:extent cx="2885135" cy="3981683"/>
            <wp:effectExtent l="0" t="0" r="0" b="0"/>
            <wp:docPr id="112063656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702" cy="3992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 xml:space="preserve"> </w:t>
      </w:r>
      <w:r>
        <w:rPr>
          <w:b/>
          <w:bCs/>
          <w:noProof/>
        </w:rPr>
        <w:drawing>
          <wp:inline distT="0" distB="0" distL="0" distR="0" wp14:anchorId="57B55FBA" wp14:editId="3252F172">
            <wp:extent cx="2861953" cy="3960849"/>
            <wp:effectExtent l="0" t="0" r="0" b="1905"/>
            <wp:docPr id="69986843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923" cy="397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1407F" w14:textId="25CC868F" w:rsidR="00663F44" w:rsidRDefault="00663F44" w:rsidP="00663F44">
      <w:pPr>
        <w:rPr>
          <w:rFonts w:hint="eastAsia"/>
          <w:b/>
          <w:bCs/>
        </w:rPr>
      </w:pPr>
      <w:r>
        <w:rPr>
          <w:rFonts w:hint="eastAsia"/>
          <w:b/>
          <w:bCs/>
        </w:rPr>
        <w:t>(</w:t>
      </w:r>
      <w:r w:rsidRPr="00071642">
        <w:rPr>
          <w:b/>
          <w:bCs/>
        </w:rPr>
        <w:t>Prompt</w:t>
      </w:r>
      <w:r>
        <w:rPr>
          <w:rFonts w:hint="eastAsia"/>
          <w:b/>
          <w:bCs/>
        </w:rPr>
        <w:t>)</w:t>
      </w:r>
    </w:p>
    <w:p w14:paraId="30D95E98" w14:textId="5B44A26A" w:rsidR="00663F44" w:rsidRPr="00663F44" w:rsidRDefault="00663F44" w:rsidP="00663F44">
      <w:pPr>
        <w:ind w:leftChars="100" w:left="220" w:firstLineChars="100" w:firstLine="22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请根据输入内容提取核心主题与要点，生成一张充满创意的手绘黑板报/科学手稿风格的信息图：</w:t>
      </w:r>
    </w:p>
    <w:p w14:paraId="1E0EAAF6" w14:textId="3556CBB0" w:rsidR="00663F44" w:rsidRPr="00663F44" w:rsidRDefault="00663F44" w:rsidP="00663F44">
      <w:pPr>
        <w:ind w:leftChars="100" w:left="220" w:firstLineChars="100" w:firstLine="22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[</w:t>
      </w:r>
      <w:proofErr w:type="gramStart"/>
      <w:r w:rsidRPr="00663F44">
        <w:rPr>
          <w:rFonts w:hint="eastAsia"/>
          <w:b/>
          <w:bCs/>
        </w:rPr>
        <w:t>一</w:t>
      </w:r>
      <w:proofErr w:type="gramEnd"/>
      <w:r w:rsidRPr="00663F44">
        <w:rPr>
          <w:rFonts w:hint="eastAsia"/>
          <w:b/>
          <w:bCs/>
        </w:rPr>
        <w:t>]整体风格: 采用独特的**“手绘粉笔草图” (Chalkboard Sketch)** 风格。所有元素都应呈现为在深色、带有颗粒质感的黑板背景上的手绘效果。线条应具有粗糙、随性的质感，并带有可见的笔触和用于表现阴影的交叉排线（hatching）。</w:t>
      </w:r>
    </w:p>
    <w:p w14:paraId="33C16C9F" w14:textId="5DD0E78B" w:rsidR="00663F44" w:rsidRPr="00663F44" w:rsidRDefault="00663F44" w:rsidP="00663F44">
      <w:pPr>
        <w:ind w:leftChars="100" w:left="220" w:firstLineChars="100" w:firstLine="22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[二]构图: 竖版(3:4)。整体布局可以像一张布满奇思妙想的草稿纸，元素丰富且密集，但核心概念必须清晰、突出，视觉引导有序。</w:t>
      </w:r>
    </w:p>
    <w:p w14:paraId="1E70CDA8" w14:textId="324F99B6" w:rsidR="00663F44" w:rsidRPr="00663F44" w:rsidRDefault="00663F44" w:rsidP="00663F44">
      <w:pPr>
        <w:ind w:leftChars="100" w:left="220" w:firstLineChars="100" w:firstLine="22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[三]色彩:</w:t>
      </w:r>
    </w:p>
    <w:p w14:paraId="688E5ADB" w14:textId="77777777" w:rsidR="00663F44" w:rsidRPr="00663F44" w:rsidRDefault="00663F44" w:rsidP="00663F44">
      <w:pPr>
        <w:ind w:leftChars="100" w:left="220" w:firstLineChars="100" w:firstLine="22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背景: 使用带有微妙纹理的深灰色或近黑色作为背景，以模拟真实的黑板质感。</w:t>
      </w:r>
    </w:p>
    <w:p w14:paraId="38405F92" w14:textId="77777777" w:rsidR="00663F44" w:rsidRPr="00663F44" w:rsidRDefault="00663F44" w:rsidP="00663F44">
      <w:pPr>
        <w:ind w:leftChars="100" w:left="220" w:firstLineChars="100" w:firstLine="22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主色: 图像和文字的主体部分统一使用白色或浅灰色，模拟粉笔或铅笔的痕迹。</w:t>
      </w:r>
    </w:p>
    <w:p w14:paraId="189F3FFB" w14:textId="77777777" w:rsidR="00663F44" w:rsidRPr="00663F44" w:rsidRDefault="00663F44" w:rsidP="00663F44">
      <w:pPr>
        <w:ind w:leftChars="100" w:left="220" w:firstLineChars="100" w:firstLine="22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点缀色: 使用少量、明亮、饱和度高的颜色（例如柠檬黄、青色、品红色、亮绿色）对关键图形、数据或注释进行局部点缀，形成强烈的视觉焦点。</w:t>
      </w:r>
    </w:p>
    <w:p w14:paraId="30662ECA" w14:textId="32C8A945" w:rsidR="00663F44" w:rsidRPr="00663F44" w:rsidRDefault="00663F44" w:rsidP="00663F44">
      <w:pPr>
        <w:ind w:leftChars="100" w:left="220" w:firstLineChars="100" w:firstLine="22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lastRenderedPageBreak/>
        <w:t>[四]核心元素: 将输入内容中的核心概念，用充满活力和能量感的涂鸦或速写风格来呈现。图形应看起来像是科学家或艺术家在灵感迸发时的随手记录，强调的是创意和思维过程。</w:t>
      </w:r>
    </w:p>
    <w:p w14:paraId="5B1DD479" w14:textId="571280D9" w:rsidR="00663F44" w:rsidRPr="00663F44" w:rsidRDefault="00663F44" w:rsidP="00663F44">
      <w:pPr>
        <w:ind w:leftChars="100" w:left="220" w:firstLineChars="100" w:firstLine="22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[五]人物处理: 若需绘制人物，请采用风格化的粉笔速写形式，强调轮廓、动态和表情，而非写实细节。如有敏感人物或版权内容，请用风格相似的抽象符号或示意图巧妙替代。</w:t>
      </w:r>
    </w:p>
    <w:p w14:paraId="226CFEAD" w14:textId="7BE5FB4A" w:rsidR="00663F44" w:rsidRPr="00663F44" w:rsidRDefault="00663F44" w:rsidP="00663F44">
      <w:pPr>
        <w:ind w:leftChars="100" w:left="220" w:firstLineChars="100" w:firstLine="22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[六]文字: 所有文字均采用不规则、充满个性的手写粉笔字体，可以大小不一，带有涂抹和飞白的效果，使其完全融入整体的“手稿”氛围中。</w:t>
      </w:r>
    </w:p>
    <w:p w14:paraId="0CC457F0" w14:textId="63998F98" w:rsidR="00D527CE" w:rsidRPr="00D527CE" w:rsidRDefault="00663F44" w:rsidP="000F36B8">
      <w:pPr>
        <w:ind w:leftChars="100" w:left="220" w:firstLineChars="100" w:firstLine="220"/>
        <w:rPr>
          <w:rFonts w:hint="eastAsia"/>
          <w:b/>
          <w:bCs/>
        </w:rPr>
      </w:pPr>
      <w:r w:rsidRPr="00663F44">
        <w:rPr>
          <w:rFonts w:hint="eastAsia"/>
          <w:b/>
          <w:bCs/>
        </w:rPr>
        <w:t>[七]语言: 除非特别要求，否则语言与输入内容语言保持一致。</w:t>
      </w:r>
    </w:p>
    <w:sectPr w:rsidR="00D527CE" w:rsidRPr="00D527CE" w:rsidSect="0038711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10"/>
    <w:rsid w:val="00071642"/>
    <w:rsid w:val="000F36B8"/>
    <w:rsid w:val="001E5865"/>
    <w:rsid w:val="002A5181"/>
    <w:rsid w:val="0033183E"/>
    <w:rsid w:val="00387110"/>
    <w:rsid w:val="00524E6B"/>
    <w:rsid w:val="005A4F5A"/>
    <w:rsid w:val="00663F44"/>
    <w:rsid w:val="00715F16"/>
    <w:rsid w:val="007B601A"/>
    <w:rsid w:val="00855653"/>
    <w:rsid w:val="008A5C44"/>
    <w:rsid w:val="009A6C5A"/>
    <w:rsid w:val="00A0708E"/>
    <w:rsid w:val="00B8335F"/>
    <w:rsid w:val="00CE1B5E"/>
    <w:rsid w:val="00D527CE"/>
    <w:rsid w:val="00D70EE3"/>
    <w:rsid w:val="00E5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A07F3"/>
  <w15:chartTrackingRefBased/>
  <w15:docId w15:val="{F87ED16E-CBF4-412A-8C56-6EA164736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71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1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1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1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1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1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1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1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71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7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7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71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71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71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71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71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71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71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7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1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71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7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71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71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71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7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71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7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CC7C4-78C0-49F1-8916-B908821F3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22</Pages>
  <Words>3083</Words>
  <Characters>8233</Characters>
  <Application>Microsoft Office Word</Application>
  <DocSecurity>0</DocSecurity>
  <Lines>228</Lines>
  <Paragraphs>176</Paragraphs>
  <ScaleCrop>false</ScaleCrop>
  <Company/>
  <LinksUpToDate>false</LinksUpToDate>
  <CharactersWithSpaces>11140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2026-01-30T04:15:00Z</dcterms:created>
  <dcterms:modified xsi:type="dcterms:W3CDTF">2026-01-30T09:08:00Z</dcterms:modified>
</cp:coreProperties>
</file>