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Administrator &amp; District Intelligence Architecture for the AI-Native LMS</w:t>
      </w:r>
    </w:p>
    <w:p>
      <w:pPr>
        <w:pStyle w:val="Heading1"/>
      </w:pPr>
      <w:r>
        <w:t>1. Purpose of the Administrator &amp; District Intelligence System</w:t>
      </w:r>
    </w:p>
    <w:p>
      <w:r>
        <w:t>The Administrator &amp; District Intelligence System provides school leaders, principals, and district administrators</w:t>
      </w:r>
    </w:p>
    <w:p>
      <w:r>
        <w:t>with comprehensive insights into learning outcomes, teaching effectiveness, and operational performance.</w:t>
      </w:r>
    </w:p>
    <w:p/>
    <w:p>
      <w:r>
        <w:t>This system transforms LMS data into strategic intelligence that supports decision-making, policy development,</w:t>
      </w:r>
    </w:p>
    <w:p>
      <w:r>
        <w:t>and resource planning across institutions and districts.</w:t>
      </w:r>
    </w:p>
    <w:p>
      <w:pPr>
        <w:pStyle w:val="Heading1"/>
      </w:pPr>
      <w:r>
        <w:t>2. Core Goals</w:t>
      </w:r>
    </w:p>
    <w:p>
      <w:r>
        <w:t>The system is designed to:</w:t>
      </w:r>
    </w:p>
    <w:p/>
    <w:p>
      <w:r>
        <w:t>• Provide school and district-wide performance insights</w:t>
      </w:r>
    </w:p>
    <w:p>
      <w:r>
        <w:t>• Monitor learning outcomes across subjects and grade levels</w:t>
      </w:r>
    </w:p>
    <w:p>
      <w:r>
        <w:t>• Identify systemic learning gaps</w:t>
      </w:r>
    </w:p>
    <w:p>
      <w:r>
        <w:t>• Analyze teacher workload and effectiveness</w:t>
      </w:r>
    </w:p>
    <w:p>
      <w:r>
        <w:t>• Support strategic planning and resource allocation</w:t>
      </w:r>
    </w:p>
    <w:p>
      <w:r>
        <w:t>• Provide predictive insights for school improvement</w:t>
      </w:r>
    </w:p>
    <w:p>
      <w:pPr>
        <w:pStyle w:val="Heading1"/>
      </w:pPr>
      <w:r>
        <w:t>3. Core Components</w:t>
      </w:r>
    </w:p>
    <w:p>
      <w:r>
        <w:t>The Administrator Intelligence System consists of several subsystems:</w:t>
      </w:r>
    </w:p>
    <w:p/>
    <w:p>
      <w:r>
        <w:t>1. District Data Aggregation Engine</w:t>
      </w:r>
    </w:p>
    <w:p>
      <w:r>
        <w:t>2. Academic Performance Analytics Engine</w:t>
      </w:r>
    </w:p>
    <w:p>
      <w:r>
        <w:t>3. Curriculum Effectiveness Analyzer</w:t>
      </w:r>
    </w:p>
    <w:p>
      <w:r>
        <w:t>4. Teacher Performance &amp; Workload Insights</w:t>
      </w:r>
    </w:p>
    <w:p>
      <w:r>
        <w:t>5. Institutional Risk Monitoring System</w:t>
      </w:r>
    </w:p>
    <w:p>
      <w:r>
        <w:t>6. Strategic Planning Intelligence Engine</w:t>
      </w:r>
    </w:p>
    <w:p>
      <w:r>
        <w:t>7. Administrator Dashboard</w:t>
      </w:r>
    </w:p>
    <w:p>
      <w:pPr>
        <w:pStyle w:val="Heading1"/>
      </w:pPr>
      <w:r>
        <w:t>4. District Data Aggregation Engine</w:t>
      </w:r>
    </w:p>
    <w:p>
      <w:r>
        <w:t>Collects and aggregates data across institutions and schools.</w:t>
      </w:r>
    </w:p>
    <w:p/>
    <w:p>
      <w:r>
        <w:t>Data sources include:</w:t>
      </w:r>
    </w:p>
    <w:p>
      <w:r>
        <w:t>• student mastery metrics</w:t>
      </w:r>
    </w:p>
    <w:p>
      <w:r>
        <w:t>• assessment results</w:t>
      </w:r>
    </w:p>
    <w:p>
      <w:r>
        <w:t>• attendance records</w:t>
      </w:r>
    </w:p>
    <w:p>
      <w:r>
        <w:t>• engagement signals</w:t>
      </w:r>
    </w:p>
    <w:p>
      <w:r>
        <w:t>• AI tutor interactions</w:t>
      </w:r>
    </w:p>
    <w:p>
      <w:r>
        <w:t>• course completion rates</w:t>
      </w:r>
    </w:p>
    <w:p>
      <w:pPr>
        <w:pStyle w:val="Heading1"/>
      </w:pPr>
      <w:r>
        <w:t>5. Academic Performance Analytics Engine</w:t>
      </w:r>
    </w:p>
    <w:p>
      <w:r>
        <w:t>Analyzes learning outcomes across classrooms, schools, and districts.</w:t>
      </w:r>
    </w:p>
    <w:p/>
    <w:p>
      <w:r>
        <w:t>Capabilities include:</w:t>
      </w:r>
    </w:p>
    <w:p>
      <w:r>
        <w:t>• grade-level mastery trends</w:t>
      </w:r>
    </w:p>
    <w:p>
      <w:r>
        <w:t>• subject performance comparisons</w:t>
      </w:r>
    </w:p>
    <w:p>
      <w:r>
        <w:t>• longitudinal learning progress tracking</w:t>
      </w:r>
    </w:p>
    <w:p>
      <w:pPr>
        <w:pStyle w:val="Heading1"/>
      </w:pPr>
      <w:r>
        <w:t>6. Curriculum Effectiveness Analyzer</w:t>
      </w:r>
    </w:p>
    <w:p>
      <w:r>
        <w:t>Evaluates how well curriculum materials support learning.</w:t>
      </w:r>
    </w:p>
    <w:p/>
    <w:p>
      <w:r>
        <w:t>Insights include:</w:t>
      </w:r>
    </w:p>
    <w:p>
      <w:r>
        <w:t>• concept difficulty analysis</w:t>
      </w:r>
    </w:p>
    <w:p>
      <w:r>
        <w:t>• lesson effectiveness</w:t>
      </w:r>
    </w:p>
    <w:p>
      <w:r>
        <w:t>• assessment reliability</w:t>
      </w:r>
    </w:p>
    <w:p>
      <w:r>
        <w:t>• curriculum coverage reports</w:t>
      </w:r>
    </w:p>
    <w:p>
      <w:pPr>
        <w:pStyle w:val="Heading1"/>
      </w:pPr>
      <w:r>
        <w:t>7. Teacher Performance &amp; Workload Insights</w:t>
      </w:r>
    </w:p>
    <w:p>
      <w:r>
        <w:t>Provides administrators with insight into teaching workloads and instructional patterns.</w:t>
      </w:r>
    </w:p>
    <w:p/>
    <w:p>
      <w:r>
        <w:t>Metrics may include:</w:t>
      </w:r>
    </w:p>
    <w:p>
      <w:r>
        <w:t>• assignment grading volume</w:t>
      </w:r>
    </w:p>
    <w:p>
      <w:r>
        <w:t>• feedback frequency</w:t>
      </w:r>
    </w:p>
    <w:p>
      <w:r>
        <w:t>• student engagement patterns</w:t>
      </w:r>
    </w:p>
    <w:p>
      <w:r>
        <w:t>• course completion statistics</w:t>
      </w:r>
    </w:p>
    <w:p>
      <w:pPr>
        <w:pStyle w:val="Heading1"/>
      </w:pPr>
      <w:r>
        <w:t>8. Institutional Risk Monitoring System</w:t>
      </w:r>
    </w:p>
    <w:p>
      <w:r>
        <w:t>Detects systemic risks at school or district level.</w:t>
      </w:r>
    </w:p>
    <w:p/>
    <w:p>
      <w:r>
        <w:t>Examples:</w:t>
      </w:r>
    </w:p>
    <w:p>
      <w:r>
        <w:t>• rising failure rates</w:t>
      </w:r>
    </w:p>
    <w:p>
      <w:r>
        <w:t>• attendance decline trends</w:t>
      </w:r>
    </w:p>
    <w:p>
      <w:r>
        <w:t>• engagement drops</w:t>
      </w:r>
    </w:p>
    <w:p>
      <w:r>
        <w:t>• curriculum misalignment</w:t>
      </w:r>
    </w:p>
    <w:p>
      <w:pPr>
        <w:pStyle w:val="Heading1"/>
      </w:pPr>
      <w:r>
        <w:t>9. Strategic Planning Intelligence Engine</w:t>
      </w:r>
    </w:p>
    <w:p>
      <w:r>
        <w:t>Supports long-term educational planning.</w:t>
      </w:r>
    </w:p>
    <w:p/>
    <w:p>
      <w:r>
        <w:t>Capabilities include:</w:t>
      </w:r>
    </w:p>
    <w:p>
      <w:r>
        <w:t>• forecasting enrollment needs</w:t>
      </w:r>
    </w:p>
    <w:p>
      <w:r>
        <w:t>• identifying resource gaps</w:t>
      </w:r>
    </w:p>
    <w:p>
      <w:r>
        <w:t>• analyzing program effectiveness</w:t>
      </w:r>
    </w:p>
    <w:p>
      <w:r>
        <w:t>• supporting policy evaluation</w:t>
      </w:r>
    </w:p>
    <w:p>
      <w:pPr>
        <w:pStyle w:val="Heading1"/>
      </w:pPr>
      <w:r>
        <w:t>10. Administrator Dashboard</w:t>
      </w:r>
    </w:p>
    <w:p>
      <w:r>
        <w:t>Provides visual dashboards for administrators.</w:t>
      </w:r>
    </w:p>
    <w:p/>
    <w:p>
      <w:r>
        <w:t>Dashboards may include:</w:t>
      </w:r>
    </w:p>
    <w:p>
      <w:r>
        <w:t>• district performance overview</w:t>
      </w:r>
    </w:p>
    <w:p>
      <w:r>
        <w:t>• school comparison reports</w:t>
      </w:r>
    </w:p>
    <w:p>
      <w:r>
        <w:t>• risk alerts</w:t>
      </w:r>
    </w:p>
    <w:p>
      <w:r>
        <w:t>• teacher workload insights</w:t>
      </w:r>
    </w:p>
    <w:p>
      <w:r>
        <w:t>• curriculum performance reports</w:t>
      </w:r>
    </w:p>
    <w:p>
      <w:pPr>
        <w:pStyle w:val="Heading1"/>
      </w:pPr>
      <w:r>
        <w:t>11. Integration with LMS Systems</w:t>
      </w:r>
    </w:p>
    <w:p>
      <w:r>
        <w:t>The Administrator Intelligence System integrates with:</w:t>
      </w:r>
    </w:p>
    <w:p/>
    <w:p>
      <w:r>
        <w:t>• Learning Intelligence Engine</w:t>
      </w:r>
    </w:p>
    <w:p>
      <w:r>
        <w:t>• Student Success &amp; Risk Detection System</w:t>
      </w:r>
    </w:p>
    <w:p>
      <w:r>
        <w:t>• Assessment &amp; Gradebook Systems</w:t>
      </w:r>
    </w:p>
    <w:p>
      <w:r>
        <w:t>• Teacher Intelligence System</w:t>
      </w:r>
    </w:p>
    <w:p>
      <w:r>
        <w:t>• Adaptive Learning Pathway Engine</w:t>
      </w:r>
    </w:p>
    <w:p>
      <w:pPr>
        <w:pStyle w:val="Heading1"/>
      </w:pPr>
      <w:r>
        <w:t>12. Administrator Intelligence Workflow</w:t>
      </w:r>
    </w:p>
    <w:p>
      <w:r>
        <w:t>Institution Data Collection → Data Aggregation → Analytics Processing → Insight Generation → Strategic Recommendations → Administrator Dashboard</w:t>
      </w:r>
    </w:p>
    <w:p>
      <w:pPr>
        <w:pStyle w:val="Heading1"/>
      </w:pPr>
      <w:r>
        <w:t>13. Benefits for Educational Leadership</w:t>
      </w:r>
    </w:p>
    <w:p>
      <w:r>
        <w:t>The system enables:</w:t>
      </w:r>
    </w:p>
    <w:p/>
    <w:p>
      <w:r>
        <w:t>• data-informed decision making</w:t>
      </w:r>
    </w:p>
    <w:p>
      <w:r>
        <w:t>• early detection of systemic challenges</w:t>
      </w:r>
    </w:p>
    <w:p>
      <w:r>
        <w:t>• improved curriculum planning</w:t>
      </w:r>
    </w:p>
    <w:p>
      <w:r>
        <w:t>• better resource allocation</w:t>
      </w:r>
    </w:p>
    <w:p>
      <w:r>
        <w:t>• enhanced educational outcomes across schools and districts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