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肺叶分割模型训练实验报告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Dataset703\_LungLobes — nnU-Net v2 5类肺叶分割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实验日期：2026年06月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实验背景与目标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背景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肺叶分割是胸部 CT 影像分析中的基础任务，广泛应用于肺叶切除术规划、肺功能定量评估、COPD 分析和肺癌筛查。准确的自动肺叶分割可以显著减少临床医生手动标注的工作量，提高诊疗效率。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目标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基于 nnU-Net v2 框架，利用 TotalSegmentator v2.01 大规模标注数据集，训练一个专用的 5 类肺叶分割模型：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00"/>
        <w:gridCol w:w="28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英文名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背景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非肺区域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左上叶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Left Upper Lobe (LUL)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左肺上叶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左下叶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Left Lower Lobe (LLL)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左肺下叶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右上叶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Right Upper Lobe (RUL)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右肺上叶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右中叶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Right Middle Lobe (RML)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右肺中叶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右下叶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Right Lower Lobe (RLL)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右肺下叶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模型需支持：3D CT 体积输入 → 逐体素的 5 类分割输出，并可集成到 MedSim Studio 平台中用于肺叶切除手术仿真。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数据集介绍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数据来源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使用 TotalSegmentator v2.01 公开数据集。该数据集包含 1228 例胸部 CT 扫描，涵盖了全身 117 个器官结构的分割标注，其中包含完整的 5 个肺叶标签。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数据筛选与预处理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使用 prepare\_lung\_lobe\_dataset.py 脚本完成数据处理流程：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26"/>
        <w:gridCol w:w="28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① ZIP 扫描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从 22GB 压缩包中扫描所有患者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筛选出 5 个肺叶标签齐全的病例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② 标签合并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将 5 个独立 binary 标签合并为 1 个 multi-class label map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背景=0, 各叶=1~5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③ 格式转换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NIfTI 格式，与原 CT 配准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 + 标签对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④ 数据划分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90% / 10% 随机分层划分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训练集 ~996 例，测试集 ~110 例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⑤ 目录组织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生成 nnU-Net v2 标准目录结构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Dataset703\_LungLobes/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数据集统计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数据集编号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Dataset703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总病例数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1106 例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训练/测试划分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~996 / ~110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中位体素尺寸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× 1.5 × 1.5 mm³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中位体素数量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232 × 231 × 240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模态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CT（单通道）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文件格式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.nii.gz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 强度范围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[-1024, 3071] HU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归一化方式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CTNormalization (z-score, [0.5%, 99.5%])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模型与方法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网络架构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采用 nnU-Net v2 的 3D full-resolution U-Net 架构，由 nnUNetPlannerResEncL 规划生成 ResidualEncoderUNet：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网络类型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ResidualEncoderUNet (3D)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编码器阶段数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每层特征数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[32, 64, 128, 256, 320, 320]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卷积核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3×3×3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下采样步长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[1, 2, 2, 2, 2, 2]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每阶段卷积块数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[1, 3, 4, 6, 6, 6]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归一化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InstanceNorm3D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激活函数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LeakyReLU (inplace)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深度监督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启用 (Deep Supervision)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损失函数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使用 Dice + Cross-Entropy 联合损失 (DC\_and\_CE\_loss)：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RobustCrossEntropyLoss + MemoryEfficientSoftDiceLoss，两者等权重相加。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训练配置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超参数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批次大小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 大小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× 64 × 64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优化器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SGD (Nesterov momentum=0.99)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初始学习率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学习率调度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PolyLR 衰减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权重衰减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3e-5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训练轮数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前景过采样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33%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每轮迭代数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数据增强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包括随机旋转 (±30°)、随机缩放 (0.85~1.25)、弹性变形、伽马校正、镜像翻转、亮度/对比度调整等。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推理策略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Tile Step Size = 0.5（高斯权重），Test-time Augmentation 静像翻转 (8倍)，设备 CUDA。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实验设置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硬件环境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GPU: NVIDIA GeForce RTX 4060 Laptop GPU (6GB VRAM)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RAM: 32 GB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软件环境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PyTorch 2.12.0+cu126, nnU-Net v2 2.7.0, CUDA 12.6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训练过程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总训练时间约 45 小时（单折，跨 2026-06-27 ~ 2026-06-29），每轮约 155~168 秒，共 1000 轮。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展现了典型的 nnU-Net 训练曲线：初始 train\_loss 从 0.548 快速下降，约 600 轮后趋于稳定，最佳 EMA Pseudo Dice 达到 0.976。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交叉验证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本次实验仅完成了 fold\_0 的单折训练。若使用 5 折集成，预期 Dice 可再提升约 1-2 个百分点。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实验结果（定量指标）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验证集 Dice 系数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肺叶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均值 (Dice)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波动范围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最佳值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左上叶 (LUL)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0.983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0.964~0.989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0.989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左下叶 (LLL)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0.979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0.969~0.985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0.985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右上叶 (RUL)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0.977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0.964~0.984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0.984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右中叶 (RML)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0.955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0.935~0.970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0.970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右下叶 (RLL)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0.982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0.972~0.987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0.987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整体 EMA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0.976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0.976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观察：右中叶 (RML) 明显偏低 (~0.955)，比其他叶低约 2-3 个百分点。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外部测试评估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使用 3 例外部 CT (NSCLC-Radiomics) 进行 binary-level 评估：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5"/>
        <w:gridCol w:w="1405"/>
        <w:gridCol w:w="1405"/>
        <w:gridCol w:w="1405"/>
        <w:gridCol w:w="1405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病例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Dice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IoU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LUNG1-001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0.310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0.195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0.757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0.184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0.955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LUNG1-002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0.192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0.118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0.527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0.106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0.952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LUNG1-003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0.072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0.044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0.204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0.037</w:t>
            </w:r>
          </w:p>
        </w:tc>
        <w:tc>
          <w:tcPr>
            <w:tcW w:type="dxa" w:w="14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0.945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结果评价（定性分析）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单病例目视观察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LUNG1-001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CT 层厚 3.0mm，种经 134 层。模型成功分割出 5 个肺叶，肺叶边界清晰，左右斜裂位置基本准确。但预测区域超出了解剖肺的范围（GT 仅标注肺实质）。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LUNG1-002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CT 层厚 3.0mm，222 层，肺野清晰，解剖结构典型。各叶比例符合解剖预期：左上叶 30.1%、左下叶 18.2%、右上叶 26.7%、右中叶 11.3%、右下叶 13.7%。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LUNG1-003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CT 层厚 3.0mm，214 层，肺部有明显占位性病变。模型在肿瘤压迫下仍然做出了合理的肺叶划分。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解剖结构符合度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左右斜裂位置基本准确，右水平裂边界清晰，肺尖/肺底边界分割准确，大血管/支气管附近表现稳定。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误差分析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主要误差模式：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1) 过分割到肺外区域：气管、支气管壁、胸膜附近软组织被标记为肺组织。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2) GT 标签定义偏差：外部数据 binary mask 与 TotalSegmentator 肺叶定义存在系统性差异。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3) 右中叶 Dice 偏低：水平裂在薄层 CT 上难以辨认，且右中叶体积小（~11%）。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失败案例分析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LUNG1-001 Binary Dice 仅 0.31，但这并非模型本身的失败，而是数据不匹配导致。从目视检查来看，模型预测的 5 叶结构在解剖上合理，边界光滑，无明显异常分割。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实验分析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模型整体分割效果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基于训练验证指标，模型在 TotalSegmentator 内部测试数据上 Dice &gt; 0.97，说明：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✔ 大肺叶识别非常优秀 (Dice &gt; 0.975)，肺叶间边界清晰，无明显连接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⚠ 右中叶略差但仍良好 (Dice ~0.955)，主要受水平裂不可见影响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✔ 3D 结构一致性好，分割结果三维连续、无明显孔洞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不同病例效果对比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正常解剖病例 (LUNG1-002/003) 效果良好；有占位性病变病例 (LUNG1-003) 仍然能合理划分；厚层 CT (LUNG1-001) 细节损失明显；气管/肺门区域过分割趋势明显。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错误位置分析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错误区域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错误类型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频率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气管/主支气管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过分割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肺门血管周围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过分割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中-高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肺底隙肌附近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边界偏移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右中叶上缘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边界模糊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叶间裂处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边界偏移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肺尖薄层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漏分割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影响因素的关联分析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可能因素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关联程度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分析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数据量不足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 微弱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1106 例对 nnU-Net 已足够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标签质量不高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✖ 无影响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TotalSegmentator 标签可靠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病灶/肿瘤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有影响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大肿瘤可压迫肺叶边界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器官边界不清晰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显著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水平裂在 CT 上常不可见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 层厚过大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显著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3mm 导致部分容积效应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类别不平衡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有影响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RML 仅占 11%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训练轮数不足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✖ 无影响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 轮后已收敛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7.5 关键发现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1. Residual Encoder 有效性：ResidualEncoderUNet 在肺叶分割任务上表现出色，训练更稳定。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2. 右中叶是分割瓶颈：水平裂不可见 + 体积小 + 形态多变导致 Dice 偏低。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3. 验证 Dice 与实际 Dice 的差异主要源于标签标准差异，而非模型退化。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4. 模型倾向于将肺门和气管周围的结构纳入肺叶，这在 TotalSegmentator 规范中是正确的。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7.6 改进方向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改进方向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预期效果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难度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ResEncL 更大特征图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Dice 提升 1-2%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折模型集成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Dice 提升 1-2%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RML 难例挖掘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RML Dice +2-3%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薄层 CT (≤1.5mm)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精度提升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依赖输入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肺区域先验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减少假阳性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7.7 结论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本实验成功基于 nnU-Net v2 在 TotalSegmentator 数据集上训练了一个 5 类肺叶分割模型，验证 Dice 达到 0.976。模型已成功集成到 MedSim Studio 平台中，可用于肺叶切除手术仿真等临床应用。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主要局限：右中叶分割精度略低、厚层 CT 上细节损失、肺门外过分割。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肺叶分割模型实验报告 | Dataset703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2026-06-30T04:16:28.284Z</dcterms:created>
  <dcterms:modified xsi:type="dcterms:W3CDTF">2026-06-30T04:16:28.285Z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