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instrText xml:space="preserve"> HYPERLINK "https://www.cnblogs.com/ejiyuan/p/12241998.html" </w:instrTex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docker的/var/lib/docker目录迁移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1 停止docker服务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stop docker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2 创建新的docker目录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mkdir -p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3 迁移/var/lib/docker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rsync -avz 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/lib/docker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/data/docker/lib/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 修改配置路径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方法1：通过建立软连接，把/var/lib/docker 移动到其他地方，建立到这里的软连接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ln  -s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/lib/docker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方法2：修改默认配置文件/etc/docker/daemon.json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"registry-mirrors": ["http://hub-mirror.c.163.com"],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"graph":"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"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方法3：修改docker的systemd的 docker.service的配置文件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不知道 配置文件在哪里可以使用systemd 命令显示一下.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disable docker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enable docker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#显示结果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Created symlink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/etc/systemd/system/multi-user.target.wants/docker.service to /usr/lib/systemd/system/docker.service.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打开 docker.service文件.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vim /usr/lib/systemd/system/docker.service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在里面的EXECStart的后面增加后如下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ExecStart=/usr/bin/dockerd --graph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方法:4：fstab挂载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vim /etc/fstab</w:t>
      </w:r>
      <w:r>
        <w:rPr>
          <w:rFonts w:hint="eastAsia" w:ascii="微软雅黑" w:hAnsi="微软雅黑" w:eastAsia="微软雅黑" w:cs="微软雅黑"/>
          <w:i w:val="0"/>
          <w:caps w:val="0"/>
          <w:color w:val="339966"/>
          <w:spacing w:val="0"/>
          <w:sz w:val="24"/>
          <w:szCs w:val="24"/>
          <w:shd w:val="clear" w:fill="F5F5F5"/>
        </w:rPr>
        <w:t># 最后一行添加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5F5F5"/>
        </w:rPr>
        <w:t>/data/docker/lib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/lib/docker                     none    bind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shd w:val="clear" w:fill="F5F5F5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5 重新加载 docker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daemon-reload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restart docker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systemctl enable docker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6 删除 /var/lib/docker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88" w:afterAutospacing="0" w:line="23" w:lineRule="atLeast"/>
        <w:ind w:left="33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rm -rf 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F5"/>
        </w:rPr>
        <w:t>/lib/docker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405EA"/>
    <w:rsid w:val="50E6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2020-07-09T07:06:54Z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