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jc w:val="center"/>
        <w:rPr>
          <w:rFonts w:hint="eastAsia" w:ascii="黑体" w:hAnsi="华文中宋" w:eastAsia="黑体"/>
          <w:spacing w:val="0"/>
          <w:szCs w:val="44"/>
          <w:lang w:eastAsia="zh-CN"/>
        </w:rPr>
      </w:pPr>
    </w:p>
    <w:p>
      <w:pPr>
        <w:pStyle w:val="6"/>
        <w:ind w:left="0" w:leftChars="0" w:firstLine="0" w:firstLineChars="0"/>
        <w:jc w:val="center"/>
        <w:rPr>
          <w:rFonts w:hint="eastAsia" w:ascii="黑体" w:hAnsi="华文中宋" w:eastAsia="黑体"/>
          <w:spacing w:val="0"/>
          <w:szCs w:val="44"/>
          <w:lang w:eastAsia="zh-CN"/>
        </w:rPr>
      </w:pPr>
    </w:p>
    <w:p>
      <w:pPr>
        <w:pStyle w:val="6"/>
        <w:ind w:left="0" w:leftChars="0" w:firstLine="0" w:firstLineChars="0"/>
        <w:jc w:val="center"/>
        <w:rPr>
          <w:rFonts w:hint="eastAsia" w:ascii="黑体" w:hAnsi="华文中宋" w:eastAsia="黑体"/>
          <w:spacing w:val="0"/>
          <w:szCs w:val="44"/>
          <w:lang w:eastAsia="zh-CN"/>
        </w:rPr>
      </w:pPr>
      <w:r>
        <w:drawing>
          <wp:inline distT="0" distB="0" distL="114300" distR="114300">
            <wp:extent cx="3510915" cy="719455"/>
            <wp:effectExtent l="0" t="0" r="952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10915" cy="719455"/>
                    </a:xfrm>
                    <a:prstGeom prst="rect">
                      <a:avLst/>
                    </a:prstGeom>
                    <a:noFill/>
                    <a:ln>
                      <a:noFill/>
                    </a:ln>
                  </pic:spPr>
                </pic:pic>
              </a:graphicData>
            </a:graphic>
          </wp:inline>
        </w:drawing>
      </w:r>
    </w:p>
    <w:p>
      <w:pPr>
        <w:pStyle w:val="6"/>
        <w:rPr>
          <w:rFonts w:hint="eastAsia" w:ascii="黑体" w:hAnsi="华文中宋"/>
          <w:b w:val="0"/>
          <w:spacing w:val="0"/>
          <w:szCs w:val="44"/>
        </w:rPr>
      </w:pPr>
    </w:p>
    <w:p>
      <w:pPr>
        <w:rPr>
          <w:rFonts w:hint="eastAsia"/>
          <w:b/>
          <w:bCs/>
          <w:sz w:val="3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sz w:val="52"/>
          <w:szCs w:val="52"/>
          <w:lang w:val="en-US" w:eastAsia="zh-CN"/>
        </w:rPr>
      </w:pPr>
      <w:r>
        <w:rPr>
          <w:rFonts w:hint="eastAsia" w:ascii="宋体" w:hAnsi="宋体" w:eastAsia="宋体" w:cs="宋体"/>
          <w:b/>
          <w:sz w:val="52"/>
          <w:szCs w:val="52"/>
          <w:lang w:val="en-US" w:eastAsia="zh-CN"/>
        </w:rPr>
        <w:t>《</w:t>
      </w:r>
      <w:r>
        <w:rPr>
          <w:rFonts w:hint="eastAsia" w:ascii="宋体" w:hAnsi="宋体" w:cs="宋体"/>
          <w:b/>
          <w:sz w:val="52"/>
          <w:szCs w:val="52"/>
          <w:lang w:val="en-US" w:eastAsia="zh-CN"/>
        </w:rPr>
        <w:t>工程实践Ⅰ（软件系统</w:t>
      </w:r>
      <w:r>
        <w:rPr>
          <w:rFonts w:hint="eastAsia" w:ascii="宋体" w:hAnsi="宋体" w:eastAsia="宋体" w:cs="宋体"/>
          <w:b/>
          <w:sz w:val="52"/>
          <w:szCs w:val="52"/>
          <w:lang w:val="en-US" w:eastAsia="zh-CN"/>
        </w:rPr>
        <w:t>分析</w:t>
      </w:r>
      <w:r>
        <w:rPr>
          <w:rFonts w:hint="eastAsia" w:ascii="宋体" w:hAnsi="宋体" w:cs="宋体"/>
          <w:b/>
          <w:sz w:val="52"/>
          <w:szCs w:val="52"/>
          <w:lang w:val="en-US" w:eastAsia="zh-CN"/>
        </w:rPr>
        <w:t>）</w:t>
      </w:r>
      <w:r>
        <w:rPr>
          <w:rFonts w:hint="eastAsia" w:ascii="宋体" w:hAnsi="宋体" w:eastAsia="宋体" w:cs="宋体"/>
          <w:b/>
          <w:sz w:val="52"/>
          <w:szCs w:val="5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sz w:val="52"/>
          <w:szCs w:val="52"/>
          <w:lang w:val="en-US" w:eastAsia="zh-CN"/>
        </w:rPr>
      </w:pPr>
      <w:r>
        <w:rPr>
          <w:rFonts w:hint="eastAsia" w:ascii="宋体" w:hAnsi="宋体" w:cs="宋体"/>
          <w:b/>
          <w:sz w:val="52"/>
          <w:szCs w:val="52"/>
          <w:lang w:val="en-US" w:eastAsia="zh-CN"/>
        </w:rPr>
        <w:t>高校实验室管理系统需求规格说明书</w:t>
      </w:r>
    </w:p>
    <w:p>
      <w:pPr>
        <w:jc w:val="center"/>
        <w:rPr>
          <w:rFonts w:hint="eastAsia" w:eastAsia="宋体"/>
          <w:b/>
          <w:bCs/>
          <w:sz w:val="28"/>
          <w:lang w:eastAsia="zh-CN"/>
        </w:rPr>
      </w:pPr>
      <w:r>
        <w:rPr>
          <w:rFonts w:hint="eastAsia"/>
          <w:b/>
          <w:bCs/>
          <w:sz w:val="28"/>
          <w:lang w:eastAsia="zh-CN"/>
        </w:rPr>
        <w:t>（</w:t>
      </w:r>
      <w:r>
        <w:rPr>
          <w:rFonts w:hint="eastAsia"/>
          <w:b/>
          <w:bCs/>
          <w:sz w:val="28"/>
        </w:rPr>
        <w:t>20</w:t>
      </w:r>
      <w:r>
        <w:rPr>
          <w:rFonts w:hint="eastAsia"/>
          <w:b/>
          <w:bCs/>
          <w:sz w:val="28"/>
          <w:lang w:val="en-US" w:eastAsia="zh-CN"/>
        </w:rPr>
        <w:t>21</w:t>
      </w:r>
      <w:r>
        <w:rPr>
          <w:rFonts w:hint="eastAsia"/>
          <w:b/>
          <w:bCs/>
          <w:sz w:val="28"/>
        </w:rPr>
        <w:t>—20</w:t>
      </w:r>
      <w:r>
        <w:rPr>
          <w:rFonts w:hint="eastAsia"/>
          <w:b/>
          <w:bCs/>
          <w:sz w:val="28"/>
          <w:lang w:val="en-US" w:eastAsia="zh-CN"/>
        </w:rPr>
        <w:t>22</w:t>
      </w:r>
      <w:r>
        <w:rPr>
          <w:rFonts w:hint="eastAsia"/>
          <w:b/>
          <w:bCs/>
          <w:sz w:val="28"/>
        </w:rPr>
        <w:t>学年第</w:t>
      </w:r>
      <w:r>
        <w:rPr>
          <w:rFonts w:hint="eastAsia"/>
          <w:b/>
          <w:bCs/>
          <w:sz w:val="28"/>
          <w:lang w:val="en-US" w:eastAsia="zh-CN"/>
        </w:rPr>
        <w:t>1</w:t>
      </w:r>
      <w:r>
        <w:rPr>
          <w:rFonts w:hint="eastAsia"/>
          <w:b/>
          <w:bCs/>
          <w:sz w:val="28"/>
        </w:rPr>
        <w:t>学期</w:t>
      </w:r>
      <w:r>
        <w:rPr>
          <w:rFonts w:hint="eastAsia"/>
          <w:b/>
          <w:bCs/>
          <w:sz w:val="28"/>
          <w:lang w:eastAsia="zh-CN"/>
        </w:rPr>
        <w:t>）</w:t>
      </w:r>
    </w:p>
    <w:p>
      <w:pPr>
        <w:jc w:val="center"/>
        <w:rPr>
          <w:rFonts w:hint="eastAsia"/>
          <w:b/>
          <w:bCs/>
          <w:sz w:val="28"/>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965"/>
        <w:gridCol w:w="493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965" w:type="dxa"/>
            <w:noWrap w:val="0"/>
            <w:vAlign w:val="center"/>
          </w:tcPr>
          <w:p>
            <w:pPr>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学 院</w:t>
            </w:r>
          </w:p>
        </w:tc>
        <w:tc>
          <w:tcPr>
            <w:tcW w:w="4934" w:type="dxa"/>
            <w:noWrap w:val="0"/>
            <w:vAlign w:val="center"/>
          </w:tcPr>
          <w:p>
            <w:pPr>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区块链产业学院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06" w:hRule="atLeast"/>
          <w:jc w:val="center"/>
        </w:trPr>
        <w:tc>
          <w:tcPr>
            <w:tcW w:w="1965" w:type="dxa"/>
            <w:noWrap w:val="0"/>
            <w:vAlign w:val="center"/>
          </w:tcPr>
          <w:p>
            <w:pPr>
              <w:jc w:val="center"/>
              <w:rPr>
                <w:rFonts w:hint="eastAsia" w:ascii="楷体_GB2312" w:hAnsi="宋体" w:eastAsia="楷体_GB2312"/>
                <w:b/>
                <w:sz w:val="28"/>
                <w:szCs w:val="28"/>
              </w:rPr>
            </w:pPr>
            <w:r>
              <w:rPr>
                <w:rFonts w:hint="eastAsia" w:ascii="楷体_GB2312" w:hAnsi="宋体" w:eastAsia="楷体_GB2312"/>
                <w:b/>
                <w:sz w:val="28"/>
                <w:szCs w:val="28"/>
              </w:rPr>
              <w:t>课</w:t>
            </w:r>
            <w:r>
              <w:rPr>
                <w:rFonts w:hint="eastAsia" w:ascii="楷体_GB2312" w:hAnsi="宋体" w:eastAsia="楷体_GB2312"/>
                <w:b/>
                <w:sz w:val="28"/>
                <w:szCs w:val="28"/>
                <w:lang w:val="en-US" w:eastAsia="zh-CN"/>
              </w:rPr>
              <w:t xml:space="preserve"> </w:t>
            </w:r>
            <w:r>
              <w:rPr>
                <w:rFonts w:hint="eastAsia" w:ascii="楷体_GB2312" w:hAnsi="宋体" w:eastAsia="楷体_GB2312"/>
                <w:b/>
                <w:sz w:val="28"/>
                <w:szCs w:val="28"/>
              </w:rPr>
              <w:t>程</w:t>
            </w:r>
          </w:p>
        </w:tc>
        <w:tc>
          <w:tcPr>
            <w:tcW w:w="4934" w:type="dxa"/>
            <w:noWrap w:val="0"/>
            <w:vAlign w:val="center"/>
          </w:tcPr>
          <w:p>
            <w:pPr>
              <w:jc w:val="center"/>
              <w:rPr>
                <w:rFonts w:hint="default" w:ascii="楷体_GB2312" w:hAnsi="宋体" w:eastAsia="楷体_GB2312"/>
                <w:b/>
                <w:sz w:val="28"/>
                <w:szCs w:val="28"/>
                <w:lang w:val="en-US" w:eastAsia="zh-CN"/>
              </w:rPr>
            </w:pPr>
            <w:r>
              <w:rPr>
                <w:rFonts w:hint="default" w:ascii="楷体_GB2312" w:hAnsi="宋体" w:eastAsia="楷体_GB2312"/>
                <w:b/>
                <w:sz w:val="28"/>
                <w:szCs w:val="28"/>
                <w:lang w:val="en-US" w:eastAsia="zh-CN"/>
              </w:rPr>
              <w:t>工程实践Ⅰ</w:t>
            </w:r>
            <w:r>
              <w:rPr>
                <w:rFonts w:hint="eastAsia" w:ascii="楷体_GB2312" w:hAnsi="宋体" w:eastAsia="楷体_GB2312"/>
                <w:b/>
                <w:sz w:val="28"/>
                <w:szCs w:val="28"/>
                <w:lang w:val="en-US" w:eastAsia="zh-CN"/>
              </w:rPr>
              <w:t>（软件系统分析）</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965" w:type="dxa"/>
            <w:noWrap w:val="0"/>
            <w:vAlign w:val="center"/>
          </w:tcPr>
          <w:p>
            <w:pPr>
              <w:jc w:val="center"/>
              <w:rPr>
                <w:rFonts w:hint="eastAsia" w:ascii="楷体_GB2312" w:hAnsi="宋体" w:eastAsia="楷体_GB2312"/>
                <w:b/>
                <w:sz w:val="28"/>
                <w:szCs w:val="28"/>
              </w:rPr>
            </w:pPr>
            <w:r>
              <w:rPr>
                <w:rFonts w:hint="eastAsia" w:ascii="楷体_GB2312" w:hAnsi="宋体" w:eastAsia="楷体_GB2312"/>
                <w:b/>
                <w:sz w:val="28"/>
                <w:szCs w:val="28"/>
                <w:lang w:val="en-US" w:eastAsia="zh-CN"/>
              </w:rPr>
              <w:t>年 级</w:t>
            </w:r>
          </w:p>
        </w:tc>
        <w:tc>
          <w:tcPr>
            <w:tcW w:w="4934" w:type="dxa"/>
            <w:noWrap w:val="0"/>
            <w:vAlign w:val="center"/>
          </w:tcPr>
          <w:p>
            <w:pPr>
              <w:jc w:val="center"/>
              <w:rPr>
                <w:rFonts w:hint="eastAsia" w:ascii="楷体_GB2312" w:hAnsi="宋体" w:eastAsia="楷体_GB2312"/>
                <w:b/>
                <w:sz w:val="28"/>
                <w:szCs w:val="28"/>
                <w:lang w:eastAsia="zh-CN"/>
              </w:rPr>
            </w:pPr>
            <w:r>
              <w:rPr>
                <w:rFonts w:hint="eastAsia" w:ascii="楷体_GB2312" w:hAnsi="宋体" w:eastAsia="楷体_GB2312"/>
                <w:b/>
                <w:sz w:val="28"/>
                <w:szCs w:val="28"/>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15" w:hRule="atLeast"/>
          <w:jc w:val="center"/>
        </w:trPr>
        <w:tc>
          <w:tcPr>
            <w:tcW w:w="1965" w:type="dxa"/>
            <w:noWrap w:val="0"/>
            <w:vAlign w:val="center"/>
          </w:tcPr>
          <w:p>
            <w:pPr>
              <w:jc w:val="center"/>
              <w:rPr>
                <w:rFonts w:hint="default" w:ascii="楷体_GB2312" w:hAnsi="宋体" w:eastAsia="楷体_GB2312"/>
                <w:b/>
                <w:kern w:val="2"/>
                <w:sz w:val="28"/>
                <w:szCs w:val="28"/>
                <w:lang w:val="en-US" w:eastAsia="zh-CN" w:bidi="ar-SA"/>
              </w:rPr>
            </w:pPr>
            <w:r>
              <w:rPr>
                <w:rFonts w:hint="eastAsia" w:ascii="楷体_GB2312" w:hAnsi="宋体" w:eastAsia="楷体_GB2312"/>
                <w:b/>
                <w:sz w:val="28"/>
                <w:szCs w:val="28"/>
                <w:lang w:val="en-US" w:eastAsia="zh-CN"/>
              </w:rPr>
              <w:t>组 长</w:t>
            </w:r>
          </w:p>
        </w:tc>
        <w:tc>
          <w:tcPr>
            <w:tcW w:w="4934" w:type="dxa"/>
            <w:noWrap w:val="0"/>
            <w:vAlign w:val="center"/>
          </w:tcPr>
          <w:p>
            <w:pPr>
              <w:jc w:val="center"/>
              <w:rPr>
                <w:rFonts w:hint="eastAsia" w:ascii="楷体_GB2312" w:hAnsi="宋体" w:eastAsia="楷体_GB2312"/>
                <w:b/>
                <w:kern w:val="2"/>
                <w:sz w:val="28"/>
                <w:szCs w:val="28"/>
                <w:lang w:val="en-US" w:eastAsia="zh-CN" w:bidi="ar-SA"/>
              </w:rPr>
            </w:pPr>
            <w:r>
              <w:rPr>
                <w:rFonts w:ascii="楷体_GB2312" w:hAnsi="楷体_GB2312" w:eastAsia="楷体_GB2312"/>
                <w:b/>
                <w:bCs/>
                <w:color w:val="000000"/>
                <w:sz w:val="28"/>
                <w:szCs w:val="28"/>
              </w:rPr>
              <w:t>许学智  2020131013</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76" w:hRule="atLeast"/>
          <w:jc w:val="center"/>
        </w:trPr>
        <w:tc>
          <w:tcPr>
            <w:tcW w:w="1965" w:type="dxa"/>
            <w:noWrap w:val="0"/>
            <w:vAlign w:val="center"/>
          </w:tcPr>
          <w:p>
            <w:pPr>
              <w:jc w:val="center"/>
              <w:rPr>
                <w:rFonts w:eastAsia="楷体_GB2312"/>
                <w:b/>
                <w:sz w:val="28"/>
                <w:szCs w:val="28"/>
              </w:rPr>
            </w:pPr>
            <w:r>
              <w:rPr>
                <w:rFonts w:hint="eastAsia" w:eastAsia="楷体_GB2312"/>
                <w:b/>
                <w:sz w:val="28"/>
                <w:szCs w:val="28"/>
                <w:lang w:val="en-US" w:eastAsia="zh-CN"/>
              </w:rPr>
              <w:t>组 员</w:t>
            </w:r>
          </w:p>
        </w:tc>
        <w:tc>
          <w:tcPr>
            <w:tcW w:w="4934" w:type="dxa"/>
            <w:noWrap w:val="0"/>
            <w:vAlign w:val="center"/>
          </w:tcPr>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吴红霞  2020131049</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黄联杰  2020131017</w:t>
            </w:r>
          </w:p>
          <w:p>
            <w:pPr>
              <w:snapToGrid w:val="0"/>
              <w:spacing w:before="0" w:after="0" w:line="360" w:lineRule="exact"/>
              <w:jc w:val="center"/>
              <w:rPr>
                <w:rFonts w:ascii="楷体_GB2312" w:hAnsi="楷体_GB2312" w:eastAsia="楷体_GB2312"/>
                <w:b/>
                <w:bCs/>
                <w:color w:val="000000"/>
                <w:sz w:val="28"/>
                <w:szCs w:val="28"/>
              </w:rPr>
            </w:pPr>
            <w:r>
              <w:rPr>
                <w:rFonts w:ascii="楷体_GB2312" w:hAnsi="楷体_GB2312" w:eastAsia="楷体_GB2312"/>
                <w:b/>
                <w:bCs/>
                <w:color w:val="000000"/>
                <w:sz w:val="28"/>
                <w:szCs w:val="28"/>
              </w:rPr>
              <w:t>周亚男  2020131062</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楷体_GB2312" w:hAnsi="宋体" w:eastAsia="楷体_GB2312"/>
                <w:b/>
                <w:sz w:val="28"/>
                <w:szCs w:val="28"/>
                <w:lang w:val="en-US" w:eastAsia="zh-CN"/>
              </w:rPr>
            </w:pPr>
            <w:r>
              <w:rPr>
                <w:rFonts w:ascii="楷体_GB2312" w:hAnsi="楷体_GB2312" w:eastAsia="楷体_GB2312"/>
                <w:b/>
                <w:bCs/>
                <w:color w:val="000000"/>
                <w:sz w:val="28"/>
                <w:szCs w:val="28"/>
              </w:rPr>
              <w:t>董诺  2020131019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08" w:hRule="atLeast"/>
          <w:jc w:val="center"/>
        </w:trPr>
        <w:tc>
          <w:tcPr>
            <w:tcW w:w="1965" w:type="dxa"/>
            <w:noWrap w:val="0"/>
            <w:vAlign w:val="center"/>
          </w:tcPr>
          <w:p>
            <w:pPr>
              <w:spacing w:line="480" w:lineRule="exact"/>
              <w:jc w:val="center"/>
              <w:rPr>
                <w:rFonts w:eastAsia="楷体_GB2312"/>
                <w:b/>
                <w:sz w:val="28"/>
                <w:szCs w:val="28"/>
              </w:rPr>
            </w:pPr>
            <w:r>
              <w:rPr>
                <w:rFonts w:hint="eastAsia" w:eastAsia="楷体_GB2312"/>
                <w:b/>
                <w:sz w:val="28"/>
                <w:szCs w:val="28"/>
                <w:lang w:val="en-US" w:eastAsia="zh-CN"/>
              </w:rPr>
              <w:t>指导教师</w:t>
            </w:r>
          </w:p>
        </w:tc>
        <w:tc>
          <w:tcPr>
            <w:tcW w:w="4934" w:type="dxa"/>
            <w:noWrap w:val="0"/>
            <w:vAlign w:val="center"/>
          </w:tcPr>
          <w:p>
            <w:pPr>
              <w:spacing w:line="480" w:lineRule="exact"/>
              <w:jc w:val="center"/>
              <w:rPr>
                <w:rFonts w:hint="eastAsia" w:ascii="楷体_GB2312" w:hAnsi="宋体" w:eastAsia="楷体_GB2312"/>
                <w:b/>
                <w:sz w:val="28"/>
                <w:szCs w:val="28"/>
                <w:lang w:val="en-US" w:eastAsia="zh-CN"/>
              </w:rPr>
            </w:pPr>
            <w:r>
              <w:rPr>
                <w:rFonts w:hint="eastAsia" w:ascii="楷体_GB2312" w:hAnsi="宋体" w:eastAsia="楷体_GB2312"/>
                <w:b/>
                <w:sz w:val="28"/>
                <w:szCs w:val="28"/>
                <w:lang w:val="en-US" w:eastAsia="zh-CN"/>
              </w:rPr>
              <w:t>李凡</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73" w:hRule="atLeast"/>
          <w:jc w:val="center"/>
        </w:trPr>
        <w:tc>
          <w:tcPr>
            <w:tcW w:w="1965" w:type="dxa"/>
            <w:noWrap w:val="0"/>
            <w:vAlign w:val="center"/>
          </w:tcPr>
          <w:p>
            <w:pPr>
              <w:spacing w:line="480" w:lineRule="exact"/>
              <w:jc w:val="center"/>
              <w:rPr>
                <w:rFonts w:hint="eastAsia" w:eastAsia="楷体_GB2312"/>
                <w:b/>
                <w:sz w:val="28"/>
                <w:szCs w:val="28"/>
                <w:lang w:val="en-US" w:eastAsia="zh-CN"/>
              </w:rPr>
            </w:pPr>
            <w:r>
              <w:rPr>
                <w:rFonts w:hint="eastAsia" w:eastAsia="楷体_GB2312"/>
                <w:b/>
                <w:sz w:val="28"/>
                <w:szCs w:val="28"/>
                <w:lang w:val="en-US" w:eastAsia="zh-CN"/>
              </w:rPr>
              <w:t>完成日期</w:t>
            </w:r>
          </w:p>
        </w:tc>
        <w:tc>
          <w:tcPr>
            <w:tcW w:w="4934" w:type="dxa"/>
            <w:noWrap w:val="0"/>
            <w:vAlign w:val="center"/>
          </w:tcPr>
          <w:p>
            <w:pPr>
              <w:spacing w:line="480" w:lineRule="exact"/>
              <w:jc w:val="center"/>
              <w:rPr>
                <w:rFonts w:hint="default" w:ascii="楷体_GB2312" w:hAnsi="宋体" w:eastAsia="楷体_GB2312"/>
                <w:b/>
                <w:sz w:val="28"/>
                <w:szCs w:val="28"/>
                <w:lang w:val="en-US" w:eastAsia="zh-CN"/>
              </w:rPr>
            </w:pPr>
            <w:r>
              <w:rPr>
                <w:rFonts w:hint="eastAsia" w:ascii="楷体_GB2312" w:hAnsi="宋体" w:eastAsia="楷体_GB2312"/>
                <w:b/>
                <w:sz w:val="28"/>
                <w:szCs w:val="28"/>
                <w:lang w:val="en-US" w:eastAsia="zh-CN"/>
              </w:rPr>
              <w:t>2021年12月19日</w:t>
            </w:r>
          </w:p>
        </w:tc>
      </w:tr>
    </w:tbl>
    <w:p>
      <w:pPr>
        <w:pStyle w:val="12"/>
        <w:rPr>
          <w:b w:val="0"/>
          <w:bCs w:val="0"/>
          <w:sz w:val="44"/>
        </w:rPr>
        <w:sectPr>
          <w:footnotePr>
            <w:numFmt w:val="decimal"/>
          </w:footnote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目 录</w:t>
      </w:r>
    </w:p>
    <w:p>
      <w:pPr>
        <w:pStyle w:val="12"/>
        <w:tabs>
          <w:tab w:val="right" w:leader="dot" w:pos="8306"/>
          <w:tab w:val="clear" w:pos="8296"/>
        </w:tabs>
      </w:pPr>
      <w:r>
        <w:rPr>
          <w:b w:val="0"/>
          <w:bCs w:val="0"/>
          <w:sz w:val="44"/>
        </w:rPr>
        <w:fldChar w:fldCharType="begin"/>
      </w:r>
      <w:r>
        <w:rPr>
          <w:b w:val="0"/>
          <w:bCs w:val="0"/>
          <w:sz w:val="44"/>
        </w:rPr>
        <w:instrText xml:space="preserve"> TOC \o "1-3" \h \z </w:instrText>
      </w:r>
      <w:r>
        <w:rPr>
          <w:b w:val="0"/>
          <w:bCs w:val="0"/>
          <w:sz w:val="44"/>
        </w:rPr>
        <w:fldChar w:fldCharType="separate"/>
      </w:r>
      <w:r>
        <w:rPr>
          <w:bCs w:val="0"/>
        </w:rPr>
        <w:fldChar w:fldCharType="begin"/>
      </w:r>
      <w:r>
        <w:rPr>
          <w:bCs w:val="0"/>
        </w:rPr>
        <w:instrText xml:space="preserve"> HYPERLINK \l _Toc14413 </w:instrText>
      </w:r>
      <w:r>
        <w:rPr>
          <w:bCs w:val="0"/>
        </w:rPr>
        <w:fldChar w:fldCharType="separate"/>
      </w:r>
      <w:r>
        <w:rPr>
          <w:rFonts w:hint="eastAsia"/>
        </w:rPr>
        <w:t>1引言</w:t>
      </w:r>
      <w:r>
        <w:tab/>
      </w:r>
      <w:r>
        <w:fldChar w:fldCharType="begin"/>
      </w:r>
      <w:r>
        <w:instrText xml:space="preserve"> PAGEREF _Toc14413 \h </w:instrText>
      </w:r>
      <w:r>
        <w:fldChar w:fldCharType="separate"/>
      </w:r>
      <w:r>
        <w:t>1</w:t>
      </w:r>
      <w:r>
        <w:fldChar w:fldCharType="end"/>
      </w:r>
      <w:r>
        <w:rPr>
          <w:bCs w:val="0"/>
        </w:rPr>
        <w:fldChar w:fldCharType="end"/>
      </w:r>
    </w:p>
    <w:p>
      <w:pPr>
        <w:pStyle w:val="15"/>
        <w:tabs>
          <w:tab w:val="right" w:leader="dot" w:pos="8306"/>
        </w:tabs>
      </w:pPr>
      <w:r>
        <w:rPr>
          <w:bCs/>
        </w:rPr>
        <w:fldChar w:fldCharType="begin"/>
      </w:r>
      <w:r>
        <w:rPr>
          <w:bCs/>
        </w:rPr>
        <w:instrText xml:space="preserve"> HYPERLINK \l _Toc17852 </w:instrText>
      </w:r>
      <w:r>
        <w:rPr>
          <w:bCs/>
        </w:rPr>
        <w:fldChar w:fldCharType="separate"/>
      </w:r>
      <w:r>
        <w:rPr>
          <w:rFonts w:hint="eastAsia"/>
        </w:rPr>
        <w:t>1.1编写目的</w:t>
      </w:r>
      <w:r>
        <w:tab/>
      </w:r>
      <w:r>
        <w:fldChar w:fldCharType="begin"/>
      </w:r>
      <w:r>
        <w:instrText xml:space="preserve"> PAGEREF _Toc17852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_Toc9818 </w:instrText>
      </w:r>
      <w:r>
        <w:rPr>
          <w:bCs/>
        </w:rPr>
        <w:fldChar w:fldCharType="separate"/>
      </w:r>
      <w:r>
        <w:rPr>
          <w:rFonts w:hint="eastAsia"/>
        </w:rPr>
        <w:t>1.2背景</w:t>
      </w:r>
      <w:r>
        <w:tab/>
      </w:r>
      <w:r>
        <w:fldChar w:fldCharType="begin"/>
      </w:r>
      <w:r>
        <w:instrText xml:space="preserve"> PAGEREF _Toc9818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_Toc558 </w:instrText>
      </w:r>
      <w:r>
        <w:rPr>
          <w:bCs/>
        </w:rPr>
        <w:fldChar w:fldCharType="separate"/>
      </w:r>
      <w:r>
        <w:rPr>
          <w:rFonts w:hint="eastAsia"/>
        </w:rPr>
        <w:t>1.3定义</w:t>
      </w:r>
      <w:r>
        <w:tab/>
      </w:r>
      <w:r>
        <w:fldChar w:fldCharType="begin"/>
      </w:r>
      <w:r>
        <w:instrText xml:space="preserve"> PAGEREF _Toc558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_Toc27735 </w:instrText>
      </w:r>
      <w:r>
        <w:rPr>
          <w:bCs/>
        </w:rPr>
        <w:fldChar w:fldCharType="separate"/>
      </w:r>
      <w:r>
        <w:rPr>
          <w:rFonts w:hint="eastAsia"/>
        </w:rPr>
        <w:t>1.4参考资料</w:t>
      </w:r>
      <w:r>
        <w:tab/>
      </w:r>
      <w:r>
        <w:fldChar w:fldCharType="begin"/>
      </w:r>
      <w:r>
        <w:instrText xml:space="preserve"> PAGEREF _Toc27735 \h </w:instrText>
      </w:r>
      <w:r>
        <w:fldChar w:fldCharType="separate"/>
      </w:r>
      <w:r>
        <w:t>1</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_Toc4313 </w:instrText>
      </w:r>
      <w:r>
        <w:rPr>
          <w:bCs/>
        </w:rPr>
        <w:fldChar w:fldCharType="separate"/>
      </w:r>
      <w:r>
        <w:rPr>
          <w:rFonts w:hint="eastAsia"/>
        </w:rPr>
        <w:t>2任务概述</w:t>
      </w:r>
      <w:r>
        <w:tab/>
      </w:r>
      <w:r>
        <w:fldChar w:fldCharType="begin"/>
      </w:r>
      <w:r>
        <w:instrText xml:space="preserve"> PAGEREF _Toc4313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_Toc9868 </w:instrText>
      </w:r>
      <w:r>
        <w:rPr>
          <w:bCs/>
        </w:rPr>
        <w:fldChar w:fldCharType="separate"/>
      </w:r>
      <w:r>
        <w:rPr>
          <w:rFonts w:hint="eastAsia"/>
        </w:rPr>
        <w:t>2.1目标</w:t>
      </w:r>
      <w:r>
        <w:tab/>
      </w:r>
      <w:r>
        <w:fldChar w:fldCharType="begin"/>
      </w:r>
      <w:r>
        <w:instrText xml:space="preserve"> PAGEREF _Toc9868 \h </w:instrText>
      </w:r>
      <w:r>
        <w:fldChar w:fldCharType="separate"/>
      </w:r>
      <w:r>
        <w:t>1</w:t>
      </w:r>
      <w:r>
        <w:fldChar w:fldCharType="end"/>
      </w:r>
      <w:r>
        <w:rPr>
          <w:bCs/>
        </w:rPr>
        <w:fldChar w:fldCharType="end"/>
      </w:r>
    </w:p>
    <w:p>
      <w:pPr>
        <w:pStyle w:val="15"/>
        <w:tabs>
          <w:tab w:val="right" w:leader="dot" w:pos="8306"/>
        </w:tabs>
      </w:pPr>
      <w:r>
        <w:rPr>
          <w:bCs/>
        </w:rPr>
        <w:fldChar w:fldCharType="begin"/>
      </w:r>
      <w:r>
        <w:rPr>
          <w:bCs/>
        </w:rPr>
        <w:instrText xml:space="preserve"> HYPERLINK \l _Toc5948 </w:instrText>
      </w:r>
      <w:r>
        <w:rPr>
          <w:bCs/>
        </w:rPr>
        <w:fldChar w:fldCharType="separate"/>
      </w:r>
      <w:r>
        <w:rPr>
          <w:rFonts w:hint="eastAsia"/>
        </w:rPr>
        <w:t>2.2用户的特点</w:t>
      </w:r>
      <w:r>
        <w:tab/>
      </w:r>
      <w:r>
        <w:fldChar w:fldCharType="begin"/>
      </w:r>
      <w:r>
        <w:instrText xml:space="preserve"> PAGEREF _Toc5948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_Toc15749 </w:instrText>
      </w:r>
      <w:r>
        <w:rPr>
          <w:bCs/>
        </w:rPr>
        <w:fldChar w:fldCharType="separate"/>
      </w:r>
      <w:r>
        <w:rPr>
          <w:rFonts w:hint="eastAsia"/>
        </w:rPr>
        <w:t>2.3假定和约束</w:t>
      </w:r>
      <w:r>
        <w:tab/>
      </w:r>
      <w:r>
        <w:fldChar w:fldCharType="begin"/>
      </w:r>
      <w:r>
        <w:instrText xml:space="preserve"> PAGEREF _Toc15749 \h </w:instrText>
      </w:r>
      <w:r>
        <w:fldChar w:fldCharType="separate"/>
      </w:r>
      <w:r>
        <w:t>2</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_Toc30862 </w:instrText>
      </w:r>
      <w:r>
        <w:rPr>
          <w:bCs/>
        </w:rPr>
        <w:fldChar w:fldCharType="separate"/>
      </w:r>
      <w:r>
        <w:rPr>
          <w:rFonts w:hint="eastAsia"/>
        </w:rPr>
        <w:t>3需求规定</w:t>
      </w:r>
      <w:r>
        <w:tab/>
      </w:r>
      <w:r>
        <w:fldChar w:fldCharType="begin"/>
      </w:r>
      <w:r>
        <w:instrText xml:space="preserve"> PAGEREF _Toc30862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_Toc14579 </w:instrText>
      </w:r>
      <w:r>
        <w:rPr>
          <w:bCs/>
        </w:rPr>
        <w:fldChar w:fldCharType="separate"/>
      </w:r>
      <w:r>
        <w:rPr>
          <w:rFonts w:hint="eastAsia"/>
        </w:rPr>
        <w:t>3.1</w:t>
      </w:r>
      <w:r>
        <w:rPr>
          <w:rFonts w:hint="eastAsia"/>
          <w:lang w:val="en-US" w:eastAsia="zh-CN"/>
        </w:rPr>
        <w:t>业务流程分析</w:t>
      </w:r>
      <w:r>
        <w:tab/>
      </w:r>
      <w:r>
        <w:fldChar w:fldCharType="begin"/>
      </w:r>
      <w:r>
        <w:instrText xml:space="preserve"> PAGEREF _Toc14579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_Toc29106 </w:instrText>
      </w:r>
      <w:r>
        <w:rPr>
          <w:bCs/>
        </w:rPr>
        <w:fldChar w:fldCharType="separate"/>
      </w:r>
      <w:r>
        <w:rPr>
          <w:rFonts w:hint="eastAsia"/>
        </w:rPr>
        <w:t>3.</w:t>
      </w:r>
      <w:r>
        <w:rPr>
          <w:rFonts w:hint="eastAsia"/>
          <w:lang w:val="en-US" w:eastAsia="zh-CN"/>
        </w:rPr>
        <w:t>2系统用例分析</w:t>
      </w:r>
      <w:r>
        <w:tab/>
      </w:r>
      <w:r>
        <w:fldChar w:fldCharType="begin"/>
      </w:r>
      <w:r>
        <w:instrText xml:space="preserve"> PAGEREF _Toc29106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_Toc11870 </w:instrText>
      </w:r>
      <w:r>
        <w:rPr>
          <w:bCs/>
        </w:rPr>
        <w:fldChar w:fldCharType="separate"/>
      </w:r>
      <w:r>
        <w:rPr>
          <w:rFonts w:hint="eastAsia"/>
        </w:rPr>
        <w:t>3.</w:t>
      </w:r>
      <w:r>
        <w:rPr>
          <w:rFonts w:hint="eastAsia"/>
          <w:lang w:val="en-US" w:eastAsia="zh-CN"/>
        </w:rPr>
        <w:t>3</w:t>
      </w:r>
      <w:r>
        <w:rPr>
          <w:rFonts w:hint="eastAsia"/>
        </w:rPr>
        <w:t>对功能的规定</w:t>
      </w:r>
      <w:r>
        <w:tab/>
      </w:r>
      <w:r>
        <w:fldChar w:fldCharType="begin"/>
      </w:r>
      <w:r>
        <w:instrText xml:space="preserve"> PAGEREF _Toc11870 \h </w:instrText>
      </w:r>
      <w:r>
        <w:fldChar w:fldCharType="separate"/>
      </w:r>
      <w:r>
        <w:t>2</w:t>
      </w:r>
      <w:r>
        <w:fldChar w:fldCharType="end"/>
      </w:r>
      <w:r>
        <w:rPr>
          <w:bCs/>
        </w:rPr>
        <w:fldChar w:fldCharType="end"/>
      </w:r>
    </w:p>
    <w:p>
      <w:pPr>
        <w:pStyle w:val="15"/>
        <w:tabs>
          <w:tab w:val="right" w:leader="dot" w:pos="8306"/>
        </w:tabs>
      </w:pPr>
      <w:r>
        <w:rPr>
          <w:bCs/>
        </w:rPr>
        <w:fldChar w:fldCharType="begin"/>
      </w:r>
      <w:r>
        <w:rPr>
          <w:bCs/>
        </w:rPr>
        <w:instrText xml:space="preserve"> HYPERLINK \l _Toc1428 </w:instrText>
      </w:r>
      <w:r>
        <w:rPr>
          <w:bCs/>
        </w:rPr>
        <w:fldChar w:fldCharType="separate"/>
      </w:r>
      <w:r>
        <w:rPr>
          <w:rFonts w:hint="eastAsia"/>
        </w:rPr>
        <w:t>3.2对性能的规定</w:t>
      </w:r>
      <w:r>
        <w:tab/>
      </w:r>
      <w:r>
        <w:fldChar w:fldCharType="begin"/>
      </w:r>
      <w:r>
        <w:instrText xml:space="preserve"> PAGEREF _Toc1428 \h </w:instrText>
      </w:r>
      <w:r>
        <w:fldChar w:fldCharType="separate"/>
      </w:r>
      <w:r>
        <w:t>3</w:t>
      </w:r>
      <w:r>
        <w:fldChar w:fldCharType="end"/>
      </w:r>
      <w:r>
        <w:rPr>
          <w:bCs/>
        </w:rPr>
        <w:fldChar w:fldCharType="end"/>
      </w:r>
    </w:p>
    <w:p>
      <w:pPr>
        <w:pStyle w:val="8"/>
        <w:tabs>
          <w:tab w:val="right" w:leader="dot" w:pos="8306"/>
        </w:tabs>
      </w:pPr>
      <w:r>
        <w:rPr>
          <w:bCs/>
        </w:rPr>
        <w:fldChar w:fldCharType="begin"/>
      </w:r>
      <w:r>
        <w:rPr>
          <w:bCs/>
        </w:rPr>
        <w:instrText xml:space="preserve"> HYPERLINK \l _Toc21111 </w:instrText>
      </w:r>
      <w:r>
        <w:rPr>
          <w:bCs/>
        </w:rPr>
        <w:fldChar w:fldCharType="separate"/>
      </w:r>
      <w:r>
        <w:rPr>
          <w:rFonts w:hint="eastAsia"/>
        </w:rPr>
        <w:t>3.2.1精度</w:t>
      </w:r>
      <w:r>
        <w:rPr>
          <w:rFonts w:hint="eastAsia"/>
          <w:lang w:val="en-US" w:eastAsia="zh-CN"/>
        </w:rPr>
        <w:t>要求</w:t>
      </w:r>
      <w:r>
        <w:tab/>
      </w:r>
      <w:r>
        <w:fldChar w:fldCharType="begin"/>
      </w:r>
      <w:r>
        <w:instrText xml:space="preserve"> PAGEREF _Toc21111 \h </w:instrText>
      </w:r>
      <w:r>
        <w:fldChar w:fldCharType="separate"/>
      </w:r>
      <w:r>
        <w:t>3</w:t>
      </w:r>
      <w:r>
        <w:fldChar w:fldCharType="end"/>
      </w:r>
      <w:r>
        <w:rPr>
          <w:bCs/>
        </w:rPr>
        <w:fldChar w:fldCharType="end"/>
      </w:r>
    </w:p>
    <w:p>
      <w:pPr>
        <w:pStyle w:val="8"/>
        <w:tabs>
          <w:tab w:val="right" w:leader="dot" w:pos="8306"/>
        </w:tabs>
      </w:pPr>
      <w:r>
        <w:rPr>
          <w:bCs/>
        </w:rPr>
        <w:fldChar w:fldCharType="begin"/>
      </w:r>
      <w:r>
        <w:rPr>
          <w:bCs/>
        </w:rPr>
        <w:instrText xml:space="preserve"> HYPERLINK \l _Toc17838 </w:instrText>
      </w:r>
      <w:r>
        <w:rPr>
          <w:bCs/>
        </w:rPr>
        <w:fldChar w:fldCharType="separate"/>
      </w:r>
      <w:r>
        <w:rPr>
          <w:rFonts w:hint="eastAsia"/>
        </w:rPr>
        <w:t>3.2.2</w:t>
      </w:r>
      <w:r>
        <w:rPr>
          <w:rFonts w:hint="eastAsia"/>
          <w:lang w:val="en-US" w:eastAsia="zh-CN"/>
        </w:rPr>
        <w:t>操作</w:t>
      </w:r>
      <w:r>
        <w:rPr>
          <w:rFonts w:hint="eastAsia"/>
        </w:rPr>
        <w:t>时间</w:t>
      </w:r>
      <w:r>
        <w:rPr>
          <w:rFonts w:hint="eastAsia"/>
          <w:lang w:val="en-US" w:eastAsia="zh-CN"/>
        </w:rPr>
        <w:t>响应</w:t>
      </w:r>
      <w:r>
        <w:rPr>
          <w:rFonts w:hint="eastAsia"/>
        </w:rPr>
        <w:t>要求</w:t>
      </w:r>
      <w:r>
        <w:tab/>
      </w:r>
      <w:r>
        <w:fldChar w:fldCharType="begin"/>
      </w:r>
      <w:r>
        <w:instrText xml:space="preserve"> PAGEREF _Toc17838 \h </w:instrText>
      </w:r>
      <w:r>
        <w:fldChar w:fldCharType="separate"/>
      </w:r>
      <w:r>
        <w:t>3</w:t>
      </w:r>
      <w:r>
        <w:fldChar w:fldCharType="end"/>
      </w:r>
      <w:r>
        <w:rPr>
          <w:bCs/>
        </w:rPr>
        <w:fldChar w:fldCharType="end"/>
      </w:r>
    </w:p>
    <w:p>
      <w:pPr>
        <w:pStyle w:val="8"/>
        <w:tabs>
          <w:tab w:val="right" w:leader="dot" w:pos="8306"/>
        </w:tabs>
      </w:pPr>
      <w:r>
        <w:rPr>
          <w:bCs/>
        </w:rPr>
        <w:fldChar w:fldCharType="begin"/>
      </w:r>
      <w:r>
        <w:rPr>
          <w:bCs/>
        </w:rPr>
        <w:instrText xml:space="preserve"> HYPERLINK \l _Toc10779 </w:instrText>
      </w:r>
      <w:r>
        <w:rPr>
          <w:bCs/>
        </w:rPr>
        <w:fldChar w:fldCharType="separate"/>
      </w:r>
      <w:r>
        <w:rPr>
          <w:rFonts w:hint="eastAsia"/>
        </w:rPr>
        <w:t>3.2.3</w:t>
      </w:r>
      <w:r>
        <w:rPr>
          <w:rFonts w:hint="eastAsia"/>
          <w:lang w:val="en-US" w:eastAsia="zh-CN"/>
        </w:rPr>
        <w:t>并发</w:t>
      </w:r>
      <w:r>
        <w:rPr>
          <w:rFonts w:hint="eastAsia"/>
        </w:rPr>
        <w:t>性</w:t>
      </w:r>
      <w:r>
        <w:rPr>
          <w:rFonts w:hint="eastAsia"/>
          <w:lang w:val="en-US" w:eastAsia="zh-CN"/>
        </w:rPr>
        <w:t>能要求</w:t>
      </w:r>
      <w:r>
        <w:tab/>
      </w:r>
      <w:r>
        <w:fldChar w:fldCharType="begin"/>
      </w:r>
      <w:r>
        <w:instrText xml:space="preserve"> PAGEREF _Toc10779 \h </w:instrText>
      </w:r>
      <w:r>
        <w:fldChar w:fldCharType="separate"/>
      </w:r>
      <w:r>
        <w:t>3</w:t>
      </w:r>
      <w:r>
        <w:fldChar w:fldCharType="end"/>
      </w:r>
      <w:r>
        <w:rPr>
          <w:bCs/>
        </w:rPr>
        <w:fldChar w:fldCharType="end"/>
      </w:r>
    </w:p>
    <w:p>
      <w:pPr>
        <w:pStyle w:val="8"/>
        <w:tabs>
          <w:tab w:val="right" w:leader="dot" w:pos="8306"/>
        </w:tabs>
      </w:pPr>
      <w:r>
        <w:rPr>
          <w:bCs/>
        </w:rPr>
        <w:fldChar w:fldCharType="begin"/>
      </w:r>
      <w:r>
        <w:rPr>
          <w:bCs/>
        </w:rPr>
        <w:instrText xml:space="preserve"> HYPERLINK \l _Toc8075 </w:instrText>
      </w:r>
      <w:r>
        <w:rPr>
          <w:bCs/>
        </w:rPr>
        <w:fldChar w:fldCharType="separate"/>
      </w:r>
      <w:r>
        <w:rPr>
          <w:rFonts w:hint="eastAsia"/>
        </w:rPr>
        <w:t>3.2.</w:t>
      </w:r>
      <w:r>
        <w:rPr>
          <w:rFonts w:hint="eastAsia"/>
          <w:lang w:val="en-US" w:eastAsia="zh-CN"/>
        </w:rPr>
        <w:t>4</w:t>
      </w:r>
      <w:r>
        <w:rPr>
          <w:rFonts w:hint="eastAsia"/>
        </w:rPr>
        <w:t>灵活性</w:t>
      </w:r>
      <w:r>
        <w:tab/>
      </w:r>
      <w:r>
        <w:fldChar w:fldCharType="begin"/>
      </w:r>
      <w:r>
        <w:instrText xml:space="preserve"> PAGEREF _Toc8075 \h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_Toc64 </w:instrText>
      </w:r>
      <w:r>
        <w:rPr>
          <w:bCs/>
        </w:rPr>
        <w:fldChar w:fldCharType="separate"/>
      </w:r>
      <w:r>
        <w:rPr>
          <w:rFonts w:hint="eastAsia"/>
        </w:rPr>
        <w:t>3.3输人输出要求</w:t>
      </w:r>
      <w:r>
        <w:tab/>
      </w:r>
      <w:r>
        <w:fldChar w:fldCharType="begin"/>
      </w:r>
      <w:r>
        <w:instrText xml:space="preserve"> PAGEREF _Toc64 \h </w:instrText>
      </w:r>
      <w:r>
        <w:fldChar w:fldCharType="separate"/>
      </w:r>
      <w:r>
        <w:t>3</w:t>
      </w:r>
      <w:r>
        <w:fldChar w:fldCharType="end"/>
      </w:r>
      <w:r>
        <w:rPr>
          <w:bCs/>
        </w:rPr>
        <w:fldChar w:fldCharType="end"/>
      </w:r>
    </w:p>
    <w:p>
      <w:pPr>
        <w:pStyle w:val="15"/>
        <w:tabs>
          <w:tab w:val="right" w:leader="dot" w:pos="8306"/>
        </w:tabs>
      </w:pPr>
      <w:r>
        <w:rPr>
          <w:bCs/>
        </w:rPr>
        <w:fldChar w:fldCharType="begin"/>
      </w:r>
      <w:r>
        <w:rPr>
          <w:bCs/>
        </w:rPr>
        <w:instrText xml:space="preserve"> HYPERLINK \l _Toc24446 </w:instrText>
      </w:r>
      <w:r>
        <w:rPr>
          <w:bCs/>
        </w:rPr>
        <w:fldChar w:fldCharType="separate"/>
      </w:r>
      <w:r>
        <w:rPr>
          <w:rFonts w:hint="eastAsia"/>
        </w:rPr>
        <w:t>3.4数据管理能力要求</w:t>
      </w:r>
      <w:r>
        <w:tab/>
      </w:r>
      <w:r>
        <w:fldChar w:fldCharType="begin"/>
      </w:r>
      <w:r>
        <w:instrText xml:space="preserve"> PAGEREF _Toc24446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_Toc12382 </w:instrText>
      </w:r>
      <w:r>
        <w:rPr>
          <w:bCs/>
        </w:rPr>
        <w:fldChar w:fldCharType="separate"/>
      </w:r>
      <w:r>
        <w:rPr>
          <w:rFonts w:hint="eastAsia"/>
        </w:rPr>
        <w:t>3.5故障处理要求</w:t>
      </w:r>
      <w:r>
        <w:tab/>
      </w:r>
      <w:r>
        <w:fldChar w:fldCharType="begin"/>
      </w:r>
      <w:r>
        <w:instrText xml:space="preserve"> PAGEREF _Toc12382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_Toc23012 </w:instrText>
      </w:r>
      <w:r>
        <w:rPr>
          <w:bCs/>
        </w:rPr>
        <w:fldChar w:fldCharType="separate"/>
      </w:r>
      <w:r>
        <w:rPr>
          <w:rFonts w:hint="eastAsia"/>
        </w:rPr>
        <w:t>3.6其他专门要求</w:t>
      </w:r>
      <w:r>
        <w:tab/>
      </w:r>
      <w:r>
        <w:fldChar w:fldCharType="begin"/>
      </w:r>
      <w:r>
        <w:instrText xml:space="preserve"> PAGEREF _Toc23012 \h </w:instrText>
      </w:r>
      <w:r>
        <w:fldChar w:fldCharType="separate"/>
      </w:r>
      <w:r>
        <w:t>4</w:t>
      </w:r>
      <w:r>
        <w:fldChar w:fldCharType="end"/>
      </w:r>
      <w:r>
        <w:rPr>
          <w:bCs/>
        </w:rPr>
        <w:fldChar w:fldCharType="end"/>
      </w:r>
    </w:p>
    <w:p>
      <w:pPr>
        <w:pStyle w:val="12"/>
        <w:tabs>
          <w:tab w:val="right" w:leader="dot" w:pos="8306"/>
          <w:tab w:val="clear" w:pos="8296"/>
        </w:tabs>
      </w:pPr>
      <w:r>
        <w:rPr>
          <w:bCs/>
        </w:rPr>
        <w:fldChar w:fldCharType="begin"/>
      </w:r>
      <w:r>
        <w:rPr>
          <w:bCs/>
        </w:rPr>
        <w:instrText xml:space="preserve"> HYPERLINK \l _Toc4372 </w:instrText>
      </w:r>
      <w:r>
        <w:rPr>
          <w:bCs/>
        </w:rPr>
        <w:fldChar w:fldCharType="separate"/>
      </w:r>
      <w:r>
        <w:rPr>
          <w:rFonts w:hint="eastAsia"/>
        </w:rPr>
        <w:t>4运行环境规定</w:t>
      </w:r>
      <w:r>
        <w:tab/>
      </w:r>
      <w:r>
        <w:fldChar w:fldCharType="begin"/>
      </w:r>
      <w:r>
        <w:instrText xml:space="preserve"> PAGEREF _Toc4372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_Toc30636 </w:instrText>
      </w:r>
      <w:r>
        <w:rPr>
          <w:bCs/>
        </w:rPr>
        <w:fldChar w:fldCharType="separate"/>
      </w:r>
      <w:r>
        <w:rPr>
          <w:rFonts w:hint="eastAsia"/>
        </w:rPr>
        <w:t>4.1设备</w:t>
      </w:r>
      <w:r>
        <w:tab/>
      </w:r>
      <w:r>
        <w:fldChar w:fldCharType="begin"/>
      </w:r>
      <w:r>
        <w:instrText xml:space="preserve"> PAGEREF _Toc30636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_Toc26912 </w:instrText>
      </w:r>
      <w:r>
        <w:rPr>
          <w:bCs/>
        </w:rPr>
        <w:fldChar w:fldCharType="separate"/>
      </w:r>
      <w:r>
        <w:rPr>
          <w:rFonts w:hint="eastAsia"/>
        </w:rPr>
        <w:t>4.2支持软件</w:t>
      </w:r>
      <w:r>
        <w:tab/>
      </w:r>
      <w:r>
        <w:fldChar w:fldCharType="begin"/>
      </w:r>
      <w:r>
        <w:instrText xml:space="preserve"> PAGEREF _Toc26912 \h </w:instrText>
      </w:r>
      <w:r>
        <w:fldChar w:fldCharType="separate"/>
      </w:r>
      <w:r>
        <w:t>4</w:t>
      </w:r>
      <w:r>
        <w:fldChar w:fldCharType="end"/>
      </w:r>
      <w:r>
        <w:rPr>
          <w:bCs/>
        </w:rPr>
        <w:fldChar w:fldCharType="end"/>
      </w:r>
    </w:p>
    <w:p>
      <w:pPr>
        <w:pStyle w:val="15"/>
        <w:tabs>
          <w:tab w:val="right" w:leader="dot" w:pos="8306"/>
        </w:tabs>
      </w:pPr>
      <w:r>
        <w:rPr>
          <w:bCs/>
        </w:rPr>
        <w:fldChar w:fldCharType="begin"/>
      </w:r>
      <w:r>
        <w:rPr>
          <w:bCs/>
        </w:rPr>
        <w:instrText xml:space="preserve"> HYPERLINK \l _Toc2046 </w:instrText>
      </w:r>
      <w:r>
        <w:rPr>
          <w:bCs/>
        </w:rPr>
        <w:fldChar w:fldCharType="separate"/>
      </w:r>
      <w:r>
        <w:rPr>
          <w:rFonts w:hint="eastAsia"/>
        </w:rPr>
        <w:t>4.3接口</w:t>
      </w:r>
      <w:r>
        <w:tab/>
      </w:r>
      <w:r>
        <w:fldChar w:fldCharType="begin"/>
      </w:r>
      <w:r>
        <w:instrText xml:space="preserve"> PAGEREF _Toc2046 \h </w:instrText>
      </w:r>
      <w:r>
        <w:fldChar w:fldCharType="separate"/>
      </w:r>
      <w:r>
        <w:t>5</w:t>
      </w:r>
      <w:r>
        <w:fldChar w:fldCharType="end"/>
      </w:r>
      <w:r>
        <w:rPr>
          <w:bCs/>
        </w:rPr>
        <w:fldChar w:fldCharType="end"/>
      </w:r>
    </w:p>
    <w:p>
      <w:pPr>
        <w:pStyle w:val="15"/>
        <w:tabs>
          <w:tab w:val="right" w:leader="dot" w:pos="8306"/>
        </w:tabs>
      </w:pPr>
      <w:r>
        <w:rPr>
          <w:bCs/>
        </w:rPr>
        <w:fldChar w:fldCharType="begin"/>
      </w:r>
      <w:r>
        <w:rPr>
          <w:bCs/>
        </w:rPr>
        <w:instrText xml:space="preserve"> HYPERLINK \l _Toc26848 </w:instrText>
      </w:r>
      <w:r>
        <w:rPr>
          <w:bCs/>
        </w:rPr>
        <w:fldChar w:fldCharType="separate"/>
      </w:r>
      <w:r>
        <w:rPr>
          <w:rFonts w:hint="eastAsia"/>
        </w:rPr>
        <w:t>4.4控制</w:t>
      </w:r>
      <w:r>
        <w:tab/>
      </w:r>
      <w:r>
        <w:fldChar w:fldCharType="begin"/>
      </w:r>
      <w:r>
        <w:instrText xml:space="preserve"> PAGEREF _Toc26848 \h </w:instrText>
      </w:r>
      <w:r>
        <w:fldChar w:fldCharType="separate"/>
      </w:r>
      <w:r>
        <w:t>5</w:t>
      </w:r>
      <w:r>
        <w:fldChar w:fldCharType="end"/>
      </w:r>
      <w:r>
        <w:rPr>
          <w:bCs/>
        </w:rPr>
        <w:fldChar w:fldCharType="end"/>
      </w:r>
    </w:p>
    <w:p>
      <w:pPr>
        <w:spacing w:line="360" w:lineRule="auto"/>
        <w:jc w:val="center"/>
        <w:rPr>
          <w:b/>
          <w:bCs/>
          <w:sz w:val="44"/>
        </w:rPr>
        <w:sectPr>
          <w:headerReference r:id="rId3" w:type="default"/>
          <w:footerReference r:id="rId4" w:type="default"/>
          <w:footnotePr>
            <w:numFmt w:val="decimal"/>
          </w:footnotePr>
          <w:pgSz w:w="11906" w:h="16838"/>
          <w:pgMar w:top="1440" w:right="1800" w:bottom="1440" w:left="1800" w:header="851" w:footer="992" w:gutter="0"/>
          <w:pgNumType w:fmt="upperRoman" w:start="1"/>
          <w:cols w:space="425" w:num="1"/>
          <w:docGrid w:type="lines" w:linePitch="312" w:charSpace="0"/>
        </w:sectPr>
      </w:pPr>
      <w:r>
        <w:rPr>
          <w:bCs/>
        </w:rPr>
        <w:fldChar w:fldCharType="end"/>
      </w:r>
    </w:p>
    <w:p>
      <w:pPr>
        <w:pStyle w:val="2"/>
        <w:spacing w:line="360" w:lineRule="auto"/>
        <w:rPr>
          <w:rFonts w:hint="eastAsia"/>
        </w:rPr>
      </w:pPr>
      <w:bookmarkStart w:id="0" w:name="_Toc14413"/>
      <w:r>
        <w:rPr>
          <w:rFonts w:hint="eastAsia"/>
        </w:rPr>
        <w:t>1引言</w:t>
      </w:r>
      <w:bookmarkEnd w:id="0"/>
    </w:p>
    <w:p>
      <w:pPr>
        <w:pStyle w:val="3"/>
        <w:spacing w:line="360" w:lineRule="auto"/>
        <w:rPr>
          <w:rFonts w:hint="eastAsia"/>
        </w:rPr>
      </w:pPr>
      <w:bookmarkStart w:id="1" w:name="_Toc23047"/>
      <w:bookmarkStart w:id="2" w:name="_Toc17852"/>
      <w:r>
        <w:rPr>
          <w:rFonts w:hint="eastAsia"/>
        </w:rPr>
        <w:t>1.1编写目的</w:t>
      </w:r>
      <w:bookmarkEnd w:id="1"/>
      <w:bookmarkEnd w:id="2"/>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编写这份软件需求说明书的目的，指出预期的读者。</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right="0"/>
        <w:jc w:val="both"/>
        <w:textAlignment w:val="auto"/>
      </w:pPr>
      <w:r>
        <w:rPr>
          <w:rFonts w:hint="eastAsia" w:ascii="宋体" w:hAnsi="宋体" w:eastAsia="宋体" w:cs="宋体"/>
          <w:i w:val="0"/>
          <w:iCs w:val="0"/>
          <w:color w:val="000000"/>
          <w:spacing w:val="0"/>
          <w:sz w:val="20"/>
          <w:szCs w:val="20"/>
          <w:vertAlign w:val="baseline"/>
        </w:rPr>
        <w:t>本需求规格说明书是为了开发更加高效的实验室管理系统而编写的。明确所开发软件的功能，性能以及界面，使软件开发人员能更清楚地了解用户地需求，并在此基础上完成后续设计与开发工作，有利对项目的回溯和指导后续的开发和维护。</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right="0"/>
        <w:jc w:val="both"/>
        <w:textAlignment w:val="auto"/>
        <w:rPr>
          <w:rFonts w:hint="eastAsia"/>
          <w:i/>
          <w:iCs/>
          <w:color w:val="FF0000"/>
        </w:rPr>
      </w:pPr>
      <w:r>
        <w:rPr>
          <w:rFonts w:hint="eastAsia" w:ascii="宋体" w:hAnsi="宋体" w:eastAsia="宋体" w:cs="宋体"/>
          <w:i w:val="0"/>
          <w:iCs w:val="0"/>
          <w:color w:val="000000"/>
          <w:spacing w:val="0"/>
          <w:sz w:val="20"/>
          <w:szCs w:val="20"/>
          <w:vertAlign w:val="baseline"/>
        </w:rPr>
        <w:t>该需求规格说明书的预期读者为：客户，系统分析人员，项目管理人员。</w:t>
      </w:r>
    </w:p>
    <w:p>
      <w:pPr>
        <w:pStyle w:val="3"/>
        <w:spacing w:line="360" w:lineRule="auto"/>
        <w:rPr>
          <w:rFonts w:hint="eastAsia"/>
        </w:rPr>
      </w:pPr>
      <w:bookmarkStart w:id="3" w:name="_Toc26281"/>
      <w:bookmarkStart w:id="4" w:name="_Toc9818"/>
      <w:r>
        <w:rPr>
          <w:rFonts w:hint="eastAsia"/>
        </w:rPr>
        <w:t>1.2背景</w:t>
      </w:r>
      <w:bookmarkEnd w:id="3"/>
      <w:bookmarkEnd w:id="4"/>
    </w:p>
    <w:p>
      <w:pPr>
        <w:spacing w:line="360" w:lineRule="auto"/>
        <w:ind w:firstLine="420" w:firstLineChars="200"/>
        <w:rPr>
          <w:rFonts w:hint="eastAsia"/>
          <w:i/>
          <w:iCs/>
          <w:color w:val="FF0000"/>
        </w:rPr>
      </w:pPr>
      <w:r>
        <w:rPr>
          <w:rFonts w:hint="eastAsia"/>
          <w:i/>
          <w:iCs/>
          <w:color w:val="FF0000"/>
        </w:rPr>
        <w:t>说明：</w:t>
      </w:r>
    </w:p>
    <w:p>
      <w:pPr>
        <w:numPr>
          <w:ilvl w:val="0"/>
          <w:numId w:val="1"/>
        </w:numPr>
        <w:spacing w:line="360" w:lineRule="auto"/>
        <w:ind w:left="360" w:leftChars="0" w:firstLine="60" w:firstLineChars="0"/>
        <w:rPr>
          <w:rFonts w:hint="eastAsia"/>
          <w:i/>
          <w:iCs/>
          <w:color w:val="FF0000"/>
        </w:rPr>
      </w:pPr>
      <w:r>
        <w:rPr>
          <w:rFonts w:hint="eastAsia"/>
          <w:i/>
          <w:iCs/>
          <w:color w:val="FF0000"/>
        </w:rPr>
        <w:t>待开发的软件系统的名称；</w:t>
      </w:r>
    </w:p>
    <w:p>
      <w:pPr>
        <w:numPr>
          <w:ilvl w:val="0"/>
          <w:numId w:val="1"/>
        </w:numPr>
        <w:spacing w:line="360" w:lineRule="auto"/>
        <w:ind w:left="360" w:leftChars="0" w:firstLine="60" w:firstLineChars="0"/>
        <w:rPr>
          <w:rFonts w:hint="eastAsia"/>
          <w:i/>
          <w:iCs/>
          <w:color w:val="FF0000"/>
        </w:rPr>
      </w:pPr>
      <w:r>
        <w:rPr>
          <w:rFonts w:hint="eastAsia"/>
          <w:i/>
          <w:iCs/>
          <w:color w:val="FF0000"/>
        </w:rPr>
        <w:t>本项目的任务提出者、开发者、用户及实现该软件的计算中心或计算机网络；</w:t>
      </w:r>
    </w:p>
    <w:p>
      <w:pPr>
        <w:numPr>
          <w:ilvl w:val="0"/>
          <w:numId w:val="1"/>
        </w:numPr>
        <w:spacing w:line="360" w:lineRule="auto"/>
        <w:ind w:left="360" w:leftChars="0" w:firstLine="60" w:firstLineChars="0"/>
        <w:rPr>
          <w:rFonts w:hint="eastAsia"/>
          <w:i/>
          <w:iCs/>
          <w:color w:val="FF0000"/>
        </w:rPr>
      </w:pPr>
      <w:r>
        <w:rPr>
          <w:rFonts w:hint="eastAsia"/>
          <w:i/>
          <w:iCs/>
          <w:color w:val="FF0000"/>
        </w:rPr>
        <w:t xml:space="preserve">该软件系统同其他系统或其他机构的基本的相互来往关系。 </w:t>
      </w:r>
    </w:p>
    <w:p>
      <w:pPr>
        <w:keepNext w:val="0"/>
        <w:keepLines w:val="0"/>
        <w:widowControl/>
        <w:numPr>
          <w:ilvl w:val="0"/>
          <w:numId w:val="0"/>
        </w:numPr>
        <w:suppressLineNumbers w:val="0"/>
        <w:pBdr>
          <w:left w:val="none" w:color="auto" w:sz="0" w:space="0"/>
        </w:pBdr>
        <w:spacing w:before="0" w:beforeAutospacing="1" w:after="0" w:afterAutospacing="1"/>
        <w:textAlignment w:val="baseline"/>
        <w:rPr>
          <w:rFonts w:hint="eastAsia" w:ascii="宋体" w:hAnsi="宋体" w:eastAsia="宋体" w:cs="宋体"/>
          <w:i w:val="0"/>
          <w:iCs w:val="0"/>
          <w:color w:val="000000"/>
          <w:spacing w:val="0"/>
          <w:sz w:val="20"/>
          <w:szCs w:val="20"/>
        </w:rPr>
      </w:pPr>
    </w:p>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1" w:after="0" w:afterAutospacing="1" w:line="360" w:lineRule="auto"/>
        <w:ind w:firstLine="420" w:firstLineChars="0"/>
        <w:textAlignment w:val="baseline"/>
      </w:pPr>
      <w:r>
        <w:rPr>
          <w:rFonts w:hint="eastAsia" w:ascii="宋体" w:hAnsi="宋体" w:cs="宋体"/>
          <w:i w:val="0"/>
          <w:iCs w:val="0"/>
          <w:color w:val="000000"/>
          <w:spacing w:val="0"/>
          <w:sz w:val="20"/>
          <w:szCs w:val="20"/>
          <w:lang w:val="en-US" w:eastAsia="zh-CN"/>
        </w:rPr>
        <w:t>该软件系统的名字暂定为：高校实验室管理系统</w:t>
      </w:r>
    </w:p>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firstLine="420" w:firstLineChars="0"/>
        <w:textAlignment w:val="baseline"/>
      </w:pPr>
      <w:r>
        <w:rPr>
          <w:rFonts w:hint="eastAsia" w:ascii="宋体" w:hAnsi="宋体" w:cs="宋体"/>
          <w:i w:val="0"/>
          <w:iCs w:val="0"/>
          <w:color w:val="000000"/>
          <w:spacing w:val="0"/>
          <w:sz w:val="20"/>
          <w:szCs w:val="20"/>
          <w:lang w:val="en-US" w:eastAsia="zh-CN"/>
        </w:rPr>
        <w:t>提出者：</w:t>
      </w:r>
      <w:r>
        <w:rPr>
          <w:rFonts w:hint="eastAsia" w:ascii="宋体" w:hAnsi="宋体" w:eastAsia="宋体" w:cs="宋体"/>
          <w:i w:val="0"/>
          <w:iCs w:val="0"/>
          <w:color w:val="000000"/>
          <w:spacing w:val="0"/>
          <w:sz w:val="20"/>
          <w:szCs w:val="20"/>
          <w:vertAlign w:val="baseline"/>
        </w:rPr>
        <w:t>本项目由小组成员共同讨论决定</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left="420" w:leftChars="0" w:firstLine="420" w:firstLineChars="0"/>
        <w:textAlignment w:val="baseline"/>
        <w:rPr>
          <w:rFonts w:hint="eastAsia"/>
          <w:lang w:val="en-US" w:eastAsia="zh-CN"/>
        </w:rPr>
      </w:pPr>
      <w:r>
        <w:rPr>
          <w:rFonts w:hint="eastAsia"/>
          <w:lang w:val="en-US" w:eastAsia="zh-CN"/>
        </w:rPr>
        <w:t>用户：成都信息工程大学学生和教师</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left="420" w:leftChars="0" w:firstLine="420" w:firstLineChars="0"/>
        <w:textAlignment w:val="baseline"/>
        <w:rPr>
          <w:rFonts w:hint="default"/>
          <w:lang w:val="en-US" w:eastAsia="zh-CN"/>
        </w:rPr>
      </w:pPr>
      <w:r>
        <w:rPr>
          <w:rFonts w:hint="eastAsia"/>
          <w:lang w:val="en-US" w:eastAsia="zh-CN"/>
        </w:rPr>
        <w:t>开发者：全小组成员</w:t>
      </w:r>
    </w:p>
    <w:p>
      <w:pPr>
        <w:keepNext w:val="0"/>
        <w:keepLines w:val="0"/>
        <w:pageBreakBefore w:val="0"/>
        <w:widowControl/>
        <w:numPr>
          <w:ilvl w:val="0"/>
          <w:numId w:val="0"/>
        </w:numPr>
        <w:suppressLineNumbers w:val="0"/>
        <w:pBdr>
          <w:left w:val="none" w:color="auto" w:sz="0" w:space="0"/>
        </w:pBdr>
        <w:kinsoku/>
        <w:wordWrap/>
        <w:overflowPunct/>
        <w:topLinePunct w:val="0"/>
        <w:autoSpaceDE/>
        <w:autoSpaceDN/>
        <w:bidi w:val="0"/>
        <w:adjustRightInd/>
        <w:snapToGrid/>
        <w:spacing w:before="0" w:beforeAutospacing="1" w:after="0" w:afterAutospacing="1" w:line="240" w:lineRule="auto"/>
        <w:ind w:left="420" w:leftChars="0" w:firstLine="420" w:firstLineChars="0"/>
        <w:textAlignment w:val="baseline"/>
        <w:rPr>
          <w:rFonts w:hint="default"/>
          <w:lang w:val="en-US" w:eastAsia="zh-CN"/>
        </w:rPr>
      </w:pPr>
      <w:r>
        <w:rPr>
          <w:rFonts w:hint="eastAsia"/>
          <w:lang w:val="en-US" w:eastAsia="zh-CN"/>
        </w:rPr>
        <w:t>实现该软件的计算中心或计算机网络：成都信息工程大学局域网</w:t>
      </w:r>
    </w:p>
    <w:p>
      <w:pPr>
        <w:keepNext w:val="0"/>
        <w:keepLines w:val="0"/>
        <w:pageBreakBefore w:val="0"/>
        <w:widowControl/>
        <w:numPr>
          <w:ilvl w:val="0"/>
          <w:numId w:val="2"/>
        </w:numPr>
        <w:suppressLineNumbers w:val="0"/>
        <w:pBdr>
          <w:left w:val="none" w:color="auto" w:sz="0" w:space="0"/>
        </w:pBdr>
        <w:kinsoku/>
        <w:wordWrap/>
        <w:overflowPunct/>
        <w:topLinePunct w:val="0"/>
        <w:autoSpaceDE/>
        <w:autoSpaceDN/>
        <w:bidi w:val="0"/>
        <w:adjustRightInd/>
        <w:snapToGrid/>
        <w:spacing w:before="0" w:beforeAutospacing="1" w:after="0" w:afterAutospacing="1" w:line="360" w:lineRule="auto"/>
        <w:ind w:firstLine="420" w:firstLineChars="0"/>
        <w:textAlignment w:val="baseline"/>
      </w:pPr>
      <w:r>
        <w:rPr>
          <w:rFonts w:hint="eastAsia" w:ascii="宋体" w:hAnsi="宋体" w:cs="宋体"/>
          <w:i w:val="0"/>
          <w:iCs w:val="0"/>
          <w:color w:val="000000"/>
          <w:spacing w:val="0"/>
          <w:sz w:val="20"/>
          <w:szCs w:val="20"/>
          <w:lang w:val="en-US" w:eastAsia="zh-CN"/>
        </w:rPr>
        <w:t>该软件的</w:t>
      </w:r>
      <w:r>
        <w:rPr>
          <w:rFonts w:hint="eastAsia" w:ascii="宋体" w:hAnsi="宋体" w:eastAsia="宋体" w:cs="宋体"/>
          <w:i w:val="0"/>
          <w:iCs w:val="0"/>
          <w:color w:val="000000"/>
          <w:spacing w:val="0"/>
          <w:sz w:val="20"/>
          <w:szCs w:val="20"/>
          <w:vertAlign w:val="baseline"/>
        </w:rPr>
        <w:t>系统同其他系统或其他机构的基本的相互来往关系</w:t>
      </w:r>
    </w:p>
    <w:p>
      <w:pPr>
        <w:keepNext w:val="0"/>
        <w:keepLines w:val="0"/>
        <w:widowControl/>
        <w:numPr>
          <w:ilvl w:val="0"/>
          <w:numId w:val="0"/>
        </w:numPr>
        <w:suppressLineNumbers w:val="0"/>
        <w:pBdr>
          <w:left w:val="none" w:color="auto" w:sz="0" w:space="0"/>
        </w:pBdr>
        <w:spacing w:before="0" w:beforeAutospacing="1" w:after="0" w:afterAutospacing="1"/>
        <w:textAlignment w:val="baseline"/>
        <w:rPr>
          <w:rFonts w:hint="default" w:ascii="宋体" w:hAnsi="宋体" w:cs="宋体"/>
          <w:i w:val="0"/>
          <w:iCs w:val="0"/>
          <w:color w:val="000000"/>
          <w:spacing w:val="0"/>
          <w:sz w:val="20"/>
          <w:szCs w:val="20"/>
          <w:lang w:val="en-US" w:eastAsia="zh-CN"/>
        </w:rPr>
      </w:pPr>
    </w:p>
    <w:p>
      <w:pPr>
        <w:numPr>
          <w:ilvl w:val="0"/>
          <w:numId w:val="0"/>
        </w:numPr>
        <w:spacing w:line="360" w:lineRule="auto"/>
        <w:ind w:firstLine="420" w:firstLineChars="0"/>
        <w:rPr>
          <w:rFonts w:hint="default" w:eastAsia="宋体"/>
          <w:i/>
          <w:iCs/>
          <w:color w:val="auto"/>
          <w:lang w:val="en-US" w:eastAsia="zh-CN"/>
        </w:rPr>
      </w:pPr>
    </w:p>
    <w:p>
      <w:pPr>
        <w:pStyle w:val="3"/>
        <w:spacing w:line="360" w:lineRule="auto"/>
        <w:rPr>
          <w:rFonts w:hint="eastAsia"/>
        </w:rPr>
      </w:pPr>
      <w:bookmarkStart w:id="5" w:name="_Toc21846"/>
      <w:bookmarkStart w:id="6" w:name="_Toc558"/>
      <w:r>
        <w:rPr>
          <w:rFonts w:hint="eastAsia"/>
        </w:rPr>
        <w:t>1.3定义</w:t>
      </w:r>
      <w:bookmarkEnd w:id="5"/>
      <w:bookmarkEnd w:id="6"/>
    </w:p>
    <w:p>
      <w:pPr>
        <w:spacing w:line="360" w:lineRule="auto"/>
        <w:ind w:firstLine="420" w:firstLineChars="200"/>
        <w:rPr>
          <w:rFonts w:hint="eastAsia"/>
          <w:i/>
          <w:iCs/>
          <w:color w:val="FF0000"/>
        </w:rPr>
      </w:pPr>
      <w:r>
        <w:rPr>
          <w:rFonts w:hint="eastAsia"/>
          <w:i/>
          <w:iCs/>
          <w:color w:val="FF0000"/>
          <w:lang w:val="en-US" w:eastAsia="zh-CN"/>
        </w:rPr>
        <w:t>说明：</w:t>
      </w:r>
      <w:r>
        <w:rPr>
          <w:rFonts w:hint="eastAsia"/>
          <w:i/>
          <w:iCs/>
          <w:color w:val="FF0000"/>
        </w:rPr>
        <w:t>列出本文件中用到的专门术语的定义和外文首字母组词的原词组。</w:t>
      </w:r>
    </w:p>
    <w:tbl>
      <w:tblPr>
        <w:tblStyle w:val="18"/>
        <w:tblW w:w="8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80"/>
        <w:gridCol w:w="4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45" w:hRule="atLeast"/>
        </w:trPr>
        <w:tc>
          <w:tcPr>
            <w:tcW w:w="3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UEMS</w:t>
            </w:r>
          </w:p>
        </w:tc>
        <w:tc>
          <w:tcPr>
            <w:tcW w:w="43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高校实验管理系统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0" w:hRule="atLeast"/>
        </w:trPr>
        <w:tc>
          <w:tcPr>
            <w:tcW w:w="3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需求提供者 </w:t>
            </w:r>
          </w:p>
        </w:tc>
        <w:tc>
          <w:tcPr>
            <w:tcW w:w="43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提出有效软件需求的用户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3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SR </w:t>
            </w:r>
          </w:p>
        </w:tc>
        <w:tc>
          <w:tcPr>
            <w:tcW w:w="43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softwarerequirement需求定义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3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C/S（Client/Server）体系架构 </w:t>
            </w:r>
          </w:p>
        </w:tc>
        <w:tc>
          <w:tcPr>
            <w:tcW w:w="43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 xml:space="preserve">是一种典型的客户端—服务器端两层架构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0" w:hRule="atLeast"/>
        </w:trPr>
        <w:tc>
          <w:tcPr>
            <w:tcW w:w="37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B/S（Browser/Server）体系结构</w:t>
            </w:r>
          </w:p>
        </w:tc>
        <w:tc>
          <w:tcPr>
            <w:tcW w:w="4380" w:type="dxa"/>
            <w:tcBorders>
              <w:top w:val="single" w:color="000000" w:sz="6" w:space="0"/>
              <w:left w:val="single" w:color="000000" w:sz="6" w:space="0"/>
              <w:bottom w:val="single" w:color="000000" w:sz="6" w:space="0"/>
              <w:right w:val="single" w:color="000000" w:sz="6" w:space="0"/>
            </w:tcBorders>
            <w:shd w:val="clear" w:color="auto" w:fill="auto"/>
            <w:tcMar>
              <w:top w:w="60" w:type="dxa"/>
              <w:left w:w="60" w:type="dxa"/>
              <w:bottom w:w="45" w:type="dxa"/>
              <w:right w:w="60" w:type="dxa"/>
            </w:tcMar>
            <w:vAlign w:val="center"/>
          </w:tcPr>
          <w:p>
            <w:pPr>
              <w:pStyle w:val="17"/>
              <w:keepNext w:val="0"/>
              <w:keepLines w:val="0"/>
              <w:widowControl/>
              <w:suppressLineNumbers w:val="0"/>
              <w:spacing w:before="0" w:beforeAutospacing="0" w:after="0" w:afterAutospacing="0" w:line="23" w:lineRule="atLeast"/>
              <w:ind w:left="0" w:right="0"/>
              <w:jc w:val="center"/>
            </w:pPr>
            <w:r>
              <w:rPr>
                <w:rFonts w:hint="eastAsia" w:ascii="宋体" w:hAnsi="宋体" w:eastAsia="宋体" w:cs="宋体"/>
                <w:i w:val="0"/>
                <w:iCs w:val="0"/>
                <w:color w:val="000000"/>
                <w:spacing w:val="0"/>
                <w:sz w:val="24"/>
                <w:szCs w:val="24"/>
                <w:vertAlign w:val="baseline"/>
              </w:rPr>
              <w:t>即浏览器端—服务器端结构</w:t>
            </w:r>
          </w:p>
        </w:tc>
      </w:tr>
    </w:tbl>
    <w:p>
      <w:pPr>
        <w:spacing w:line="360" w:lineRule="auto"/>
        <w:ind w:firstLine="420" w:firstLineChars="200"/>
        <w:rPr>
          <w:rFonts w:hint="eastAsia"/>
          <w:i/>
          <w:iCs/>
          <w:color w:val="FF0000"/>
        </w:rPr>
      </w:pPr>
    </w:p>
    <w:p>
      <w:pPr>
        <w:pStyle w:val="3"/>
        <w:spacing w:line="360" w:lineRule="auto"/>
        <w:rPr>
          <w:rFonts w:hint="eastAsia"/>
        </w:rPr>
      </w:pPr>
      <w:bookmarkStart w:id="7" w:name="_Toc5059"/>
      <w:bookmarkStart w:id="8" w:name="_Toc27735"/>
      <w:r>
        <w:rPr>
          <w:rFonts w:hint="eastAsia"/>
        </w:rPr>
        <w:t>1.4参考资料</w:t>
      </w:r>
      <w:bookmarkEnd w:id="7"/>
      <w:bookmarkEnd w:id="8"/>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列出用得着的参考资料，如：</w:t>
      </w:r>
    </w:p>
    <w:p>
      <w:pPr>
        <w:numPr>
          <w:ilvl w:val="0"/>
          <w:numId w:val="3"/>
        </w:numPr>
        <w:spacing w:line="360" w:lineRule="auto"/>
        <w:rPr>
          <w:rFonts w:hint="eastAsia"/>
          <w:i/>
          <w:iCs/>
          <w:color w:val="FF0000"/>
        </w:rPr>
      </w:pPr>
      <w:r>
        <w:rPr>
          <w:rFonts w:hint="eastAsia"/>
          <w:i/>
          <w:iCs/>
          <w:color w:val="FF0000"/>
        </w:rPr>
        <w:t>本项目的经核准的计划任务书或合同、上级机关的批文；</w:t>
      </w:r>
    </w:p>
    <w:p>
      <w:pPr>
        <w:numPr>
          <w:ilvl w:val="0"/>
          <w:numId w:val="3"/>
        </w:numPr>
        <w:spacing w:line="360" w:lineRule="auto"/>
        <w:rPr>
          <w:rFonts w:hint="eastAsia"/>
          <w:i/>
          <w:iCs/>
          <w:color w:val="FF0000"/>
        </w:rPr>
      </w:pPr>
      <w:r>
        <w:rPr>
          <w:rFonts w:hint="eastAsia"/>
          <w:i/>
          <w:iCs/>
          <w:color w:val="FF0000"/>
        </w:rPr>
        <w:t>属于本项目的其他已发表的文件；</w:t>
      </w:r>
    </w:p>
    <w:p>
      <w:pPr>
        <w:numPr>
          <w:ilvl w:val="0"/>
          <w:numId w:val="3"/>
        </w:numPr>
        <w:spacing w:line="360" w:lineRule="auto"/>
        <w:rPr>
          <w:rFonts w:hint="eastAsia"/>
          <w:i/>
          <w:iCs/>
          <w:color w:val="FF0000"/>
        </w:rPr>
      </w:pPr>
      <w:r>
        <w:rPr>
          <w:rFonts w:hint="eastAsia"/>
          <w:i/>
          <w:iCs/>
          <w:color w:val="FF0000"/>
        </w:rPr>
        <w:t>本文件中各处引用的文件、资料、包括所要用到的软件开发标准。 列出这些文件资料的标题、文件编号、发表日期和出版单位，说明能够得到这些文件资料的来源。</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right="0"/>
        <w:jc w:val="both"/>
        <w:textAlignment w:val="auto"/>
      </w:pPr>
      <w:r>
        <w:rPr>
          <w:rFonts w:hint="eastAsia" w:ascii="宋体" w:hAnsi="宋体" w:eastAsia="宋体" w:cs="宋体"/>
          <w:i w:val="0"/>
          <w:iCs w:val="0"/>
          <w:color w:val="000000"/>
          <w:spacing w:val="0"/>
          <w:sz w:val="24"/>
          <w:szCs w:val="24"/>
          <w:vertAlign w:val="baseline"/>
        </w:rPr>
        <w:t>[1]张铭铎 高校实验室管理系统的设计与实现[J].2013.（论文）</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right="0"/>
        <w:jc w:val="both"/>
        <w:textAlignment w:val="auto"/>
      </w:pPr>
      <w:r>
        <w:rPr>
          <w:rFonts w:hint="eastAsia" w:ascii="宋体" w:hAnsi="宋体" w:eastAsia="宋体" w:cs="宋体"/>
          <w:i w:val="0"/>
          <w:iCs w:val="0"/>
          <w:color w:val="000000"/>
          <w:spacing w:val="0"/>
          <w:sz w:val="24"/>
          <w:szCs w:val="24"/>
          <w:vertAlign w:val="baseline"/>
        </w:rPr>
        <w:t>[2]周长明、窦立君 基于SOA架构的高校无纸化办公管理系统流程协调优化[J]现代电子技术2021（论文）</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right="0"/>
        <w:jc w:val="both"/>
        <w:textAlignment w:val="auto"/>
      </w:pPr>
      <w:r>
        <w:rPr>
          <w:rFonts w:hint="eastAsia" w:ascii="宋体" w:hAnsi="宋体" w:eastAsia="宋体" w:cs="宋体"/>
          <w:i w:val="0"/>
          <w:iCs w:val="0"/>
          <w:color w:val="000000"/>
          <w:spacing w:val="0"/>
          <w:sz w:val="24"/>
          <w:szCs w:val="24"/>
          <w:vertAlign w:val="baseline"/>
        </w:rPr>
        <w:t>[3]马可、黄恒熠、栗云鹏 基于C/S架构的高校座位管理系统 [J]计算机系统应用 2021（论文）</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420" w:right="0"/>
        <w:jc w:val="left"/>
        <w:textAlignment w:val="auto"/>
        <w:rPr>
          <w:rFonts w:hint="eastAsia"/>
          <w:i/>
          <w:iCs/>
          <w:color w:val="FF0000"/>
        </w:rPr>
      </w:pPr>
      <w:r>
        <w:rPr>
          <w:rFonts w:hint="eastAsia" w:ascii="宋体" w:hAnsi="宋体" w:eastAsia="宋体" w:cs="宋体"/>
          <w:i w:val="0"/>
          <w:iCs w:val="0"/>
          <w:color w:val="000000"/>
          <w:spacing w:val="0"/>
          <w:sz w:val="24"/>
          <w:szCs w:val="24"/>
          <w:vertAlign w:val="baseline"/>
        </w:rPr>
        <w:t>[4]未来学校建设一所“未来学校”管理的系统设计 [EB/OL]未来学校建设未来建设学校微信公众号</w:t>
      </w:r>
    </w:p>
    <w:p>
      <w:pPr>
        <w:pStyle w:val="2"/>
        <w:spacing w:line="360" w:lineRule="auto"/>
        <w:rPr>
          <w:rFonts w:hint="eastAsia"/>
        </w:rPr>
      </w:pPr>
      <w:bookmarkStart w:id="9" w:name="_Toc4313"/>
      <w:r>
        <w:rPr>
          <w:rFonts w:hint="eastAsia"/>
        </w:rPr>
        <w:t>2任务概述</w:t>
      </w:r>
      <w:bookmarkEnd w:id="9"/>
    </w:p>
    <w:p>
      <w:pPr>
        <w:pStyle w:val="3"/>
        <w:spacing w:line="360" w:lineRule="auto"/>
        <w:rPr>
          <w:rFonts w:hint="eastAsia"/>
        </w:rPr>
      </w:pPr>
      <w:bookmarkStart w:id="10" w:name="_Toc9868"/>
      <w:bookmarkStart w:id="11" w:name="_Toc11157"/>
      <w:r>
        <w:rPr>
          <w:rFonts w:hint="eastAsia"/>
        </w:rPr>
        <w:t>2.1目标</w:t>
      </w:r>
      <w:bookmarkEnd w:id="10"/>
      <w:bookmarkEnd w:id="11"/>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spacing w:line="360" w:lineRule="auto"/>
        <w:ind w:firstLine="420"/>
        <w:rPr>
          <w:rFonts w:hint="eastAsia"/>
          <w:i/>
          <w:iCs/>
          <w:color w:val="FF0000"/>
        </w:rPr>
      </w:pP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开发意图：</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随着高校对实验的需求逐渐增多和多样化，实验室人工管理方式和预约方式越来越不能满足现在的需求，人工管理会经常性出现管理不够规范、科学。在此背景下更加简介、清晰、规范的高校实验室管理系统就应运而生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应用目标：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该项目（高校实验室管理系统）目标是使学校各个实验室的实验课老师通过使用该系统能够提高工作效率，高效使用实验室资源，比如实验室的使用时间和空闲时间，并且管理系统带有学生考勤以及成绩等功能。该高校实验室管理系统主要解决人员管理，工位管理，周报管理，设备管理，系统管理等问题，以前的单靠实验室的负责老师的管理方法存在管理不当和效率低下等问题，而该系统可以很好的解决这些问题，显著提高实验室管理水平。</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本高校实验室管理系统是一项独立的软件，总体目标是通过web应用开发技术、MySQL数据库技术、计算机编程技术、计算机网络技术等先进技术，开发出一个不再依靠人工管理的而是通过系列技术建立起一个现代的管理系统，能够解决各类管理问题效率低，管理不到位的情况。相较于以前的管理，本系统管理的效率更高，更符合现代实验室的管理机制。在传统实验室管理下，人工管理经常性会出现</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具体目标: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     (1)去除传统高校实验室管理系统的不科学、不规范、效率低等问题。</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     (2)加快各高校实验室的工作进度，促进实验室工作的高效开展。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     (3)更好地督促与激励高校实验室成员的日常工作。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i w:val="0"/>
          <w:iCs w:val="0"/>
          <w:color w:val="auto"/>
        </w:rPr>
      </w:pPr>
      <w:r>
        <w:rPr>
          <w:rFonts w:hint="eastAsia"/>
          <w:i w:val="0"/>
          <w:iCs w:val="0"/>
          <w:color w:val="auto"/>
        </w:rPr>
        <w:t>     (4)减轻现代高校实验室管理人员的管理压力，更多地辅导成员开展项目工作。</w:t>
      </w:r>
    </w:p>
    <w:p>
      <w:pPr>
        <w:spacing w:line="360" w:lineRule="auto"/>
        <w:ind w:firstLine="420"/>
        <w:rPr>
          <w:rFonts w:hint="eastAsia"/>
          <w:i/>
          <w:iCs/>
          <w:color w:val="FF0000"/>
        </w:rPr>
      </w:pPr>
    </w:p>
    <w:p>
      <w:pPr>
        <w:pStyle w:val="3"/>
        <w:spacing w:line="360" w:lineRule="auto"/>
        <w:rPr>
          <w:rFonts w:hint="eastAsia"/>
        </w:rPr>
      </w:pPr>
      <w:bookmarkStart w:id="12" w:name="_Toc6451"/>
      <w:bookmarkStart w:id="13" w:name="_Toc5948"/>
      <w:r>
        <w:rPr>
          <w:rFonts w:hint="eastAsia"/>
        </w:rPr>
        <w:t>2.2用户的特点</w:t>
      </w:r>
      <w:bookmarkEnd w:id="12"/>
      <w:bookmarkEnd w:id="13"/>
    </w:p>
    <w:p>
      <w:pPr>
        <w:spacing w:line="360" w:lineRule="auto"/>
        <w:ind w:firstLine="420"/>
        <w:rPr>
          <w:rFonts w:hint="eastAsia"/>
          <w:i/>
          <w:iCs/>
          <w:color w:val="FF0000"/>
          <w:lang w:eastAsia="zh-CN"/>
        </w:rPr>
      </w:pPr>
      <w:r>
        <w:rPr>
          <w:rFonts w:hint="eastAsia"/>
          <w:i/>
          <w:iCs/>
          <w:color w:val="FF0000"/>
          <w:lang w:val="en-US" w:eastAsia="zh-CN"/>
        </w:rPr>
        <w:t>说明：</w:t>
      </w:r>
      <w:r>
        <w:rPr>
          <w:rFonts w:hint="eastAsia"/>
          <w:i/>
          <w:iCs/>
          <w:color w:val="FF0000"/>
        </w:rPr>
        <w:t>列出本软件的最终用户的特点，充分说明操作人员、维护人员的教育水平和技术专长，以及本软件的预期使甩频度。这些是软件设计工作的重要约束</w:t>
      </w:r>
      <w:r>
        <w:rPr>
          <w:rFonts w:hint="eastAsia"/>
          <w:i/>
          <w:iCs/>
          <w:color w:val="FF0000"/>
          <w:lang w:eastAsia="zh-CN"/>
        </w:rPr>
        <w:t>。</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i w:val="0"/>
          <w:iCs w:val="0"/>
          <w:color w:val="000000"/>
          <w:spacing w:val="0"/>
          <w:sz w:val="20"/>
          <w:szCs w:val="20"/>
          <w:vertAlign w:val="baseline"/>
        </w:rPr>
        <w:t>本系统的最终用户包括高校实验室管理人员、指导老师以及实验室负责人、成员。</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i w:val="0"/>
          <w:iCs w:val="0"/>
          <w:color w:val="000000"/>
          <w:spacing w:val="0"/>
          <w:sz w:val="20"/>
          <w:szCs w:val="20"/>
          <w:vertAlign w:val="baseline"/>
        </w:rPr>
        <w:t> 本高校实验室管理系统是全省乃至全国各高校实验室基本上普遍使用的管理系统。使用频率基本上一天一次或者一天数次。</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pPr>
      <w:r>
        <w:rPr>
          <w:rFonts w:hint="eastAsia" w:ascii="宋体" w:hAnsi="宋体" w:eastAsia="宋体" w:cs="宋体"/>
          <w:i w:val="0"/>
          <w:iCs w:val="0"/>
          <w:color w:val="000000"/>
          <w:spacing w:val="0"/>
          <w:sz w:val="20"/>
          <w:szCs w:val="20"/>
          <w:vertAlign w:val="baseline"/>
        </w:rPr>
        <w:t> 操作人员不需要具备专业的知识能力储备，能够知道对该系统各个地方怎么操作使用就行，只要熟悉该系统就能够很自如的操作。</w:t>
      </w:r>
    </w:p>
    <w:p>
      <w:pPr>
        <w:pStyle w:val="1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left"/>
        <w:textAlignment w:val="auto"/>
        <w:rPr>
          <w:rFonts w:hint="eastAsia"/>
          <w:i/>
          <w:iCs/>
          <w:color w:val="FF0000"/>
          <w:lang w:eastAsia="zh-CN"/>
        </w:rPr>
      </w:pPr>
      <w:r>
        <w:rPr>
          <w:rFonts w:hint="eastAsia" w:ascii="宋体" w:hAnsi="宋体" w:eastAsia="宋体" w:cs="宋体"/>
          <w:i w:val="0"/>
          <w:iCs w:val="0"/>
          <w:color w:val="000000"/>
          <w:spacing w:val="0"/>
          <w:sz w:val="20"/>
          <w:szCs w:val="20"/>
          <w:vertAlign w:val="baseline"/>
        </w:rPr>
        <w:t>  系统管理人员需要具备一定的计算机专业能力，拥有大学计算机专业本科毕业及以上文凭，熟练掌握个类复杂的计算机操作，对该系统有一定的研究和熟悉。web应用开发、数据库等专业能力强，每天能够通过对该系统运行情况的监测出的异常情况及时进行处理，每天使用系统三四个小时左右。对成员打卡情况进行登记，项目进程进行等进行管理。</w:t>
      </w:r>
    </w:p>
    <w:p>
      <w:pPr>
        <w:pStyle w:val="3"/>
        <w:spacing w:line="360" w:lineRule="auto"/>
        <w:rPr>
          <w:rFonts w:hint="eastAsia"/>
        </w:rPr>
      </w:pPr>
      <w:bookmarkStart w:id="14" w:name="_Toc15749"/>
      <w:bookmarkStart w:id="15" w:name="_Toc31622"/>
      <w:r>
        <w:rPr>
          <w:rFonts w:hint="eastAsia"/>
        </w:rPr>
        <w:t>2.3假定和约束</w:t>
      </w:r>
      <w:bookmarkEnd w:id="14"/>
      <w:bookmarkEnd w:id="15"/>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列出进行本软件开发工作的假定和约束，例如经费限制、开发期限等。</w:t>
      </w:r>
    </w:p>
    <w:p>
      <w:pPr>
        <w:spacing w:line="360" w:lineRule="auto"/>
        <w:ind w:firstLine="420"/>
        <w:rPr>
          <w:rFonts w:hint="eastAsia"/>
          <w:i/>
          <w:iCs/>
          <w:color w:val="FF0000"/>
        </w:rPr>
      </w:pPr>
      <w:r>
        <w:rPr>
          <w:rFonts w:hint="eastAsia"/>
          <w:i w:val="0"/>
          <w:iCs w:val="0"/>
          <w:color w:val="auto"/>
        </w:rPr>
        <w:t>根据项目要求，本项目自需求分析工作正式开始之日期，系统开发时间为65天，其中需求分析工作计划7天，软件需求规格说明书14天，需求分析44天。经费不超过三万元，小组成员不超过5人。</w:t>
      </w:r>
    </w:p>
    <w:p>
      <w:pPr>
        <w:pStyle w:val="2"/>
        <w:spacing w:line="360" w:lineRule="auto"/>
        <w:rPr>
          <w:rFonts w:hint="eastAsia"/>
        </w:rPr>
      </w:pPr>
      <w:bookmarkStart w:id="16" w:name="_Toc30862"/>
      <w:r>
        <w:rPr>
          <w:rFonts w:hint="eastAsia"/>
        </w:rPr>
        <w:t>3需求规定</w:t>
      </w:r>
      <w:bookmarkEnd w:id="16"/>
      <w:r>
        <w:rPr>
          <w:rFonts w:hint="eastAsia"/>
        </w:rPr>
        <w:t xml:space="preserve"> </w:t>
      </w:r>
    </w:p>
    <w:p>
      <w:pPr>
        <w:pStyle w:val="3"/>
        <w:spacing w:line="360" w:lineRule="auto"/>
        <w:rPr>
          <w:rFonts w:hint="default"/>
          <w:lang w:val="en-US"/>
        </w:rPr>
      </w:pPr>
      <w:bookmarkStart w:id="17" w:name="_Toc15751"/>
      <w:bookmarkStart w:id="18" w:name="_Toc14579"/>
      <w:r>
        <w:rPr>
          <w:rFonts w:hint="eastAsia"/>
        </w:rPr>
        <w:t>3.1</w:t>
      </w:r>
      <w:r>
        <w:rPr>
          <w:rFonts w:hint="eastAsia"/>
          <w:lang w:val="en-US" w:eastAsia="zh-CN"/>
        </w:rPr>
        <w:t>业务流程分析</w:t>
      </w:r>
      <w:bookmarkEnd w:id="17"/>
      <w:bookmarkEnd w:id="18"/>
    </w:p>
    <w:p>
      <w:pPr>
        <w:spacing w:line="360" w:lineRule="auto"/>
        <w:ind w:firstLine="420"/>
        <w:rPr>
          <w:rFonts w:hint="eastAsia"/>
          <w:i/>
          <w:iCs/>
          <w:color w:val="FF0000"/>
          <w:lang w:eastAsia="zh-CN"/>
        </w:rPr>
      </w:pPr>
      <w:r>
        <w:rPr>
          <w:rFonts w:hint="eastAsia"/>
          <w:i/>
          <w:iCs/>
          <w:color w:val="FF0000"/>
          <w:lang w:val="en-US" w:eastAsia="zh-CN"/>
        </w:rPr>
        <w:t>说明：对</w:t>
      </w:r>
      <w:r>
        <w:rPr>
          <w:rFonts w:hint="eastAsia"/>
          <w:i/>
          <w:iCs/>
          <w:color w:val="FF0000"/>
        </w:rPr>
        <w:t>本软件</w:t>
      </w:r>
      <w:r>
        <w:rPr>
          <w:rFonts w:hint="eastAsia"/>
          <w:i/>
          <w:iCs/>
          <w:color w:val="FF0000"/>
          <w:lang w:val="en-US" w:eastAsia="zh-CN"/>
        </w:rPr>
        <w:t>相关的业务流程进行分析说明，使用系统流程图等工具对业务流程进行图形化描述</w:t>
      </w:r>
      <w:r>
        <w:rPr>
          <w:rFonts w:hint="eastAsia"/>
          <w:i/>
          <w:iCs/>
          <w:color w:val="FF0000"/>
        </w:rPr>
        <w:t>。</w:t>
      </w:r>
    </w:p>
    <w:p>
      <w:pPr>
        <w:pStyle w:val="17"/>
        <w:keepNext w:val="0"/>
        <w:keepLines w:val="0"/>
        <w:widowControl/>
        <w:suppressLineNumbers w:val="0"/>
        <w:spacing w:before="0" w:beforeAutospacing="0" w:after="0" w:afterAutospacing="0" w:line="23" w:lineRule="atLeast"/>
        <w:ind w:left="0" w:right="0"/>
        <w:jc w:val="left"/>
      </w:pPr>
      <w:r>
        <w:drawing>
          <wp:inline distT="0" distB="0" distL="114300" distR="114300">
            <wp:extent cx="5238750" cy="30956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
                    <a:stretch>
                      <a:fillRect/>
                    </a:stretch>
                  </pic:blipFill>
                  <pic:spPr>
                    <a:xfrm>
                      <a:off x="0" y="0"/>
                      <a:ext cx="5238750" cy="3095625"/>
                    </a:xfrm>
                    <a:prstGeom prst="rect">
                      <a:avLst/>
                    </a:prstGeom>
                    <a:noFill/>
                    <a:ln w="9525">
                      <a:noFill/>
                    </a:ln>
                  </pic:spPr>
                </pic:pic>
              </a:graphicData>
            </a:graphic>
          </wp:inline>
        </w:drawing>
      </w:r>
    </w:p>
    <w:p>
      <w:pPr>
        <w:spacing w:line="360" w:lineRule="auto"/>
        <w:ind w:firstLine="420"/>
        <w:rPr>
          <w:rFonts w:hint="eastAsia"/>
          <w:i/>
          <w:iCs/>
          <w:color w:val="FF0000"/>
          <w:lang w:eastAsia="zh-CN"/>
        </w:rPr>
      </w:pPr>
    </w:p>
    <w:p>
      <w:pPr>
        <w:pStyle w:val="3"/>
        <w:spacing w:line="360" w:lineRule="auto"/>
        <w:rPr>
          <w:rFonts w:hint="default"/>
          <w:lang w:val="en-US"/>
        </w:rPr>
      </w:pPr>
      <w:bookmarkStart w:id="19" w:name="_Toc2448"/>
      <w:bookmarkStart w:id="20" w:name="_Toc29106"/>
      <w:r>
        <w:rPr>
          <w:rFonts w:hint="eastAsia"/>
        </w:rPr>
        <w:t>3.</w:t>
      </w:r>
      <w:r>
        <w:rPr>
          <w:rFonts w:hint="eastAsia"/>
          <w:lang w:val="en-US" w:eastAsia="zh-CN"/>
        </w:rPr>
        <w:t>2系统用例分析</w:t>
      </w:r>
      <w:bookmarkEnd w:id="19"/>
      <w:bookmarkEnd w:id="20"/>
    </w:p>
    <w:p>
      <w:pPr>
        <w:spacing w:line="360" w:lineRule="auto"/>
        <w:ind w:firstLine="420"/>
        <w:rPr>
          <w:rFonts w:hint="eastAsia"/>
          <w:i/>
          <w:iCs/>
          <w:color w:val="FF0000"/>
        </w:rPr>
      </w:pPr>
      <w:r>
        <w:rPr>
          <w:rFonts w:hint="eastAsia"/>
          <w:i/>
          <w:iCs/>
          <w:color w:val="FF0000"/>
          <w:lang w:val="en-US" w:eastAsia="zh-CN"/>
        </w:rPr>
        <w:t>说明：对</w:t>
      </w:r>
      <w:r>
        <w:rPr>
          <w:rFonts w:hint="eastAsia"/>
          <w:i/>
          <w:iCs/>
          <w:color w:val="FF0000"/>
        </w:rPr>
        <w:t>本软件</w:t>
      </w:r>
      <w:r>
        <w:rPr>
          <w:rFonts w:hint="eastAsia"/>
          <w:i/>
          <w:iCs/>
          <w:color w:val="FF0000"/>
          <w:lang w:val="en-US" w:eastAsia="zh-CN"/>
        </w:rPr>
        <w:t>相关的用户角色、用例进行分析说明，使用UML用例图工具对系统用例进行描述</w:t>
      </w:r>
      <w:r>
        <w:rPr>
          <w:rFonts w:hint="eastAsia"/>
          <w:i/>
          <w:iCs/>
          <w:color w:val="FF0000"/>
        </w:rPr>
        <w:t>。</w:t>
      </w:r>
    </w:p>
    <w:p>
      <w:pPr>
        <w:spacing w:line="360" w:lineRule="auto"/>
        <w:ind w:firstLine="420"/>
        <w:rPr>
          <w:rFonts w:hint="eastAsia"/>
          <w:i/>
          <w:iCs/>
          <w:color w:val="FF0000"/>
        </w:rPr>
      </w:pPr>
      <w:r>
        <w:rPr>
          <w:rFonts w:ascii="宋体" w:hAnsi="宋体" w:eastAsia="宋体" w:cs="宋体"/>
          <w:sz w:val="24"/>
          <w:szCs w:val="24"/>
        </w:rPr>
        <w:drawing>
          <wp:inline distT="0" distB="0" distL="114300" distR="114300">
            <wp:extent cx="4448810" cy="3127375"/>
            <wp:effectExtent l="0" t="0" r="8890" b="1587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4448810" cy="3127375"/>
                    </a:xfrm>
                    <a:prstGeom prst="rect">
                      <a:avLst/>
                    </a:prstGeom>
                    <a:noFill/>
                    <a:ln w="9525">
                      <a:noFill/>
                    </a:ln>
                  </pic:spPr>
                </pic:pic>
              </a:graphicData>
            </a:graphic>
          </wp:inline>
        </w:drawing>
      </w:r>
      <w:bookmarkStart w:id="51" w:name="_GoBack"/>
      <w:bookmarkEnd w:id="51"/>
    </w:p>
    <w:p>
      <w:pPr>
        <w:spacing w:line="360" w:lineRule="auto"/>
        <w:rPr>
          <w:rFonts w:hint="eastAsia"/>
          <w:i/>
          <w:iCs/>
          <w:color w:val="FF0000"/>
        </w:rPr>
      </w:pPr>
    </w:p>
    <w:p>
      <w:pPr>
        <w:pStyle w:val="3"/>
        <w:spacing w:line="360" w:lineRule="auto"/>
        <w:rPr>
          <w:rFonts w:hint="eastAsia"/>
        </w:rPr>
      </w:pPr>
      <w:bookmarkStart w:id="21" w:name="_Toc6637"/>
      <w:bookmarkStart w:id="22" w:name="_Toc11870"/>
      <w:r>
        <w:rPr>
          <w:rFonts w:hint="eastAsia"/>
        </w:rPr>
        <w:t>3.</w:t>
      </w:r>
      <w:r>
        <w:rPr>
          <w:rFonts w:hint="eastAsia"/>
          <w:lang w:val="en-US" w:eastAsia="zh-CN"/>
        </w:rPr>
        <w:t>3</w:t>
      </w:r>
      <w:r>
        <w:rPr>
          <w:rFonts w:hint="eastAsia"/>
        </w:rPr>
        <w:t>对功能的规定</w:t>
      </w:r>
      <w:bookmarkEnd w:id="21"/>
      <w:bookmarkEnd w:id="22"/>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用</w:t>
      </w:r>
      <w:r>
        <w:rPr>
          <w:rFonts w:hint="eastAsia"/>
          <w:i/>
          <w:iCs/>
          <w:color w:val="FF0000"/>
          <w:lang w:val="en-US" w:eastAsia="zh-CN"/>
        </w:rPr>
        <w:t>功能结构图对软件系统的整体功能进行说明，再使用表格等</w:t>
      </w:r>
      <w:r>
        <w:rPr>
          <w:rFonts w:hint="eastAsia"/>
          <w:i/>
          <w:iCs/>
          <w:color w:val="FF0000"/>
        </w:rPr>
        <w:t>方式（例如IPO表即输入、处理、输出表的形式），逐项定量和定性地叙述对软件所提出的功能要求，说明输入什么量、经怎样的处理、得到什么输出，说明软件应支持的终端数和应支持的并行操作的用户数。</w:t>
      </w:r>
    </w:p>
    <w:p>
      <w:pPr>
        <w:pStyle w:val="17"/>
        <w:keepNext w:val="0"/>
        <w:keepLines w:val="0"/>
        <w:widowControl/>
        <w:suppressLineNumbers w:val="0"/>
        <w:spacing w:before="0" w:beforeAutospacing="0" w:after="0" w:afterAutospacing="0" w:line="23" w:lineRule="atLeast"/>
        <w:ind w:left="0" w:right="0"/>
        <w:jc w:val="left"/>
      </w:pPr>
      <w:r>
        <w:drawing>
          <wp:inline distT="0" distB="0" distL="114300" distR="114300">
            <wp:extent cx="5238750" cy="3143250"/>
            <wp:effectExtent l="0" t="0" r="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1"/>
                    <a:stretch>
                      <a:fillRect/>
                    </a:stretch>
                  </pic:blipFill>
                  <pic:spPr>
                    <a:xfrm>
                      <a:off x="0" y="0"/>
                      <a:ext cx="5238750" cy="3143250"/>
                    </a:xfrm>
                    <a:prstGeom prst="rect">
                      <a:avLst/>
                    </a:prstGeom>
                    <a:noFill/>
                    <a:ln w="9525">
                      <a:noFill/>
                    </a:ln>
                  </pic:spPr>
                </pic:pic>
              </a:graphicData>
            </a:graphic>
          </wp:inline>
        </w:drawing>
      </w:r>
    </w:p>
    <w:p>
      <w:pPr>
        <w:spacing w:line="360" w:lineRule="auto"/>
        <w:ind w:firstLine="420"/>
        <w:rPr>
          <w:rFonts w:hint="eastAsia"/>
          <w:i/>
          <w:iCs/>
          <w:color w:val="FF0000"/>
        </w:rPr>
      </w:pPr>
    </w:p>
    <w:p>
      <w:pPr>
        <w:pStyle w:val="3"/>
        <w:spacing w:line="360" w:lineRule="auto"/>
        <w:rPr>
          <w:rFonts w:hint="eastAsia"/>
        </w:rPr>
      </w:pPr>
      <w:bookmarkStart w:id="23" w:name="_Toc1428"/>
      <w:r>
        <w:rPr>
          <w:rFonts w:hint="eastAsia"/>
        </w:rPr>
        <w:t>3.2对性能的规定</w:t>
      </w:r>
      <w:bookmarkEnd w:id="23"/>
    </w:p>
    <w:p>
      <w:pPr>
        <w:pStyle w:val="4"/>
        <w:spacing w:line="360" w:lineRule="auto"/>
        <w:rPr>
          <w:rFonts w:hint="eastAsia" w:eastAsia="宋体"/>
          <w:lang w:val="en-US" w:eastAsia="zh-CN"/>
        </w:rPr>
      </w:pPr>
      <w:bookmarkStart w:id="24" w:name="_Toc21111"/>
      <w:bookmarkStart w:id="25" w:name="_Toc23951"/>
      <w:r>
        <w:rPr>
          <w:rFonts w:hint="eastAsia"/>
        </w:rPr>
        <w:t>3.2.1精度</w:t>
      </w:r>
      <w:r>
        <w:rPr>
          <w:rFonts w:hint="eastAsia"/>
          <w:lang w:val="en-US" w:eastAsia="zh-CN"/>
        </w:rPr>
        <w:t>要求</w:t>
      </w:r>
      <w:bookmarkEnd w:id="24"/>
      <w:bookmarkEnd w:id="25"/>
    </w:p>
    <w:p>
      <w:pPr>
        <w:spacing w:line="360" w:lineRule="auto"/>
        <w:ind w:firstLine="420"/>
        <w:rPr>
          <w:rFonts w:hint="eastAsia"/>
          <w:i/>
          <w:iCs/>
          <w:color w:val="FF0000"/>
        </w:rPr>
      </w:pPr>
      <w:r>
        <w:rPr>
          <w:rFonts w:hint="eastAsia"/>
          <w:i/>
          <w:iCs/>
          <w:color w:val="FF0000"/>
        </w:rPr>
        <w:t>说明对该软件的输入、输出数据精度的要求，可能包括传输过程中的精度。</w:t>
      </w:r>
    </w:p>
    <w:p>
      <w:pPr>
        <w:spacing w:line="360" w:lineRule="auto"/>
        <w:ind w:firstLine="420"/>
        <w:rPr>
          <w:rFonts w:hint="eastAsia"/>
          <w:i w:val="0"/>
          <w:iCs w:val="0"/>
          <w:color w:val="auto"/>
        </w:rPr>
      </w:pPr>
      <w:r>
        <w:rPr>
          <w:rFonts w:hint="eastAsia"/>
          <w:i w:val="0"/>
          <w:iCs w:val="0"/>
          <w:color w:val="auto"/>
        </w:rPr>
        <w:t>软件的输入精度：小数点后保留两位小数，限制输入特殊字符</w:t>
      </w:r>
    </w:p>
    <w:p>
      <w:pPr>
        <w:spacing w:line="360" w:lineRule="auto"/>
        <w:ind w:firstLine="420"/>
        <w:rPr>
          <w:rFonts w:hint="eastAsia"/>
          <w:i w:val="0"/>
          <w:iCs w:val="0"/>
          <w:color w:val="auto"/>
        </w:rPr>
      </w:pPr>
      <w:r>
        <w:rPr>
          <w:rFonts w:hint="eastAsia"/>
          <w:i w:val="0"/>
          <w:iCs w:val="0"/>
          <w:color w:val="auto"/>
        </w:rPr>
        <w:t>输出数据的精度：小数点后保留两位有效数字</w:t>
      </w:r>
    </w:p>
    <w:p>
      <w:pPr>
        <w:spacing w:line="360" w:lineRule="auto"/>
        <w:ind w:firstLine="420"/>
        <w:rPr>
          <w:rFonts w:hint="eastAsia"/>
          <w:i/>
          <w:iCs/>
          <w:color w:val="FF0000"/>
        </w:rPr>
      </w:pPr>
      <w:r>
        <w:rPr>
          <w:rFonts w:hint="eastAsia"/>
          <w:i w:val="0"/>
          <w:iCs w:val="0"/>
          <w:color w:val="auto"/>
        </w:rPr>
        <w:t>传输过程中的精度：小数点后保留两位有效数字</w:t>
      </w:r>
    </w:p>
    <w:p>
      <w:pPr>
        <w:pStyle w:val="4"/>
        <w:spacing w:line="360" w:lineRule="auto"/>
        <w:rPr>
          <w:rFonts w:hint="eastAsia"/>
        </w:rPr>
      </w:pPr>
      <w:bookmarkStart w:id="26" w:name="_Toc17838"/>
      <w:bookmarkStart w:id="27" w:name="_Toc14274"/>
      <w:r>
        <w:rPr>
          <w:rFonts w:hint="eastAsia"/>
        </w:rPr>
        <w:t>3.2.2</w:t>
      </w:r>
      <w:r>
        <w:rPr>
          <w:rFonts w:hint="eastAsia"/>
          <w:lang w:val="en-US" w:eastAsia="zh-CN"/>
        </w:rPr>
        <w:t>操作</w:t>
      </w:r>
      <w:r>
        <w:rPr>
          <w:rFonts w:hint="eastAsia"/>
        </w:rPr>
        <w:t>时间</w:t>
      </w:r>
      <w:r>
        <w:rPr>
          <w:rFonts w:hint="eastAsia"/>
          <w:lang w:val="en-US" w:eastAsia="zh-CN"/>
        </w:rPr>
        <w:t>响应</w:t>
      </w:r>
      <w:r>
        <w:rPr>
          <w:rFonts w:hint="eastAsia"/>
        </w:rPr>
        <w:t>要求</w:t>
      </w:r>
      <w:bookmarkEnd w:id="26"/>
      <w:bookmarkEnd w:id="27"/>
    </w:p>
    <w:p>
      <w:pPr>
        <w:spacing w:line="360" w:lineRule="auto"/>
        <w:ind w:firstLine="420"/>
        <w:rPr>
          <w:rFonts w:hint="eastAsia"/>
          <w:i/>
          <w:iCs/>
          <w:color w:val="FF0000"/>
        </w:rPr>
      </w:pPr>
      <w:r>
        <w:rPr>
          <w:rFonts w:hint="eastAsia"/>
          <w:i/>
          <w:iCs/>
          <w:color w:val="FF0000"/>
        </w:rPr>
        <w:t>说明对于该软件的时间特性要求，如对：</w:t>
      </w:r>
    </w:p>
    <w:p>
      <w:pPr>
        <w:numPr>
          <w:ilvl w:val="0"/>
          <w:numId w:val="4"/>
        </w:numPr>
        <w:spacing w:line="360" w:lineRule="auto"/>
        <w:rPr>
          <w:rFonts w:hint="eastAsia"/>
          <w:i/>
          <w:iCs/>
          <w:color w:val="FF0000"/>
        </w:rPr>
      </w:pPr>
      <w:r>
        <w:rPr>
          <w:rFonts w:hint="eastAsia"/>
          <w:i/>
          <w:iCs/>
          <w:color w:val="FF0000"/>
        </w:rPr>
        <w:t>响应时间；</w:t>
      </w:r>
    </w:p>
    <w:p>
      <w:pPr>
        <w:numPr>
          <w:ilvl w:val="0"/>
          <w:numId w:val="4"/>
        </w:numPr>
        <w:spacing w:line="360" w:lineRule="auto"/>
        <w:rPr>
          <w:rFonts w:hint="eastAsia"/>
          <w:i/>
          <w:iCs/>
          <w:color w:val="FF0000"/>
        </w:rPr>
      </w:pPr>
      <w:r>
        <w:rPr>
          <w:rFonts w:hint="eastAsia"/>
          <w:i/>
          <w:iCs/>
          <w:color w:val="FF0000"/>
        </w:rPr>
        <w:t>更新处理时间；</w:t>
      </w:r>
    </w:p>
    <w:p>
      <w:pPr>
        <w:numPr>
          <w:ilvl w:val="0"/>
          <w:numId w:val="4"/>
        </w:numPr>
        <w:spacing w:line="360" w:lineRule="auto"/>
        <w:rPr>
          <w:rFonts w:hint="eastAsia"/>
          <w:i/>
          <w:iCs/>
          <w:color w:val="FF0000"/>
        </w:rPr>
      </w:pPr>
      <w:r>
        <w:rPr>
          <w:rFonts w:hint="eastAsia"/>
          <w:i/>
          <w:iCs/>
          <w:color w:val="FF0000"/>
        </w:rPr>
        <w:t>数据的转换和传送时间；</w:t>
      </w:r>
    </w:p>
    <w:p>
      <w:pPr>
        <w:numPr>
          <w:ilvl w:val="0"/>
          <w:numId w:val="4"/>
        </w:numPr>
        <w:spacing w:line="360" w:lineRule="auto"/>
        <w:rPr>
          <w:rFonts w:hint="eastAsia"/>
          <w:i/>
          <w:iCs/>
          <w:color w:val="FF0000"/>
        </w:rPr>
      </w:pPr>
      <w:r>
        <w:rPr>
          <w:rFonts w:hint="eastAsia"/>
          <w:i/>
          <w:iCs/>
          <w:color w:val="FF0000"/>
        </w:rPr>
        <w:t>解题时间；</w:t>
      </w:r>
    </w:p>
    <w:p>
      <w:pPr>
        <w:numPr>
          <w:ilvl w:val="0"/>
          <w:numId w:val="0"/>
        </w:numPr>
        <w:spacing w:line="360" w:lineRule="auto"/>
        <w:ind w:left="420" w:leftChars="0"/>
        <w:rPr>
          <w:rFonts w:hint="eastAsia"/>
          <w:i/>
          <w:iCs/>
          <w:color w:val="FF0000"/>
        </w:rPr>
      </w:pPr>
    </w:p>
    <w:p>
      <w:pPr>
        <w:numPr>
          <w:ilvl w:val="0"/>
          <w:numId w:val="0"/>
        </w:numPr>
        <w:spacing w:line="360" w:lineRule="auto"/>
        <w:ind w:left="420" w:leftChars="0"/>
        <w:rPr>
          <w:rFonts w:hint="eastAsia"/>
          <w:i w:val="0"/>
          <w:iCs w:val="0"/>
          <w:color w:val="auto"/>
        </w:rPr>
      </w:pPr>
      <w:r>
        <w:rPr>
          <w:rFonts w:hint="eastAsia"/>
          <w:i w:val="0"/>
          <w:iCs w:val="0"/>
          <w:color w:val="auto"/>
        </w:rPr>
        <w:t>响应时间：2s</w:t>
      </w:r>
    </w:p>
    <w:p>
      <w:pPr>
        <w:numPr>
          <w:ilvl w:val="0"/>
          <w:numId w:val="0"/>
        </w:numPr>
        <w:spacing w:line="360" w:lineRule="auto"/>
        <w:ind w:left="420" w:leftChars="0"/>
        <w:rPr>
          <w:rFonts w:hint="eastAsia"/>
          <w:i w:val="0"/>
          <w:iCs w:val="0"/>
          <w:color w:val="auto"/>
        </w:rPr>
      </w:pPr>
      <w:r>
        <w:rPr>
          <w:rFonts w:hint="eastAsia"/>
          <w:i w:val="0"/>
          <w:iCs w:val="0"/>
          <w:color w:val="auto"/>
        </w:rPr>
        <w:t>更新处理时间：2s</w:t>
      </w:r>
    </w:p>
    <w:p>
      <w:pPr>
        <w:numPr>
          <w:ilvl w:val="0"/>
          <w:numId w:val="0"/>
        </w:numPr>
        <w:spacing w:line="360" w:lineRule="auto"/>
        <w:ind w:left="420" w:leftChars="0"/>
        <w:rPr>
          <w:rFonts w:hint="eastAsia"/>
          <w:i w:val="0"/>
          <w:iCs w:val="0"/>
          <w:color w:val="auto"/>
        </w:rPr>
      </w:pPr>
      <w:r>
        <w:rPr>
          <w:rFonts w:hint="eastAsia"/>
          <w:i w:val="0"/>
          <w:iCs w:val="0"/>
          <w:color w:val="auto"/>
        </w:rPr>
        <w:t>数据的转换和传送时间：1s</w:t>
      </w:r>
    </w:p>
    <w:p>
      <w:pPr>
        <w:numPr>
          <w:ilvl w:val="0"/>
          <w:numId w:val="0"/>
        </w:numPr>
        <w:spacing w:line="360" w:lineRule="auto"/>
        <w:ind w:left="420" w:leftChars="0"/>
        <w:rPr>
          <w:rFonts w:hint="eastAsia"/>
          <w:i/>
          <w:iCs/>
          <w:color w:val="FF0000"/>
        </w:rPr>
      </w:pPr>
    </w:p>
    <w:p>
      <w:pPr>
        <w:numPr>
          <w:ilvl w:val="0"/>
          <w:numId w:val="0"/>
        </w:numPr>
        <w:spacing w:line="360" w:lineRule="auto"/>
        <w:ind w:left="420" w:leftChars="0"/>
        <w:rPr>
          <w:rFonts w:hint="eastAsia"/>
          <w:i/>
          <w:iCs/>
          <w:color w:val="FF0000"/>
        </w:rPr>
      </w:pPr>
    </w:p>
    <w:p>
      <w:pPr>
        <w:pStyle w:val="4"/>
        <w:spacing w:line="360" w:lineRule="auto"/>
        <w:rPr>
          <w:rFonts w:hint="default" w:eastAsia="宋体"/>
          <w:lang w:val="en-US" w:eastAsia="zh-CN"/>
        </w:rPr>
      </w:pPr>
      <w:bookmarkStart w:id="28" w:name="_Toc10551"/>
      <w:bookmarkStart w:id="29" w:name="_Toc823"/>
      <w:bookmarkStart w:id="30" w:name="_Toc10779"/>
      <w:bookmarkStart w:id="31" w:name="_Toc4535"/>
      <w:r>
        <w:rPr>
          <w:rFonts w:hint="eastAsia"/>
        </w:rPr>
        <w:t>3.2.3</w:t>
      </w:r>
      <w:r>
        <w:rPr>
          <w:rFonts w:hint="eastAsia"/>
          <w:lang w:val="en-US" w:eastAsia="zh-CN"/>
        </w:rPr>
        <w:t>并发</w:t>
      </w:r>
      <w:r>
        <w:rPr>
          <w:rFonts w:hint="eastAsia"/>
        </w:rPr>
        <w:t>性</w:t>
      </w:r>
      <w:r>
        <w:rPr>
          <w:rFonts w:hint="eastAsia"/>
          <w:lang w:val="en-US" w:eastAsia="zh-CN"/>
        </w:rPr>
        <w:t>能</w:t>
      </w:r>
      <w:bookmarkEnd w:id="28"/>
      <w:bookmarkEnd w:id="29"/>
      <w:r>
        <w:rPr>
          <w:rFonts w:hint="eastAsia"/>
          <w:lang w:val="en-US" w:eastAsia="zh-CN"/>
        </w:rPr>
        <w:t>要求</w:t>
      </w:r>
      <w:bookmarkEnd w:id="30"/>
      <w:bookmarkEnd w:id="31"/>
    </w:p>
    <w:p>
      <w:pPr>
        <w:spacing w:line="360" w:lineRule="auto"/>
        <w:ind w:firstLine="420"/>
        <w:rPr>
          <w:rFonts w:hint="eastAsia"/>
          <w:i/>
          <w:iCs/>
          <w:color w:val="FF0000"/>
        </w:rPr>
      </w:pPr>
      <w:r>
        <w:rPr>
          <w:rFonts w:hint="eastAsia"/>
          <w:i/>
          <w:iCs/>
          <w:color w:val="FF0000"/>
        </w:rPr>
        <w:t>说明对该软件</w:t>
      </w:r>
      <w:r>
        <w:rPr>
          <w:rFonts w:hint="eastAsia"/>
          <w:i/>
          <w:iCs/>
          <w:color w:val="FF0000"/>
          <w:lang w:val="en-US" w:eastAsia="zh-CN"/>
        </w:rPr>
        <w:t>系统用户最大并发访问</w:t>
      </w:r>
      <w:r>
        <w:rPr>
          <w:rFonts w:hint="eastAsia"/>
          <w:i/>
          <w:iCs/>
          <w:color w:val="FF0000"/>
        </w:rPr>
        <w:t>的</w:t>
      </w:r>
      <w:r>
        <w:rPr>
          <w:rFonts w:hint="eastAsia"/>
          <w:i/>
          <w:iCs/>
          <w:color w:val="FF0000"/>
          <w:lang w:val="en-US" w:eastAsia="zh-CN"/>
        </w:rPr>
        <w:t>性能</w:t>
      </w:r>
      <w:r>
        <w:rPr>
          <w:rFonts w:hint="eastAsia"/>
          <w:i/>
          <w:iCs/>
          <w:color w:val="FF0000"/>
        </w:rPr>
        <w:t>要求。</w:t>
      </w:r>
    </w:p>
    <w:p>
      <w:pPr>
        <w:spacing w:line="360" w:lineRule="auto"/>
        <w:ind w:firstLine="420"/>
        <w:rPr>
          <w:rFonts w:hint="eastAsia"/>
          <w:i/>
          <w:iCs/>
          <w:color w:val="FF0000"/>
        </w:rPr>
      </w:pPr>
      <w:r>
        <w:rPr>
          <w:rFonts w:hint="eastAsia"/>
          <w:i w:val="0"/>
          <w:iCs w:val="0"/>
          <w:color w:val="auto"/>
        </w:rPr>
        <w:t>最大并发访问用户数为300，其中管理人员50人，其他用户250人</w:t>
      </w:r>
    </w:p>
    <w:p>
      <w:pPr>
        <w:pStyle w:val="4"/>
        <w:spacing w:line="360" w:lineRule="auto"/>
        <w:rPr>
          <w:rFonts w:hint="eastAsia"/>
        </w:rPr>
      </w:pPr>
      <w:bookmarkStart w:id="32" w:name="_Toc1887"/>
      <w:bookmarkStart w:id="33" w:name="_Toc8075"/>
      <w:r>
        <w:rPr>
          <w:rFonts w:hint="eastAsia"/>
        </w:rPr>
        <w:t>3.2.</w:t>
      </w:r>
      <w:r>
        <w:rPr>
          <w:rFonts w:hint="eastAsia"/>
          <w:lang w:val="en-US" w:eastAsia="zh-CN"/>
        </w:rPr>
        <w:t>4</w:t>
      </w:r>
      <w:r>
        <w:rPr>
          <w:rFonts w:hint="eastAsia"/>
        </w:rPr>
        <w:t>灵活性</w:t>
      </w:r>
      <w:bookmarkEnd w:id="32"/>
      <w:bookmarkEnd w:id="33"/>
    </w:p>
    <w:p>
      <w:pPr>
        <w:spacing w:line="360" w:lineRule="auto"/>
        <w:ind w:firstLine="420"/>
        <w:rPr>
          <w:rFonts w:hint="eastAsia"/>
          <w:i/>
          <w:iCs/>
          <w:color w:val="FF0000"/>
        </w:rPr>
      </w:pPr>
      <w:r>
        <w:rPr>
          <w:rFonts w:hint="eastAsia"/>
          <w:i/>
          <w:iCs/>
          <w:color w:val="FF0000"/>
        </w:rPr>
        <w:t>说明对该软件的灵活性的要求，即当需求发生某些变化时，该软件对这些变化的适应能力，如：</w:t>
      </w:r>
    </w:p>
    <w:p>
      <w:pPr>
        <w:numPr>
          <w:ilvl w:val="0"/>
          <w:numId w:val="5"/>
        </w:numPr>
        <w:spacing w:line="360" w:lineRule="auto"/>
        <w:rPr>
          <w:rFonts w:hint="eastAsia"/>
          <w:i/>
          <w:iCs/>
          <w:color w:val="FF0000"/>
        </w:rPr>
      </w:pPr>
      <w:r>
        <w:rPr>
          <w:rFonts w:hint="eastAsia"/>
          <w:i/>
          <w:iCs/>
          <w:color w:val="FF0000"/>
        </w:rPr>
        <w:t>操作方式上的变化；</w:t>
      </w:r>
    </w:p>
    <w:p>
      <w:pPr>
        <w:numPr>
          <w:ilvl w:val="0"/>
          <w:numId w:val="5"/>
        </w:numPr>
        <w:spacing w:line="360" w:lineRule="auto"/>
        <w:rPr>
          <w:rFonts w:hint="eastAsia"/>
          <w:i/>
          <w:iCs/>
          <w:color w:val="FF0000"/>
        </w:rPr>
      </w:pPr>
      <w:r>
        <w:rPr>
          <w:rFonts w:hint="eastAsia"/>
          <w:i/>
          <w:iCs/>
          <w:color w:val="FF0000"/>
        </w:rPr>
        <w:t>运行环境的变化；</w:t>
      </w:r>
    </w:p>
    <w:p>
      <w:pPr>
        <w:numPr>
          <w:ilvl w:val="0"/>
          <w:numId w:val="5"/>
        </w:numPr>
        <w:spacing w:line="360" w:lineRule="auto"/>
        <w:rPr>
          <w:rFonts w:hint="eastAsia"/>
          <w:i/>
          <w:iCs/>
          <w:color w:val="FF0000"/>
        </w:rPr>
      </w:pPr>
      <w:r>
        <w:rPr>
          <w:rFonts w:hint="eastAsia"/>
          <w:i/>
          <w:iCs/>
          <w:color w:val="FF0000"/>
        </w:rPr>
        <w:t>同其他软件的接口的变化；</w:t>
      </w:r>
    </w:p>
    <w:p>
      <w:pPr>
        <w:numPr>
          <w:ilvl w:val="0"/>
          <w:numId w:val="5"/>
        </w:numPr>
        <w:spacing w:line="360" w:lineRule="auto"/>
        <w:rPr>
          <w:rFonts w:hint="eastAsia"/>
          <w:i/>
          <w:iCs/>
          <w:color w:val="FF0000"/>
        </w:rPr>
      </w:pPr>
      <w:r>
        <w:rPr>
          <w:rFonts w:hint="eastAsia"/>
          <w:i/>
          <w:iCs/>
          <w:color w:val="FF0000"/>
        </w:rPr>
        <w:t>精度和有效时限的变化；</w:t>
      </w:r>
    </w:p>
    <w:p>
      <w:pPr>
        <w:numPr>
          <w:ilvl w:val="0"/>
          <w:numId w:val="5"/>
        </w:numPr>
        <w:spacing w:line="360" w:lineRule="auto"/>
        <w:rPr>
          <w:rFonts w:hint="eastAsia"/>
          <w:i/>
          <w:iCs/>
          <w:color w:val="FF0000"/>
        </w:rPr>
      </w:pPr>
      <w:r>
        <w:rPr>
          <w:rFonts w:hint="eastAsia"/>
          <w:i/>
          <w:iCs/>
          <w:color w:val="FF0000"/>
        </w:rPr>
        <w:t>计划的变化或改进。</w:t>
      </w:r>
    </w:p>
    <w:p>
      <w:pPr>
        <w:numPr>
          <w:ilvl w:val="0"/>
          <w:numId w:val="0"/>
        </w:numPr>
        <w:spacing w:line="360" w:lineRule="auto"/>
        <w:ind w:left="420" w:leftChars="0"/>
        <w:rPr>
          <w:rFonts w:hint="eastAsia"/>
          <w:i/>
          <w:iCs/>
          <w:color w:val="FF0000"/>
        </w:rPr>
      </w:pPr>
    </w:p>
    <w:p>
      <w:pPr>
        <w:numPr>
          <w:ilvl w:val="0"/>
          <w:numId w:val="0"/>
        </w:numPr>
        <w:spacing w:line="360" w:lineRule="auto"/>
        <w:ind w:left="420" w:leftChars="0"/>
        <w:rPr>
          <w:rFonts w:hint="eastAsia"/>
          <w:i w:val="0"/>
          <w:iCs w:val="0"/>
          <w:color w:val="auto"/>
        </w:rPr>
      </w:pPr>
      <w:r>
        <w:rPr>
          <w:rFonts w:hint="eastAsia"/>
          <w:i w:val="0"/>
          <w:iCs w:val="0"/>
          <w:color w:val="auto"/>
        </w:rPr>
        <w:t>操作方式上的变化：分为管理端和学生端，学生可通过学生端自主操作一些操作</w:t>
      </w:r>
    </w:p>
    <w:p>
      <w:pPr>
        <w:numPr>
          <w:ilvl w:val="0"/>
          <w:numId w:val="0"/>
        </w:numPr>
        <w:spacing w:line="360" w:lineRule="auto"/>
        <w:ind w:left="420" w:leftChars="0"/>
        <w:rPr>
          <w:rFonts w:hint="eastAsia"/>
          <w:i w:val="0"/>
          <w:iCs w:val="0"/>
          <w:color w:val="auto"/>
        </w:rPr>
      </w:pPr>
      <w:r>
        <w:rPr>
          <w:rFonts w:hint="eastAsia"/>
          <w:i w:val="0"/>
          <w:iCs w:val="0"/>
          <w:color w:val="auto"/>
        </w:rPr>
        <w:t>运行环境的变化：可运行在windows xp以上系统</w:t>
      </w:r>
    </w:p>
    <w:p>
      <w:pPr>
        <w:numPr>
          <w:ilvl w:val="0"/>
          <w:numId w:val="0"/>
        </w:numPr>
        <w:spacing w:line="360" w:lineRule="auto"/>
        <w:ind w:left="420" w:leftChars="0"/>
        <w:rPr>
          <w:rFonts w:hint="eastAsia"/>
          <w:i w:val="0"/>
          <w:iCs w:val="0"/>
          <w:color w:val="auto"/>
        </w:rPr>
      </w:pPr>
      <w:r>
        <w:rPr>
          <w:rFonts w:hint="eastAsia"/>
          <w:i w:val="0"/>
          <w:iCs w:val="0"/>
          <w:color w:val="auto"/>
        </w:rPr>
        <w:t>同其他软件的接口的变化：链接学生管理系统进行学生考勤以及管理成绩</w:t>
      </w:r>
    </w:p>
    <w:p>
      <w:pPr>
        <w:numPr>
          <w:ilvl w:val="0"/>
          <w:numId w:val="0"/>
        </w:numPr>
        <w:spacing w:line="360" w:lineRule="auto"/>
        <w:ind w:left="420" w:leftChars="0"/>
        <w:rPr>
          <w:rFonts w:hint="eastAsia"/>
          <w:i w:val="0"/>
          <w:iCs w:val="0"/>
          <w:color w:val="auto"/>
        </w:rPr>
      </w:pPr>
      <w:r>
        <w:rPr>
          <w:rFonts w:hint="eastAsia"/>
          <w:i w:val="0"/>
          <w:iCs w:val="0"/>
          <w:color w:val="auto"/>
        </w:rPr>
        <w:t>计划的变化或改进：根据用户的需求不断的对软件系统进行升级和更新</w:t>
      </w:r>
    </w:p>
    <w:p>
      <w:pPr>
        <w:numPr>
          <w:ilvl w:val="0"/>
          <w:numId w:val="0"/>
        </w:numPr>
        <w:spacing w:line="360" w:lineRule="auto"/>
        <w:ind w:left="420" w:leftChars="0"/>
        <w:rPr>
          <w:rFonts w:hint="eastAsia"/>
          <w:i/>
          <w:iCs/>
          <w:color w:val="FF0000"/>
        </w:rPr>
      </w:pPr>
    </w:p>
    <w:p>
      <w:pPr>
        <w:numPr>
          <w:ilvl w:val="0"/>
          <w:numId w:val="0"/>
        </w:numPr>
        <w:spacing w:line="360" w:lineRule="auto"/>
        <w:ind w:left="420" w:leftChars="0"/>
        <w:rPr>
          <w:rFonts w:hint="eastAsia"/>
          <w:i/>
          <w:iCs/>
          <w:color w:val="FF0000"/>
        </w:rPr>
      </w:pPr>
    </w:p>
    <w:p>
      <w:pPr>
        <w:pStyle w:val="3"/>
        <w:rPr>
          <w:rFonts w:hint="eastAsia"/>
        </w:rPr>
      </w:pPr>
      <w:bookmarkStart w:id="34" w:name="_Toc9281"/>
      <w:bookmarkStart w:id="35" w:name="_Toc64"/>
      <w:r>
        <w:rPr>
          <w:rFonts w:hint="eastAsia"/>
        </w:rPr>
        <w:t>3.3输人输出要求</w:t>
      </w:r>
      <w:bookmarkEnd w:id="34"/>
      <w:bookmarkEnd w:id="35"/>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pPr>
        <w:spacing w:line="360" w:lineRule="auto"/>
        <w:ind w:firstLine="420"/>
        <w:rPr>
          <w:rFonts w:hint="eastAsia"/>
          <w:i w:val="0"/>
          <w:iCs w:val="0"/>
          <w:color w:val="auto"/>
        </w:rPr>
      </w:pPr>
      <w:r>
        <w:rPr>
          <w:rFonts w:hint="eastAsia"/>
          <w:i w:val="0"/>
          <w:iCs w:val="0"/>
          <w:color w:val="auto"/>
        </w:rPr>
        <w:t>输入：</w:t>
      </w:r>
    </w:p>
    <w:p>
      <w:pPr>
        <w:spacing w:line="360" w:lineRule="auto"/>
        <w:ind w:firstLine="420"/>
        <w:rPr>
          <w:rFonts w:hint="eastAsia"/>
          <w:i w:val="0"/>
          <w:iCs w:val="0"/>
          <w:color w:val="auto"/>
        </w:rPr>
      </w:pPr>
      <w:r>
        <w:rPr>
          <w:rFonts w:hint="eastAsia"/>
          <w:i w:val="0"/>
          <w:iCs w:val="0"/>
          <w:color w:val="auto"/>
        </w:rPr>
        <w:t>登录系统：用户的账号和密码，要求和数据库中存储的数据一致</w:t>
      </w:r>
    </w:p>
    <w:p>
      <w:pPr>
        <w:spacing w:line="360" w:lineRule="auto"/>
        <w:ind w:firstLine="420"/>
        <w:rPr>
          <w:rFonts w:hint="eastAsia"/>
          <w:i w:val="0"/>
          <w:iCs w:val="0"/>
          <w:color w:val="auto"/>
        </w:rPr>
      </w:pPr>
      <w:r>
        <w:rPr>
          <w:rFonts w:hint="eastAsia"/>
          <w:i w:val="0"/>
          <w:iCs w:val="0"/>
          <w:color w:val="auto"/>
        </w:rPr>
        <w:t>管理端：学生上机状态查询、学生基本信息查询</w:t>
      </w:r>
    </w:p>
    <w:p>
      <w:pPr>
        <w:spacing w:line="360" w:lineRule="auto"/>
        <w:ind w:firstLine="420"/>
        <w:rPr>
          <w:rFonts w:hint="eastAsia"/>
          <w:i w:val="0"/>
          <w:iCs w:val="0"/>
          <w:color w:val="auto"/>
        </w:rPr>
      </w:pPr>
      <w:r>
        <w:rPr>
          <w:rFonts w:hint="eastAsia"/>
          <w:i w:val="0"/>
          <w:iCs w:val="0"/>
          <w:color w:val="auto"/>
        </w:rPr>
        <w:t>学生端：系统用户的注册和添加：用户账号、密码等，有一定的字符限制</w:t>
      </w:r>
    </w:p>
    <w:p>
      <w:pPr>
        <w:spacing w:line="360" w:lineRule="auto"/>
        <w:ind w:firstLine="420"/>
        <w:rPr>
          <w:rFonts w:hint="eastAsia"/>
          <w:i w:val="0"/>
          <w:iCs w:val="0"/>
          <w:color w:val="auto"/>
        </w:rPr>
      </w:pPr>
      <w:r>
        <w:rPr>
          <w:rFonts w:hint="eastAsia"/>
          <w:i w:val="0"/>
          <w:iCs w:val="0"/>
          <w:color w:val="auto"/>
        </w:rPr>
        <w:t>输出：</w:t>
      </w:r>
    </w:p>
    <w:p>
      <w:pPr>
        <w:spacing w:line="360" w:lineRule="auto"/>
        <w:ind w:firstLine="420"/>
        <w:rPr>
          <w:rFonts w:hint="eastAsia"/>
          <w:i w:val="0"/>
          <w:iCs w:val="0"/>
          <w:color w:val="auto"/>
        </w:rPr>
      </w:pPr>
      <w:r>
        <w:rPr>
          <w:rFonts w:hint="eastAsia"/>
          <w:i w:val="0"/>
          <w:iCs w:val="0"/>
          <w:color w:val="auto"/>
        </w:rPr>
        <w:t>对应于系统输出要查询的结构</w:t>
      </w:r>
    </w:p>
    <w:p>
      <w:pPr>
        <w:spacing w:line="360" w:lineRule="auto"/>
        <w:ind w:firstLine="420"/>
        <w:rPr>
          <w:rFonts w:hint="eastAsia"/>
          <w:i w:val="0"/>
          <w:iCs w:val="0"/>
          <w:color w:val="auto"/>
        </w:rPr>
      </w:pPr>
      <w:r>
        <w:rPr>
          <w:rFonts w:hint="eastAsia"/>
          <w:i w:val="0"/>
          <w:iCs w:val="0"/>
          <w:color w:val="auto"/>
        </w:rPr>
        <w:t>用户输入信息不合法要求有信息框提示</w:t>
      </w:r>
    </w:p>
    <w:p>
      <w:pPr>
        <w:spacing w:line="360" w:lineRule="auto"/>
        <w:ind w:firstLine="420"/>
        <w:rPr>
          <w:rFonts w:hint="eastAsia"/>
          <w:i/>
          <w:iCs/>
          <w:color w:val="FF0000"/>
        </w:rPr>
      </w:pPr>
      <w:r>
        <w:rPr>
          <w:rFonts w:hint="eastAsia"/>
          <w:i w:val="0"/>
          <w:iCs w:val="0"/>
          <w:color w:val="auto"/>
        </w:rPr>
        <w:t>部分需要有excel表的显示</w:t>
      </w:r>
    </w:p>
    <w:p>
      <w:pPr>
        <w:pStyle w:val="3"/>
        <w:rPr>
          <w:rFonts w:hint="eastAsia"/>
        </w:rPr>
      </w:pPr>
      <w:bookmarkStart w:id="36" w:name="_Toc31421"/>
      <w:bookmarkStart w:id="37" w:name="_Toc24446"/>
      <w:r>
        <w:rPr>
          <w:rFonts w:hint="eastAsia"/>
        </w:rPr>
        <w:t>3.4数据管理能力要求</w:t>
      </w:r>
      <w:bookmarkEnd w:id="36"/>
      <w:bookmarkEnd w:id="37"/>
    </w:p>
    <w:p>
      <w:pPr>
        <w:spacing w:line="360" w:lineRule="auto"/>
        <w:ind w:firstLine="420"/>
        <w:rPr>
          <w:rFonts w:hint="eastAsia"/>
          <w:i/>
          <w:iCs/>
          <w:color w:val="FF0000"/>
        </w:rPr>
      </w:pPr>
      <w:r>
        <w:rPr>
          <w:rFonts w:hint="eastAsia"/>
          <w:i/>
          <w:iCs/>
          <w:color w:val="FF0000"/>
        </w:rPr>
        <w:t>说明需要管理的文卷和记录的个数、表和文卷的大小规模，要按可预见的增长对数据及其分量的存储要求作出估算。</w:t>
      </w:r>
    </w:p>
    <w:p>
      <w:pPr>
        <w:spacing w:line="360" w:lineRule="auto"/>
        <w:ind w:firstLine="420"/>
        <w:rPr>
          <w:rFonts w:hint="eastAsia"/>
          <w:i w:val="0"/>
          <w:iCs w:val="0"/>
          <w:color w:val="auto"/>
        </w:rPr>
      </w:pPr>
      <w:r>
        <w:rPr>
          <w:rFonts w:hint="eastAsia"/>
          <w:i w:val="0"/>
          <w:iCs w:val="0"/>
          <w:color w:val="auto"/>
        </w:rPr>
        <w:t>至少8张表，用户会逐渐增加</w:t>
      </w:r>
    </w:p>
    <w:p>
      <w:pPr>
        <w:spacing w:line="360" w:lineRule="auto"/>
        <w:ind w:firstLine="420"/>
        <w:rPr>
          <w:rFonts w:hint="eastAsia"/>
          <w:i w:val="0"/>
          <w:iCs w:val="0"/>
          <w:color w:val="auto"/>
        </w:rPr>
      </w:pPr>
      <w:r>
        <w:rPr>
          <w:rFonts w:hint="eastAsia"/>
          <w:i w:val="0"/>
          <w:iCs w:val="0"/>
          <w:color w:val="auto"/>
        </w:rPr>
        <w:t>信息存储：将系统所用的用户登录验证信息准确存储在数据库中，包括数据的增、删、改等操作</w:t>
      </w:r>
    </w:p>
    <w:p>
      <w:pPr>
        <w:spacing w:line="360" w:lineRule="auto"/>
        <w:ind w:firstLine="420"/>
        <w:rPr>
          <w:rFonts w:hint="eastAsia"/>
          <w:i w:val="0"/>
          <w:iCs w:val="0"/>
          <w:color w:val="auto"/>
        </w:rPr>
      </w:pPr>
      <w:r>
        <w:rPr>
          <w:rFonts w:hint="eastAsia"/>
          <w:i w:val="0"/>
          <w:iCs w:val="0"/>
          <w:color w:val="auto"/>
        </w:rPr>
        <w:t>基本数据的设定：设置合理的基本数据，保证管理系统的正常运行</w:t>
      </w:r>
    </w:p>
    <w:p>
      <w:pPr>
        <w:spacing w:line="360" w:lineRule="auto"/>
        <w:ind w:firstLine="420"/>
        <w:rPr>
          <w:rFonts w:hint="eastAsia"/>
          <w:i/>
          <w:iCs/>
          <w:color w:val="FF0000"/>
        </w:rPr>
      </w:pPr>
      <w:r>
        <w:rPr>
          <w:rFonts w:hint="eastAsia"/>
          <w:i w:val="0"/>
          <w:iCs w:val="0"/>
          <w:color w:val="auto"/>
        </w:rPr>
        <w:t>更新管理：定期按照用户需求进行系统的更新，以适应用户新需求</w:t>
      </w:r>
    </w:p>
    <w:p>
      <w:pPr>
        <w:pStyle w:val="3"/>
        <w:rPr>
          <w:rFonts w:hint="eastAsia"/>
        </w:rPr>
      </w:pPr>
      <w:bookmarkStart w:id="38" w:name="_Toc15314"/>
      <w:bookmarkStart w:id="39" w:name="_Toc12382"/>
      <w:r>
        <w:rPr>
          <w:rFonts w:hint="eastAsia"/>
        </w:rPr>
        <w:t>3.5故障处理要求</w:t>
      </w:r>
      <w:bookmarkEnd w:id="38"/>
      <w:bookmarkEnd w:id="39"/>
    </w:p>
    <w:p>
      <w:pPr>
        <w:spacing w:line="360" w:lineRule="auto"/>
        <w:ind w:firstLine="420"/>
        <w:rPr>
          <w:rFonts w:hint="eastAsia"/>
          <w:i/>
          <w:iCs/>
          <w:color w:val="FF0000"/>
        </w:rPr>
      </w:pPr>
      <w:r>
        <w:rPr>
          <w:rFonts w:hint="eastAsia"/>
          <w:i/>
          <w:iCs/>
          <w:color w:val="FF0000"/>
        </w:rPr>
        <w:t>列出可能的软件、硬件故障以及对各项性能而言所产生的后果和对故障处理的要求。</w:t>
      </w:r>
    </w:p>
    <w:p>
      <w:pPr>
        <w:spacing w:line="360" w:lineRule="auto"/>
        <w:ind w:firstLine="420"/>
        <w:rPr>
          <w:rFonts w:hint="eastAsia"/>
          <w:i w:val="0"/>
          <w:iCs w:val="0"/>
          <w:color w:val="auto"/>
        </w:rPr>
      </w:pPr>
      <w:r>
        <w:rPr>
          <w:rFonts w:hint="eastAsia"/>
          <w:i w:val="0"/>
          <w:iCs w:val="0"/>
          <w:color w:val="auto"/>
        </w:rPr>
        <w:t>硬件故障：断电、空调故障、网络故障等造成实验室不能正常使用以及管理系统不能正常运行，可联系开发人员、维修人员，进行修复</w:t>
      </w:r>
    </w:p>
    <w:p>
      <w:pPr>
        <w:spacing w:line="360" w:lineRule="auto"/>
        <w:ind w:firstLine="420"/>
        <w:rPr>
          <w:rFonts w:hint="eastAsia"/>
          <w:i w:val="0"/>
          <w:iCs w:val="0"/>
          <w:color w:val="auto"/>
        </w:rPr>
      </w:pPr>
      <w:r>
        <w:rPr>
          <w:rFonts w:hint="eastAsia"/>
          <w:i w:val="0"/>
          <w:iCs w:val="0"/>
          <w:color w:val="auto"/>
        </w:rPr>
        <w:t>软件故障：软件可能出现兼容性问题，可及时与开发端联系</w:t>
      </w:r>
    </w:p>
    <w:p>
      <w:pPr>
        <w:pStyle w:val="3"/>
        <w:rPr>
          <w:rFonts w:hint="eastAsia"/>
        </w:rPr>
      </w:pPr>
      <w:bookmarkStart w:id="40" w:name="_Toc1831"/>
      <w:bookmarkStart w:id="41" w:name="_Toc23012"/>
      <w:r>
        <w:rPr>
          <w:rFonts w:hint="eastAsia"/>
        </w:rPr>
        <w:t>3.6其他专门要求</w:t>
      </w:r>
      <w:bookmarkEnd w:id="40"/>
      <w:bookmarkEnd w:id="41"/>
    </w:p>
    <w:p>
      <w:pPr>
        <w:spacing w:line="360" w:lineRule="auto"/>
        <w:ind w:firstLine="420"/>
        <w:rPr>
          <w:rFonts w:hint="eastAsia"/>
          <w:i/>
          <w:iCs/>
          <w:color w:val="FF0000"/>
        </w:rPr>
      </w:pPr>
      <w:r>
        <w:rPr>
          <w:rFonts w:hint="eastAsia"/>
          <w:i/>
          <w:iCs/>
          <w:color w:val="FF0000"/>
          <w:lang w:val="en-US" w:eastAsia="zh-CN"/>
        </w:rPr>
        <w:t>说明：</w:t>
      </w:r>
      <w:r>
        <w:rPr>
          <w:rFonts w:hint="eastAsia"/>
          <w:i/>
          <w:iCs/>
          <w:color w:val="FF0000"/>
        </w:rPr>
        <w:t>如用户单位对安全保密的要求，对使用方便的要求，对可维护性、可补充性、易读性、可靠性、运行环境可转换性的特殊要求等。</w:t>
      </w:r>
    </w:p>
    <w:p>
      <w:pPr>
        <w:spacing w:line="360" w:lineRule="auto"/>
        <w:ind w:firstLine="420"/>
        <w:rPr>
          <w:rFonts w:hint="eastAsia"/>
          <w:i/>
          <w:iCs/>
          <w:color w:val="FF0000"/>
        </w:rPr>
      </w:pPr>
    </w:p>
    <w:p>
      <w:pPr>
        <w:spacing w:line="360" w:lineRule="auto"/>
        <w:ind w:firstLine="420"/>
        <w:rPr>
          <w:rFonts w:hint="eastAsia"/>
          <w:i w:val="0"/>
          <w:iCs w:val="0"/>
          <w:color w:val="auto"/>
        </w:rPr>
      </w:pPr>
      <w:r>
        <w:rPr>
          <w:rFonts w:hint="eastAsia"/>
          <w:i w:val="0"/>
          <w:iCs w:val="0"/>
          <w:color w:val="auto"/>
        </w:rPr>
        <w:t>单位保密要求：系统管理员需要有良好的信誉和职业道德习惯，能做到对系统信息的保密</w:t>
      </w:r>
    </w:p>
    <w:p>
      <w:pPr>
        <w:spacing w:line="360" w:lineRule="auto"/>
        <w:ind w:firstLine="420"/>
        <w:rPr>
          <w:rFonts w:hint="eastAsia"/>
          <w:i w:val="0"/>
          <w:iCs w:val="0"/>
          <w:color w:val="auto"/>
        </w:rPr>
      </w:pPr>
      <w:r>
        <w:rPr>
          <w:rFonts w:hint="eastAsia"/>
          <w:i w:val="0"/>
          <w:iCs w:val="0"/>
          <w:color w:val="auto"/>
        </w:rPr>
        <w:t>软件的可维护性：初始运行错误需要找专业人员进行维护工作</w:t>
      </w:r>
    </w:p>
    <w:p>
      <w:pPr>
        <w:spacing w:line="360" w:lineRule="auto"/>
        <w:ind w:firstLine="420"/>
        <w:rPr>
          <w:rFonts w:hint="eastAsia"/>
          <w:i/>
          <w:iCs/>
          <w:color w:val="FF0000"/>
        </w:rPr>
      </w:pPr>
      <w:r>
        <w:rPr>
          <w:rFonts w:hint="eastAsia"/>
          <w:i w:val="0"/>
          <w:iCs w:val="0"/>
          <w:color w:val="auto"/>
        </w:rPr>
        <w:t>软件的易读性、可靠性：要求用户按照要求合法输入，不得随意对如软件的相关空间做任何非法删除或修改</w:t>
      </w:r>
    </w:p>
    <w:p>
      <w:pPr>
        <w:pStyle w:val="2"/>
        <w:rPr>
          <w:rFonts w:hint="eastAsia"/>
        </w:rPr>
      </w:pPr>
      <w:bookmarkStart w:id="42" w:name="_Toc4372"/>
      <w:r>
        <w:rPr>
          <w:rFonts w:hint="eastAsia"/>
        </w:rPr>
        <w:t>4运行环境规定</w:t>
      </w:r>
      <w:bookmarkEnd w:id="42"/>
    </w:p>
    <w:p>
      <w:pPr>
        <w:pStyle w:val="3"/>
        <w:rPr>
          <w:rFonts w:hint="eastAsia"/>
        </w:rPr>
      </w:pPr>
      <w:bookmarkStart w:id="43" w:name="_Toc30636"/>
      <w:bookmarkStart w:id="44" w:name="_Toc10642"/>
      <w:r>
        <w:rPr>
          <w:rFonts w:hint="eastAsia"/>
        </w:rPr>
        <w:t>4.1设备</w:t>
      </w:r>
      <w:bookmarkEnd w:id="43"/>
      <w:bookmarkEnd w:id="44"/>
    </w:p>
    <w:p>
      <w:pPr>
        <w:spacing w:line="360" w:lineRule="auto"/>
        <w:ind w:firstLine="420"/>
        <w:rPr>
          <w:rFonts w:hint="eastAsia"/>
          <w:i/>
          <w:iCs/>
          <w:color w:val="FF0000"/>
        </w:rPr>
      </w:pPr>
      <w:r>
        <w:rPr>
          <w:rFonts w:hint="eastAsia"/>
          <w:i/>
          <w:iCs/>
          <w:color w:val="FF0000"/>
        </w:rPr>
        <w:t>列出运行该软件所需要的硬设备。说明其中的新型设备及其专门功能，包括：</w:t>
      </w:r>
    </w:p>
    <w:p>
      <w:pPr>
        <w:numPr>
          <w:ilvl w:val="0"/>
          <w:numId w:val="6"/>
        </w:numPr>
        <w:spacing w:line="360" w:lineRule="auto"/>
        <w:rPr>
          <w:rFonts w:hint="eastAsia"/>
          <w:i/>
          <w:iCs/>
          <w:color w:val="FF0000"/>
        </w:rPr>
      </w:pPr>
      <w:r>
        <w:rPr>
          <w:rFonts w:hint="eastAsia"/>
          <w:i/>
          <w:iCs/>
          <w:color w:val="FF0000"/>
        </w:rPr>
        <w:t>处理器型号及内存容量；</w:t>
      </w:r>
    </w:p>
    <w:p>
      <w:pPr>
        <w:numPr>
          <w:ilvl w:val="0"/>
          <w:numId w:val="6"/>
        </w:numPr>
        <w:spacing w:line="360" w:lineRule="auto"/>
        <w:rPr>
          <w:rFonts w:hint="eastAsia"/>
          <w:i/>
          <w:iCs/>
          <w:color w:val="FF0000"/>
        </w:rPr>
      </w:pPr>
      <w:r>
        <w:rPr>
          <w:rFonts w:hint="eastAsia"/>
          <w:i/>
          <w:iCs/>
          <w:color w:val="FF0000"/>
        </w:rPr>
        <w:t>外存容量、联机或脱机、媒体及其存储格式，设备的型号及数量；</w:t>
      </w:r>
    </w:p>
    <w:p>
      <w:pPr>
        <w:numPr>
          <w:ilvl w:val="0"/>
          <w:numId w:val="6"/>
        </w:numPr>
        <w:spacing w:line="360" w:lineRule="auto"/>
        <w:rPr>
          <w:rFonts w:hint="eastAsia"/>
          <w:i/>
          <w:iCs/>
          <w:color w:val="FF0000"/>
        </w:rPr>
      </w:pPr>
      <w:r>
        <w:rPr>
          <w:rFonts w:hint="eastAsia"/>
          <w:i/>
          <w:iCs/>
          <w:color w:val="FF0000"/>
        </w:rPr>
        <w:t>输入及输出设备的型号和数量，联机或脱机；</w:t>
      </w:r>
    </w:p>
    <w:p>
      <w:pPr>
        <w:numPr>
          <w:ilvl w:val="0"/>
          <w:numId w:val="6"/>
        </w:numPr>
        <w:spacing w:line="360" w:lineRule="auto"/>
        <w:rPr>
          <w:rFonts w:hint="eastAsia"/>
          <w:i/>
          <w:iCs/>
          <w:color w:val="FF0000"/>
        </w:rPr>
      </w:pPr>
      <w:r>
        <w:rPr>
          <w:rFonts w:hint="eastAsia"/>
          <w:i/>
          <w:iCs/>
          <w:color w:val="FF0000"/>
        </w:rPr>
        <w:t>数据通信设备的型号和数量；</w:t>
      </w:r>
    </w:p>
    <w:p>
      <w:pPr>
        <w:numPr>
          <w:ilvl w:val="0"/>
          <w:numId w:val="6"/>
        </w:numPr>
        <w:spacing w:line="360" w:lineRule="auto"/>
        <w:rPr>
          <w:rFonts w:hint="eastAsia"/>
          <w:i/>
          <w:iCs/>
          <w:color w:val="FF0000"/>
        </w:rPr>
      </w:pPr>
      <w:r>
        <w:rPr>
          <w:rFonts w:hint="eastAsia"/>
          <w:i/>
          <w:iCs/>
          <w:color w:val="FF0000"/>
        </w:rPr>
        <w:t>功能键及其他专用硬件</w:t>
      </w:r>
    </w:p>
    <w:p>
      <w:pPr>
        <w:numPr>
          <w:ilvl w:val="0"/>
          <w:numId w:val="0"/>
        </w:numPr>
        <w:spacing w:line="360" w:lineRule="auto"/>
        <w:ind w:left="420" w:leftChars="0"/>
        <w:rPr>
          <w:rFonts w:hint="eastAsia"/>
          <w:i/>
          <w:iCs/>
          <w:color w:val="FF0000"/>
        </w:rPr>
      </w:pPr>
    </w:p>
    <w:p>
      <w:pPr>
        <w:numPr>
          <w:ilvl w:val="0"/>
          <w:numId w:val="0"/>
        </w:numPr>
        <w:spacing w:line="360" w:lineRule="auto"/>
        <w:ind w:left="420" w:leftChars="0"/>
        <w:rPr>
          <w:rFonts w:hint="eastAsia"/>
          <w:i w:val="0"/>
          <w:iCs w:val="0"/>
          <w:color w:val="auto"/>
        </w:rPr>
      </w:pPr>
      <w:r>
        <w:rPr>
          <w:rFonts w:hint="eastAsia"/>
          <w:i w:val="0"/>
          <w:iCs w:val="0"/>
          <w:color w:val="auto"/>
        </w:rPr>
        <w:t>5台笔记本电脑（Intel i5 8250U及以上CPU, 128GB DDR4及以上内存， 500GB及以上硬盘，千兆有线网卡）；</w:t>
      </w:r>
    </w:p>
    <w:p>
      <w:pPr>
        <w:numPr>
          <w:ilvl w:val="0"/>
          <w:numId w:val="0"/>
        </w:numPr>
        <w:spacing w:line="360" w:lineRule="auto"/>
        <w:ind w:left="420" w:leftChars="0"/>
        <w:rPr>
          <w:rFonts w:hint="eastAsia"/>
          <w:i w:val="0"/>
          <w:iCs w:val="0"/>
          <w:color w:val="auto"/>
        </w:rPr>
      </w:pPr>
      <w:r>
        <w:rPr>
          <w:rFonts w:hint="eastAsia"/>
          <w:i w:val="0"/>
          <w:iCs w:val="0"/>
          <w:color w:val="auto"/>
        </w:rPr>
        <w:t>Windows7 X64位或Windows10 X64位桌面操作系统；</w:t>
      </w:r>
    </w:p>
    <w:p>
      <w:pPr>
        <w:numPr>
          <w:ilvl w:val="0"/>
          <w:numId w:val="0"/>
        </w:numPr>
        <w:spacing w:line="360" w:lineRule="auto"/>
        <w:ind w:left="420" w:leftChars="0"/>
        <w:rPr>
          <w:rFonts w:hint="eastAsia"/>
          <w:i w:val="0"/>
          <w:iCs w:val="0"/>
          <w:color w:val="auto"/>
        </w:rPr>
      </w:pPr>
      <w:r>
        <w:rPr>
          <w:rFonts w:hint="eastAsia"/>
          <w:i w:val="0"/>
          <w:iCs w:val="0"/>
          <w:color w:val="auto"/>
        </w:rPr>
        <w:t>5台笔记本电脑通过一台戴尔（型号九代i5-9300H）千兆全线速交换机进行网络连接，每台笔记本电脑固定使用IP地址段192.168.0.10 ~ 192.168.0.20中的一个IP地址，子网掩码255.255.255.0；</w:t>
      </w:r>
    </w:p>
    <w:p>
      <w:pPr>
        <w:numPr>
          <w:ilvl w:val="0"/>
          <w:numId w:val="0"/>
        </w:numPr>
        <w:spacing w:line="360" w:lineRule="auto"/>
        <w:ind w:left="420" w:leftChars="0"/>
        <w:rPr>
          <w:rFonts w:hint="eastAsia"/>
          <w:i w:val="0"/>
          <w:iCs w:val="0"/>
          <w:color w:val="auto"/>
        </w:rPr>
      </w:pPr>
      <w:r>
        <w:rPr>
          <w:rFonts w:hint="eastAsia"/>
          <w:i w:val="0"/>
          <w:iCs w:val="0"/>
          <w:color w:val="auto"/>
        </w:rPr>
        <w:t>租借阿里云一台2核1G系统盘为1T带宽为5M的云服务器。</w:t>
      </w:r>
    </w:p>
    <w:p>
      <w:pPr>
        <w:numPr>
          <w:ilvl w:val="0"/>
          <w:numId w:val="0"/>
        </w:numPr>
        <w:spacing w:line="360" w:lineRule="auto"/>
        <w:ind w:left="420" w:leftChars="0"/>
        <w:rPr>
          <w:rFonts w:hint="eastAsia"/>
          <w:i/>
          <w:iCs/>
          <w:color w:val="FF0000"/>
        </w:rPr>
      </w:pPr>
    </w:p>
    <w:p>
      <w:pPr>
        <w:pStyle w:val="3"/>
        <w:rPr>
          <w:rFonts w:hint="eastAsia"/>
        </w:rPr>
      </w:pPr>
      <w:bookmarkStart w:id="45" w:name="_Toc26912"/>
      <w:bookmarkStart w:id="46" w:name="_Toc26292"/>
      <w:r>
        <w:rPr>
          <w:rFonts w:hint="eastAsia"/>
        </w:rPr>
        <w:t>4.2支持软件</w:t>
      </w:r>
      <w:bookmarkEnd w:id="45"/>
      <w:bookmarkEnd w:id="46"/>
    </w:p>
    <w:p>
      <w:pPr>
        <w:spacing w:line="360" w:lineRule="auto"/>
        <w:ind w:firstLine="420"/>
        <w:rPr>
          <w:rFonts w:hint="eastAsia"/>
          <w:i/>
          <w:iCs/>
          <w:color w:val="FF0000"/>
        </w:rPr>
      </w:pPr>
      <w:r>
        <w:rPr>
          <w:rFonts w:hint="eastAsia"/>
          <w:i/>
          <w:iCs/>
          <w:color w:val="FF0000"/>
        </w:rPr>
        <w:t>列出支持软件</w:t>
      </w:r>
      <w:r>
        <w:rPr>
          <w:rFonts w:hint="eastAsia"/>
          <w:i/>
          <w:iCs/>
          <w:color w:val="FF0000"/>
          <w:lang w:eastAsia="zh-CN"/>
        </w:rPr>
        <w:t>，</w:t>
      </w:r>
      <w:r>
        <w:rPr>
          <w:rFonts w:hint="eastAsia"/>
          <w:i/>
          <w:iCs/>
          <w:color w:val="FF0000"/>
        </w:rPr>
        <w:t>包括要用到的操作系统、编译（或汇编）程序、测试支持软件等。</w:t>
      </w:r>
    </w:p>
    <w:p>
      <w:pPr>
        <w:spacing w:line="360" w:lineRule="auto"/>
        <w:ind w:firstLine="420"/>
        <w:rPr>
          <w:rFonts w:hint="eastAsia"/>
          <w:i w:val="0"/>
          <w:iCs w:val="0"/>
          <w:color w:val="auto"/>
        </w:rPr>
      </w:pPr>
      <w:r>
        <w:rPr>
          <w:rFonts w:hint="eastAsia"/>
          <w:i w:val="0"/>
          <w:iCs w:val="0"/>
          <w:color w:val="auto"/>
          <w:lang w:eastAsia="zh-CN"/>
        </w:rPr>
        <w:t>（</w:t>
      </w:r>
      <w:r>
        <w:rPr>
          <w:rFonts w:hint="eastAsia"/>
          <w:i w:val="0"/>
          <w:iCs w:val="0"/>
          <w:color w:val="auto"/>
          <w:lang w:val="en-US" w:eastAsia="zh-CN"/>
        </w:rPr>
        <w:t>1）</w:t>
      </w:r>
      <w:r>
        <w:rPr>
          <w:rFonts w:hint="eastAsia"/>
          <w:i w:val="0"/>
          <w:iCs w:val="0"/>
          <w:color w:val="auto"/>
        </w:rPr>
        <w:t>WPS 2016及以上文字编辑软件；</w:t>
      </w:r>
    </w:p>
    <w:p>
      <w:pPr>
        <w:spacing w:line="360" w:lineRule="auto"/>
        <w:ind w:firstLine="420"/>
        <w:rPr>
          <w:rFonts w:hint="eastAsia"/>
          <w:i w:val="0"/>
          <w:iCs w:val="0"/>
          <w:color w:val="auto"/>
        </w:rPr>
      </w:pPr>
      <w:r>
        <w:rPr>
          <w:rFonts w:hint="eastAsia"/>
          <w:i w:val="0"/>
          <w:iCs w:val="0"/>
          <w:color w:val="auto"/>
        </w:rPr>
        <w:t>（2）VS Code Windows 64位版本控制软件；</w:t>
      </w:r>
    </w:p>
    <w:p>
      <w:pPr>
        <w:spacing w:line="360" w:lineRule="auto"/>
        <w:ind w:firstLine="420"/>
        <w:rPr>
          <w:rFonts w:hint="eastAsia"/>
          <w:i w:val="0"/>
          <w:iCs w:val="0"/>
          <w:color w:val="auto"/>
        </w:rPr>
      </w:pPr>
      <w:r>
        <w:rPr>
          <w:rFonts w:hint="eastAsia"/>
          <w:i w:val="0"/>
          <w:iCs w:val="0"/>
          <w:color w:val="auto"/>
        </w:rPr>
        <w:t>（3）Eclipse开发平台，visual studio code中间件web应用服务器系统，Mysql8.0数据库系统。</w:t>
      </w:r>
    </w:p>
    <w:p>
      <w:pPr>
        <w:spacing w:line="360" w:lineRule="auto"/>
        <w:ind w:firstLine="420"/>
        <w:rPr>
          <w:rFonts w:hint="eastAsia"/>
          <w:i/>
          <w:iCs/>
          <w:color w:val="FF0000"/>
        </w:rPr>
      </w:pPr>
      <w:r>
        <w:rPr>
          <w:rFonts w:hint="eastAsia"/>
          <w:i w:val="0"/>
          <w:iCs w:val="0"/>
          <w:color w:val="auto"/>
        </w:rPr>
        <w:t>（4）xmind系列的思维作图工具</w:t>
      </w:r>
    </w:p>
    <w:p>
      <w:pPr>
        <w:pStyle w:val="3"/>
        <w:rPr>
          <w:rFonts w:hint="eastAsia"/>
        </w:rPr>
      </w:pPr>
      <w:bookmarkStart w:id="47" w:name="_Toc18777"/>
      <w:bookmarkStart w:id="48" w:name="_Toc2046"/>
      <w:r>
        <w:rPr>
          <w:rFonts w:hint="eastAsia"/>
        </w:rPr>
        <w:t>4.3接口</w:t>
      </w:r>
      <w:bookmarkEnd w:id="47"/>
      <w:bookmarkEnd w:id="48"/>
    </w:p>
    <w:p>
      <w:pPr>
        <w:spacing w:line="360" w:lineRule="auto"/>
        <w:ind w:firstLine="420"/>
        <w:rPr>
          <w:rFonts w:hint="eastAsia"/>
          <w:i/>
          <w:iCs/>
          <w:color w:val="FF0000"/>
        </w:rPr>
      </w:pPr>
      <w:r>
        <w:rPr>
          <w:rFonts w:hint="eastAsia"/>
          <w:i/>
          <w:iCs/>
          <w:color w:val="FF0000"/>
        </w:rPr>
        <w:t>说明该软件同其他软件之间的接口、数据通信协议等。</w:t>
      </w:r>
    </w:p>
    <w:p>
      <w:pPr>
        <w:spacing w:line="360" w:lineRule="auto"/>
        <w:ind w:firstLine="420"/>
        <w:rPr>
          <w:rFonts w:hint="eastAsia"/>
          <w:i w:val="0"/>
          <w:iCs w:val="0"/>
          <w:color w:val="auto"/>
        </w:rPr>
      </w:pPr>
      <w:r>
        <w:rPr>
          <w:rFonts w:hint="eastAsia"/>
          <w:i w:val="0"/>
          <w:iCs w:val="0"/>
          <w:color w:val="auto"/>
        </w:rPr>
        <w:t>高校实验室管理系统通过 JDBC（Java DataBase Connectivity）接口协议与关系型数据库 MySQL 系统进行连接通信。</w:t>
      </w:r>
    </w:p>
    <w:p>
      <w:pPr>
        <w:spacing w:line="360" w:lineRule="auto"/>
        <w:ind w:firstLine="420"/>
        <w:rPr>
          <w:rFonts w:hint="eastAsia" w:eastAsia="宋体"/>
          <w:i/>
          <w:iCs/>
          <w:color w:val="FF0000"/>
          <w:lang w:eastAsia="zh-CN"/>
        </w:rPr>
      </w:pPr>
      <w:r>
        <w:rPr>
          <w:rFonts w:hint="eastAsia"/>
          <w:i w:val="0"/>
          <w:iCs w:val="0"/>
          <w:color w:val="auto"/>
        </w:rPr>
        <w:t>高校实验室管理系统通过 TCP/RESP（REdis Serialization Protocol）接口协议与 NOSQL 数据库 REDIS系统进行连接通信</w:t>
      </w:r>
      <w:r>
        <w:rPr>
          <w:rFonts w:hint="eastAsia"/>
          <w:i w:val="0"/>
          <w:iCs w:val="0"/>
          <w:color w:val="auto"/>
          <w:lang w:eastAsia="zh-CN"/>
        </w:rPr>
        <w:t>。</w:t>
      </w:r>
    </w:p>
    <w:p>
      <w:pPr>
        <w:pStyle w:val="3"/>
        <w:rPr>
          <w:rFonts w:hint="eastAsia"/>
        </w:rPr>
      </w:pPr>
      <w:bookmarkStart w:id="49" w:name="_Toc2060"/>
      <w:bookmarkStart w:id="50" w:name="_Toc26848"/>
      <w:r>
        <w:rPr>
          <w:rFonts w:hint="eastAsia"/>
        </w:rPr>
        <w:t>4.4控制</w:t>
      </w:r>
      <w:bookmarkEnd w:id="49"/>
      <w:bookmarkEnd w:id="50"/>
    </w:p>
    <w:p>
      <w:pPr>
        <w:spacing w:line="360" w:lineRule="auto"/>
        <w:ind w:firstLine="420"/>
        <w:rPr>
          <w:rFonts w:hint="eastAsia"/>
          <w:i/>
          <w:iCs/>
          <w:color w:val="FF0000"/>
        </w:rPr>
      </w:pPr>
      <w:r>
        <w:rPr>
          <w:rFonts w:hint="eastAsia"/>
          <w:i/>
          <w:iCs/>
          <w:color w:val="FF0000"/>
        </w:rPr>
        <w:t>说明控制该软件的运行的方法和控制信号，并说明这些控制信号的来源。</w:t>
      </w:r>
    </w:p>
    <w:p>
      <w:pPr>
        <w:spacing w:line="360" w:lineRule="auto"/>
        <w:ind w:firstLine="420"/>
        <w:rPr>
          <w:rFonts w:hint="eastAsia"/>
          <w:i w:val="0"/>
          <w:iCs w:val="0"/>
          <w:color w:val="auto"/>
        </w:rPr>
      </w:pPr>
      <w:r>
        <w:rPr>
          <w:rFonts w:hint="eastAsia"/>
          <w:i w:val="0"/>
          <w:iCs w:val="0"/>
          <w:color w:val="auto"/>
        </w:rPr>
        <w:t>高校实验室管理系统通过我方内部管理人员进行管理</w:t>
      </w:r>
    </w:p>
    <w:p>
      <w:pPr>
        <w:spacing w:line="360" w:lineRule="auto"/>
        <w:ind w:firstLine="420"/>
        <w:rPr>
          <w:rFonts w:hint="eastAsia"/>
          <w:i w:val="0"/>
          <w:iCs w:val="0"/>
          <w:color w:val="auto"/>
        </w:rPr>
      </w:pPr>
      <w:r>
        <w:rPr>
          <w:rFonts w:hint="eastAsia"/>
          <w:i w:val="0"/>
          <w:iCs w:val="0"/>
          <w:color w:val="auto"/>
        </w:rPr>
        <w:t>用户可通过 PC 机终端，使用鼠标、键盘作为输入 设备，对系统进行操作控制；</w:t>
      </w:r>
    </w:p>
    <w:p>
      <w:pPr>
        <w:spacing w:line="360" w:lineRule="auto"/>
        <w:ind w:firstLine="420"/>
        <w:rPr>
          <w:rFonts w:hint="eastAsia"/>
          <w:i w:val="0"/>
          <w:iCs w:val="0"/>
          <w:color w:val="auto"/>
        </w:rPr>
      </w:pPr>
      <w:r>
        <w:rPr>
          <w:rFonts w:hint="eastAsia"/>
          <w:i w:val="0"/>
          <w:iCs w:val="0"/>
          <w:color w:val="auto"/>
        </w:rPr>
        <w:t>也可通过移动平板终端，使用触摸屏作为输入设备， 对系统进行操作控制</w:t>
      </w:r>
    </w:p>
    <w:p>
      <w:pPr>
        <w:spacing w:line="360" w:lineRule="auto"/>
        <w:ind w:firstLine="420"/>
        <w:rPr>
          <w:rFonts w:hint="eastAsia"/>
          <w:i w:val="0"/>
          <w:iCs w:val="0"/>
          <w:color w:val="auto"/>
        </w:rPr>
      </w:pPr>
      <w:r>
        <w:rPr>
          <w:rFonts w:hint="eastAsia"/>
          <w:i w:val="0"/>
          <w:iCs w:val="0"/>
          <w:color w:val="auto"/>
        </w:rPr>
        <w:t>配合指纹识别以及ai人脸识别系统录入数据</w:t>
      </w:r>
    </w:p>
    <w:p>
      <w:pPr>
        <w:spacing w:line="360" w:lineRule="auto"/>
        <w:ind w:firstLine="420"/>
        <w:rPr>
          <w:rFonts w:hint="eastAsia"/>
          <w:i/>
          <w:iCs/>
          <w:color w:val="FF0000"/>
        </w:rPr>
      </w:pPr>
    </w:p>
    <w:p>
      <w:pPr>
        <w:spacing w:line="360" w:lineRule="auto"/>
        <w:ind w:firstLine="420"/>
      </w:pPr>
    </w:p>
    <w:sectPr>
      <w:headerReference r:id="rId5" w:type="default"/>
      <w:footerReference r:id="rId6"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posOffset>2491740</wp:posOffset>
              </wp:positionH>
              <wp:positionV relativeFrom="paragraph">
                <wp:posOffset>0</wp:posOffset>
              </wp:positionV>
              <wp:extent cx="260350" cy="1308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260350" cy="130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rPr>
                              <w:rFonts w:hint="eastAsia" w:eastAsia="宋体"/>
                              <w:lang w:val="en-US" w:eastAsia="zh-CN"/>
                            </w:rPr>
                          </w:pPr>
                          <w:r>
                            <w:rPr>
                              <w:rFonts w:hint="eastAsia"/>
                              <w:lang w:val="en-US" w:eastAsia="zh-CN"/>
                            </w:rPr>
                            <w:t xml:space="preserve">- </w:t>
                          </w:r>
                          <w:r>
                            <w:fldChar w:fldCharType="begin"/>
                          </w:r>
                          <w:r>
                            <w:instrText xml:space="preserve"> PAGE  \* MERGEFORMAT </w:instrText>
                          </w:r>
                          <w:r>
                            <w:fldChar w:fldCharType="separate"/>
                          </w:r>
                          <w:r>
                            <w:t>2</w:t>
                          </w:r>
                          <w:r>
                            <w:fldChar w:fldCharType="end"/>
                          </w:r>
                          <w:r>
                            <w:rPr>
                              <w:rFonts w:hint="eastAsia"/>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6.2pt;margin-top:0pt;height:10.3pt;width:20.5pt;mso-position-horizontal-relative:margin;z-index:251660288;mso-width-relative:page;mso-height-relative:page;" filled="f" stroked="f" coordsize="21600,21600" o:gfxdata="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1YgsdUAAAAHAQAADwAAAAAAAAABACAAAAAiAAAAZHJzL2Rvd25yZXYueG1s&#10;UEsBAhQAFAAAAAgAh07iQGw9Kdk0AgAAYQQAAA4AAAAAAAAAAQAgAAAAJAEAAGRycy9lMm9Eb2Mu&#10;eG1sUEsFBgAAAAAGAAYAWQEAAMoFAAAAAA==&#10;">
              <v:fill on="f" focussize="0,0"/>
              <v:stroke on="f" weight="0.5pt"/>
              <v:imagedata o:title=""/>
              <o:lock v:ext="edit" aspectratio="f"/>
              <v:textbox inset="0mm,0mm,0mm,0mm">
                <w:txbxContent>
                  <w:p>
                    <w:pPr>
                      <w:pStyle w:val="10"/>
                      <w:jc w:val="center"/>
                      <w:rPr>
                        <w:rFonts w:hint="eastAsia" w:eastAsia="宋体"/>
                        <w:lang w:val="en-US" w:eastAsia="zh-CN"/>
                      </w:rPr>
                    </w:pPr>
                    <w:r>
                      <w:rPr>
                        <w:rFonts w:hint="eastAsia"/>
                        <w:lang w:val="en-US" w:eastAsia="zh-CN"/>
                      </w:rPr>
                      <w:t xml:space="preserve">- </w:t>
                    </w:r>
                    <w:r>
                      <w:fldChar w:fldCharType="begin"/>
                    </w:r>
                    <w:r>
                      <w:instrText xml:space="preserve"> PAGE  \* MERGEFORMAT </w:instrText>
                    </w:r>
                    <w:r>
                      <w:fldChar w:fldCharType="separate"/>
                    </w:r>
                    <w:r>
                      <w:t>2</w:t>
                    </w:r>
                    <w:r>
                      <w:fldChar w:fldCharType="end"/>
                    </w:r>
                    <w:r>
                      <w:rPr>
                        <w:rFonts w:hint="eastAsia"/>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952BC"/>
    <w:multiLevelType w:val="singleLevel"/>
    <w:tmpl w:val="886952BC"/>
    <w:lvl w:ilvl="0" w:tentative="0">
      <w:start w:val="1"/>
      <w:numFmt w:val="upperLetter"/>
      <w:lvlText w:val="%1."/>
      <w:lvlJc w:val="left"/>
      <w:pPr>
        <w:tabs>
          <w:tab w:val="left" w:pos="312"/>
        </w:tabs>
      </w:pPr>
    </w:lvl>
  </w:abstractNum>
  <w:abstractNum w:abstractNumId="1">
    <w:nsid w:val="09094F2A"/>
    <w:multiLevelType w:val="multilevel"/>
    <w:tmpl w:val="09094F2A"/>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18C26D2F"/>
    <w:multiLevelType w:val="multilevel"/>
    <w:tmpl w:val="18C26D2F"/>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7341667"/>
    <w:multiLevelType w:val="multilevel"/>
    <w:tmpl w:val="37341667"/>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6BF26CB5"/>
    <w:multiLevelType w:val="multilevel"/>
    <w:tmpl w:val="6BF26CB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759E01E5"/>
    <w:multiLevelType w:val="multilevel"/>
    <w:tmpl w:val="759E01E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36A30"/>
    <w:rsid w:val="095C1E88"/>
    <w:rsid w:val="14272F59"/>
    <w:rsid w:val="26291C4D"/>
    <w:rsid w:val="28474FB6"/>
    <w:rsid w:val="3EE07939"/>
    <w:rsid w:val="45AF7AE5"/>
    <w:rsid w:val="495E0A5A"/>
    <w:rsid w:val="4C4E3A5F"/>
    <w:rsid w:val="50E35B30"/>
    <w:rsid w:val="572E28FB"/>
    <w:rsid w:val="67262106"/>
    <w:rsid w:val="6B1255BB"/>
    <w:rsid w:val="6DD11106"/>
    <w:rsid w:val="74B44D46"/>
    <w:rsid w:val="7A4A26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rFonts w:ascii="Times New Roman" w:hAnsi="Times New Roman"/>
      <w:b/>
      <w:bCs/>
      <w:kern w:val="44"/>
      <w:sz w:val="36"/>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20">
    <w:name w:val="Default Paragraph Font"/>
    <w:uiPriority w:val="1723"/>
  </w:style>
  <w:style w:type="table" w:default="1" w:styleId="18">
    <w:name w:val="Normal Table"/>
    <w:semiHidden/>
    <w:qFormat/>
    <w:uiPriority w:val="0"/>
    <w:tblPr>
      <w:tblCellMar>
        <w:top w:w="0" w:type="dxa"/>
        <w:left w:w="108" w:type="dxa"/>
        <w:bottom w:w="0" w:type="dxa"/>
        <w:right w:w="108" w:type="dxa"/>
      </w:tblCellMar>
    </w:tblPr>
  </w:style>
  <w:style w:type="paragraph" w:styleId="5">
    <w:name w:val="toc 7"/>
    <w:basedOn w:val="1"/>
    <w:next w:val="1"/>
    <w:qFormat/>
    <w:uiPriority w:val="2"/>
    <w:pPr>
      <w:ind w:left="1260"/>
      <w:jc w:val="left"/>
    </w:pPr>
    <w:rPr>
      <w:szCs w:val="21"/>
    </w:rPr>
  </w:style>
  <w:style w:type="paragraph" w:styleId="6">
    <w:name w:val="Body Text"/>
    <w:basedOn w:val="1"/>
    <w:qFormat/>
    <w:uiPriority w:val="0"/>
    <w:pPr>
      <w:ind w:firstLine="883" w:firstLineChars="200"/>
      <w:jc w:val="left"/>
      <w:textAlignment w:val="top"/>
    </w:pPr>
    <w:rPr>
      <w:rFonts w:ascii="Times New Roman" w:hAnsi="Times New Roman" w:eastAsia="宋体"/>
      <w:b/>
      <w:spacing w:val="140"/>
      <w:sz w:val="24"/>
      <w:szCs w:val="20"/>
    </w:rPr>
  </w:style>
  <w:style w:type="paragraph" w:styleId="7">
    <w:name w:val="toc 5"/>
    <w:basedOn w:val="1"/>
    <w:next w:val="1"/>
    <w:qFormat/>
    <w:uiPriority w:val="2"/>
    <w:pPr>
      <w:ind w:left="840"/>
      <w:jc w:val="left"/>
    </w:pPr>
    <w:rPr>
      <w:szCs w:val="21"/>
    </w:rPr>
  </w:style>
  <w:style w:type="paragraph" w:styleId="8">
    <w:name w:val="toc 3"/>
    <w:basedOn w:val="1"/>
    <w:next w:val="1"/>
    <w:qFormat/>
    <w:uiPriority w:val="2"/>
    <w:pPr>
      <w:spacing w:line="360" w:lineRule="auto"/>
      <w:ind w:left="420"/>
      <w:jc w:val="left"/>
    </w:pPr>
    <w:rPr>
      <w:rFonts w:ascii="Times New Roman" w:hAnsi="Times New Roman"/>
      <w:i/>
      <w:iCs/>
    </w:rPr>
  </w:style>
  <w:style w:type="paragraph" w:styleId="9">
    <w:name w:val="toc 8"/>
    <w:basedOn w:val="1"/>
    <w:next w:val="1"/>
    <w:qFormat/>
    <w:uiPriority w:val="2"/>
    <w:pPr>
      <w:ind w:left="1470"/>
      <w:jc w:val="left"/>
    </w:pPr>
    <w:rPr>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2"/>
    <w:pPr>
      <w:tabs>
        <w:tab w:val="right" w:leader="dot" w:pos="8296"/>
      </w:tabs>
      <w:spacing w:before="120" w:after="120" w:line="360" w:lineRule="auto"/>
      <w:jc w:val="left"/>
    </w:pPr>
    <w:rPr>
      <w:rFonts w:ascii="Times New Roman" w:hAnsi="Times New Roman"/>
      <w:b/>
      <w:bCs/>
      <w:caps/>
    </w:rPr>
  </w:style>
  <w:style w:type="paragraph" w:styleId="13">
    <w:name w:val="toc 4"/>
    <w:basedOn w:val="1"/>
    <w:next w:val="1"/>
    <w:qFormat/>
    <w:uiPriority w:val="2"/>
    <w:pPr>
      <w:ind w:left="630"/>
      <w:jc w:val="left"/>
    </w:pPr>
    <w:rPr>
      <w:szCs w:val="21"/>
    </w:rPr>
  </w:style>
  <w:style w:type="paragraph" w:styleId="14">
    <w:name w:val="toc 6"/>
    <w:basedOn w:val="1"/>
    <w:next w:val="1"/>
    <w:qFormat/>
    <w:uiPriority w:val="2"/>
    <w:pPr>
      <w:ind w:left="1050"/>
      <w:jc w:val="left"/>
    </w:pPr>
    <w:rPr>
      <w:szCs w:val="21"/>
    </w:rPr>
  </w:style>
  <w:style w:type="paragraph" w:styleId="15">
    <w:name w:val="toc 2"/>
    <w:basedOn w:val="1"/>
    <w:next w:val="1"/>
    <w:uiPriority w:val="2"/>
    <w:pPr>
      <w:spacing w:line="360" w:lineRule="auto"/>
      <w:ind w:left="210"/>
      <w:jc w:val="left"/>
    </w:pPr>
    <w:rPr>
      <w:rFonts w:ascii="Times New Roman" w:hAnsi="Times New Roman"/>
      <w:smallCaps/>
    </w:rPr>
  </w:style>
  <w:style w:type="paragraph" w:styleId="16">
    <w:name w:val="toc 9"/>
    <w:basedOn w:val="1"/>
    <w:next w:val="1"/>
    <w:qFormat/>
    <w:uiPriority w:val="2"/>
    <w:pPr>
      <w:ind w:left="1680"/>
      <w:jc w:val="left"/>
    </w:pPr>
    <w:rPr>
      <w:szCs w:val="21"/>
    </w:rPr>
  </w:style>
  <w:style w:type="paragraph" w:styleId="17">
    <w:name w:val="Normal (Web)"/>
    <w:basedOn w:val="1"/>
    <w:qFormat/>
    <w:uiPriority w:val="0"/>
    <w:rPr>
      <w:sz w:val="24"/>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江苏智运</Company>
  <Pages>1</Pages>
  <Words>482</Words>
  <Characters>2751</Characters>
  <Lines>22</Lines>
  <Paragraphs>5</Paragraphs>
  <TotalTime>24</TotalTime>
  <ScaleCrop>false</ScaleCrop>
  <LinksUpToDate>false</LinksUpToDate>
  <CharactersWithSpaces>3378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2001-08-02T08:31:00Z</dcterms:created>
  <dc:creator>于俊</dc:creator>
  <cp:lastModifiedBy>x</cp:lastModifiedBy>
  <dcterms:modified xsi:type="dcterms:W3CDTF">2021-12-18T12:56:01Z</dcterms:modified>
  <dc:title>1引言</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DA45250A74334B5E879933FFDFA358DF</vt:lpwstr>
  </property>
</Properties>
</file>