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Dynamic Programming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Coin change: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BruteForce Approach: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int coinChange(int[] coins, int amount)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if(coins == null || coins.length == 0){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helper(coins, amount, 0 ,0);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int helper(int[]coins, int amount, int index, int minCoins){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//base case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if(amount == 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minCoins;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if(amount&lt;0||index&gt;=coins.length)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//choose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case1 = helper(coins, amount-coins[index],index,minCoins+1);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//don't choose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case2 = helper(coins,amount,index+1,minCoins);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if(case1 == -1) return case2;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if(case2 == -1) return case1;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Math.min(case1,case2);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Time Complexity is O(m+n), where m = amount, n = denomination 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Space complexity is O(m+n)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DP Approach: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int coinChange(int[] coins, int amount)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if(coins == null || coins.length == 0){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[][] dp = new int[coins.length+1][amount+1];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//filled first row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for(int j = 1; j&lt;=amount;j++){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dp[0][j] = amount+1;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for(int i = 1; i&lt;=coins.length;i++){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for(int j = 1; j&lt;=amount; j++){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//amount&lt; denomination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if(j&lt;coins[i-1])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dp[i][j] = dp[i-1][j];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//choose,don't choose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dp[i][j]= Math.min(dp[i-1][j], dp[i][j-coins[i-1]]+1);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dp[coins.length][amount] == amount+1?-1:dp[coins.length][amount];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Time Complexity is O(MN)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Space Complexity is O(MN).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 House: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BruteForce Approach: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int rob(int[] nums)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if(nums == null || nums.length == 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helper(nums, 0 ,0);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private int helper(int[] nums, int index, int maxEarnings){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//base case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if(index &gt;= nums.length) return maxEarnings;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//choose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int case1 = helper(nums, index+2,maxEarnings+nums[index]);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//not choose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case2 = helper(nums,index+1, maxEarnings);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Math.max(case1,case2);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DP Approach: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int rob(int[] nums)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if(nums == null || nums.length == 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return 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if(nums.length == 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 nums[0];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choose = nums[0];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int skip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for(int i = 1;i&lt; nums.length;i++){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int prevSkip = skip;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skip = Math.max(skip,choose);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choose = prevSkip+nums[i];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Math.max(skip,choose);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time Complexity is O(N).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Space Complexity is O(N).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