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pPr>
        <w:pStyle w:val="2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C#中out和ref之间的区别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ref（C# 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关键字使参数按引用传递。其效果是，当控制权传递回调用方法时，在方法中对参数的任何更改都将反映在该变量中。若要使用 ref 参数，则方法定义和调用方法都必须显式使用 ref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RefExample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Method(ref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Method(ref 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val is now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传递到 ref 参数的参数必须最先初始化。这与 out 不同，后者的参数在传递之前不需要显式初始化。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 ref 和 out 在运行时的处理方式不同，但在编译时的处理方式相同。因此，如果一个方法采用 ref 参数，而另一个方法采用 out 参数，则无法重载这两个方法。例如，从编译的角度来看，以下代码中的两个方法是完全相同的，因此将不会编译以下代码：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CS0663_Example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Compiler error CS0663: "cannot define overloaded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methods that differ only on ref and out".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SampleMethod(ref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SampleMethod(out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但是，如果一个方法采用 ref 或 out 参数，而另一个方法不采用这两个参数，则可以进行重载，如下例所示：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RefOutOverloadExample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SampleMethod(ref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out（C# 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关键字会导致参数通过引用来传递。这与 ref 关键字类似，不同之处在于 ref 要求变量必须在传递之前进行初始化。若要使用 out 参数，方法定义和调用方法都必须显式使用out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OutExample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Method(out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Method(out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value is now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尽管作为 out 参数传递的变量不必在传递之前进行初始化，但需要调用方法以便在方法返回之前赋值。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ref和out的区别在C# 中，既可以通过值也可以通过引用传递参数。通过引用传递参数允许函数成员更改参数的值，并保持该更改。若要通过引用传递参数， 可使用ref或out关键字。ref和out这两个关键字都能够提供相似的功效，其作用也很像C中的指针变量。它们的区别是：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1、使用ref型参数时，传入的参数必须先被初始化。对out而言，必须在方法中对其完成初始化。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2、使用ref和out时，在方法的参数和执行方法时，都要加Ref或Out关键字。以满足匹配。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3、out适合用在需要retrun多个返回值的地方，而ref则用在需要被调用的方法修改调用者的引用的时候。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方法参数上的 out 方法参数关键字使方法引用传递到方法的同一个变量。当控制传递回调用方法时，在方法中对参数所做的任何更改都将反映在该变量中。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当希望方法返回多个值时，声明 out 方法非常有用。使用 out 参数的方法仍然可以返回一个值。一个方法可以有一个以上的 out 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若要使用 out 参数，必须将参数作为 out 参数显式传递到方法。out 参数的值不会传递到 out 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不必初始化作为 out 参数传递的变量。然而，必须在方法返回之前为 out 参数赋值。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属性不是变量，不能作为 out 参数传递。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ref是有进有出，而out是只出不进。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（之前看过忘了，转载于</w:t>
      </w:r>
      <w:bookmarkStart w:id="0" w:name="_GoBack"/>
      <w:bookmarkEnd w:id="0"/>
      <w:r>
        <w:rPr>
          <w:rFonts w:hint="eastAsia"/>
          <w:lang w:val="en-US" w:eastAsia="zh-CN"/>
        </w:rPr>
        <w:t>https://www.cnblogs.com/sunliyuan/p/5999045.html）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E2AE8"/>
    <w:rsid w:val="2E303E8B"/>
    <w:rsid w:val="4B0969DC"/>
    <w:rsid w:val="60970602"/>
    <w:rsid w:val="65AD4ABB"/>
    <w:rsid w:val="697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0B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决口不提。</cp:lastModifiedBy>
  <dcterms:modified xsi:type="dcterms:W3CDTF">2018-01-24T06:53:30Z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