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Final_hinphish_data</w:t>
      </w:r>
      <w:r>
        <w:rPr>
          <w:rFonts w:hint="eastAsia"/>
          <w:lang w:val="en-US" w:eastAsia="zh-CN"/>
        </w:rPr>
        <w:t>的说明：</w:t>
      </w:r>
    </w:p>
    <w:p>
      <w:r>
        <w:drawing>
          <wp:inline distT="0" distB="0" distL="114300" distR="114300">
            <wp:extent cx="3817620" cy="36728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以phishing为例：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phisng_a-domain_new.csv</w:t>
      </w:r>
      <w:r>
        <w:rPr>
          <w:rFonts w:hint="eastAsia"/>
          <w:lang w:val="en-US" w:eastAsia="zh-CN"/>
        </w:rPr>
        <w:t>”这个文件描述的是一条url对应的外部链接a-domain的关系，这个表主要是构造“</w:t>
      </w:r>
      <w:r>
        <w:rPr>
          <w:rFonts w:hint="eastAsia"/>
          <w:b/>
          <w:bCs/>
          <w:color w:val="FF0000"/>
          <w:lang w:val="en-US" w:eastAsia="zh-CN"/>
        </w:rPr>
        <w:t>url-alink-url</w:t>
      </w:r>
      <w:r>
        <w:rPr>
          <w:rFonts w:hint="eastAsia"/>
          <w:lang w:val="en-US" w:eastAsia="zh-CN"/>
        </w:rPr>
        <w:t>”这个邻接矩阵用的，这个</w:t>
      </w:r>
      <w:r>
        <w:rPr>
          <w:rFonts w:hint="eastAsia"/>
          <w:b/>
          <w:bCs/>
          <w:color w:val="FF0000"/>
          <w:lang w:val="en-US" w:eastAsia="zh-CN"/>
        </w:rPr>
        <w:t>邻接矩阵的意思</w:t>
      </w:r>
      <w:r>
        <w:rPr>
          <w:rFonts w:hint="eastAsia"/>
          <w:lang w:val="en-US" w:eastAsia="zh-CN"/>
        </w:rPr>
        <w:t>，这里</w:t>
      </w:r>
      <w:r>
        <w:rPr>
          <w:rFonts w:hint="eastAsia"/>
          <w:b/>
          <w:bCs/>
          <w:color w:val="FF0000"/>
          <w:lang w:val="en-US" w:eastAsia="zh-CN"/>
        </w:rPr>
        <w:t>举个例子</w:t>
      </w:r>
      <w:r>
        <w:rPr>
          <w:rFonts w:hint="eastAsia"/>
          <w:lang w:val="en-US" w:eastAsia="zh-CN"/>
        </w:rPr>
        <w:t>: url1连alink1，url2连alink1、alink3，url3连alink3，邻接矩阵中就要体现url1和url2相连，url2和url3相连。这个csv的内容如下：p_url是url，p_a-domain是对应连接的alink。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3515" cy="2364105"/>
            <wp:effectExtent l="0" t="0" r="952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phishing_ip_new.csv</w:t>
      </w:r>
      <w:r>
        <w:rPr>
          <w:rFonts w:hint="eastAsia"/>
          <w:lang w:val="en-US" w:eastAsia="zh-CN"/>
        </w:rPr>
        <w:t>”这个文件描述的是一条url对应的ip，这个表主要是构造“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url-ip-url</w:t>
      </w:r>
      <w:r>
        <w:rPr>
          <w:rFonts w:hint="eastAsia"/>
          <w:lang w:val="en-US" w:eastAsia="zh-CN"/>
        </w:rPr>
        <w:t>”这个邻接矩阵用的，这个</w:t>
      </w:r>
      <w:r>
        <w:rPr>
          <w:rFonts w:hint="eastAsia"/>
          <w:b/>
          <w:bCs/>
          <w:color w:val="FF0000"/>
          <w:lang w:val="en-US" w:eastAsia="zh-CN"/>
        </w:rPr>
        <w:t>邻接矩阵的意思</w:t>
      </w:r>
      <w:r>
        <w:rPr>
          <w:rFonts w:hint="eastAsia"/>
          <w:lang w:val="en-US" w:eastAsia="zh-CN"/>
        </w:rPr>
        <w:t>，这里</w:t>
      </w:r>
      <w:r>
        <w:rPr>
          <w:rFonts w:hint="eastAsia"/>
          <w:b/>
          <w:bCs/>
          <w:color w:val="FF0000"/>
          <w:lang w:val="en-US" w:eastAsia="zh-CN"/>
        </w:rPr>
        <w:t>举个例子</w:t>
      </w:r>
      <w:r>
        <w:rPr>
          <w:rFonts w:hint="eastAsia"/>
          <w:lang w:val="en-US" w:eastAsia="zh-CN"/>
        </w:rPr>
        <w:t>：url1连ip1，url2连ip1，领接矩阵里就要体现url1和url2相连。csv的内容如下：p_url是待分类的url，p_ip是对应的ip。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7965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phishing_merge_url.csv</w:t>
      </w:r>
      <w:r>
        <w:rPr>
          <w:rFonts w:hint="eastAsia"/>
          <w:lang w:val="en-US" w:eastAsia="zh-CN"/>
        </w:rPr>
        <w:t>”这个文件描述的是phishing类别下用到的所有url。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2294890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phishing_url_featrue_new.csv</w:t>
      </w:r>
      <w:r>
        <w:rPr>
          <w:rFonts w:hint="eastAsia"/>
          <w:lang w:val="en-US" w:eastAsia="zh-CN"/>
        </w:rPr>
        <w:t>”这个文件描述的是phishing url对应的特征（28维）和label。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2326005"/>
            <wp:effectExtent l="0" t="0" r="63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n这个模型主要就是得出待分类的节点嵌入，然后再经过一个全连接做分类。Han就是一个双层的注意力机制，先是节点级别的，再是语义级别的。所以老师，模型输入的label应该是待分类url的label，这里做二分类，label应该是两维的（0、1），然后输入的featrue是url包括phishing和benign所有url的featrue就好了，两条元路径对于刚刚说的两个邻接矩阵，应该就可以了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7E71CF"/>
    <w:multiLevelType w:val="singleLevel"/>
    <w:tmpl w:val="6C7E71C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85143"/>
    <w:rsid w:val="23C851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2022-02-20T15:58:00Z</dcterms:created>
  <dc:creator>卷卷依儿</dc:creator>
  <cp:lastModifiedBy>卷卷依儿</cp:lastModifiedBy>
  <dcterms:modified xsi:type="dcterms:W3CDTF">2022-02-20T16:28:25Z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40EE90167C0641128AC4A22CBBCE1391</vt:lpwstr>
  </property>
</Properties>
</file>