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El Parc ambiental de Bufalvent es propiedad del Consorci del Bages para la gestión de residuos, que es la entidad pública que gestiona los residuos municipales en el Bages y parte del Moianès: realiza su recogida y tratamiento y trabaja para cambiar los hábitos de la ciudadanía.</w:t>
      </w:r>
    </w:p>
    <w:p w:rsidR="00000000" w:rsidDel="00000000" w:rsidP="00000000" w:rsidRDefault="00000000" w:rsidRPr="00000000" w14:paraId="00000002">
      <w:pPr>
        <w:spacing w:after="240" w:before="240" w:lineRule="auto"/>
        <w:rPr/>
      </w:pPr>
      <w:r w:rsidDel="00000000" w:rsidR="00000000" w:rsidRPr="00000000">
        <w:rPr>
          <w:rtl w:val="0"/>
        </w:rPr>
        <w:t xml:space="preserve">En el Parc ambiental de Bufalvent es donde se lleva a cabo el tratamiento de residuos y, además, es un espacio paisajístico privilegiado. Está situado en el término municipal de Manresa y el tratamiento de residuos convive con un entorno lleno de olivos, barracas de viña, bosques y animales que pastan. El respeto por el territorio y el medio ambiente se hace evidente en este espacio, con unas vistas espectaculares sobre la comarca y sobre Montserrat.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unmivmr65q9e" w:id="0"/>
      <w:bookmarkEnd w:id="0"/>
      <w:r w:rsidDel="00000000" w:rsidR="00000000" w:rsidRPr="00000000">
        <w:rPr>
          <w:b w:val="1"/>
          <w:bCs w:val="1"/>
          <w:color w:val="000000"/>
          <w:sz w:val="26"/>
          <w:szCs w:val="26"/>
          <w:rtl w:val="0"/>
        </w:rPr>
        <w:t xml:space="preserve">1. Oficinas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Audio:</w:t>
      </w:r>
      <w:r w:rsidDel="00000000" w:rsidR="00000000" w:rsidRPr="00000000">
        <w:rPr>
          <w:rtl w:val="0"/>
        </w:rPr>
        <w:t xml:space="preserve"> El Consorci del Bages para la gestión de residuos gestiona servicios públicos de recogida selectiva, puntos limpios y tratamiento de residuos municipales. Fomenta la educación ambiental, trabajando en red con el Camp d’Aprenentatge del Bages, y promueve la comunicación ambiental impulsando programas educativos y campañas.</w:t>
      </w:r>
    </w:p>
    <w:p w:rsidR="00000000" w:rsidDel="00000000" w:rsidP="00000000" w:rsidRDefault="00000000" w:rsidRPr="00000000" w14:paraId="00000006">
      <w:pPr>
        <w:spacing w:after="240" w:before="240" w:lineRule="auto"/>
        <w:rPr/>
      </w:pPr>
      <w:r w:rsidDel="00000000" w:rsidR="00000000" w:rsidRPr="00000000">
        <w:rPr>
          <w:rtl w:val="0"/>
        </w:rPr>
        <w:t xml:space="preserve">Es una institución de titularidad pública formada por 35 ayuntamientos del Bages y el Moianès. El Consorci del Bages tiene sus instalaciones en el Parc ambiental de Bufalvent de Manresa, donde se encuentran las oficinas técnicas y de recepción de residuos, y diversas instalaciones donde se gestionan los materiales que llegan para valorizar y reciclar el máximo de residuos posible.</w:t>
      </w:r>
    </w:p>
    <w:p w:rsidR="00000000" w:rsidDel="00000000" w:rsidP="00000000" w:rsidRDefault="00000000" w:rsidRPr="00000000" w14:paraId="00000007">
      <w:pPr>
        <w:spacing w:after="240" w:before="240" w:lineRule="auto"/>
        <w:rPr/>
      </w:pPr>
      <w:r w:rsidDel="00000000" w:rsidR="00000000" w:rsidRPr="00000000">
        <w:rPr>
          <w:rtl w:val="0"/>
        </w:rPr>
        <w:t xml:space="preserve">Cuenta con un equipo de unas 80 personas (entre personal propio y servicios externalizados): personal técnico y administrativo, producción, mantenimiento y tratamientos, recogida selectiva y puntos limpios.</w:t>
      </w:r>
    </w:p>
    <w:p w:rsidR="00000000" w:rsidDel="00000000" w:rsidP="00000000" w:rsidRDefault="00000000" w:rsidRPr="00000000" w14:paraId="00000008">
      <w:pPr>
        <w:numPr>
          <w:ilvl w:val="0"/>
          <w:numId w:val="2"/>
        </w:numPr>
        <w:spacing w:after="240" w:before="240" w:lineRule="auto"/>
        <w:ind w:left="720" w:hanging="360"/>
      </w:pPr>
      <w:r w:rsidDel="00000000" w:rsidR="00000000" w:rsidRPr="00000000">
        <w:rPr>
          <w:rtl w:val="0"/>
        </w:rPr>
        <w:t xml:space="preserve">Cada año, el Consorci del Bages gestiona 80.000 toneladas de residuos.</w:t>
        <w:br w:type="textWrapping"/>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rmsoh86s7vd0" w:id="1"/>
      <w:bookmarkEnd w:id="1"/>
      <w:r w:rsidDel="00000000" w:rsidR="00000000" w:rsidRPr="00000000">
        <w:rPr>
          <w:b w:val="1"/>
          <w:bCs w:val="1"/>
          <w:color w:val="000000"/>
          <w:sz w:val="26"/>
          <w:szCs w:val="26"/>
          <w:rtl w:val="0"/>
        </w:rPr>
        <w:t xml:space="preserve">2. Vertedero</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Audio:</w:t>
      </w:r>
      <w:r w:rsidDel="00000000" w:rsidR="00000000" w:rsidRPr="00000000">
        <w:rPr>
          <w:rtl w:val="0"/>
        </w:rPr>
        <w:t xml:space="preserve"> La fracción resto que llega al Parc ambiental de Bufalvent va al depósito controlado de residuos, conocido popularmente como vertedero. Allí, los residuos se aplastan, se compactan y se entierran. Estos materiales acaban su vida útil en el vertedero y no se pueden reciclar ni valorizar. Cuando una parte del depósito está llena, se abre una nueva zona para enterrar los residuos, y la antigua se clausura y se restaura, plantando vegetación para conseguir el mínimo impacto ambiental y paisajístico.</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rtl w:val="0"/>
        </w:rPr>
        <w:t xml:space="preserve">El vertedero recibe cada año casi 50.000 toneladas de residuos que proceden de 190.000 personas, es decir, 130.000 kilos cada día.</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Del total de residuos municipales generados, en 2024 el 51 % se recoge selectivamente para ser valorizado y reciclado, mientras que el 49 % restante acaba su vida útil en el depósito controlado. (Más adelante, cuando lo grabéis, quizá ya podamos tener los datos de 2025).</w:t>
        <w:br w:type="textWrapping"/>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El objetivo europeo para 2035 es que solo llegue allí un 10 % de los residuos y que el 90 % restante se pueda reaprovechar.</w:t>
        <w:br w:type="textWrapping"/>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rtl w:val="0"/>
        </w:rPr>
        <w:t xml:space="preserve">En el vertedero trabajan dos máquinas compactadoras para reducir el volumen de los residuos que llegan y alargar la vida útil del depósito.</w:t>
        <w:br w:type="textWrapping"/>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c8dq6rernfz7" w:id="2"/>
      <w:bookmarkEnd w:id="2"/>
      <w:r w:rsidDel="00000000" w:rsidR="00000000" w:rsidRPr="00000000">
        <w:rPr>
          <w:b w:val="1"/>
          <w:bCs w:val="1"/>
          <w:color w:val="000000"/>
          <w:sz w:val="26"/>
          <w:szCs w:val="26"/>
          <w:rtl w:val="0"/>
        </w:rPr>
        <w:t xml:space="preserve">3. Planta de transferencia de vidrio y envases</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Audio:</w:t>
      </w:r>
      <w:r w:rsidDel="00000000" w:rsidR="00000000" w:rsidRPr="00000000">
        <w:rPr>
          <w:rtl w:val="0"/>
        </w:rPr>
        <w:t xml:space="preserve"> Los envases se recogen separadamente a partir del contenedor amarillo o los cubos del puerta a puerta. Una vez recogidos, el Consorci del Bages los lleva a la planta de transferencia del Parc ambiental de Bufalvent, donde se preparan y compactan para ser trasladados a la planta de triaje de Berga. Allí se separan por materiales para facilitar su posterior reciclaje en nuevos productos.</w:t>
      </w:r>
    </w:p>
    <w:p w:rsidR="00000000" w:rsidDel="00000000" w:rsidP="00000000" w:rsidRDefault="00000000" w:rsidRPr="00000000" w14:paraId="00000013">
      <w:pPr>
        <w:spacing w:after="240" w:before="240" w:lineRule="auto"/>
        <w:rPr/>
      </w:pPr>
      <w:r w:rsidDel="00000000" w:rsidR="00000000" w:rsidRPr="00000000">
        <w:rPr>
          <w:rtl w:val="0"/>
        </w:rPr>
        <w:t xml:space="preserve">El vidrio se recoge separadamente a partir del contenedor verde. Además, algunos restaurantes o comercios que generan mucho vidrio tienen su propio contenedor para poder hacer la mejor gestión de residuos posible.</w:t>
        <w:br w:type="textWrapping"/>
        <w:t xml:space="preserve"> El Consorci del Bages gestiona la recogida del vidrio y lo lleva a la planta de transferencia del Parc ambiental de Bufalvent. Allí, el material se prepara para ser trasladado a la planta de tratamiento correspondiente para convertirse en nuevo vidrio reciclado.</w:t>
      </w:r>
    </w:p>
    <w:p w:rsidR="00000000" w:rsidDel="00000000" w:rsidP="00000000" w:rsidRDefault="00000000" w:rsidRPr="00000000" w14:paraId="00000014">
      <w:pPr>
        <w:spacing w:after="240" w:before="240" w:lineRule="auto"/>
        <w:rPr/>
      </w:pPr>
      <w:r w:rsidDel="00000000" w:rsidR="00000000" w:rsidRPr="00000000">
        <w:rPr>
          <w:rtl w:val="0"/>
        </w:rPr>
        <w:t xml:space="preserve">El papel y el cartón se recogen separadamente a partir del contenedor azul o el cubo del puerta a puerta. En algunos municipios, los comercios con mucho papel o cartón también disponen de recogida comercial puerta a puerta.</w:t>
        <w:br w:type="textWrapping"/>
        <w:t xml:space="preserve"> El Consorci del Bages gestiona esta recogida y traslada el material a la planta de tratamiento de Sallent, para su valorización.</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v20cydkiks9e" w:id="3"/>
      <w:bookmarkEnd w:id="3"/>
      <w:r w:rsidDel="00000000" w:rsidR="00000000" w:rsidRPr="00000000">
        <w:rPr>
          <w:b w:val="1"/>
          <w:bCs w:val="1"/>
          <w:color w:val="000000"/>
          <w:sz w:val="26"/>
          <w:szCs w:val="26"/>
          <w:rtl w:val="0"/>
        </w:rPr>
        <w:t xml:space="preserve">4. Motor de biogás</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Audio:</w:t>
      </w:r>
      <w:r w:rsidDel="00000000" w:rsidR="00000000" w:rsidRPr="00000000">
        <w:rPr>
          <w:rtl w:val="0"/>
        </w:rPr>
        <w:t xml:space="preserve"> Para minimizar el impacto del vertedero, aprovechamos el biogás que genera la descomposición de la fracción orgánica que llega al depósito controlado para convertirlo en energía. Con esta instalación generamos energía equivalente al consumo de 1.000 hogares, es decir, un municipio del tamaño de Avinyó, aproximadamente.</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k2qb7qrcnrec" w:id="4"/>
      <w:bookmarkEnd w:id="4"/>
      <w:r w:rsidDel="00000000" w:rsidR="00000000" w:rsidRPr="00000000">
        <w:rPr>
          <w:b w:val="1"/>
          <w:bCs w:val="1"/>
          <w:color w:val="000000"/>
          <w:sz w:val="26"/>
          <w:szCs w:val="26"/>
          <w:rtl w:val="0"/>
        </w:rPr>
        <w:t xml:space="preserve">5. Balsas de aguas pluviales</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Audio:</w:t>
      </w:r>
      <w:r w:rsidDel="00000000" w:rsidR="00000000" w:rsidRPr="00000000">
        <w:rPr>
          <w:rtl w:val="0"/>
        </w:rPr>
        <w:t xml:space="preserve"> En el Parc ambiental de Bufalvent tenemos una red de recogida de aguas pluviales que se almacena en varias balsas y que se utiliza para abastecer de agua diversos tratamientos y procesos en la gestión de residuos. Y, al mismo tiempo, favorecemos la creación de un pequeño ecosistema húmedo dentro del Parc en el que prolifera la flora y la fauna como patos, gallinetas de agua, garzas reales, zampullines, entre otros.</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d96t24ihdskw" w:id="5"/>
      <w:bookmarkEnd w:id="5"/>
      <w:r w:rsidDel="00000000" w:rsidR="00000000" w:rsidRPr="00000000">
        <w:rPr>
          <w:b w:val="1"/>
          <w:bCs w:val="1"/>
          <w:color w:val="000000"/>
          <w:sz w:val="26"/>
          <w:szCs w:val="26"/>
          <w:rtl w:val="0"/>
        </w:rPr>
        <w:t xml:space="preserve">6. Parque solar</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Audio:</w:t>
      </w:r>
      <w:r w:rsidDel="00000000" w:rsidR="00000000" w:rsidRPr="00000000">
        <w:rPr>
          <w:rtl w:val="0"/>
        </w:rPr>
        <w:t xml:space="preserve"> En el Parc ambiental de Bufalvent disponemos de 16 paneles de generación fotovoltaica, en una superficie de 3.000 m². Generamos 150.000 kW cada año, lo que sería equivalente al consumo energético de unas 300 personas.</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nbu4h4c6ht19" w:id="6"/>
      <w:bookmarkEnd w:id="6"/>
      <w:r w:rsidDel="00000000" w:rsidR="00000000" w:rsidRPr="00000000">
        <w:rPr>
          <w:b w:val="1"/>
          <w:bCs w:val="1"/>
          <w:color w:val="000000"/>
          <w:sz w:val="26"/>
          <w:szCs w:val="26"/>
          <w:rtl w:val="0"/>
        </w:rPr>
        <w:t xml:space="preserve">7. Planta de compostaje</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Audio:</w:t>
      </w:r>
      <w:r w:rsidDel="00000000" w:rsidR="00000000" w:rsidRPr="00000000">
        <w:rPr>
          <w:rtl w:val="0"/>
        </w:rPr>
        <w:t xml:space="preserve"> Los restos orgánicos que separas en casa se recogen separadamente a partir del contenedor marrón o el cubo del puerta a puerta. El Consorci del Bages los recoge y los lleva a la planta de compostaje del Parc ambiental de Bufalvent.</w:t>
      </w:r>
    </w:p>
    <w:p w:rsidR="00000000" w:rsidDel="00000000" w:rsidP="00000000" w:rsidRDefault="00000000" w:rsidRPr="00000000" w14:paraId="00000021">
      <w:pPr>
        <w:spacing w:after="240" w:before="240" w:lineRule="auto"/>
        <w:rPr/>
      </w:pPr>
      <w:r w:rsidDel="00000000" w:rsidR="00000000" w:rsidRPr="00000000">
        <w:rPr>
          <w:rtl w:val="0"/>
        </w:rPr>
        <w:t xml:space="preserve">Los restos de comida y poda, después de ser tratados y con un control exhaustivo de la humedad y la temperatura durante todo el proceso, se transforman en compost, un abono de gran calidad para la agricultura, la horticultura y la jardinería.</w:t>
      </w:r>
    </w:p>
    <w:p w:rsidR="00000000" w:rsidDel="00000000" w:rsidP="00000000" w:rsidRDefault="00000000" w:rsidRPr="00000000" w14:paraId="00000022">
      <w:pPr>
        <w:spacing w:after="240" w:before="240" w:lineRule="auto"/>
        <w:rPr/>
      </w:pPr>
      <w:r w:rsidDel="00000000" w:rsidR="00000000" w:rsidRPr="00000000">
        <w:rPr>
          <w:rtl w:val="0"/>
        </w:rPr>
        <w:t xml:space="preserve">Si estos restos fueran al depósito controlado, generarían muchos gases y líquidos en su fermentación. En cambio, con el compostaje, se reciclan completamente, contribuyendo a alargar la vida útil del depósito controlado.</w:t>
      </w:r>
    </w:p>
    <w:p w:rsidR="00000000" w:rsidDel="00000000" w:rsidP="00000000" w:rsidRDefault="00000000" w:rsidRPr="00000000" w14:paraId="00000023">
      <w:pPr>
        <w:spacing w:after="240" w:before="240" w:lineRule="auto"/>
        <w:rPr/>
      </w:pPr>
      <w:r w:rsidDel="00000000" w:rsidR="00000000" w:rsidRPr="00000000">
        <w:rPr>
          <w:rtl w:val="0"/>
        </w:rPr>
        <w:t xml:space="preserve">El compost se puede comprar en los puntos limpios fijos y móviles del Bages o directamente en el Parc ambiental de Bufalvent. Es útil para agricultura, horticultura y jardinería.</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pbdfuoeq45ll" w:id="7"/>
      <w:bookmarkEnd w:id="7"/>
      <w:r w:rsidDel="00000000" w:rsidR="00000000" w:rsidRPr="00000000">
        <w:rPr>
          <w:b w:val="1"/>
          <w:bCs w:val="1"/>
          <w:color w:val="000000"/>
          <w:sz w:val="26"/>
          <w:szCs w:val="26"/>
          <w:rtl w:val="0"/>
        </w:rPr>
        <w:t xml:space="preserve">8. Nueva planta de valorización</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Audio:</w:t>
      </w:r>
      <w:r w:rsidDel="00000000" w:rsidR="00000000" w:rsidRPr="00000000">
        <w:rPr>
          <w:rtl w:val="0"/>
        </w:rPr>
        <w:t xml:space="preserve"> Actualmente se está construyendo la nueva planta de valorización de residuos, una infraestructura clave para el futuro de la gestión de residuos en el territorio.</w:t>
      </w:r>
    </w:p>
    <w:p w:rsidR="00000000" w:rsidDel="00000000" w:rsidP="00000000" w:rsidRDefault="00000000" w:rsidRPr="00000000" w14:paraId="00000027">
      <w:pPr>
        <w:spacing w:after="240" w:before="240" w:lineRule="auto"/>
        <w:rPr/>
      </w:pPr>
      <w:r w:rsidDel="00000000" w:rsidR="00000000" w:rsidRPr="00000000">
        <w:rPr>
          <w:rtl w:val="0"/>
        </w:rPr>
        <w:t xml:space="preserve">El objetivo principal de la planta es el pretratamiento de la fracción resto. Este proceso no solo reduce la capacidad de la materia orgánica de generar biogás, sino que también contribuye a limitar las entradas al vertedero. Durante el pretratamiento se recuperan pequeñas cantidades de metales, envases y otros materiales valorizables que habían sido tirados erróneamente a la fracción resto, y los residuos orgánicos mezclados pierden una parte importante de volumen y líquidos.</w:t>
      </w:r>
    </w:p>
    <w:p w:rsidR="00000000" w:rsidDel="00000000" w:rsidP="00000000" w:rsidRDefault="00000000" w:rsidRPr="00000000" w14:paraId="00000028">
      <w:pPr>
        <w:spacing w:after="240" w:before="240" w:lineRule="auto"/>
        <w:rPr/>
      </w:pPr>
      <w:r w:rsidDel="00000000" w:rsidR="00000000" w:rsidRPr="00000000">
        <w:rPr>
          <w:rtl w:val="0"/>
        </w:rPr>
        <w:t xml:space="preserve">Además, la planta ampliará la capacidad de tratamiento de la materia orgánica y de la fracción vegetal.</w:t>
      </w:r>
    </w:p>
    <w:p w:rsidR="00000000" w:rsidDel="00000000" w:rsidP="00000000" w:rsidRDefault="00000000" w:rsidRPr="00000000" w14:paraId="00000029">
      <w:pPr>
        <w:spacing w:after="240" w:before="240" w:lineRule="auto"/>
        <w:rPr/>
      </w:pPr>
      <w:r w:rsidDel="00000000" w:rsidR="00000000" w:rsidRPr="00000000">
        <w:rPr>
          <w:rtl w:val="0"/>
        </w:rPr>
        <w:t xml:space="preserve">Esta inversión ayudará a la comarca a cumplir la normativa europea. No obstante, la separación correcta de residuos en casa sigue siendo la manera más eficiente y económica de alcanzar los máximos índices de reciclaje.</w:t>
      </w:r>
    </w:p>
    <w:p w:rsidR="00000000" w:rsidDel="00000000" w:rsidP="00000000" w:rsidRDefault="00000000" w:rsidRPr="00000000" w14:paraId="0000002A">
      <w:pPr>
        <w:numPr>
          <w:ilvl w:val="0"/>
          <w:numId w:val="3"/>
        </w:numPr>
        <w:spacing w:after="0" w:afterAutospacing="0" w:before="240" w:lineRule="auto"/>
        <w:ind w:left="720" w:hanging="360"/>
      </w:pPr>
      <w:r w:rsidDel="00000000" w:rsidR="00000000" w:rsidRPr="00000000">
        <w:rPr>
          <w:rtl w:val="0"/>
        </w:rPr>
        <w:t xml:space="preserve">La nueva planta tendrá 51.000 m² de superficie total.</w:t>
        <w:br w:type="textWrapping"/>
      </w:r>
    </w:p>
    <w:p w:rsidR="00000000" w:rsidDel="00000000" w:rsidP="00000000" w:rsidRDefault="00000000" w:rsidRPr="00000000" w14:paraId="0000002B">
      <w:pPr>
        <w:numPr>
          <w:ilvl w:val="0"/>
          <w:numId w:val="3"/>
        </w:numPr>
        <w:spacing w:after="240" w:before="0" w:beforeAutospacing="0" w:lineRule="auto"/>
        <w:ind w:left="720" w:hanging="360"/>
      </w:pPr>
      <w:r w:rsidDel="00000000" w:rsidR="00000000" w:rsidRPr="00000000">
        <w:rPr>
          <w:rtl w:val="0"/>
        </w:rPr>
        <w:t xml:space="preserve">Supone una inversión total de 19 millones de euros, financiados con fondos propios de la Agència de Residus de Catalunya y fondos Next Generation EU.</w:t>
        <w:br w:type="textWrapping"/>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92kfgpsx9o33" w:id="8"/>
      <w:bookmarkEnd w:id="8"/>
      <w:r w:rsidDel="00000000" w:rsidR="00000000" w:rsidRPr="00000000">
        <w:rPr>
          <w:b w:val="1"/>
          <w:bCs w:val="1"/>
          <w:color w:val="000000"/>
          <w:sz w:val="26"/>
          <w:szCs w:val="26"/>
          <w:rtl w:val="0"/>
        </w:rPr>
        <w:t xml:space="preserve">9. Cetrería</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Audio:</w:t>
      </w:r>
      <w:r w:rsidDel="00000000" w:rsidR="00000000" w:rsidRPr="00000000">
        <w:rPr>
          <w:rtl w:val="0"/>
        </w:rPr>
        <w:t xml:space="preserve"> El Parc ambiental de Bufalvent es también un espacio paisajístico privilegiado que utiliza una técnica milenaria para proteger la salud pública: la cetrería. Consiste en utilizar halcones y otras aves rapaces para ahuyentar a las gaviotas y otras especies que podrían acercarse al vertedero y convertirse en un riesgo para la salud.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