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Environmental Park of Bufalvent is owned by the Bages Waste Management Consortium, which is the public body that manages municipal waste in the Bages region and part of Moianès: it collects and treats waste and works to change citizens’ habits.</w:t>
      </w:r>
    </w:p>
    <w:p w:rsidR="00000000" w:rsidDel="00000000" w:rsidP="00000000" w:rsidRDefault="00000000" w:rsidRPr="00000000" w14:paraId="00000002">
      <w:pPr>
        <w:spacing w:after="240" w:before="240" w:lineRule="auto"/>
        <w:rPr/>
      </w:pPr>
      <w:r w:rsidDel="00000000" w:rsidR="00000000" w:rsidRPr="00000000">
        <w:rPr>
          <w:rtl w:val="0"/>
        </w:rPr>
        <w:t xml:space="preserve">At the Environmental Park of Bufalvent is where waste treatment takes place and, in addition, it is a privileged landscape area. It is located in the municipal district of Manresa and waste treatment coexists with an environment full of olive trees, vineyard huts, forests and grazing animals. Respect for the land and the environment is clearly visible in this space, with spectacular views over the region and Montserrat.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jvvirvfmx5d" w:id="0"/>
      <w:bookmarkEnd w:id="0"/>
      <w:r w:rsidDel="00000000" w:rsidR="00000000" w:rsidRPr="00000000">
        <w:rPr>
          <w:b w:val="1"/>
          <w:bCs w:val="1"/>
          <w:color w:val="000000"/>
          <w:sz w:val="26"/>
          <w:szCs w:val="26"/>
          <w:rtl w:val="0"/>
        </w:rPr>
        <w:t xml:space="preserve">1. Offices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Audio:</w:t>
      </w:r>
      <w:r w:rsidDel="00000000" w:rsidR="00000000" w:rsidRPr="00000000">
        <w:rPr>
          <w:rtl w:val="0"/>
        </w:rPr>
        <w:t xml:space="preserve"> The Bages Waste Management Consortium manages public services of selective collection, recycling centres and municipal waste treatment. It promotes environmental education, working in a network with the Bages Learning Centre, and encourages environmental communication by launching educational programmes and campaigns.</w:t>
      </w:r>
    </w:p>
    <w:p w:rsidR="00000000" w:rsidDel="00000000" w:rsidP="00000000" w:rsidRDefault="00000000" w:rsidRPr="00000000" w14:paraId="00000006">
      <w:pPr>
        <w:spacing w:after="240" w:before="240" w:lineRule="auto"/>
        <w:rPr/>
      </w:pPr>
      <w:r w:rsidDel="00000000" w:rsidR="00000000" w:rsidRPr="00000000">
        <w:rPr>
          <w:rtl w:val="0"/>
        </w:rPr>
        <w:t xml:space="preserve">It is a publicly owned institution made up of 35 town councils from the Bages and Moianès regions. The Bages Consortium has its facilities at the Environmental Park of Bufalvent in Manresa, where the technical and waste reception offices are located, as well as several facilities where the materials that arrive are managed in order to recover and recycle as much waste as possible.</w:t>
      </w:r>
    </w:p>
    <w:p w:rsidR="00000000" w:rsidDel="00000000" w:rsidP="00000000" w:rsidRDefault="00000000" w:rsidRPr="00000000" w14:paraId="00000007">
      <w:pPr>
        <w:spacing w:after="240" w:before="240" w:lineRule="auto"/>
        <w:rPr/>
      </w:pPr>
      <w:r w:rsidDel="00000000" w:rsidR="00000000" w:rsidRPr="00000000">
        <w:rPr>
          <w:rtl w:val="0"/>
        </w:rPr>
        <w:t xml:space="preserve">It has a team of about 80 people (including its own staff and outsourced services): technical and administrative staff, production, maintenance and treatment, selective collection and recycling centres.</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Every year, the Bages Consortium manages 80,000 tonnes of waste.</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1cj1vqbi5kp" w:id="1"/>
      <w:bookmarkEnd w:id="1"/>
      <w:r w:rsidDel="00000000" w:rsidR="00000000" w:rsidRPr="00000000">
        <w:rPr>
          <w:b w:val="1"/>
          <w:bCs w:val="1"/>
          <w:color w:val="000000"/>
          <w:sz w:val="26"/>
          <w:szCs w:val="26"/>
          <w:rtl w:val="0"/>
        </w:rPr>
        <w:t xml:space="preserve">2. Landfill</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Audio:</w:t>
      </w:r>
      <w:r w:rsidDel="00000000" w:rsidR="00000000" w:rsidRPr="00000000">
        <w:rPr>
          <w:rtl w:val="0"/>
        </w:rPr>
        <w:t xml:space="preserve"> The residual fraction that arrives at the Environmental Park of Bufalvent goes to the controlled waste deposit, popularly known as the landfill. There, the waste is crushed, compacted and buried. These materials end their useful life in the landfill and cannot be recycled or recovered. When one part of the deposit is full, a new area is opened to bury the waste, and the old one is closed and restored, planting vegetation to achieve the minimum environmental and landscape impact.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The landfill receives almost 50,000 tonnes of waste every year from 190,000 people, that is, 130,000 kilos every day.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Of the total municipal waste generated in 2024, 51% is collected selectively to be recovered and recycled, while the remaining 49% ends its useful life in the controlled deposit. (Later, when you record it, we may already have the 2025 data.)</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The European objective for 2035 is that only 10% of waste should end up there and that the remaining 90% should be reused.</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At the landfill, two compacting machines work to reduce the volume of incoming waste and extend the useful life of the deposit.</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yuyuotowxce" w:id="2"/>
      <w:bookmarkEnd w:id="2"/>
      <w:r w:rsidDel="00000000" w:rsidR="00000000" w:rsidRPr="00000000">
        <w:rPr>
          <w:b w:val="1"/>
          <w:bCs w:val="1"/>
          <w:color w:val="000000"/>
          <w:sz w:val="26"/>
          <w:szCs w:val="26"/>
          <w:rtl w:val="0"/>
        </w:rPr>
        <w:t xml:space="preserve">3. Glass and packaging transfer plant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Audio:</w:t>
      </w:r>
      <w:r w:rsidDel="00000000" w:rsidR="00000000" w:rsidRPr="00000000">
        <w:rPr>
          <w:rtl w:val="0"/>
        </w:rPr>
        <w:t xml:space="preserve"> Packaging is collected separately using the yellow container or door-to-door bins. Once collected, the Bages Consortium takes it to the transfer plant at the Environmental Park of Bufalvent, where it is prepared and compacted to be transported to the sorting plant in Berga. There it is separated by materials to facilitate its later recycling into new products.</w:t>
      </w:r>
    </w:p>
    <w:p w:rsidR="00000000" w:rsidDel="00000000" w:rsidP="00000000" w:rsidRDefault="00000000" w:rsidRPr="00000000" w14:paraId="00000013">
      <w:pPr>
        <w:spacing w:after="240" w:before="240" w:lineRule="auto"/>
        <w:rPr/>
      </w:pPr>
      <w:r w:rsidDel="00000000" w:rsidR="00000000" w:rsidRPr="00000000">
        <w:rPr>
          <w:rtl w:val="0"/>
        </w:rPr>
        <w:t xml:space="preserve">Glass is collected separately using the green container. In addition, some restaurants or shops that generate a lot of glass have their own container to ensure the best possible waste management.</w:t>
        <w:br w:type="textWrapping"/>
        <w:t xml:space="preserve"> The Bages Consortium manages glass collection and takes it to the transfer plant at the Environmental Park of Bufalvent. There, the material is prepared to be transported to the corresponding treatment plant to become new recycled glass.</w:t>
      </w:r>
    </w:p>
    <w:p w:rsidR="00000000" w:rsidDel="00000000" w:rsidP="00000000" w:rsidRDefault="00000000" w:rsidRPr="00000000" w14:paraId="00000014">
      <w:pPr>
        <w:spacing w:after="240" w:before="240" w:lineRule="auto"/>
        <w:rPr/>
      </w:pPr>
      <w:r w:rsidDel="00000000" w:rsidR="00000000" w:rsidRPr="00000000">
        <w:rPr>
          <w:rtl w:val="0"/>
        </w:rPr>
        <w:t xml:space="preserve">Paper and cardboard are collected separately using the blue container or the door-to-door bin. In some municipalities, shops with a lot of paper or cardboard also have commercial door-to-door collection.</w:t>
        <w:br w:type="textWrapping"/>
        <w:t xml:space="preserve"> The Bages Consortium manages this collection and transports the material to the treatment plant in Sallent for recovery.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wnlja1v2ta" w:id="3"/>
      <w:bookmarkEnd w:id="3"/>
      <w:r w:rsidDel="00000000" w:rsidR="00000000" w:rsidRPr="00000000">
        <w:rPr>
          <w:b w:val="1"/>
          <w:bCs w:val="1"/>
          <w:color w:val="000000"/>
          <w:sz w:val="26"/>
          <w:szCs w:val="26"/>
          <w:rtl w:val="0"/>
        </w:rPr>
        <w:t xml:space="preserve">4. Biogas engine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Audio:</w:t>
      </w:r>
      <w:r w:rsidDel="00000000" w:rsidR="00000000" w:rsidRPr="00000000">
        <w:rPr>
          <w:rtl w:val="0"/>
        </w:rPr>
        <w:t xml:space="preserve"> To minimise the impact of the landfill, we take advantage of the biogas generated by the decomposition of the organic fraction that reaches the controlled deposit to turn it into energy. With this facility we generate energy equivalent to the consumption of 1,000 households, that is, a town the size of Avinyó, approximately.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4z8v7ahnoh8" w:id="4"/>
      <w:bookmarkEnd w:id="4"/>
      <w:r w:rsidDel="00000000" w:rsidR="00000000" w:rsidRPr="00000000">
        <w:rPr>
          <w:b w:val="1"/>
          <w:bCs w:val="1"/>
          <w:color w:val="000000"/>
          <w:sz w:val="26"/>
          <w:szCs w:val="26"/>
          <w:rtl w:val="0"/>
        </w:rPr>
        <w:t xml:space="preserve">5. Rainwater ponds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Audio:</w:t>
      </w:r>
      <w:r w:rsidDel="00000000" w:rsidR="00000000" w:rsidRPr="00000000">
        <w:rPr>
          <w:rtl w:val="0"/>
        </w:rPr>
        <w:t xml:space="preserve"> At the Environmental Park of Bufalvent we have a rainwater collection network that is stored in several ponds and used to supply water to different treatments and processes in waste management. At the same time, we encourage the creation of a small wet ecosystem within the Park, where flora and fauna such as ducks, moorhens, grey herons and little grebes, among others, thrive.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zr7acfshpw3" w:id="5"/>
      <w:bookmarkEnd w:id="5"/>
      <w:r w:rsidDel="00000000" w:rsidR="00000000" w:rsidRPr="00000000">
        <w:rPr>
          <w:b w:val="1"/>
          <w:bCs w:val="1"/>
          <w:color w:val="000000"/>
          <w:sz w:val="26"/>
          <w:szCs w:val="26"/>
          <w:rtl w:val="0"/>
        </w:rPr>
        <w:t xml:space="preserve">6. Solar park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Audio:</w:t>
      </w:r>
      <w:r w:rsidDel="00000000" w:rsidR="00000000" w:rsidRPr="00000000">
        <w:rPr>
          <w:rtl w:val="0"/>
        </w:rPr>
        <w:t xml:space="preserve"> At the Environmental Park of Bufalvent we have 16 photovoltaic generation panels over an area of 3,000 m². We generate 150,000 kW every year, which would be equivalent to the energy consumption of about 300 people.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p1yds9xmrmh" w:id="6"/>
      <w:bookmarkEnd w:id="6"/>
      <w:r w:rsidDel="00000000" w:rsidR="00000000" w:rsidRPr="00000000">
        <w:rPr>
          <w:b w:val="1"/>
          <w:bCs w:val="1"/>
          <w:color w:val="000000"/>
          <w:sz w:val="26"/>
          <w:szCs w:val="26"/>
          <w:rtl w:val="0"/>
        </w:rPr>
        <w:t xml:space="preserve">7. Composting plant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Audio:</w:t>
      </w:r>
      <w:r w:rsidDel="00000000" w:rsidR="00000000" w:rsidRPr="00000000">
        <w:rPr>
          <w:rtl w:val="0"/>
        </w:rPr>
        <w:t xml:space="preserve"> The organic waste that you separate at home is collected separately using the brown container or the door-to-door bin. The Bages Consortium collects it and takes it to the composting plant at the Environmental Park of Bufalvent.</w:t>
      </w:r>
    </w:p>
    <w:p w:rsidR="00000000" w:rsidDel="00000000" w:rsidP="00000000" w:rsidRDefault="00000000" w:rsidRPr="00000000" w14:paraId="00000021">
      <w:pPr>
        <w:spacing w:after="240" w:before="240" w:lineRule="auto"/>
        <w:rPr/>
      </w:pPr>
      <w:r w:rsidDel="00000000" w:rsidR="00000000" w:rsidRPr="00000000">
        <w:rPr>
          <w:rtl w:val="0"/>
        </w:rPr>
        <w:t xml:space="preserve">Food and pruning waste, after being treated and with strict control of humidity and temperature throughout the process, are transformed into compost, a high-quality fertiliser for agriculture, horticulture and gardening.</w:t>
      </w:r>
    </w:p>
    <w:p w:rsidR="00000000" w:rsidDel="00000000" w:rsidP="00000000" w:rsidRDefault="00000000" w:rsidRPr="00000000" w14:paraId="00000022">
      <w:pPr>
        <w:spacing w:after="240" w:before="240" w:lineRule="auto"/>
        <w:rPr/>
      </w:pPr>
      <w:r w:rsidDel="00000000" w:rsidR="00000000" w:rsidRPr="00000000">
        <w:rPr>
          <w:rtl w:val="0"/>
        </w:rPr>
        <w:t xml:space="preserve">If this waste went to the controlled deposit, it would generate many gases and liquids during fermentation. Instead, with composting, it is completely recycled, helping to extend the useful life of the controlled deposit.</w:t>
      </w:r>
    </w:p>
    <w:p w:rsidR="00000000" w:rsidDel="00000000" w:rsidP="00000000" w:rsidRDefault="00000000" w:rsidRPr="00000000" w14:paraId="00000023">
      <w:pPr>
        <w:spacing w:after="240" w:before="240" w:lineRule="auto"/>
        <w:rPr/>
      </w:pPr>
      <w:r w:rsidDel="00000000" w:rsidR="00000000" w:rsidRPr="00000000">
        <w:rPr>
          <w:rtl w:val="0"/>
        </w:rPr>
        <w:t xml:space="preserve">Compost can be bought at the fixed and mobile recycling centres in the Bages region or directly at the Environmental Park of Bufalvent. It is useful for agriculture, horticulture and gardening.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dqm0e94mv8r" w:id="7"/>
      <w:bookmarkEnd w:id="7"/>
      <w:r w:rsidDel="00000000" w:rsidR="00000000" w:rsidRPr="00000000">
        <w:rPr>
          <w:b w:val="1"/>
          <w:bCs w:val="1"/>
          <w:color w:val="000000"/>
          <w:sz w:val="26"/>
          <w:szCs w:val="26"/>
          <w:rtl w:val="0"/>
        </w:rPr>
        <w:t xml:space="preserve">8. New recovery plant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Audio:</w:t>
      </w:r>
      <w:r w:rsidDel="00000000" w:rsidR="00000000" w:rsidRPr="00000000">
        <w:rPr>
          <w:rtl w:val="0"/>
        </w:rPr>
        <w:t xml:space="preserve"> A new waste recovery plant is currently being built, a key infrastructure for the future of waste management in the area.</w:t>
      </w:r>
    </w:p>
    <w:p w:rsidR="00000000" w:rsidDel="00000000" w:rsidP="00000000" w:rsidRDefault="00000000" w:rsidRPr="00000000" w14:paraId="00000027">
      <w:pPr>
        <w:spacing w:after="240" w:before="240" w:lineRule="auto"/>
        <w:rPr/>
      </w:pPr>
      <w:r w:rsidDel="00000000" w:rsidR="00000000" w:rsidRPr="00000000">
        <w:rPr>
          <w:rtl w:val="0"/>
        </w:rPr>
        <w:t xml:space="preserve">The main objective of the plant is the pre-treatment of the residual fraction. This process not only reduces the ability of organic matter to generate biogas, but also helps limit the amount of waste going to the landfill. During pre-treatment, small quantities of metals, packaging and other recoverable materials that had been wrongly thrown into the residual fraction are recovered, and the mixed organic waste loses a significant part of its volume and liquids.</w:t>
      </w:r>
    </w:p>
    <w:p w:rsidR="00000000" w:rsidDel="00000000" w:rsidP="00000000" w:rsidRDefault="00000000" w:rsidRPr="00000000" w14:paraId="00000028">
      <w:pPr>
        <w:spacing w:after="240" w:before="240" w:lineRule="auto"/>
        <w:rPr/>
      </w:pPr>
      <w:r w:rsidDel="00000000" w:rsidR="00000000" w:rsidRPr="00000000">
        <w:rPr>
          <w:rtl w:val="0"/>
        </w:rPr>
        <w:t xml:space="preserve">In addition, the plant will increase the treatment capacity for organic matter and plant waste.</w:t>
      </w:r>
    </w:p>
    <w:p w:rsidR="00000000" w:rsidDel="00000000" w:rsidP="00000000" w:rsidRDefault="00000000" w:rsidRPr="00000000" w14:paraId="00000029">
      <w:pPr>
        <w:spacing w:after="240" w:before="240" w:lineRule="auto"/>
        <w:rPr/>
      </w:pPr>
      <w:r w:rsidDel="00000000" w:rsidR="00000000" w:rsidRPr="00000000">
        <w:rPr>
          <w:rtl w:val="0"/>
        </w:rPr>
        <w:t xml:space="preserve">This investment will help the region comply with European regulations. However, correct waste separation at home remains the most efficient and economical way to achieve the highest recycling rates.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The new plant will have a total surface area of 51,000 m².</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It represents a total investment of 19 million euros, financed with own funds from the Catalan Waste Agency and Next Generation EU funds.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lc71n5qfy8a" w:id="8"/>
      <w:bookmarkEnd w:id="8"/>
      <w:r w:rsidDel="00000000" w:rsidR="00000000" w:rsidRPr="00000000">
        <w:rPr>
          <w:b w:val="1"/>
          <w:bCs w:val="1"/>
          <w:color w:val="000000"/>
          <w:sz w:val="26"/>
          <w:szCs w:val="26"/>
          <w:rtl w:val="0"/>
        </w:rPr>
        <w:t xml:space="preserve">9. Falconry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Audio:</w:t>
      </w:r>
      <w:r w:rsidDel="00000000" w:rsidR="00000000" w:rsidRPr="00000000">
        <w:rPr>
          <w:rtl w:val="0"/>
        </w:rPr>
        <w:t xml:space="preserve"> The Environmental Park of Bufalvent is also a privileged landscape area that uses a thousand-year-old technique to protect public health: falconry. It consists of using falcons and other birds of prey to scare away seagulls and other species that could approach the landfill and become a health risk.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