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34514" w14:textId="77777777" w:rsidR="0088274A" w:rsidRPr="00523724" w:rsidRDefault="0088274A" w:rsidP="00523724">
      <w:pPr>
        <w:pStyle w:val="line"/>
        <w:spacing w:line="276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6BFDFCAF" w14:textId="77777777" w:rsidR="0088274A" w:rsidRPr="00523724" w:rsidRDefault="0088274A" w:rsidP="00523724">
      <w:pPr>
        <w:pStyle w:val="a6"/>
        <w:spacing w:line="276" w:lineRule="auto"/>
        <w:rPr>
          <w:rFonts w:ascii="Times New Roman" w:hAnsi="Times New Roman"/>
          <w:sz w:val="24"/>
          <w:szCs w:val="24"/>
        </w:rPr>
      </w:pPr>
      <w:r w:rsidRPr="00523724">
        <w:rPr>
          <w:rFonts w:ascii="Times New Roman" w:hAnsi="Times New Roman"/>
          <w:sz w:val="24"/>
          <w:szCs w:val="24"/>
        </w:rPr>
        <w:t>Vision and Scope Document</w:t>
      </w:r>
    </w:p>
    <w:p w14:paraId="09D3BF69" w14:textId="77777777" w:rsidR="0088274A" w:rsidRPr="00523724" w:rsidRDefault="0088274A" w:rsidP="00523724">
      <w:pPr>
        <w:pStyle w:val="a6"/>
        <w:spacing w:before="0" w:after="400" w:line="276" w:lineRule="auto"/>
        <w:rPr>
          <w:rFonts w:ascii="Times New Roman" w:hAnsi="Times New Roman"/>
          <w:sz w:val="24"/>
          <w:szCs w:val="24"/>
        </w:rPr>
      </w:pPr>
      <w:proofErr w:type="gramStart"/>
      <w:r w:rsidRPr="00523724">
        <w:rPr>
          <w:rFonts w:ascii="Times New Roman" w:hAnsi="Times New Roman"/>
          <w:sz w:val="24"/>
          <w:szCs w:val="24"/>
        </w:rPr>
        <w:t>for</w:t>
      </w:r>
      <w:proofErr w:type="gramEnd"/>
    </w:p>
    <w:p w14:paraId="1B62E01C" w14:textId="46E90F11" w:rsidR="0088274A" w:rsidRPr="00523724" w:rsidRDefault="0088274A" w:rsidP="00523724">
      <w:pPr>
        <w:pStyle w:val="a6"/>
        <w:spacing w:line="276" w:lineRule="auto"/>
        <w:rPr>
          <w:rFonts w:ascii="Times New Roman" w:hAnsi="Times New Roman"/>
          <w:sz w:val="24"/>
          <w:szCs w:val="24"/>
        </w:rPr>
      </w:pPr>
      <w:r w:rsidRPr="00523724">
        <w:rPr>
          <w:rFonts w:ascii="Times New Roman" w:hAnsi="Times New Roman"/>
          <w:sz w:val="24"/>
          <w:szCs w:val="24"/>
        </w:rPr>
        <w:t>&lt;</w:t>
      </w:r>
      <w:r w:rsidR="009A4FB7" w:rsidRPr="009A4FB7">
        <w:rPr>
          <w:rFonts w:ascii="Times New Roman" w:hAnsi="Times New Roman"/>
          <w:b w:val="0"/>
          <w:kern w:val="0"/>
          <w:sz w:val="24"/>
        </w:rPr>
        <w:t xml:space="preserve"> </w:t>
      </w:r>
      <w:r w:rsidR="00013B63" w:rsidRPr="002A6FC6">
        <w:rPr>
          <w:rFonts w:ascii="Times New Roman" w:hAnsi="Times New Roman"/>
          <w:sz w:val="24"/>
        </w:rPr>
        <w:t>vo</w:t>
      </w:r>
      <w:r w:rsidR="00013B63">
        <w:rPr>
          <w:rFonts w:ascii="Times New Roman" w:hAnsi="Times New Roman"/>
          <w:sz w:val="24"/>
        </w:rPr>
        <w:t>l</w:t>
      </w:r>
      <w:r w:rsidR="00013B63" w:rsidRPr="002A6FC6">
        <w:rPr>
          <w:rFonts w:ascii="Times New Roman" w:hAnsi="Times New Roman"/>
          <w:sz w:val="24"/>
        </w:rPr>
        <w:t>leyballtur.com</w:t>
      </w:r>
      <w:r w:rsidR="009A4FB7" w:rsidRPr="009A4FB7">
        <w:rPr>
          <w:rFonts w:ascii="Times New Roman" w:hAnsi="Times New Roman"/>
          <w:sz w:val="24"/>
          <w:szCs w:val="24"/>
        </w:rPr>
        <w:t xml:space="preserve"> </w:t>
      </w:r>
      <w:r w:rsidRPr="00523724">
        <w:rPr>
          <w:rFonts w:ascii="Times New Roman" w:hAnsi="Times New Roman"/>
          <w:sz w:val="24"/>
          <w:szCs w:val="24"/>
        </w:rPr>
        <w:t>&gt;</w:t>
      </w:r>
    </w:p>
    <w:p w14:paraId="3B3C5828" w14:textId="77777777" w:rsidR="0088274A" w:rsidRPr="00523724" w:rsidRDefault="0088274A" w:rsidP="00523724">
      <w:pPr>
        <w:pStyle w:val="ByLine"/>
        <w:spacing w:line="276" w:lineRule="auto"/>
        <w:rPr>
          <w:rFonts w:ascii="Times New Roman" w:hAnsi="Times New Roman"/>
          <w:sz w:val="24"/>
          <w:szCs w:val="24"/>
        </w:rPr>
      </w:pPr>
      <w:r w:rsidRPr="00523724">
        <w:rPr>
          <w:rFonts w:ascii="Times New Roman" w:hAnsi="Times New Roman"/>
          <w:sz w:val="24"/>
          <w:szCs w:val="24"/>
        </w:rPr>
        <w:t>Version 1.0 approved</w:t>
      </w:r>
    </w:p>
    <w:p w14:paraId="150EC309" w14:textId="75F3E23A" w:rsidR="0088274A" w:rsidRPr="00523724" w:rsidRDefault="0088274A" w:rsidP="00523724">
      <w:pPr>
        <w:pStyle w:val="ByLine"/>
        <w:spacing w:line="276" w:lineRule="auto"/>
        <w:rPr>
          <w:rFonts w:ascii="Times New Roman" w:hAnsi="Times New Roman"/>
          <w:sz w:val="24"/>
          <w:szCs w:val="24"/>
        </w:rPr>
      </w:pPr>
      <w:r w:rsidRPr="00523724">
        <w:rPr>
          <w:rFonts w:ascii="Times New Roman" w:hAnsi="Times New Roman"/>
          <w:sz w:val="24"/>
          <w:szCs w:val="24"/>
        </w:rPr>
        <w:t xml:space="preserve">Prepared by </w:t>
      </w:r>
    </w:p>
    <w:p w14:paraId="725CF533" w14:textId="283AD038" w:rsidR="0088274A" w:rsidRPr="00523724" w:rsidRDefault="0088274A" w:rsidP="00523724">
      <w:pPr>
        <w:pStyle w:val="ByLine"/>
        <w:spacing w:line="276" w:lineRule="auto"/>
        <w:rPr>
          <w:rFonts w:ascii="Times New Roman" w:hAnsi="Times New Roman"/>
          <w:sz w:val="24"/>
          <w:szCs w:val="24"/>
        </w:rPr>
      </w:pPr>
      <w:r w:rsidRPr="00523724">
        <w:rPr>
          <w:rFonts w:ascii="Times New Roman" w:hAnsi="Times New Roman"/>
          <w:sz w:val="24"/>
          <w:szCs w:val="24"/>
        </w:rPr>
        <w:t>&lt;</w:t>
      </w:r>
      <w:r w:rsidR="00013B63" w:rsidRPr="00013B63">
        <w:rPr>
          <w:rFonts w:ascii="Times New Roman" w:hAnsi="Times New Roman"/>
          <w:sz w:val="24"/>
          <w:szCs w:val="24"/>
        </w:rPr>
        <w:t xml:space="preserve"> </w:t>
      </w:r>
      <w:r w:rsidR="00013B63" w:rsidRPr="004376FB">
        <w:rPr>
          <w:rFonts w:ascii="Times New Roman" w:hAnsi="Times New Roman"/>
          <w:sz w:val="24"/>
          <w:szCs w:val="24"/>
        </w:rPr>
        <w:t>superbrigada7</w:t>
      </w:r>
      <w:r w:rsidRPr="00523724">
        <w:rPr>
          <w:rFonts w:ascii="Times New Roman" w:hAnsi="Times New Roman"/>
          <w:sz w:val="24"/>
          <w:szCs w:val="24"/>
        </w:rPr>
        <w:t>&gt;</w:t>
      </w:r>
    </w:p>
    <w:p w14:paraId="7337A9EC" w14:textId="4975017D" w:rsidR="0088274A" w:rsidRPr="00523724" w:rsidRDefault="0088274A" w:rsidP="00523724">
      <w:pPr>
        <w:pStyle w:val="ByLine"/>
        <w:spacing w:line="276" w:lineRule="auto"/>
        <w:rPr>
          <w:rFonts w:ascii="Times New Roman" w:hAnsi="Times New Roman"/>
          <w:sz w:val="24"/>
          <w:szCs w:val="24"/>
        </w:rPr>
      </w:pPr>
      <w:r w:rsidRPr="00523724">
        <w:rPr>
          <w:rFonts w:ascii="Times New Roman" w:hAnsi="Times New Roman"/>
          <w:sz w:val="24"/>
          <w:szCs w:val="24"/>
        </w:rPr>
        <w:t>&lt;</w:t>
      </w:r>
      <w:r w:rsidR="00013B63">
        <w:rPr>
          <w:rFonts w:ascii="Times New Roman" w:hAnsi="Times New Roman"/>
          <w:sz w:val="24"/>
          <w:szCs w:val="24"/>
        </w:rPr>
        <w:t>28</w:t>
      </w:r>
      <w:r w:rsidR="0054064D" w:rsidRPr="00523724">
        <w:rPr>
          <w:rFonts w:ascii="Times New Roman" w:hAnsi="Times New Roman"/>
          <w:sz w:val="24"/>
          <w:szCs w:val="24"/>
        </w:rPr>
        <w:t>.</w:t>
      </w:r>
      <w:r w:rsidR="00013B63">
        <w:rPr>
          <w:rFonts w:ascii="Times New Roman" w:hAnsi="Times New Roman"/>
          <w:sz w:val="24"/>
          <w:szCs w:val="24"/>
        </w:rPr>
        <w:t>04</w:t>
      </w:r>
      <w:r w:rsidR="0054064D" w:rsidRPr="00523724">
        <w:rPr>
          <w:rFonts w:ascii="Times New Roman" w:hAnsi="Times New Roman"/>
          <w:sz w:val="24"/>
          <w:szCs w:val="24"/>
        </w:rPr>
        <w:t>.15</w:t>
      </w:r>
      <w:r w:rsidRPr="00523724">
        <w:rPr>
          <w:rFonts w:ascii="Times New Roman" w:hAnsi="Times New Roman"/>
          <w:sz w:val="24"/>
          <w:szCs w:val="24"/>
        </w:rPr>
        <w:t>&gt;</w:t>
      </w:r>
    </w:p>
    <w:p w14:paraId="397EC170" w14:textId="77777777" w:rsidR="0088274A" w:rsidRPr="00523724" w:rsidRDefault="0088274A" w:rsidP="00523724">
      <w:pPr>
        <w:pStyle w:val="ChangeHistoryTitle"/>
        <w:spacing w:line="276" w:lineRule="auto"/>
        <w:rPr>
          <w:rFonts w:ascii="Times New Roman" w:hAnsi="Times New Roman"/>
          <w:sz w:val="24"/>
          <w:szCs w:val="24"/>
        </w:rPr>
        <w:sectPr w:rsidR="0088274A" w:rsidRPr="00523724">
          <w:footerReference w:type="firs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4ECFC585" w14:textId="77777777" w:rsidR="0088274A" w:rsidRPr="00523724" w:rsidRDefault="0088274A" w:rsidP="00523724">
      <w:pPr>
        <w:pStyle w:val="TOCEntry"/>
        <w:spacing w:line="276" w:lineRule="auto"/>
        <w:rPr>
          <w:rFonts w:ascii="Times New Roman" w:hAnsi="Times New Roman"/>
          <w:sz w:val="24"/>
          <w:szCs w:val="24"/>
        </w:rPr>
      </w:pPr>
      <w:bookmarkStart w:id="1" w:name="_Toc18551415"/>
      <w:bookmarkStart w:id="2" w:name="_Toc416530762"/>
      <w:r w:rsidRPr="00523724">
        <w:rPr>
          <w:rFonts w:ascii="Times New Roman" w:hAnsi="Times New Roman"/>
          <w:sz w:val="24"/>
          <w:szCs w:val="24"/>
        </w:rPr>
        <w:lastRenderedPageBreak/>
        <w:t>Table of Contents</w:t>
      </w:r>
      <w:bookmarkEnd w:id="1"/>
    </w:p>
    <w:p w14:paraId="13D9655F" w14:textId="77777777" w:rsidR="0088274A" w:rsidRPr="00523724" w:rsidRDefault="0088274A" w:rsidP="00523724">
      <w:pPr>
        <w:spacing w:line="276" w:lineRule="auto"/>
        <w:rPr>
          <w:b/>
          <w:szCs w:val="24"/>
        </w:rPr>
      </w:pPr>
    </w:p>
    <w:p w14:paraId="1612B020" w14:textId="77777777" w:rsidR="0088274A" w:rsidRPr="00523724" w:rsidRDefault="0088274A" w:rsidP="00523724">
      <w:pPr>
        <w:pStyle w:val="10"/>
        <w:spacing w:line="276" w:lineRule="auto"/>
        <w:rPr>
          <w:szCs w:val="24"/>
        </w:rPr>
      </w:pPr>
      <w:r w:rsidRPr="00523724">
        <w:rPr>
          <w:b/>
          <w:szCs w:val="24"/>
        </w:rPr>
        <w:fldChar w:fldCharType="begin"/>
      </w:r>
      <w:r w:rsidRPr="00523724">
        <w:rPr>
          <w:b/>
          <w:szCs w:val="24"/>
        </w:rPr>
        <w:instrText xml:space="preserve"> TOC \o "1-3" \t "TOCentry,1" </w:instrText>
      </w:r>
      <w:r w:rsidRPr="00523724">
        <w:rPr>
          <w:b/>
          <w:szCs w:val="24"/>
        </w:rPr>
        <w:fldChar w:fldCharType="separate"/>
      </w:r>
      <w:r w:rsidRPr="00523724">
        <w:rPr>
          <w:szCs w:val="24"/>
        </w:rPr>
        <w:t>Table of Contents</w:t>
      </w:r>
      <w:r w:rsidRPr="00523724">
        <w:rPr>
          <w:szCs w:val="24"/>
        </w:rPr>
        <w:tab/>
      </w:r>
      <w:r w:rsidRPr="00523724">
        <w:rPr>
          <w:szCs w:val="24"/>
        </w:rPr>
        <w:fldChar w:fldCharType="begin"/>
      </w:r>
      <w:r w:rsidRPr="00523724">
        <w:rPr>
          <w:szCs w:val="24"/>
        </w:rPr>
        <w:instrText xml:space="preserve"> PAGEREF _Toc18551415 \h </w:instrText>
      </w:r>
      <w:r w:rsidRPr="00523724">
        <w:rPr>
          <w:szCs w:val="24"/>
        </w:rPr>
      </w:r>
      <w:r w:rsidRPr="00523724">
        <w:rPr>
          <w:szCs w:val="24"/>
        </w:rPr>
        <w:fldChar w:fldCharType="separate"/>
      </w:r>
      <w:r w:rsidR="00D359A0">
        <w:rPr>
          <w:szCs w:val="24"/>
        </w:rPr>
        <w:t>ii</w:t>
      </w:r>
      <w:r w:rsidRPr="00523724">
        <w:rPr>
          <w:szCs w:val="24"/>
        </w:rPr>
        <w:fldChar w:fldCharType="end"/>
      </w:r>
    </w:p>
    <w:p w14:paraId="65FB8175" w14:textId="77777777" w:rsidR="0088274A" w:rsidRPr="00523724" w:rsidRDefault="0088274A" w:rsidP="00523724">
      <w:pPr>
        <w:pStyle w:val="10"/>
        <w:spacing w:line="276" w:lineRule="auto"/>
        <w:rPr>
          <w:szCs w:val="24"/>
        </w:rPr>
      </w:pPr>
      <w:r w:rsidRPr="00523724">
        <w:rPr>
          <w:szCs w:val="24"/>
        </w:rPr>
        <w:t>Revision History</w:t>
      </w:r>
      <w:r w:rsidRPr="00523724">
        <w:rPr>
          <w:szCs w:val="24"/>
        </w:rPr>
        <w:tab/>
      </w:r>
      <w:r w:rsidRPr="00523724">
        <w:rPr>
          <w:szCs w:val="24"/>
        </w:rPr>
        <w:fldChar w:fldCharType="begin"/>
      </w:r>
      <w:r w:rsidRPr="00523724">
        <w:rPr>
          <w:szCs w:val="24"/>
        </w:rPr>
        <w:instrText xml:space="preserve"> PAGEREF _Toc18551416 \h </w:instrText>
      </w:r>
      <w:r w:rsidRPr="00523724">
        <w:rPr>
          <w:szCs w:val="24"/>
        </w:rPr>
      </w:r>
      <w:r w:rsidRPr="00523724">
        <w:rPr>
          <w:szCs w:val="24"/>
        </w:rPr>
        <w:fldChar w:fldCharType="separate"/>
      </w:r>
      <w:r w:rsidR="00D359A0">
        <w:rPr>
          <w:szCs w:val="24"/>
        </w:rPr>
        <w:t>ii</w:t>
      </w:r>
      <w:r w:rsidRPr="00523724">
        <w:rPr>
          <w:szCs w:val="24"/>
        </w:rPr>
        <w:fldChar w:fldCharType="end"/>
      </w:r>
    </w:p>
    <w:p w14:paraId="7CA24A6E" w14:textId="77777777" w:rsidR="0088274A" w:rsidRPr="00523724" w:rsidRDefault="0088274A" w:rsidP="00523724">
      <w:pPr>
        <w:pStyle w:val="10"/>
        <w:spacing w:line="276" w:lineRule="auto"/>
        <w:rPr>
          <w:szCs w:val="24"/>
        </w:rPr>
      </w:pPr>
      <w:r w:rsidRPr="00523724">
        <w:rPr>
          <w:szCs w:val="24"/>
        </w:rPr>
        <w:t>1.</w:t>
      </w:r>
      <w:r w:rsidRPr="00523724">
        <w:rPr>
          <w:szCs w:val="24"/>
        </w:rPr>
        <w:tab/>
        <w:t>Business Requirements</w:t>
      </w:r>
      <w:r w:rsidRPr="00523724">
        <w:rPr>
          <w:szCs w:val="24"/>
        </w:rPr>
        <w:tab/>
      </w:r>
      <w:r w:rsidRPr="00523724">
        <w:rPr>
          <w:szCs w:val="24"/>
        </w:rPr>
        <w:fldChar w:fldCharType="begin"/>
      </w:r>
      <w:r w:rsidRPr="00523724">
        <w:rPr>
          <w:szCs w:val="24"/>
        </w:rPr>
        <w:instrText xml:space="preserve"> PAGEREF _Toc18551417 \h </w:instrText>
      </w:r>
      <w:r w:rsidRPr="00523724">
        <w:rPr>
          <w:szCs w:val="24"/>
        </w:rPr>
      </w:r>
      <w:r w:rsidRPr="00523724">
        <w:rPr>
          <w:szCs w:val="24"/>
        </w:rPr>
        <w:fldChar w:fldCharType="separate"/>
      </w:r>
      <w:r w:rsidR="00D359A0">
        <w:rPr>
          <w:szCs w:val="24"/>
        </w:rPr>
        <w:t>1</w:t>
      </w:r>
      <w:r w:rsidRPr="00523724">
        <w:rPr>
          <w:szCs w:val="24"/>
        </w:rPr>
        <w:fldChar w:fldCharType="end"/>
      </w:r>
    </w:p>
    <w:p w14:paraId="355978F0" w14:textId="2B318929" w:rsidR="0088274A" w:rsidRPr="00FD56AC" w:rsidRDefault="00FD56AC" w:rsidP="00FD56AC">
      <w:pPr>
        <w:pStyle w:val="20"/>
        <w:tabs>
          <w:tab w:val="left" w:pos="720"/>
        </w:tabs>
        <w:rPr>
          <w:b/>
          <w:szCs w:val="24"/>
        </w:rPr>
      </w:pPr>
      <w:r>
        <w:rPr>
          <w:szCs w:val="24"/>
        </w:rPr>
        <w:t xml:space="preserve">1.1 </w:t>
      </w:r>
      <w:r w:rsidR="0088274A" w:rsidRPr="00523724">
        <w:rPr>
          <w:szCs w:val="24"/>
        </w:rPr>
        <w:tab/>
      </w:r>
      <w:r w:rsidRPr="00FD56AC">
        <w:rPr>
          <w:szCs w:val="24"/>
        </w:rPr>
        <w:t>Business Requirements, Business Opportunity, Customer or Market Needs</w:t>
      </w:r>
      <w:r w:rsidR="00D359A0">
        <w:rPr>
          <w:szCs w:val="24"/>
        </w:rPr>
        <w:t xml:space="preserve">   </w:t>
      </w:r>
    </w:p>
    <w:p w14:paraId="1BE2F1ED" w14:textId="58CADC0D" w:rsidR="0088274A" w:rsidRPr="00523724" w:rsidRDefault="00FD56AC" w:rsidP="00523724">
      <w:pPr>
        <w:pStyle w:val="20"/>
        <w:tabs>
          <w:tab w:val="left" w:pos="720"/>
        </w:tabs>
        <w:spacing w:line="276" w:lineRule="auto"/>
        <w:rPr>
          <w:szCs w:val="24"/>
        </w:rPr>
      </w:pPr>
      <w:r>
        <w:rPr>
          <w:szCs w:val="24"/>
        </w:rPr>
        <w:t>1.2</w:t>
      </w:r>
      <w:r w:rsidR="0088274A" w:rsidRPr="00523724">
        <w:rPr>
          <w:szCs w:val="24"/>
        </w:rPr>
        <w:t>.</w:t>
      </w:r>
      <w:r w:rsidR="0088274A" w:rsidRPr="00523724">
        <w:rPr>
          <w:szCs w:val="24"/>
        </w:rPr>
        <w:tab/>
        <w:t>Business Risks</w:t>
      </w:r>
      <w:r w:rsidR="0088274A" w:rsidRPr="00523724">
        <w:rPr>
          <w:szCs w:val="24"/>
        </w:rPr>
        <w:tab/>
      </w:r>
      <w:r w:rsidR="0088274A" w:rsidRPr="00523724">
        <w:rPr>
          <w:szCs w:val="24"/>
        </w:rPr>
        <w:fldChar w:fldCharType="begin"/>
      </w:r>
      <w:r w:rsidR="0088274A" w:rsidRPr="00523724">
        <w:rPr>
          <w:szCs w:val="24"/>
        </w:rPr>
        <w:instrText xml:space="preserve"> PAGEREF _Toc18551422 \h </w:instrText>
      </w:r>
      <w:r w:rsidR="0088274A" w:rsidRPr="00523724">
        <w:rPr>
          <w:szCs w:val="24"/>
        </w:rPr>
      </w:r>
      <w:r w:rsidR="0088274A" w:rsidRPr="00523724">
        <w:rPr>
          <w:szCs w:val="24"/>
        </w:rPr>
        <w:fldChar w:fldCharType="separate"/>
      </w:r>
      <w:r w:rsidR="00D359A0">
        <w:rPr>
          <w:szCs w:val="24"/>
        </w:rPr>
        <w:t>1</w:t>
      </w:r>
      <w:r w:rsidR="0088274A" w:rsidRPr="00523724">
        <w:rPr>
          <w:szCs w:val="24"/>
        </w:rPr>
        <w:fldChar w:fldCharType="end"/>
      </w:r>
    </w:p>
    <w:p w14:paraId="6C67CDA3" w14:textId="77777777" w:rsidR="0088274A" w:rsidRPr="00523724" w:rsidRDefault="0088274A" w:rsidP="00523724">
      <w:pPr>
        <w:pStyle w:val="10"/>
        <w:spacing w:line="276" w:lineRule="auto"/>
        <w:rPr>
          <w:szCs w:val="24"/>
        </w:rPr>
      </w:pPr>
      <w:r w:rsidRPr="00523724">
        <w:rPr>
          <w:szCs w:val="24"/>
        </w:rPr>
        <w:t>2.</w:t>
      </w:r>
      <w:r w:rsidRPr="00523724">
        <w:rPr>
          <w:szCs w:val="24"/>
        </w:rPr>
        <w:tab/>
        <w:t>Vision of the Solution</w:t>
      </w:r>
      <w:r w:rsidRPr="00523724">
        <w:rPr>
          <w:szCs w:val="24"/>
        </w:rPr>
        <w:tab/>
      </w:r>
      <w:r w:rsidRPr="00523724">
        <w:rPr>
          <w:szCs w:val="24"/>
        </w:rPr>
        <w:fldChar w:fldCharType="begin"/>
      </w:r>
      <w:r w:rsidRPr="00523724">
        <w:rPr>
          <w:szCs w:val="24"/>
        </w:rPr>
        <w:instrText xml:space="preserve"> PAGEREF _Toc18551423 \h </w:instrText>
      </w:r>
      <w:r w:rsidRPr="00523724">
        <w:rPr>
          <w:szCs w:val="24"/>
        </w:rPr>
      </w:r>
      <w:r w:rsidRPr="00523724">
        <w:rPr>
          <w:szCs w:val="24"/>
        </w:rPr>
        <w:fldChar w:fldCharType="separate"/>
      </w:r>
      <w:r w:rsidR="00D359A0">
        <w:rPr>
          <w:szCs w:val="24"/>
        </w:rPr>
        <w:t>1</w:t>
      </w:r>
      <w:r w:rsidRPr="00523724">
        <w:rPr>
          <w:szCs w:val="24"/>
        </w:rPr>
        <w:fldChar w:fldCharType="end"/>
      </w:r>
    </w:p>
    <w:p w14:paraId="6548DD6C" w14:textId="77777777" w:rsidR="0088274A" w:rsidRPr="00523724" w:rsidRDefault="0088274A" w:rsidP="00523724">
      <w:pPr>
        <w:pStyle w:val="20"/>
        <w:tabs>
          <w:tab w:val="left" w:pos="720"/>
        </w:tabs>
        <w:spacing w:line="276" w:lineRule="auto"/>
        <w:rPr>
          <w:szCs w:val="24"/>
        </w:rPr>
      </w:pPr>
      <w:r w:rsidRPr="00523724">
        <w:rPr>
          <w:szCs w:val="24"/>
        </w:rPr>
        <w:t>2.1.</w:t>
      </w:r>
      <w:r w:rsidRPr="00523724">
        <w:rPr>
          <w:szCs w:val="24"/>
        </w:rPr>
        <w:tab/>
        <w:t>Vision Statement</w:t>
      </w:r>
      <w:r w:rsidRPr="00523724">
        <w:rPr>
          <w:szCs w:val="24"/>
        </w:rPr>
        <w:tab/>
      </w:r>
      <w:r w:rsidRPr="00523724">
        <w:rPr>
          <w:szCs w:val="24"/>
        </w:rPr>
        <w:fldChar w:fldCharType="begin"/>
      </w:r>
      <w:r w:rsidRPr="00523724">
        <w:rPr>
          <w:szCs w:val="24"/>
        </w:rPr>
        <w:instrText xml:space="preserve"> PAGEREF _Toc18551424 \h </w:instrText>
      </w:r>
      <w:r w:rsidRPr="00523724">
        <w:rPr>
          <w:szCs w:val="24"/>
        </w:rPr>
      </w:r>
      <w:r w:rsidRPr="00523724">
        <w:rPr>
          <w:szCs w:val="24"/>
        </w:rPr>
        <w:fldChar w:fldCharType="separate"/>
      </w:r>
      <w:r w:rsidR="00D359A0">
        <w:rPr>
          <w:szCs w:val="24"/>
        </w:rPr>
        <w:t>1</w:t>
      </w:r>
      <w:r w:rsidRPr="00523724">
        <w:rPr>
          <w:szCs w:val="24"/>
        </w:rPr>
        <w:fldChar w:fldCharType="end"/>
      </w:r>
    </w:p>
    <w:p w14:paraId="37637823" w14:textId="77777777" w:rsidR="0088274A" w:rsidRPr="00523724" w:rsidRDefault="0088274A" w:rsidP="00523724">
      <w:pPr>
        <w:pStyle w:val="20"/>
        <w:tabs>
          <w:tab w:val="left" w:pos="720"/>
        </w:tabs>
        <w:spacing w:line="276" w:lineRule="auto"/>
        <w:rPr>
          <w:szCs w:val="24"/>
        </w:rPr>
      </w:pPr>
      <w:r w:rsidRPr="00523724">
        <w:rPr>
          <w:szCs w:val="24"/>
        </w:rPr>
        <w:t>2.2.</w:t>
      </w:r>
      <w:r w:rsidRPr="00523724">
        <w:rPr>
          <w:szCs w:val="24"/>
        </w:rPr>
        <w:tab/>
        <w:t>Major Features</w:t>
      </w:r>
      <w:r w:rsidRPr="00523724">
        <w:rPr>
          <w:szCs w:val="24"/>
        </w:rPr>
        <w:tab/>
      </w:r>
      <w:r w:rsidRPr="00523724">
        <w:rPr>
          <w:szCs w:val="24"/>
        </w:rPr>
        <w:fldChar w:fldCharType="begin"/>
      </w:r>
      <w:r w:rsidRPr="00523724">
        <w:rPr>
          <w:szCs w:val="24"/>
        </w:rPr>
        <w:instrText xml:space="preserve"> PAGEREF _Toc18551425 \h </w:instrText>
      </w:r>
      <w:r w:rsidRPr="00523724">
        <w:rPr>
          <w:szCs w:val="24"/>
        </w:rPr>
      </w:r>
      <w:r w:rsidRPr="00523724">
        <w:rPr>
          <w:szCs w:val="24"/>
        </w:rPr>
        <w:fldChar w:fldCharType="separate"/>
      </w:r>
      <w:r w:rsidR="00D359A0">
        <w:rPr>
          <w:szCs w:val="24"/>
        </w:rPr>
        <w:t>2</w:t>
      </w:r>
      <w:r w:rsidRPr="00523724">
        <w:rPr>
          <w:szCs w:val="24"/>
        </w:rPr>
        <w:fldChar w:fldCharType="end"/>
      </w:r>
    </w:p>
    <w:p w14:paraId="7E04B2E0" w14:textId="58310D56" w:rsidR="0088274A" w:rsidRPr="00523724" w:rsidRDefault="0088274A" w:rsidP="00523724">
      <w:pPr>
        <w:pStyle w:val="20"/>
        <w:tabs>
          <w:tab w:val="left" w:pos="720"/>
        </w:tabs>
        <w:spacing w:line="276" w:lineRule="auto"/>
        <w:rPr>
          <w:szCs w:val="24"/>
        </w:rPr>
      </w:pPr>
      <w:r w:rsidRPr="00523724">
        <w:rPr>
          <w:szCs w:val="24"/>
        </w:rPr>
        <w:t>2.3.</w:t>
      </w:r>
      <w:r w:rsidRPr="00523724">
        <w:rPr>
          <w:szCs w:val="24"/>
        </w:rPr>
        <w:tab/>
        <w:t>Assumptions and Dependencies</w:t>
      </w:r>
      <w:r w:rsidRPr="00523724">
        <w:rPr>
          <w:szCs w:val="24"/>
        </w:rPr>
        <w:tab/>
      </w:r>
      <w:r w:rsidR="00D359A0">
        <w:rPr>
          <w:szCs w:val="24"/>
        </w:rPr>
        <w:t>2</w:t>
      </w:r>
    </w:p>
    <w:p w14:paraId="154F2540" w14:textId="77777777" w:rsidR="0088274A" w:rsidRPr="00523724" w:rsidRDefault="0088274A" w:rsidP="00523724">
      <w:pPr>
        <w:pStyle w:val="10"/>
        <w:spacing w:line="276" w:lineRule="auto"/>
        <w:rPr>
          <w:szCs w:val="24"/>
        </w:rPr>
      </w:pPr>
      <w:r w:rsidRPr="00523724">
        <w:rPr>
          <w:szCs w:val="24"/>
        </w:rPr>
        <w:t>3.</w:t>
      </w:r>
      <w:r w:rsidRPr="00523724">
        <w:rPr>
          <w:szCs w:val="24"/>
        </w:rPr>
        <w:tab/>
        <w:t>Scope and Limitations</w:t>
      </w:r>
      <w:r w:rsidRPr="00523724">
        <w:rPr>
          <w:szCs w:val="24"/>
        </w:rPr>
        <w:tab/>
      </w:r>
      <w:r w:rsidRPr="00523724">
        <w:rPr>
          <w:szCs w:val="24"/>
        </w:rPr>
        <w:fldChar w:fldCharType="begin"/>
      </w:r>
      <w:r w:rsidRPr="00523724">
        <w:rPr>
          <w:szCs w:val="24"/>
        </w:rPr>
        <w:instrText xml:space="preserve"> PAGEREF _Toc18551427 \h </w:instrText>
      </w:r>
      <w:r w:rsidRPr="00523724">
        <w:rPr>
          <w:szCs w:val="24"/>
        </w:rPr>
      </w:r>
      <w:r w:rsidRPr="00523724">
        <w:rPr>
          <w:szCs w:val="24"/>
        </w:rPr>
        <w:fldChar w:fldCharType="separate"/>
      </w:r>
      <w:r w:rsidR="00D359A0">
        <w:rPr>
          <w:szCs w:val="24"/>
        </w:rPr>
        <w:t>3</w:t>
      </w:r>
      <w:r w:rsidRPr="00523724">
        <w:rPr>
          <w:szCs w:val="24"/>
        </w:rPr>
        <w:fldChar w:fldCharType="end"/>
      </w:r>
    </w:p>
    <w:p w14:paraId="1854D50E" w14:textId="77777777" w:rsidR="0088274A" w:rsidRPr="00523724" w:rsidRDefault="0088274A" w:rsidP="00523724">
      <w:pPr>
        <w:pStyle w:val="20"/>
        <w:tabs>
          <w:tab w:val="left" w:pos="720"/>
        </w:tabs>
        <w:spacing w:line="276" w:lineRule="auto"/>
        <w:rPr>
          <w:szCs w:val="24"/>
        </w:rPr>
      </w:pPr>
      <w:r w:rsidRPr="00523724">
        <w:rPr>
          <w:szCs w:val="24"/>
        </w:rPr>
        <w:t>3.1.</w:t>
      </w:r>
      <w:r w:rsidRPr="00523724">
        <w:rPr>
          <w:szCs w:val="24"/>
        </w:rPr>
        <w:tab/>
        <w:t>Scope of Initial Release</w:t>
      </w:r>
      <w:r w:rsidRPr="00523724">
        <w:rPr>
          <w:szCs w:val="24"/>
        </w:rPr>
        <w:tab/>
      </w:r>
      <w:r w:rsidRPr="00523724">
        <w:rPr>
          <w:szCs w:val="24"/>
        </w:rPr>
        <w:fldChar w:fldCharType="begin"/>
      </w:r>
      <w:r w:rsidRPr="00523724">
        <w:rPr>
          <w:szCs w:val="24"/>
        </w:rPr>
        <w:instrText xml:space="preserve"> PAGEREF _Toc18551428 \h </w:instrText>
      </w:r>
      <w:r w:rsidRPr="00523724">
        <w:rPr>
          <w:szCs w:val="24"/>
        </w:rPr>
      </w:r>
      <w:r w:rsidRPr="00523724">
        <w:rPr>
          <w:szCs w:val="24"/>
        </w:rPr>
        <w:fldChar w:fldCharType="separate"/>
      </w:r>
      <w:r w:rsidR="00D359A0">
        <w:rPr>
          <w:szCs w:val="24"/>
        </w:rPr>
        <w:t>3</w:t>
      </w:r>
      <w:r w:rsidRPr="00523724">
        <w:rPr>
          <w:szCs w:val="24"/>
        </w:rPr>
        <w:fldChar w:fldCharType="end"/>
      </w:r>
    </w:p>
    <w:p w14:paraId="49B212F5" w14:textId="357C1641" w:rsidR="0088274A" w:rsidRPr="00523724" w:rsidRDefault="00FD56AC" w:rsidP="00523724">
      <w:pPr>
        <w:pStyle w:val="20"/>
        <w:tabs>
          <w:tab w:val="left" w:pos="720"/>
        </w:tabs>
        <w:spacing w:line="276" w:lineRule="auto"/>
        <w:rPr>
          <w:szCs w:val="24"/>
        </w:rPr>
      </w:pPr>
      <w:r>
        <w:rPr>
          <w:szCs w:val="24"/>
        </w:rPr>
        <w:t>3.2</w:t>
      </w:r>
      <w:r w:rsidR="0088274A" w:rsidRPr="00523724">
        <w:rPr>
          <w:szCs w:val="24"/>
        </w:rPr>
        <w:t>.</w:t>
      </w:r>
      <w:r w:rsidR="0088274A" w:rsidRPr="00523724">
        <w:rPr>
          <w:szCs w:val="24"/>
        </w:rPr>
        <w:tab/>
        <w:t>Limitations and Exclusions</w:t>
      </w:r>
      <w:r w:rsidR="0088274A" w:rsidRPr="00523724">
        <w:rPr>
          <w:szCs w:val="24"/>
        </w:rPr>
        <w:tab/>
      </w:r>
      <w:r w:rsidR="0088274A" w:rsidRPr="00523724">
        <w:rPr>
          <w:szCs w:val="24"/>
        </w:rPr>
        <w:fldChar w:fldCharType="begin"/>
      </w:r>
      <w:r w:rsidR="0088274A" w:rsidRPr="00523724">
        <w:rPr>
          <w:szCs w:val="24"/>
        </w:rPr>
        <w:instrText xml:space="preserve"> PAGEREF _Toc18551430 \h </w:instrText>
      </w:r>
      <w:r w:rsidR="0088274A" w:rsidRPr="00523724">
        <w:rPr>
          <w:szCs w:val="24"/>
        </w:rPr>
      </w:r>
      <w:r w:rsidR="0088274A" w:rsidRPr="00523724">
        <w:rPr>
          <w:szCs w:val="24"/>
        </w:rPr>
        <w:fldChar w:fldCharType="separate"/>
      </w:r>
      <w:r w:rsidR="00D359A0">
        <w:rPr>
          <w:szCs w:val="24"/>
        </w:rPr>
        <w:t>3</w:t>
      </w:r>
      <w:r w:rsidR="0088274A" w:rsidRPr="00523724">
        <w:rPr>
          <w:szCs w:val="24"/>
        </w:rPr>
        <w:fldChar w:fldCharType="end"/>
      </w:r>
    </w:p>
    <w:p w14:paraId="4F8E1AC4" w14:textId="77777777" w:rsidR="0088274A" w:rsidRPr="00523724" w:rsidRDefault="0088274A" w:rsidP="00523724">
      <w:pPr>
        <w:pStyle w:val="10"/>
        <w:spacing w:line="276" w:lineRule="auto"/>
        <w:rPr>
          <w:szCs w:val="24"/>
        </w:rPr>
      </w:pPr>
      <w:r w:rsidRPr="00523724">
        <w:rPr>
          <w:szCs w:val="24"/>
        </w:rPr>
        <w:t>4.</w:t>
      </w:r>
      <w:r w:rsidRPr="00523724">
        <w:rPr>
          <w:szCs w:val="24"/>
        </w:rPr>
        <w:tab/>
        <w:t>Business Context</w:t>
      </w:r>
      <w:r w:rsidRPr="00523724">
        <w:rPr>
          <w:szCs w:val="24"/>
        </w:rPr>
        <w:tab/>
      </w:r>
      <w:r w:rsidRPr="00523724">
        <w:rPr>
          <w:szCs w:val="24"/>
        </w:rPr>
        <w:fldChar w:fldCharType="begin"/>
      </w:r>
      <w:r w:rsidRPr="00523724">
        <w:rPr>
          <w:szCs w:val="24"/>
        </w:rPr>
        <w:instrText xml:space="preserve"> PAGEREF _Toc18551431 \h </w:instrText>
      </w:r>
      <w:r w:rsidRPr="00523724">
        <w:rPr>
          <w:szCs w:val="24"/>
        </w:rPr>
      </w:r>
      <w:r w:rsidRPr="00523724">
        <w:rPr>
          <w:szCs w:val="24"/>
        </w:rPr>
        <w:fldChar w:fldCharType="separate"/>
      </w:r>
      <w:r w:rsidR="00D359A0">
        <w:rPr>
          <w:szCs w:val="24"/>
        </w:rPr>
        <w:t>4</w:t>
      </w:r>
      <w:r w:rsidRPr="00523724">
        <w:rPr>
          <w:szCs w:val="24"/>
        </w:rPr>
        <w:fldChar w:fldCharType="end"/>
      </w:r>
    </w:p>
    <w:p w14:paraId="19A5C246" w14:textId="77777777" w:rsidR="0088274A" w:rsidRPr="00523724" w:rsidRDefault="0088274A" w:rsidP="00523724">
      <w:pPr>
        <w:pStyle w:val="20"/>
        <w:tabs>
          <w:tab w:val="left" w:pos="720"/>
        </w:tabs>
        <w:spacing w:line="276" w:lineRule="auto"/>
        <w:rPr>
          <w:szCs w:val="24"/>
        </w:rPr>
      </w:pPr>
      <w:r w:rsidRPr="00523724">
        <w:rPr>
          <w:szCs w:val="24"/>
        </w:rPr>
        <w:t>4.1.</w:t>
      </w:r>
      <w:r w:rsidRPr="00523724">
        <w:rPr>
          <w:szCs w:val="24"/>
        </w:rPr>
        <w:tab/>
        <w:t>Stakeholder Profiles</w:t>
      </w:r>
      <w:r w:rsidRPr="00523724">
        <w:rPr>
          <w:szCs w:val="24"/>
        </w:rPr>
        <w:tab/>
      </w:r>
      <w:r w:rsidRPr="00523724">
        <w:rPr>
          <w:szCs w:val="24"/>
        </w:rPr>
        <w:fldChar w:fldCharType="begin"/>
      </w:r>
      <w:r w:rsidRPr="00523724">
        <w:rPr>
          <w:szCs w:val="24"/>
        </w:rPr>
        <w:instrText xml:space="preserve"> PAGEREF _Toc18551432 \h </w:instrText>
      </w:r>
      <w:r w:rsidRPr="00523724">
        <w:rPr>
          <w:szCs w:val="24"/>
        </w:rPr>
      </w:r>
      <w:r w:rsidRPr="00523724">
        <w:rPr>
          <w:szCs w:val="24"/>
        </w:rPr>
        <w:fldChar w:fldCharType="separate"/>
      </w:r>
      <w:r w:rsidR="00D359A0">
        <w:rPr>
          <w:szCs w:val="24"/>
        </w:rPr>
        <w:t>4</w:t>
      </w:r>
      <w:r w:rsidRPr="00523724">
        <w:rPr>
          <w:szCs w:val="24"/>
        </w:rPr>
        <w:fldChar w:fldCharType="end"/>
      </w:r>
    </w:p>
    <w:p w14:paraId="25A8319E" w14:textId="6CD980DE" w:rsidR="0088274A" w:rsidRPr="00523724" w:rsidRDefault="0088274A" w:rsidP="00523724">
      <w:pPr>
        <w:pStyle w:val="20"/>
        <w:tabs>
          <w:tab w:val="left" w:pos="720"/>
        </w:tabs>
        <w:spacing w:line="276" w:lineRule="auto"/>
        <w:rPr>
          <w:szCs w:val="24"/>
        </w:rPr>
      </w:pPr>
      <w:r w:rsidRPr="00523724">
        <w:rPr>
          <w:szCs w:val="24"/>
        </w:rPr>
        <w:fldChar w:fldCharType="begin"/>
      </w:r>
      <w:r w:rsidRPr="00523724">
        <w:rPr>
          <w:szCs w:val="24"/>
        </w:rPr>
        <w:instrText xml:space="preserve"> PAGEREF _Toc18551434 \h </w:instrText>
      </w:r>
      <w:r w:rsidRPr="00523724">
        <w:rPr>
          <w:szCs w:val="24"/>
        </w:rPr>
      </w:r>
      <w:r w:rsidRPr="00523724">
        <w:rPr>
          <w:szCs w:val="24"/>
        </w:rPr>
        <w:fldChar w:fldCharType="separate"/>
      </w:r>
      <w:r w:rsidR="00D359A0">
        <w:rPr>
          <w:b/>
          <w:szCs w:val="24"/>
        </w:rPr>
        <w:t>.</w:t>
      </w:r>
      <w:r w:rsidRPr="00523724">
        <w:rPr>
          <w:szCs w:val="24"/>
        </w:rPr>
        <w:fldChar w:fldCharType="end"/>
      </w:r>
    </w:p>
    <w:p w14:paraId="408449AC" w14:textId="77777777" w:rsidR="0088274A" w:rsidRPr="00523724" w:rsidRDefault="0088274A" w:rsidP="00523724">
      <w:pPr>
        <w:spacing w:line="276" w:lineRule="auto"/>
        <w:rPr>
          <w:b/>
          <w:noProof/>
          <w:szCs w:val="24"/>
        </w:rPr>
      </w:pPr>
      <w:r w:rsidRPr="00523724">
        <w:rPr>
          <w:b/>
          <w:noProof/>
          <w:szCs w:val="24"/>
        </w:rPr>
        <w:fldChar w:fldCharType="end"/>
      </w:r>
    </w:p>
    <w:p w14:paraId="2E0B2C12" w14:textId="77777777" w:rsidR="0088274A" w:rsidRPr="00523724" w:rsidRDefault="0088274A" w:rsidP="00523724">
      <w:pPr>
        <w:spacing w:line="276" w:lineRule="auto"/>
        <w:rPr>
          <w:b/>
          <w:noProof/>
          <w:szCs w:val="24"/>
        </w:rPr>
      </w:pPr>
    </w:p>
    <w:p w14:paraId="7DA6672E" w14:textId="77777777" w:rsidR="0088274A" w:rsidRPr="00523724" w:rsidRDefault="0088274A" w:rsidP="00523724">
      <w:pPr>
        <w:spacing w:line="276" w:lineRule="auto"/>
        <w:rPr>
          <w:b/>
          <w:szCs w:val="24"/>
        </w:rPr>
      </w:pPr>
    </w:p>
    <w:p w14:paraId="73D15C33" w14:textId="77777777" w:rsidR="0088274A" w:rsidRPr="00523724" w:rsidRDefault="0088274A" w:rsidP="00523724">
      <w:pPr>
        <w:spacing w:line="276" w:lineRule="auto"/>
        <w:rPr>
          <w:b/>
          <w:szCs w:val="24"/>
        </w:rPr>
      </w:pPr>
    </w:p>
    <w:p w14:paraId="41CB008C" w14:textId="77777777" w:rsidR="0088274A" w:rsidRPr="00523724" w:rsidRDefault="0088274A" w:rsidP="00523724">
      <w:pPr>
        <w:pStyle w:val="TOCEntry"/>
        <w:spacing w:line="276" w:lineRule="auto"/>
        <w:rPr>
          <w:rFonts w:ascii="Times New Roman" w:hAnsi="Times New Roman"/>
          <w:sz w:val="24"/>
          <w:szCs w:val="24"/>
        </w:rPr>
      </w:pPr>
      <w:bookmarkStart w:id="3" w:name="_Toc18551416"/>
      <w:r w:rsidRPr="00523724">
        <w:rPr>
          <w:rFonts w:ascii="Times New Roman" w:hAnsi="Times New Roman"/>
          <w:sz w:val="24"/>
          <w:szCs w:val="24"/>
        </w:rPr>
        <w:t>Revision History</w:t>
      </w:r>
      <w:bookmarkEnd w:id="2"/>
      <w:bookmarkEnd w:id="3"/>
    </w:p>
    <w:p w14:paraId="23E0C39E" w14:textId="77777777" w:rsidR="0088274A" w:rsidRPr="00523724" w:rsidRDefault="0088274A" w:rsidP="00523724">
      <w:pPr>
        <w:spacing w:line="276" w:lineRule="auto"/>
        <w:rPr>
          <w:b/>
          <w:szCs w:val="24"/>
        </w:rPr>
      </w:pPr>
    </w:p>
    <w:p w14:paraId="00BD4631" w14:textId="77777777" w:rsidR="0088274A" w:rsidRPr="00523724" w:rsidRDefault="0088274A" w:rsidP="00523724">
      <w:pPr>
        <w:spacing w:line="276" w:lineRule="auto"/>
        <w:rPr>
          <w:b/>
          <w:szCs w:val="24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88274A" w:rsidRPr="00523724" w14:paraId="367BAD8B" w14:textId="77777777" w:rsidTr="00013B63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83A6558" w14:textId="77777777" w:rsidR="0088274A" w:rsidRPr="00523724" w:rsidRDefault="0088274A" w:rsidP="00523724">
            <w:pPr>
              <w:spacing w:before="40" w:after="40" w:line="276" w:lineRule="auto"/>
              <w:rPr>
                <w:b/>
                <w:szCs w:val="24"/>
              </w:rPr>
            </w:pPr>
            <w:r w:rsidRPr="00523724">
              <w:rPr>
                <w:b/>
                <w:szCs w:val="24"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734ECCDD" w14:textId="77777777" w:rsidR="0088274A" w:rsidRPr="00523724" w:rsidRDefault="0088274A" w:rsidP="00523724">
            <w:pPr>
              <w:spacing w:before="40" w:after="40" w:line="276" w:lineRule="auto"/>
              <w:rPr>
                <w:b/>
                <w:szCs w:val="24"/>
              </w:rPr>
            </w:pPr>
            <w:r w:rsidRPr="00523724">
              <w:rPr>
                <w:b/>
                <w:szCs w:val="24"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3116353E" w14:textId="77777777" w:rsidR="0088274A" w:rsidRPr="00523724" w:rsidRDefault="0088274A" w:rsidP="00523724">
            <w:pPr>
              <w:spacing w:before="40" w:after="40" w:line="276" w:lineRule="auto"/>
              <w:rPr>
                <w:b/>
                <w:szCs w:val="24"/>
              </w:rPr>
            </w:pPr>
            <w:r w:rsidRPr="00523724">
              <w:rPr>
                <w:b/>
                <w:szCs w:val="24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3C056836" w14:textId="77777777" w:rsidR="0088274A" w:rsidRPr="00523724" w:rsidRDefault="0088274A" w:rsidP="00523724">
            <w:pPr>
              <w:spacing w:before="40" w:after="40" w:line="276" w:lineRule="auto"/>
              <w:rPr>
                <w:b/>
                <w:szCs w:val="24"/>
              </w:rPr>
            </w:pPr>
            <w:r w:rsidRPr="00523724">
              <w:rPr>
                <w:b/>
                <w:szCs w:val="24"/>
              </w:rPr>
              <w:t>Version</w:t>
            </w:r>
          </w:p>
        </w:tc>
      </w:tr>
      <w:tr w:rsidR="00013B63" w:rsidRPr="00523724" w14:paraId="751B0432" w14:textId="77777777" w:rsidTr="00013B63">
        <w:tc>
          <w:tcPr>
            <w:tcW w:w="2160" w:type="dxa"/>
            <w:tcBorders>
              <w:top w:val="nil"/>
            </w:tcBorders>
          </w:tcPr>
          <w:p w14:paraId="41BD83BD" w14:textId="794133F5" w:rsidR="00013B63" w:rsidRPr="00523724" w:rsidRDefault="00013B63" w:rsidP="00523724">
            <w:pPr>
              <w:spacing w:before="40" w:after="40" w:line="276" w:lineRule="auto"/>
              <w:rPr>
                <w:szCs w:val="24"/>
              </w:rPr>
            </w:pPr>
            <w:r>
              <w:t>Тесленко</w:t>
            </w:r>
          </w:p>
        </w:tc>
        <w:tc>
          <w:tcPr>
            <w:tcW w:w="1170" w:type="dxa"/>
            <w:tcBorders>
              <w:top w:val="nil"/>
            </w:tcBorders>
          </w:tcPr>
          <w:p w14:paraId="1E73C620" w14:textId="55732ACD" w:rsidR="00013B63" w:rsidRPr="00523724" w:rsidRDefault="00013B63" w:rsidP="00523724">
            <w:pPr>
              <w:spacing w:before="40" w:after="40" w:line="276" w:lineRule="auto"/>
              <w:rPr>
                <w:szCs w:val="24"/>
              </w:rPr>
            </w:pPr>
            <w:r>
              <w:t>28.04.15</w:t>
            </w:r>
          </w:p>
        </w:tc>
        <w:tc>
          <w:tcPr>
            <w:tcW w:w="4954" w:type="dxa"/>
            <w:tcBorders>
              <w:top w:val="nil"/>
            </w:tcBorders>
          </w:tcPr>
          <w:p w14:paraId="5A8472A5" w14:textId="3E3DD5F6" w:rsidR="00013B63" w:rsidRPr="00523724" w:rsidRDefault="00013B63" w:rsidP="00523724">
            <w:pPr>
              <w:spacing w:before="40" w:after="40" w:line="276" w:lineRule="auto"/>
              <w:rPr>
                <w:szCs w:val="24"/>
              </w:rPr>
            </w:pPr>
            <w:r>
              <w:t>Создание</w:t>
            </w:r>
          </w:p>
        </w:tc>
        <w:tc>
          <w:tcPr>
            <w:tcW w:w="1584" w:type="dxa"/>
            <w:tcBorders>
              <w:top w:val="nil"/>
            </w:tcBorders>
          </w:tcPr>
          <w:p w14:paraId="262F068D" w14:textId="65460FE3" w:rsidR="00013B63" w:rsidRPr="00523724" w:rsidRDefault="00013B63" w:rsidP="00523724">
            <w:pPr>
              <w:spacing w:before="40" w:after="40" w:line="276" w:lineRule="auto"/>
              <w:rPr>
                <w:szCs w:val="24"/>
              </w:rPr>
            </w:pPr>
            <w:r>
              <w:t>1</w:t>
            </w:r>
          </w:p>
        </w:tc>
      </w:tr>
      <w:tr w:rsidR="00013B63" w:rsidRPr="00523724" w14:paraId="1498C342" w14:textId="77777777" w:rsidTr="003004F8">
        <w:tc>
          <w:tcPr>
            <w:tcW w:w="2160" w:type="dxa"/>
          </w:tcPr>
          <w:p w14:paraId="287CDC1D" w14:textId="4BDC6948" w:rsidR="00013B63" w:rsidRPr="00523724" w:rsidRDefault="00013B63" w:rsidP="00523724">
            <w:pPr>
              <w:spacing w:before="40" w:after="40" w:line="276" w:lineRule="auto"/>
              <w:rPr>
                <w:szCs w:val="24"/>
              </w:rPr>
            </w:pPr>
            <w:r>
              <w:t>Варданян</w:t>
            </w:r>
          </w:p>
        </w:tc>
        <w:tc>
          <w:tcPr>
            <w:tcW w:w="1170" w:type="dxa"/>
          </w:tcPr>
          <w:p w14:paraId="59151861" w14:textId="61BFC59F" w:rsidR="00013B63" w:rsidRPr="00523724" w:rsidRDefault="00013B63" w:rsidP="00523724">
            <w:pPr>
              <w:spacing w:before="40" w:after="40" w:line="276" w:lineRule="auto"/>
              <w:rPr>
                <w:szCs w:val="24"/>
              </w:rPr>
            </w:pPr>
            <w:r>
              <w:t>04.05.15</w:t>
            </w:r>
          </w:p>
        </w:tc>
        <w:tc>
          <w:tcPr>
            <w:tcW w:w="4954" w:type="dxa"/>
          </w:tcPr>
          <w:p w14:paraId="195524E5" w14:textId="150D5622" w:rsidR="00013B63" w:rsidRPr="00523724" w:rsidRDefault="00013B63" w:rsidP="00523724">
            <w:pPr>
              <w:spacing w:before="40" w:after="40" w:line="276" w:lineRule="auto"/>
              <w:rPr>
                <w:szCs w:val="24"/>
              </w:rPr>
            </w:pPr>
            <w:r>
              <w:t>Внесение изменений и дополнений</w:t>
            </w:r>
          </w:p>
        </w:tc>
        <w:tc>
          <w:tcPr>
            <w:tcW w:w="1584" w:type="dxa"/>
          </w:tcPr>
          <w:p w14:paraId="72752EFE" w14:textId="3BAE0302" w:rsidR="00013B63" w:rsidRPr="00523724" w:rsidRDefault="00013B63" w:rsidP="00523724">
            <w:pPr>
              <w:spacing w:before="40" w:after="40" w:line="276" w:lineRule="auto"/>
              <w:rPr>
                <w:szCs w:val="24"/>
              </w:rPr>
            </w:pPr>
            <w:r>
              <w:t>2</w:t>
            </w:r>
          </w:p>
        </w:tc>
      </w:tr>
      <w:tr w:rsidR="00013B63" w:rsidRPr="00523724" w14:paraId="757AC182" w14:textId="77777777" w:rsidTr="00013B63">
        <w:tc>
          <w:tcPr>
            <w:tcW w:w="2160" w:type="dxa"/>
            <w:tcBorders>
              <w:bottom w:val="single" w:sz="12" w:space="0" w:color="auto"/>
            </w:tcBorders>
          </w:tcPr>
          <w:p w14:paraId="41119B5F" w14:textId="1DB64775" w:rsidR="00013B63" w:rsidRPr="00523724" w:rsidRDefault="00013B63" w:rsidP="00523724">
            <w:pPr>
              <w:spacing w:before="40" w:after="40" w:line="276" w:lineRule="auto"/>
              <w:rPr>
                <w:szCs w:val="24"/>
              </w:rPr>
            </w:pPr>
            <w:r>
              <w:t>Тесленко</w:t>
            </w: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5B826978" w14:textId="74E02446" w:rsidR="00013B63" w:rsidRPr="00523724" w:rsidRDefault="00013B63" w:rsidP="00523724">
            <w:pPr>
              <w:spacing w:before="40" w:after="40" w:line="276" w:lineRule="auto"/>
              <w:rPr>
                <w:szCs w:val="24"/>
              </w:rPr>
            </w:pPr>
            <w:r>
              <w:t>05.05.15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35151841" w14:textId="55DC8A4A" w:rsidR="00013B63" w:rsidRPr="00523724" w:rsidRDefault="00013B63" w:rsidP="00523724">
            <w:pPr>
              <w:spacing w:before="40" w:after="40" w:line="276" w:lineRule="auto"/>
              <w:rPr>
                <w:szCs w:val="24"/>
              </w:rPr>
            </w:pPr>
            <w:r>
              <w:t>Внесение изменений и дополнений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05505287" w14:textId="08B21247" w:rsidR="00013B63" w:rsidRPr="00523724" w:rsidRDefault="00013B63" w:rsidP="00523724">
            <w:pPr>
              <w:spacing w:before="40" w:after="40" w:line="276" w:lineRule="auto"/>
              <w:rPr>
                <w:szCs w:val="24"/>
              </w:rPr>
            </w:pPr>
            <w:r>
              <w:t>3</w:t>
            </w:r>
          </w:p>
        </w:tc>
      </w:tr>
    </w:tbl>
    <w:p w14:paraId="43876D8E" w14:textId="77DC905D" w:rsidR="00013B63" w:rsidRDefault="00013B63" w:rsidP="00523724">
      <w:pPr>
        <w:spacing w:line="276" w:lineRule="auto"/>
        <w:rPr>
          <w:szCs w:val="24"/>
        </w:rPr>
      </w:pPr>
    </w:p>
    <w:p w14:paraId="084D5B87" w14:textId="708E31E7" w:rsidR="00013B63" w:rsidRDefault="00FD56AC" w:rsidP="00523724">
      <w:pPr>
        <w:spacing w:line="276" w:lineRule="auto"/>
        <w:rPr>
          <w:b/>
          <w:sz w:val="28"/>
          <w:szCs w:val="28"/>
        </w:rPr>
      </w:pPr>
      <w:r w:rsidRPr="00FD56AC">
        <w:rPr>
          <w:b/>
          <w:sz w:val="28"/>
          <w:szCs w:val="28"/>
        </w:rPr>
        <w:t>1. Business Requirements</w:t>
      </w:r>
    </w:p>
    <w:p w14:paraId="3D82AB5D" w14:textId="77777777" w:rsidR="0088274A" w:rsidRPr="00523724" w:rsidRDefault="0088274A" w:rsidP="00523724">
      <w:pPr>
        <w:pStyle w:val="2"/>
        <w:spacing w:line="276" w:lineRule="auto"/>
        <w:rPr>
          <w:sz w:val="24"/>
          <w:szCs w:val="24"/>
        </w:rPr>
      </w:pPr>
      <w:bookmarkStart w:id="4" w:name="_Toc18551417"/>
      <w:r w:rsidRPr="00523724">
        <w:rPr>
          <w:sz w:val="24"/>
          <w:szCs w:val="24"/>
        </w:rPr>
        <w:t>Business Requirements</w:t>
      </w:r>
      <w:bookmarkStart w:id="5" w:name="_Toc18551419"/>
      <w:bookmarkEnd w:id="4"/>
      <w:r w:rsidRPr="00523724">
        <w:rPr>
          <w:sz w:val="24"/>
          <w:szCs w:val="24"/>
        </w:rPr>
        <w:t>, Business Opportunity</w:t>
      </w:r>
      <w:bookmarkStart w:id="6" w:name="_Toc18551421"/>
      <w:bookmarkEnd w:id="5"/>
      <w:r w:rsidRPr="00523724">
        <w:rPr>
          <w:sz w:val="24"/>
          <w:szCs w:val="24"/>
        </w:rPr>
        <w:t>, Customer or Market Needs</w:t>
      </w:r>
      <w:bookmarkEnd w:id="6"/>
    </w:p>
    <w:p w14:paraId="6CF1B555" w14:textId="77777777" w:rsidR="00013B63" w:rsidRPr="003004F8" w:rsidRDefault="00013B63" w:rsidP="003004F8">
      <w:pPr>
        <w:pStyle w:val="2"/>
        <w:numPr>
          <w:ilvl w:val="0"/>
          <w:numId w:val="0"/>
        </w:numPr>
        <w:spacing w:line="276" w:lineRule="auto"/>
        <w:ind w:firstLine="576"/>
        <w:jc w:val="both"/>
        <w:rPr>
          <w:b w:val="0"/>
          <w:sz w:val="24"/>
          <w:szCs w:val="24"/>
          <w:lang w:val="ru-RU"/>
        </w:rPr>
      </w:pPr>
      <w:r w:rsidRPr="003004F8">
        <w:rPr>
          <w:b w:val="0"/>
          <w:sz w:val="24"/>
          <w:szCs w:val="24"/>
          <w:lang w:val="ru-RU"/>
        </w:rPr>
        <w:t>Волейбол является одним из самых популярных видов спорта. Для любителей волейбол</w:t>
      </w:r>
      <w:r w:rsidRPr="00013B63">
        <w:rPr>
          <w:b w:val="0"/>
          <w:sz w:val="24"/>
          <w:szCs w:val="24"/>
        </w:rPr>
        <w:t> </w:t>
      </w:r>
      <w:r w:rsidRPr="003004F8">
        <w:rPr>
          <w:b w:val="0"/>
          <w:sz w:val="24"/>
          <w:szCs w:val="24"/>
          <w:lang w:val="ru-RU"/>
        </w:rPr>
        <w:t>– распространённое развлечение и способ отдыха благодаря простоте правил и доступности инвентаря. Целью создания он-лайн платформы (сайта) «</w:t>
      </w:r>
      <w:r w:rsidRPr="00013B63">
        <w:rPr>
          <w:b w:val="0"/>
          <w:sz w:val="24"/>
          <w:szCs w:val="24"/>
        </w:rPr>
        <w:t>volleyballtur</w:t>
      </w:r>
      <w:r w:rsidRPr="003004F8">
        <w:rPr>
          <w:b w:val="0"/>
          <w:sz w:val="24"/>
          <w:szCs w:val="24"/>
          <w:lang w:val="ru-RU"/>
        </w:rPr>
        <w:t>.</w:t>
      </w:r>
      <w:r w:rsidRPr="00013B63">
        <w:rPr>
          <w:b w:val="0"/>
          <w:sz w:val="24"/>
          <w:szCs w:val="24"/>
        </w:rPr>
        <w:t>com</w:t>
      </w:r>
      <w:r w:rsidRPr="003004F8">
        <w:rPr>
          <w:b w:val="0"/>
          <w:sz w:val="24"/>
          <w:szCs w:val="24"/>
          <w:lang w:val="ru-RU"/>
        </w:rPr>
        <w:t xml:space="preserve">» является популяризация волейбола как доступного вида спорта среди людей всех возрастов без каких-либо ограничений, а также получение прибыли от организации аматорских турниров на территории Европы и всего мира в последующем. Основными </w:t>
      </w:r>
      <w:r w:rsidRPr="003004F8">
        <w:rPr>
          <w:b w:val="0"/>
          <w:sz w:val="24"/>
          <w:szCs w:val="24"/>
          <w:lang w:val="ru-RU"/>
        </w:rPr>
        <w:lastRenderedPageBreak/>
        <w:t xml:space="preserve">пользователями должны стать люди увлекающиеся волейболом, спортом и здоровым образом жизни. </w:t>
      </w:r>
    </w:p>
    <w:p w14:paraId="0FC67338" w14:textId="77777777" w:rsidR="00013B63" w:rsidRPr="003004F8" w:rsidRDefault="00013B63" w:rsidP="003004F8">
      <w:pPr>
        <w:pStyle w:val="2"/>
        <w:numPr>
          <w:ilvl w:val="0"/>
          <w:numId w:val="0"/>
        </w:numPr>
        <w:spacing w:line="276" w:lineRule="auto"/>
        <w:ind w:firstLine="576"/>
        <w:jc w:val="both"/>
        <w:rPr>
          <w:b w:val="0"/>
          <w:sz w:val="24"/>
          <w:szCs w:val="24"/>
          <w:lang w:val="ru-RU"/>
        </w:rPr>
      </w:pPr>
      <w:r w:rsidRPr="003004F8">
        <w:rPr>
          <w:b w:val="0"/>
          <w:sz w:val="24"/>
          <w:szCs w:val="24"/>
          <w:lang w:val="ru-RU"/>
        </w:rPr>
        <w:t>Анализ рынка показал, что у данного ресурса на сегодняшний день нет прямых конкурентов, аматорские лиги не объединены единым ресурсом или информационной площадкой, а география проведения турниров лежит лишь в пределах отдельно взятого города. Уже в течение первого месяца работы сайта предполагается привлечь не менее не менее 30 зарегистрировавшихся игроков, из которых будут составлены 5 команд.</w:t>
      </w:r>
    </w:p>
    <w:p w14:paraId="4B3EF00D" w14:textId="77777777" w:rsidR="00013B63" w:rsidRPr="003004F8" w:rsidRDefault="00013B63" w:rsidP="003004F8">
      <w:pPr>
        <w:pStyle w:val="2"/>
        <w:numPr>
          <w:ilvl w:val="0"/>
          <w:numId w:val="0"/>
        </w:numPr>
        <w:spacing w:line="276" w:lineRule="auto"/>
        <w:ind w:firstLine="576"/>
        <w:jc w:val="both"/>
        <w:rPr>
          <w:b w:val="0"/>
          <w:sz w:val="24"/>
          <w:szCs w:val="24"/>
          <w:lang w:val="ru-RU"/>
        </w:rPr>
      </w:pPr>
      <w:r w:rsidRPr="003004F8">
        <w:rPr>
          <w:b w:val="0"/>
          <w:sz w:val="24"/>
          <w:szCs w:val="24"/>
          <w:lang w:val="ru-RU"/>
        </w:rPr>
        <w:t>Для достижения поставленных целей «volleyballtur.com» через регистрацию будет предоставлять посетителям возможность социализации с единомышленниками, путем объединения в команды и офф-лайн участия в любительских волейбольных турнирах на всей территории Европы, а также будет содержать агрегатор новостей глобального и локального масштаба из мира волейбола для удовлетворения информационных интересов любителей спорта.</w:t>
      </w:r>
    </w:p>
    <w:p w14:paraId="488C1237" w14:textId="77777777" w:rsidR="00013B63" w:rsidRPr="003004F8" w:rsidRDefault="00013B63" w:rsidP="003004F8">
      <w:pPr>
        <w:pStyle w:val="2"/>
        <w:numPr>
          <w:ilvl w:val="0"/>
          <w:numId w:val="0"/>
        </w:numPr>
        <w:spacing w:line="276" w:lineRule="auto"/>
        <w:ind w:firstLine="576"/>
        <w:jc w:val="both"/>
        <w:rPr>
          <w:b w:val="0"/>
          <w:sz w:val="24"/>
          <w:szCs w:val="24"/>
          <w:lang w:val="ru-RU"/>
        </w:rPr>
      </w:pPr>
      <w:r w:rsidRPr="003004F8">
        <w:rPr>
          <w:b w:val="0"/>
          <w:sz w:val="24"/>
          <w:szCs w:val="24"/>
          <w:lang w:val="ru-RU"/>
        </w:rPr>
        <w:t>Зарегистрированные пользователи сайта будут делиться на две категории: «капитаны» команд, которые кроме непосредственного участия в турнирах в качестве игроков отвечают также за комплектацию состава команды и оплату участия в турнирах, и рядовых игроков из которых составляются команды для участия в турнирах.</w:t>
      </w:r>
    </w:p>
    <w:p w14:paraId="40A3AC9C" w14:textId="77777777" w:rsidR="00013B63" w:rsidRPr="003004F8" w:rsidRDefault="00013B63" w:rsidP="003004F8">
      <w:pPr>
        <w:pStyle w:val="2"/>
        <w:numPr>
          <w:ilvl w:val="0"/>
          <w:numId w:val="0"/>
        </w:numPr>
        <w:spacing w:line="276" w:lineRule="auto"/>
        <w:ind w:firstLine="576"/>
        <w:jc w:val="both"/>
        <w:rPr>
          <w:b w:val="0"/>
          <w:sz w:val="24"/>
          <w:szCs w:val="24"/>
          <w:lang w:val="ru-RU"/>
        </w:rPr>
      </w:pPr>
      <w:r w:rsidRPr="003004F8">
        <w:rPr>
          <w:b w:val="0"/>
          <w:sz w:val="24"/>
          <w:szCs w:val="24"/>
          <w:lang w:val="ru-RU"/>
        </w:rPr>
        <w:t>Рядовой игрок при регистрации сможет выбрать команду, за которую он желает играть, при наличии в ней вакантных мест. Если игрок не выбрал команду или не прошел акцепт капитана данной команды ему присваивается статус «вольного» игрока и он вправе оправить заявку на вступление в другую команду или ожидать приглашение от капитана какой-либо команды. Игроки по своему усмотрению вправе отклонять приглашения от вступления в команду, когда они находятся в «вольном» статусе, а также выйти из состава команды, в которой они задействованы, при условии что команда на текущий момент не участвует в турнире.</w:t>
      </w:r>
    </w:p>
    <w:p w14:paraId="6221B456" w14:textId="77777777" w:rsidR="00013B63" w:rsidRPr="003004F8" w:rsidRDefault="00013B63" w:rsidP="003004F8">
      <w:pPr>
        <w:pStyle w:val="2"/>
        <w:numPr>
          <w:ilvl w:val="0"/>
          <w:numId w:val="0"/>
        </w:numPr>
        <w:spacing w:line="276" w:lineRule="auto"/>
        <w:ind w:firstLine="576"/>
        <w:jc w:val="both"/>
        <w:rPr>
          <w:b w:val="0"/>
          <w:sz w:val="24"/>
          <w:szCs w:val="24"/>
          <w:lang w:val="ru-RU"/>
        </w:rPr>
      </w:pPr>
      <w:r w:rsidRPr="003004F8">
        <w:rPr>
          <w:b w:val="0"/>
          <w:sz w:val="24"/>
          <w:szCs w:val="24"/>
          <w:lang w:val="ru-RU"/>
        </w:rPr>
        <w:t xml:space="preserve">У пользователя «капитан» доступны расширенные функции, позволяющие создавать команды, присваивать им названия, набирать игроков путем акцепта заявок желающих или приглашения «вольных» игроков и подавать заявки на участие в турнире. </w:t>
      </w:r>
    </w:p>
    <w:p w14:paraId="42103503" w14:textId="77777777" w:rsidR="00013B63" w:rsidRPr="003004F8" w:rsidRDefault="00013B63" w:rsidP="003004F8">
      <w:pPr>
        <w:pStyle w:val="2"/>
        <w:numPr>
          <w:ilvl w:val="0"/>
          <w:numId w:val="0"/>
        </w:numPr>
        <w:spacing w:line="276" w:lineRule="auto"/>
        <w:ind w:firstLine="576"/>
        <w:jc w:val="both"/>
        <w:rPr>
          <w:b w:val="0"/>
          <w:sz w:val="24"/>
          <w:szCs w:val="24"/>
          <w:lang w:val="ru-RU"/>
        </w:rPr>
      </w:pPr>
      <w:r w:rsidRPr="003004F8">
        <w:rPr>
          <w:b w:val="0"/>
          <w:sz w:val="24"/>
          <w:szCs w:val="24"/>
          <w:lang w:val="ru-RU"/>
        </w:rPr>
        <w:t xml:space="preserve">Добавление новых игроков в команду возможно только при наличии вакантных мест. В случае подачи несколькими игроками заявок на одно вакантное место в команде, выбор игрока осуществляет капитан путем акцепта одной заявки, при этом остальным кандидатам автоматически приходит уведомление об отсутствии свободных мест. При добавлении игроков в команду и “игроку” и “капитану”,  приходит подтверждение о регистрации игрока в команде. </w:t>
      </w:r>
    </w:p>
    <w:p w14:paraId="02CE91E7" w14:textId="77777777" w:rsidR="00013B63" w:rsidRPr="003004F8" w:rsidRDefault="00013B63" w:rsidP="003004F8">
      <w:pPr>
        <w:pStyle w:val="2"/>
        <w:numPr>
          <w:ilvl w:val="0"/>
          <w:numId w:val="0"/>
        </w:numPr>
        <w:spacing w:line="276" w:lineRule="auto"/>
        <w:ind w:firstLine="576"/>
        <w:jc w:val="both"/>
        <w:rPr>
          <w:b w:val="0"/>
          <w:sz w:val="24"/>
          <w:szCs w:val="24"/>
          <w:lang w:val="ru-RU"/>
        </w:rPr>
      </w:pPr>
      <w:r w:rsidRPr="003004F8">
        <w:rPr>
          <w:b w:val="0"/>
          <w:sz w:val="24"/>
          <w:szCs w:val="24"/>
          <w:lang w:val="ru-RU"/>
        </w:rPr>
        <w:lastRenderedPageBreak/>
        <w:t xml:space="preserve">После того, как команда укомплектована, «капитану» приходит уведомление о возможности регистрации в турнире. Участие команд в турнирах - платное. Оплата взымается поэтапно, увеличиваясь по мере прохождения командой турнира (групповая стадия, плей-офф и т.д.). Каждый этап оплачивается отдельно. Оплата первого этапа осуществляется при подаче заявки команды на участие. Оплату осуществляют капитаны. Система оплаты стандартная - PayPal, WebMoney. Все члены команды получают уведомление об успешной регистрации в турнире, а также всю необходимую информацию организационного характера. В случае невозможности регистрации команды в турнире уведомление об этом получает капитан. </w:t>
      </w:r>
    </w:p>
    <w:p w14:paraId="49C00E47" w14:textId="77777777" w:rsidR="00013B63" w:rsidRPr="003004F8" w:rsidRDefault="00013B63" w:rsidP="003004F8">
      <w:pPr>
        <w:pStyle w:val="2"/>
        <w:numPr>
          <w:ilvl w:val="0"/>
          <w:numId w:val="0"/>
        </w:numPr>
        <w:spacing w:line="276" w:lineRule="auto"/>
        <w:ind w:firstLine="576"/>
        <w:jc w:val="both"/>
        <w:rPr>
          <w:b w:val="0"/>
          <w:sz w:val="24"/>
          <w:szCs w:val="24"/>
          <w:lang w:val="ru-RU"/>
        </w:rPr>
      </w:pPr>
      <w:r w:rsidRPr="003004F8">
        <w:rPr>
          <w:b w:val="0"/>
          <w:sz w:val="24"/>
          <w:szCs w:val="24"/>
          <w:lang w:val="ru-RU"/>
        </w:rPr>
        <w:t xml:space="preserve">Если турнир не состоится в запланированные сроки, он может быть перенесен на другое время. Если же турнир будет отменен по вине организатора, игрокам возвращаются средства за участие в турнире. При переносе турнира, «игроки» и «капитаны» заявившихся на турнир команд получат уведомление о переносе турнира. Также вся информация относительно турниров будет размещаться администратором сайта в информационном блоке сайта. </w:t>
      </w:r>
    </w:p>
    <w:p w14:paraId="67F09EF2" w14:textId="77777777" w:rsidR="00013B63" w:rsidRPr="003004F8" w:rsidRDefault="00013B63" w:rsidP="003004F8">
      <w:pPr>
        <w:pStyle w:val="2"/>
        <w:numPr>
          <w:ilvl w:val="0"/>
          <w:numId w:val="0"/>
        </w:numPr>
        <w:spacing w:line="276" w:lineRule="auto"/>
        <w:ind w:firstLine="576"/>
        <w:jc w:val="both"/>
        <w:rPr>
          <w:b w:val="0"/>
          <w:sz w:val="24"/>
          <w:szCs w:val="24"/>
          <w:lang w:val="ru-RU"/>
        </w:rPr>
      </w:pPr>
      <w:r w:rsidRPr="003004F8">
        <w:rPr>
          <w:b w:val="0"/>
          <w:sz w:val="24"/>
          <w:szCs w:val="24"/>
          <w:lang w:val="ru-RU"/>
        </w:rPr>
        <w:t>За некорректное поведение игрока на турнире, администратор ресурса будет иметь возможность забанить  игрока, и запретить ему участие в турнирах и вступление в команды.</w:t>
      </w:r>
    </w:p>
    <w:p w14:paraId="150EA300" w14:textId="77777777" w:rsidR="00013B63" w:rsidRPr="003004F8" w:rsidRDefault="00013B63" w:rsidP="003004F8">
      <w:pPr>
        <w:pStyle w:val="2"/>
        <w:numPr>
          <w:ilvl w:val="0"/>
          <w:numId w:val="0"/>
        </w:numPr>
        <w:spacing w:line="276" w:lineRule="auto"/>
        <w:ind w:firstLine="576"/>
        <w:jc w:val="both"/>
        <w:rPr>
          <w:b w:val="0"/>
          <w:sz w:val="24"/>
          <w:szCs w:val="24"/>
          <w:lang w:val="ru-RU"/>
        </w:rPr>
      </w:pPr>
      <w:r w:rsidRPr="003004F8">
        <w:rPr>
          <w:b w:val="0"/>
          <w:sz w:val="24"/>
          <w:szCs w:val="24"/>
          <w:lang w:val="ru-RU"/>
        </w:rPr>
        <w:t>Новостной блок сайта будет генерироваться за счет агрегации новостей профессиональных волейбольных лиг стан, в которых будут проходить турниры под эгидой «volleyballtur.com» (на первоначальном этапе – это все страны Европы).</w:t>
      </w:r>
    </w:p>
    <w:p w14:paraId="58F4F343" w14:textId="4D2527A9" w:rsidR="0088274A" w:rsidRPr="003004F8" w:rsidRDefault="00013B63" w:rsidP="00013B63">
      <w:pPr>
        <w:pStyle w:val="2"/>
        <w:numPr>
          <w:ilvl w:val="0"/>
          <w:numId w:val="0"/>
        </w:numPr>
        <w:spacing w:line="276" w:lineRule="auto"/>
        <w:ind w:firstLine="576"/>
        <w:jc w:val="both"/>
        <w:rPr>
          <w:b w:val="0"/>
          <w:sz w:val="24"/>
          <w:szCs w:val="24"/>
          <w:lang w:val="ru-RU"/>
        </w:rPr>
      </w:pPr>
      <w:r w:rsidRPr="003004F8">
        <w:rPr>
          <w:b w:val="0"/>
          <w:sz w:val="24"/>
          <w:szCs w:val="24"/>
          <w:lang w:val="ru-RU"/>
        </w:rPr>
        <w:t>Администратор сайта будет наполнять информационный блок сообщениями о предстоящих и приводящихся в данный момент турнирах.</w:t>
      </w:r>
    </w:p>
    <w:p w14:paraId="5B160FB8" w14:textId="77777777" w:rsidR="0088274A" w:rsidRPr="00523724" w:rsidRDefault="0088274A" w:rsidP="00523724">
      <w:pPr>
        <w:pStyle w:val="2"/>
        <w:spacing w:line="276" w:lineRule="auto"/>
        <w:rPr>
          <w:sz w:val="24"/>
          <w:szCs w:val="24"/>
        </w:rPr>
      </w:pPr>
      <w:bookmarkStart w:id="7" w:name="_Toc18551422"/>
      <w:r w:rsidRPr="00523724">
        <w:rPr>
          <w:sz w:val="24"/>
          <w:szCs w:val="24"/>
        </w:rPr>
        <w:t>Business Risks</w:t>
      </w:r>
      <w:bookmarkEnd w:id="7"/>
    </w:p>
    <w:p w14:paraId="468C37A6" w14:textId="77777777" w:rsidR="007B677B" w:rsidRPr="003004F8" w:rsidRDefault="007B677B" w:rsidP="003004F8">
      <w:pPr>
        <w:spacing w:line="276" w:lineRule="auto"/>
        <w:jc w:val="both"/>
        <w:rPr>
          <w:lang w:val="ru-RU"/>
        </w:rPr>
      </w:pPr>
      <w:r>
        <w:t>RI</w:t>
      </w:r>
      <w:r w:rsidRPr="003004F8">
        <w:rPr>
          <w:lang w:val="ru-RU"/>
        </w:rPr>
        <w:t>-1:</w:t>
      </w:r>
      <w:r w:rsidRPr="003004F8">
        <w:rPr>
          <w:lang w:val="ru-RU"/>
        </w:rPr>
        <w:tab/>
        <w:t xml:space="preserve">Стандартные риски валидации платежных карт при оплате взносов за участие в турнире. </w:t>
      </w:r>
    </w:p>
    <w:p w14:paraId="3AC8F781" w14:textId="57D0EF2B" w:rsidR="00015B39" w:rsidRPr="003004F8" w:rsidRDefault="00015B39">
      <w:pPr>
        <w:spacing w:line="276" w:lineRule="auto"/>
        <w:rPr>
          <w:szCs w:val="24"/>
          <w:lang w:val="ru-RU"/>
        </w:rPr>
      </w:pPr>
    </w:p>
    <w:p w14:paraId="4515B685" w14:textId="77777777" w:rsidR="0088274A" w:rsidRPr="00523724" w:rsidRDefault="0088274A" w:rsidP="00523724">
      <w:pPr>
        <w:pStyle w:val="1"/>
        <w:spacing w:line="276" w:lineRule="auto"/>
        <w:rPr>
          <w:sz w:val="24"/>
          <w:szCs w:val="24"/>
        </w:rPr>
      </w:pPr>
      <w:bookmarkStart w:id="8" w:name="_Toc18551423"/>
      <w:r w:rsidRPr="00523724">
        <w:rPr>
          <w:sz w:val="24"/>
          <w:szCs w:val="24"/>
        </w:rPr>
        <w:t>Vision of the Solution</w:t>
      </w:r>
      <w:bookmarkEnd w:id="8"/>
    </w:p>
    <w:p w14:paraId="6D07E9F9" w14:textId="77777777" w:rsidR="0088274A" w:rsidRPr="00523724" w:rsidRDefault="0088274A" w:rsidP="00523724">
      <w:pPr>
        <w:pStyle w:val="2"/>
        <w:spacing w:line="276" w:lineRule="auto"/>
        <w:rPr>
          <w:sz w:val="24"/>
          <w:szCs w:val="24"/>
        </w:rPr>
      </w:pPr>
      <w:bookmarkStart w:id="9" w:name="_Toc18551424"/>
      <w:r w:rsidRPr="00523724">
        <w:rPr>
          <w:sz w:val="24"/>
          <w:szCs w:val="24"/>
        </w:rPr>
        <w:t>Vision Statement</w:t>
      </w:r>
      <w:bookmarkEnd w:id="9"/>
    </w:p>
    <w:p w14:paraId="63A7F79B" w14:textId="77777777" w:rsidR="005B330A" w:rsidRPr="00523724" w:rsidRDefault="005B330A" w:rsidP="00523724">
      <w:pPr>
        <w:spacing w:line="276" w:lineRule="auto"/>
        <w:rPr>
          <w:szCs w:val="24"/>
        </w:rPr>
      </w:pPr>
    </w:p>
    <w:p w14:paraId="3DD2E2C7" w14:textId="675BAB30" w:rsidR="0087086D" w:rsidRPr="003004F8" w:rsidRDefault="006A2184" w:rsidP="00523724">
      <w:pPr>
        <w:pStyle w:val="21"/>
        <w:spacing w:line="276" w:lineRule="auto"/>
        <w:jc w:val="both"/>
        <w:rPr>
          <w:szCs w:val="24"/>
          <w:lang w:val="ru-RU"/>
        </w:rPr>
      </w:pPr>
      <w:r w:rsidRPr="003004F8">
        <w:rPr>
          <w:lang w:val="ru-RU"/>
        </w:rPr>
        <w:t>«</w:t>
      </w:r>
      <w:r>
        <w:t>volleyballtur</w:t>
      </w:r>
      <w:r w:rsidRPr="001E2E1B">
        <w:rPr>
          <w:lang w:val="ru-RU"/>
        </w:rPr>
        <w:t>.</w:t>
      </w:r>
      <w:r>
        <w:t>com</w:t>
      </w:r>
      <w:r w:rsidRPr="003004F8">
        <w:rPr>
          <w:lang w:val="ru-RU"/>
        </w:rPr>
        <w:t>»</w:t>
      </w:r>
      <w:r w:rsidRPr="001E2E1B">
        <w:rPr>
          <w:lang w:val="ru-RU"/>
        </w:rPr>
        <w:t xml:space="preserve"> – </w:t>
      </w:r>
      <w:r w:rsidRPr="003004F8">
        <w:rPr>
          <w:lang w:val="ru-RU"/>
        </w:rPr>
        <w:t xml:space="preserve">он-лайн платформа (сайт), призванный популяризировать волейбол как доступный вида спорта среди людей всех возрастов без каких-либо ограничений, а также генерировать прибыль от организации аматорских турниров на территории Европы. Ресурс будет предоставлять пользователям возможность </w:t>
      </w:r>
      <w:r w:rsidRPr="003004F8">
        <w:rPr>
          <w:lang w:val="ru-RU"/>
        </w:rPr>
        <w:lastRenderedPageBreak/>
        <w:t xml:space="preserve">регистрироваться в качестве игроков и объединяться в команды, для последующего участия в соревнованиях. Сайт будет содержать обновленную информацию о предстоящих и уже завершившихся турнирах, а также новости профессиональных волейбольных лиг, что поможет пользователям решать в каких турнирах они хотят принять участие, и за какую команду хотят играть. </w:t>
      </w:r>
    </w:p>
    <w:p w14:paraId="5E52D497" w14:textId="77777777" w:rsidR="005B330A" w:rsidRPr="003004F8" w:rsidRDefault="005B330A" w:rsidP="00523724">
      <w:pPr>
        <w:spacing w:line="276" w:lineRule="auto"/>
        <w:rPr>
          <w:szCs w:val="24"/>
          <w:lang w:val="ru-RU"/>
        </w:rPr>
      </w:pPr>
    </w:p>
    <w:p w14:paraId="2AB29F11" w14:textId="77777777" w:rsidR="005B330A" w:rsidRPr="003004F8" w:rsidRDefault="005B330A" w:rsidP="00523724">
      <w:pPr>
        <w:spacing w:line="276" w:lineRule="auto"/>
        <w:rPr>
          <w:szCs w:val="24"/>
          <w:lang w:val="ru-RU"/>
        </w:rPr>
      </w:pPr>
    </w:p>
    <w:p w14:paraId="218D0C78" w14:textId="77777777" w:rsidR="0088274A" w:rsidRPr="00523724" w:rsidRDefault="0088274A" w:rsidP="00523724">
      <w:pPr>
        <w:pStyle w:val="2"/>
        <w:spacing w:line="276" w:lineRule="auto"/>
        <w:rPr>
          <w:sz w:val="24"/>
          <w:szCs w:val="24"/>
        </w:rPr>
      </w:pPr>
      <w:bookmarkStart w:id="10" w:name="_Toc18551425"/>
      <w:r w:rsidRPr="00523724">
        <w:rPr>
          <w:sz w:val="24"/>
          <w:szCs w:val="24"/>
        </w:rPr>
        <w:t>Major Features</w:t>
      </w:r>
      <w:bookmarkEnd w:id="10"/>
    </w:p>
    <w:p w14:paraId="3B242166" w14:textId="77777777" w:rsidR="004E45B1" w:rsidRDefault="004E45B1" w:rsidP="00523724">
      <w:pPr>
        <w:pStyle w:val="a7"/>
        <w:spacing w:line="276" w:lineRule="auto"/>
        <w:rPr>
          <w:rFonts w:ascii="Times New Roman" w:hAnsi="Times New Roman"/>
          <w:i w:val="0"/>
          <w:sz w:val="24"/>
          <w:szCs w:val="24"/>
        </w:rPr>
      </w:pPr>
    </w:p>
    <w:p w14:paraId="527CF023" w14:textId="42C340FB" w:rsidR="00931B4A" w:rsidRPr="003004F8" w:rsidRDefault="006A2184" w:rsidP="00523724">
      <w:pPr>
        <w:pStyle w:val="a7"/>
        <w:spacing w:line="276" w:lineRule="auto"/>
        <w:rPr>
          <w:sz w:val="24"/>
          <w:szCs w:val="24"/>
        </w:rPr>
      </w:pPr>
      <w:r>
        <w:rPr>
          <w:sz w:val="24"/>
          <w:szCs w:val="24"/>
          <w:lang w:val="ru-RU"/>
        </w:rPr>
        <w:t>Капитан</w:t>
      </w:r>
      <w:r w:rsidR="00931B4A" w:rsidRPr="003004F8">
        <w:rPr>
          <w:sz w:val="24"/>
          <w:szCs w:val="24"/>
        </w:rPr>
        <w:t>:</w:t>
      </w:r>
    </w:p>
    <w:p w14:paraId="44649ADC" w14:textId="77777777" w:rsidR="00931B4A" w:rsidRPr="003004F8" w:rsidRDefault="00931B4A" w:rsidP="00523724">
      <w:pPr>
        <w:pStyle w:val="a7"/>
        <w:spacing w:line="276" w:lineRule="auto"/>
        <w:rPr>
          <w:sz w:val="24"/>
          <w:szCs w:val="24"/>
        </w:rPr>
      </w:pPr>
    </w:p>
    <w:p w14:paraId="6295B273" w14:textId="77777777" w:rsidR="00931B4A" w:rsidRPr="003004F8" w:rsidRDefault="00931B4A" w:rsidP="00523724">
      <w:pPr>
        <w:pStyle w:val="a7"/>
        <w:spacing w:line="276" w:lineRule="auto"/>
        <w:rPr>
          <w:sz w:val="24"/>
          <w:szCs w:val="24"/>
        </w:rPr>
      </w:pPr>
    </w:p>
    <w:p w14:paraId="65AF24EB" w14:textId="57A0B047" w:rsidR="006A2184" w:rsidRPr="004E1D64" w:rsidRDefault="006A2184" w:rsidP="003004F8">
      <w:pPr>
        <w:pStyle w:val="a7"/>
        <w:numPr>
          <w:ilvl w:val="0"/>
          <w:numId w:val="12"/>
        </w:numPr>
        <w:spacing w:line="276" w:lineRule="auto"/>
        <w:rPr>
          <w:szCs w:val="24"/>
        </w:rPr>
      </w:pPr>
      <w:r w:rsidRPr="003004F8">
        <w:rPr>
          <w:sz w:val="24"/>
          <w:szCs w:val="24"/>
        </w:rPr>
        <w:t>Регистрация в качестве капитана.</w:t>
      </w:r>
    </w:p>
    <w:p w14:paraId="0B284090" w14:textId="77777777" w:rsidR="006A2184" w:rsidRPr="003004F8" w:rsidRDefault="006A2184" w:rsidP="003004F8">
      <w:pPr>
        <w:pStyle w:val="a7"/>
        <w:numPr>
          <w:ilvl w:val="0"/>
          <w:numId w:val="12"/>
        </w:numPr>
        <w:spacing w:line="276" w:lineRule="auto"/>
        <w:rPr>
          <w:i w:val="0"/>
          <w:szCs w:val="24"/>
          <w:lang w:val="ru-RU"/>
        </w:rPr>
      </w:pPr>
      <w:r w:rsidRPr="003004F8">
        <w:rPr>
          <w:sz w:val="24"/>
          <w:szCs w:val="24"/>
          <w:lang w:val="ru-RU"/>
        </w:rPr>
        <w:t>Регистрация команды и присвоение названия команде.</w:t>
      </w:r>
    </w:p>
    <w:p w14:paraId="22418B16" w14:textId="77777777" w:rsidR="006A2184" w:rsidRPr="003004F8" w:rsidRDefault="006A2184" w:rsidP="003004F8">
      <w:pPr>
        <w:pStyle w:val="a7"/>
        <w:numPr>
          <w:ilvl w:val="0"/>
          <w:numId w:val="12"/>
        </w:numPr>
        <w:spacing w:line="276" w:lineRule="auto"/>
        <w:rPr>
          <w:i w:val="0"/>
          <w:szCs w:val="24"/>
          <w:lang w:val="ru-RU"/>
        </w:rPr>
      </w:pPr>
      <w:r w:rsidRPr="003004F8">
        <w:rPr>
          <w:sz w:val="24"/>
          <w:szCs w:val="24"/>
          <w:lang w:val="ru-RU"/>
        </w:rPr>
        <w:t>Комплектация команды путем утверждения заявок других игроков на добавление в команду.</w:t>
      </w:r>
    </w:p>
    <w:p w14:paraId="47819C5D" w14:textId="77777777" w:rsidR="006A2184" w:rsidRPr="003004F8" w:rsidRDefault="006A2184" w:rsidP="003004F8">
      <w:pPr>
        <w:pStyle w:val="a7"/>
        <w:numPr>
          <w:ilvl w:val="0"/>
          <w:numId w:val="12"/>
        </w:numPr>
        <w:spacing w:line="276" w:lineRule="auto"/>
        <w:rPr>
          <w:i w:val="0"/>
          <w:szCs w:val="24"/>
          <w:lang w:val="ru-RU"/>
        </w:rPr>
      </w:pPr>
      <w:r w:rsidRPr="003004F8">
        <w:rPr>
          <w:sz w:val="24"/>
          <w:szCs w:val="24"/>
          <w:lang w:val="ru-RU"/>
        </w:rPr>
        <w:t>Комплектация команды путем приглашения «вольных» игроков.</w:t>
      </w:r>
    </w:p>
    <w:p w14:paraId="52587FAA" w14:textId="77777777" w:rsidR="006A2184" w:rsidRPr="003004F8" w:rsidRDefault="006A2184" w:rsidP="003004F8">
      <w:pPr>
        <w:pStyle w:val="a7"/>
        <w:numPr>
          <w:ilvl w:val="0"/>
          <w:numId w:val="12"/>
        </w:numPr>
        <w:spacing w:line="276" w:lineRule="auto"/>
        <w:rPr>
          <w:i w:val="0"/>
          <w:szCs w:val="24"/>
          <w:lang w:val="ru-RU"/>
        </w:rPr>
      </w:pPr>
      <w:r w:rsidRPr="003004F8">
        <w:rPr>
          <w:sz w:val="24"/>
          <w:szCs w:val="24"/>
          <w:lang w:val="ru-RU"/>
        </w:rPr>
        <w:t>Подача заявки от имени команды на участие в турнире при условии полной комплектации команды.</w:t>
      </w:r>
    </w:p>
    <w:p w14:paraId="28267B78" w14:textId="77777777" w:rsidR="006A2184" w:rsidRPr="003004F8" w:rsidRDefault="006A2184" w:rsidP="003004F8">
      <w:pPr>
        <w:pStyle w:val="a7"/>
        <w:numPr>
          <w:ilvl w:val="0"/>
          <w:numId w:val="12"/>
        </w:numPr>
        <w:spacing w:line="276" w:lineRule="auto"/>
        <w:rPr>
          <w:i w:val="0"/>
          <w:szCs w:val="24"/>
          <w:lang w:val="ru-RU"/>
        </w:rPr>
      </w:pPr>
      <w:r w:rsidRPr="003004F8">
        <w:rPr>
          <w:sz w:val="24"/>
          <w:szCs w:val="24"/>
          <w:lang w:val="ru-RU"/>
        </w:rPr>
        <w:t>Получение сообщений от администрации сайта, о событиях связанных с организацией турниров.</w:t>
      </w:r>
    </w:p>
    <w:p w14:paraId="675B74D8" w14:textId="77777777" w:rsidR="006A2184" w:rsidRPr="004E1D64" w:rsidRDefault="006A2184" w:rsidP="003004F8">
      <w:pPr>
        <w:pStyle w:val="a7"/>
        <w:numPr>
          <w:ilvl w:val="0"/>
          <w:numId w:val="12"/>
        </w:numPr>
        <w:spacing w:line="276" w:lineRule="auto"/>
        <w:rPr>
          <w:szCs w:val="24"/>
        </w:rPr>
      </w:pPr>
      <w:r w:rsidRPr="003004F8">
        <w:rPr>
          <w:sz w:val="24"/>
          <w:szCs w:val="24"/>
        </w:rPr>
        <w:t xml:space="preserve">Отправка сообщений игрокам команды. </w:t>
      </w:r>
    </w:p>
    <w:p w14:paraId="3A9E82E6" w14:textId="77777777" w:rsidR="006A2184" w:rsidRPr="003004F8" w:rsidRDefault="006A2184" w:rsidP="003004F8">
      <w:pPr>
        <w:pStyle w:val="a7"/>
        <w:numPr>
          <w:ilvl w:val="0"/>
          <w:numId w:val="12"/>
        </w:numPr>
        <w:spacing w:line="276" w:lineRule="auto"/>
        <w:rPr>
          <w:i w:val="0"/>
          <w:szCs w:val="24"/>
          <w:lang w:val="ru-RU"/>
        </w:rPr>
      </w:pPr>
      <w:r w:rsidRPr="003004F8">
        <w:rPr>
          <w:sz w:val="24"/>
          <w:szCs w:val="24"/>
          <w:lang w:val="ru-RU"/>
        </w:rPr>
        <w:t>Ознакомление с результатами турниров, статистикой и рейтингом команд и/или игроков.</w:t>
      </w:r>
    </w:p>
    <w:p w14:paraId="04280A0F" w14:textId="2F2ABD5F" w:rsidR="00931B4A" w:rsidRPr="003004F8" w:rsidRDefault="006A2184" w:rsidP="003004F8">
      <w:pPr>
        <w:pStyle w:val="a7"/>
        <w:numPr>
          <w:ilvl w:val="0"/>
          <w:numId w:val="12"/>
        </w:numPr>
        <w:spacing w:line="276" w:lineRule="auto"/>
        <w:rPr>
          <w:sz w:val="24"/>
          <w:szCs w:val="24"/>
          <w:lang w:val="ru-RU"/>
        </w:rPr>
      </w:pPr>
      <w:r w:rsidRPr="003004F8">
        <w:rPr>
          <w:sz w:val="24"/>
          <w:szCs w:val="24"/>
          <w:lang w:val="ru-RU"/>
        </w:rPr>
        <w:t>Оплата взносов за участие команды в турнирах.</w:t>
      </w:r>
    </w:p>
    <w:p w14:paraId="52A2267B" w14:textId="77777777" w:rsidR="00396729" w:rsidRPr="003004F8" w:rsidRDefault="00396729" w:rsidP="003004F8">
      <w:pPr>
        <w:pStyle w:val="a7"/>
        <w:spacing w:line="276" w:lineRule="auto"/>
        <w:ind w:left="720"/>
        <w:rPr>
          <w:rFonts w:ascii="Times New Roman" w:hAnsi="Times New Roman"/>
          <w:i w:val="0"/>
          <w:sz w:val="24"/>
          <w:szCs w:val="24"/>
          <w:lang w:val="ru-RU"/>
        </w:rPr>
      </w:pPr>
    </w:p>
    <w:p w14:paraId="35786273" w14:textId="77777777" w:rsidR="00931B4A" w:rsidRPr="003004F8" w:rsidRDefault="00931B4A" w:rsidP="00523724">
      <w:pPr>
        <w:pStyle w:val="a7"/>
        <w:spacing w:line="276" w:lineRule="auto"/>
        <w:rPr>
          <w:rFonts w:ascii="Times New Roman" w:hAnsi="Times New Roman"/>
          <w:i w:val="0"/>
          <w:sz w:val="24"/>
          <w:szCs w:val="24"/>
          <w:lang w:val="ru-RU"/>
        </w:rPr>
      </w:pPr>
    </w:p>
    <w:p w14:paraId="5B090525" w14:textId="15AFBA42" w:rsidR="00931B4A" w:rsidRPr="003004F8" w:rsidRDefault="007D084A" w:rsidP="00BC1CD8">
      <w:pPr>
        <w:pStyle w:val="a7"/>
        <w:spacing w:line="276" w:lineRule="auto"/>
        <w:rPr>
          <w:sz w:val="24"/>
          <w:szCs w:val="24"/>
        </w:rPr>
      </w:pPr>
      <w:r>
        <w:rPr>
          <w:sz w:val="24"/>
          <w:szCs w:val="24"/>
          <w:lang w:val="ru-RU"/>
        </w:rPr>
        <w:t>Игрок</w:t>
      </w:r>
      <w:r w:rsidR="00931B4A" w:rsidRPr="003004F8">
        <w:rPr>
          <w:sz w:val="24"/>
          <w:szCs w:val="24"/>
        </w:rPr>
        <w:t>:</w:t>
      </w:r>
    </w:p>
    <w:p w14:paraId="340BC685" w14:textId="77777777" w:rsidR="00931B4A" w:rsidRPr="003004F8" w:rsidRDefault="00931B4A" w:rsidP="003004F8">
      <w:pPr>
        <w:pStyle w:val="a7"/>
        <w:spacing w:line="276" w:lineRule="auto"/>
        <w:ind w:left="720"/>
        <w:rPr>
          <w:sz w:val="24"/>
          <w:szCs w:val="24"/>
        </w:rPr>
      </w:pPr>
    </w:p>
    <w:p w14:paraId="405D68AF" w14:textId="77777777" w:rsidR="007D084A" w:rsidRPr="004E1D64" w:rsidRDefault="007D084A" w:rsidP="003004F8">
      <w:pPr>
        <w:pStyle w:val="a7"/>
        <w:numPr>
          <w:ilvl w:val="0"/>
          <w:numId w:val="12"/>
        </w:numPr>
        <w:spacing w:line="276" w:lineRule="auto"/>
        <w:rPr>
          <w:szCs w:val="24"/>
        </w:rPr>
      </w:pPr>
      <w:r w:rsidRPr="003004F8">
        <w:rPr>
          <w:sz w:val="24"/>
          <w:szCs w:val="24"/>
        </w:rPr>
        <w:t>Регистрация в качестве игрока.</w:t>
      </w:r>
    </w:p>
    <w:p w14:paraId="5A85E7A0" w14:textId="77777777" w:rsidR="007D084A" w:rsidRPr="003004F8" w:rsidRDefault="007D084A" w:rsidP="003004F8">
      <w:pPr>
        <w:pStyle w:val="a7"/>
        <w:numPr>
          <w:ilvl w:val="0"/>
          <w:numId w:val="12"/>
        </w:numPr>
        <w:spacing w:line="276" w:lineRule="auto"/>
        <w:rPr>
          <w:i w:val="0"/>
          <w:szCs w:val="24"/>
          <w:lang w:val="ru-RU"/>
        </w:rPr>
      </w:pPr>
      <w:r w:rsidRPr="003004F8">
        <w:rPr>
          <w:sz w:val="24"/>
          <w:szCs w:val="24"/>
          <w:lang w:val="ru-RU"/>
        </w:rPr>
        <w:t>Подача заявки на добавление в команду.</w:t>
      </w:r>
    </w:p>
    <w:p w14:paraId="5E13CE19" w14:textId="77777777" w:rsidR="007D084A" w:rsidRPr="003004F8" w:rsidRDefault="007D084A" w:rsidP="003004F8">
      <w:pPr>
        <w:pStyle w:val="a7"/>
        <w:numPr>
          <w:ilvl w:val="0"/>
          <w:numId w:val="12"/>
        </w:numPr>
        <w:spacing w:line="276" w:lineRule="auto"/>
        <w:rPr>
          <w:i w:val="0"/>
          <w:szCs w:val="24"/>
          <w:lang w:val="ru-RU"/>
        </w:rPr>
      </w:pPr>
      <w:r w:rsidRPr="003004F8">
        <w:rPr>
          <w:sz w:val="24"/>
          <w:szCs w:val="24"/>
          <w:lang w:val="ru-RU"/>
        </w:rPr>
        <w:t>Подача заявки на выход из состава команды.</w:t>
      </w:r>
    </w:p>
    <w:p w14:paraId="38D68147" w14:textId="77777777" w:rsidR="007D084A" w:rsidRPr="003004F8" w:rsidRDefault="007D084A" w:rsidP="003004F8">
      <w:pPr>
        <w:pStyle w:val="a7"/>
        <w:numPr>
          <w:ilvl w:val="0"/>
          <w:numId w:val="12"/>
        </w:numPr>
        <w:spacing w:line="276" w:lineRule="auto"/>
        <w:rPr>
          <w:i w:val="0"/>
          <w:szCs w:val="24"/>
          <w:lang w:val="ru-RU"/>
        </w:rPr>
      </w:pPr>
      <w:r w:rsidRPr="003004F8">
        <w:rPr>
          <w:sz w:val="24"/>
          <w:szCs w:val="24"/>
          <w:lang w:val="ru-RU"/>
        </w:rPr>
        <w:t>Акцепт/отклонение приглашения выступать за определенную команду.</w:t>
      </w:r>
    </w:p>
    <w:p w14:paraId="182A65B9" w14:textId="77777777" w:rsidR="007D084A" w:rsidRPr="003004F8" w:rsidRDefault="007D084A" w:rsidP="003004F8">
      <w:pPr>
        <w:pStyle w:val="a7"/>
        <w:numPr>
          <w:ilvl w:val="0"/>
          <w:numId w:val="12"/>
        </w:numPr>
        <w:spacing w:line="276" w:lineRule="auto"/>
        <w:rPr>
          <w:i w:val="0"/>
          <w:szCs w:val="24"/>
          <w:lang w:val="ru-RU"/>
        </w:rPr>
      </w:pPr>
      <w:r w:rsidRPr="003004F8">
        <w:rPr>
          <w:sz w:val="24"/>
          <w:szCs w:val="24"/>
          <w:lang w:val="ru-RU"/>
        </w:rPr>
        <w:t>Получение сообщений от администрации сайта, о событиях связанных с организацией турниров.</w:t>
      </w:r>
    </w:p>
    <w:p w14:paraId="1E8FF806" w14:textId="1DDE6595" w:rsidR="00931B4A" w:rsidRPr="003004F8" w:rsidRDefault="007D084A" w:rsidP="003004F8">
      <w:pPr>
        <w:pStyle w:val="a7"/>
        <w:numPr>
          <w:ilvl w:val="0"/>
          <w:numId w:val="12"/>
        </w:numPr>
        <w:spacing w:line="276" w:lineRule="auto"/>
        <w:rPr>
          <w:sz w:val="24"/>
          <w:szCs w:val="24"/>
          <w:lang w:val="ru-RU"/>
        </w:rPr>
      </w:pPr>
      <w:r w:rsidRPr="003004F8">
        <w:rPr>
          <w:sz w:val="24"/>
          <w:szCs w:val="24"/>
          <w:lang w:val="ru-RU"/>
        </w:rPr>
        <w:t>Ознакомление с результатами турниров, статистикой и рейтингом команд и/или игроков.</w:t>
      </w:r>
    </w:p>
    <w:p w14:paraId="6205C787" w14:textId="77777777" w:rsidR="00396729" w:rsidRPr="003004F8" w:rsidRDefault="00396729" w:rsidP="00523724">
      <w:pPr>
        <w:pStyle w:val="a7"/>
        <w:spacing w:line="276" w:lineRule="auto"/>
        <w:rPr>
          <w:rFonts w:ascii="Times New Roman" w:hAnsi="Times New Roman"/>
          <w:i w:val="0"/>
          <w:sz w:val="24"/>
          <w:szCs w:val="24"/>
          <w:lang w:val="ru-RU"/>
        </w:rPr>
      </w:pPr>
    </w:p>
    <w:p w14:paraId="466C9A81" w14:textId="0F35FA1D" w:rsidR="00931B4A" w:rsidRPr="003004F8" w:rsidRDefault="00931B4A" w:rsidP="00523724">
      <w:pPr>
        <w:pStyle w:val="a7"/>
        <w:spacing w:line="276" w:lineRule="auto"/>
        <w:rPr>
          <w:sz w:val="24"/>
          <w:szCs w:val="24"/>
          <w:lang w:val="ru-RU"/>
        </w:rPr>
      </w:pPr>
      <w:r w:rsidRPr="003004F8">
        <w:rPr>
          <w:sz w:val="24"/>
          <w:szCs w:val="24"/>
          <w:lang w:val="ru-RU"/>
        </w:rPr>
        <w:t>Admin:</w:t>
      </w:r>
    </w:p>
    <w:p w14:paraId="416F912E" w14:textId="77777777" w:rsidR="007D084A" w:rsidRPr="003004F8" w:rsidRDefault="007D084A" w:rsidP="003004F8">
      <w:pPr>
        <w:pStyle w:val="a7"/>
        <w:numPr>
          <w:ilvl w:val="0"/>
          <w:numId w:val="12"/>
        </w:numPr>
        <w:spacing w:line="276" w:lineRule="auto"/>
        <w:rPr>
          <w:i w:val="0"/>
          <w:szCs w:val="24"/>
          <w:lang w:val="ru-RU"/>
        </w:rPr>
      </w:pPr>
      <w:r w:rsidRPr="003004F8">
        <w:rPr>
          <w:sz w:val="24"/>
          <w:szCs w:val="24"/>
          <w:lang w:val="ru-RU"/>
        </w:rPr>
        <w:lastRenderedPageBreak/>
        <w:t>Публикация информационных и новостных сообщений на сайте</w:t>
      </w:r>
    </w:p>
    <w:p w14:paraId="702171D7" w14:textId="77777777" w:rsidR="007D084A" w:rsidRPr="003004F8" w:rsidRDefault="007D084A" w:rsidP="003004F8">
      <w:pPr>
        <w:pStyle w:val="a7"/>
        <w:numPr>
          <w:ilvl w:val="0"/>
          <w:numId w:val="12"/>
        </w:numPr>
        <w:spacing w:line="276" w:lineRule="auto"/>
        <w:rPr>
          <w:i w:val="0"/>
          <w:szCs w:val="24"/>
          <w:lang w:val="ru-RU"/>
        </w:rPr>
      </w:pPr>
      <w:r w:rsidRPr="003004F8">
        <w:rPr>
          <w:sz w:val="24"/>
          <w:szCs w:val="24"/>
          <w:lang w:val="ru-RU"/>
        </w:rPr>
        <w:t>Изменение раздела статистики турниров и игроков по результатам проведенных соревнований</w:t>
      </w:r>
    </w:p>
    <w:p w14:paraId="4E194708" w14:textId="77777777" w:rsidR="007D084A" w:rsidRPr="003004F8" w:rsidRDefault="007D084A" w:rsidP="003004F8">
      <w:pPr>
        <w:pStyle w:val="a7"/>
        <w:numPr>
          <w:ilvl w:val="0"/>
          <w:numId w:val="12"/>
        </w:numPr>
        <w:spacing w:line="276" w:lineRule="auto"/>
        <w:rPr>
          <w:i w:val="0"/>
          <w:szCs w:val="24"/>
          <w:lang w:val="ru-RU"/>
        </w:rPr>
      </w:pPr>
      <w:r w:rsidRPr="003004F8">
        <w:rPr>
          <w:sz w:val="24"/>
          <w:szCs w:val="24"/>
          <w:lang w:val="ru-RU"/>
        </w:rPr>
        <w:t>Утверждение/отклонение заявок команд на участие в турнире</w:t>
      </w:r>
    </w:p>
    <w:p w14:paraId="3AC6D666" w14:textId="77777777" w:rsidR="007D084A" w:rsidRPr="003004F8" w:rsidRDefault="007D084A" w:rsidP="003004F8">
      <w:pPr>
        <w:pStyle w:val="a7"/>
        <w:numPr>
          <w:ilvl w:val="0"/>
          <w:numId w:val="12"/>
        </w:numPr>
        <w:spacing w:line="276" w:lineRule="auto"/>
        <w:rPr>
          <w:i w:val="0"/>
          <w:szCs w:val="24"/>
          <w:lang w:val="ru-RU"/>
        </w:rPr>
      </w:pPr>
      <w:r w:rsidRPr="003004F8">
        <w:rPr>
          <w:sz w:val="24"/>
          <w:szCs w:val="24"/>
          <w:lang w:val="ru-RU"/>
        </w:rPr>
        <w:t>Мониторинг оплаты капитанами команд взносов за участие в турнире</w:t>
      </w:r>
    </w:p>
    <w:p w14:paraId="791BCE62" w14:textId="77777777" w:rsidR="007D084A" w:rsidRPr="003004F8" w:rsidRDefault="007D084A" w:rsidP="003004F8">
      <w:pPr>
        <w:pStyle w:val="a7"/>
        <w:numPr>
          <w:ilvl w:val="0"/>
          <w:numId w:val="12"/>
        </w:numPr>
        <w:spacing w:line="276" w:lineRule="auto"/>
        <w:rPr>
          <w:i w:val="0"/>
          <w:szCs w:val="24"/>
          <w:lang w:val="ru-RU"/>
        </w:rPr>
      </w:pPr>
      <w:r w:rsidRPr="003004F8">
        <w:rPr>
          <w:sz w:val="24"/>
          <w:szCs w:val="24"/>
          <w:lang w:val="ru-RU"/>
        </w:rPr>
        <w:t>Рассылка уведомлений зарегистрированным участникам относительно организационных моментов с использованием системы фильтров уведомлений</w:t>
      </w:r>
    </w:p>
    <w:p w14:paraId="31E38A20" w14:textId="2920AB4B" w:rsidR="0088274A" w:rsidRPr="003004F8" w:rsidRDefault="007D084A" w:rsidP="003004F8">
      <w:pPr>
        <w:pStyle w:val="a7"/>
        <w:numPr>
          <w:ilvl w:val="0"/>
          <w:numId w:val="12"/>
        </w:numPr>
        <w:spacing w:line="276" w:lineRule="auto"/>
        <w:rPr>
          <w:sz w:val="24"/>
          <w:szCs w:val="24"/>
          <w:lang w:val="ru-RU"/>
        </w:rPr>
      </w:pPr>
      <w:r w:rsidRPr="003004F8">
        <w:rPr>
          <w:szCs w:val="24"/>
          <w:lang w:val="ru-RU"/>
        </w:rPr>
        <w:t>Блокировка игроков и команд за некорректное поведение</w:t>
      </w:r>
    </w:p>
    <w:p w14:paraId="0136C200" w14:textId="77777777" w:rsidR="0088274A" w:rsidRPr="00523724" w:rsidRDefault="0088274A" w:rsidP="00523724">
      <w:pPr>
        <w:pStyle w:val="1"/>
        <w:spacing w:line="276" w:lineRule="auto"/>
        <w:rPr>
          <w:sz w:val="24"/>
          <w:szCs w:val="24"/>
        </w:rPr>
      </w:pPr>
      <w:bookmarkStart w:id="11" w:name="_Toc18551427"/>
      <w:r w:rsidRPr="00523724">
        <w:rPr>
          <w:sz w:val="24"/>
          <w:szCs w:val="24"/>
        </w:rPr>
        <w:t>Scope and Limitations</w:t>
      </w:r>
      <w:bookmarkEnd w:id="11"/>
    </w:p>
    <w:p w14:paraId="2CBD1B58" w14:textId="77777777" w:rsidR="0088274A" w:rsidRPr="00523724" w:rsidRDefault="0088274A" w:rsidP="00523724">
      <w:pPr>
        <w:pStyle w:val="2"/>
        <w:spacing w:line="276" w:lineRule="auto"/>
        <w:rPr>
          <w:sz w:val="24"/>
          <w:szCs w:val="24"/>
        </w:rPr>
      </w:pPr>
      <w:bookmarkStart w:id="12" w:name="_Toc18551428"/>
      <w:r w:rsidRPr="00523724">
        <w:rPr>
          <w:sz w:val="24"/>
          <w:szCs w:val="24"/>
        </w:rPr>
        <w:t>Scope of Initial Release</w:t>
      </w:r>
      <w:bookmarkEnd w:id="12"/>
    </w:p>
    <w:p w14:paraId="65BB7B6A" w14:textId="77777777" w:rsidR="004E7051" w:rsidRPr="00523724" w:rsidRDefault="004E7051" w:rsidP="00523724">
      <w:pPr>
        <w:spacing w:line="276" w:lineRule="auto"/>
        <w:rPr>
          <w:szCs w:val="24"/>
        </w:rPr>
      </w:pPr>
    </w:p>
    <w:tbl>
      <w:tblPr>
        <w:tblW w:w="3652" w:type="dxa"/>
        <w:tblInd w:w="-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2410"/>
      </w:tblGrid>
      <w:tr w:rsidR="00101C71" w14:paraId="7FA59641" w14:textId="77777777" w:rsidTr="00101C71">
        <w:tc>
          <w:tcPr>
            <w:tcW w:w="1242" w:type="dxa"/>
          </w:tcPr>
          <w:p w14:paraId="0EA08357" w14:textId="77777777" w:rsidR="00101C71" w:rsidRDefault="00101C71" w:rsidP="004376FB">
            <w:pPr>
              <w:spacing w:line="276" w:lineRule="auto"/>
            </w:pPr>
            <w:r>
              <w:t>Feature</w:t>
            </w:r>
          </w:p>
        </w:tc>
        <w:tc>
          <w:tcPr>
            <w:tcW w:w="2410" w:type="dxa"/>
          </w:tcPr>
          <w:p w14:paraId="3EDB5701" w14:textId="77777777" w:rsidR="00101C71" w:rsidRDefault="00101C71" w:rsidP="004376FB">
            <w:pPr>
              <w:spacing w:line="276" w:lineRule="auto"/>
            </w:pPr>
            <w:r>
              <w:t>Release 1</w:t>
            </w:r>
          </w:p>
        </w:tc>
      </w:tr>
      <w:tr w:rsidR="00101C71" w14:paraId="37D9363C" w14:textId="77777777" w:rsidTr="00101C71">
        <w:tc>
          <w:tcPr>
            <w:tcW w:w="1242" w:type="dxa"/>
          </w:tcPr>
          <w:p w14:paraId="0E82341A" w14:textId="655834F6" w:rsidR="00101C71" w:rsidRDefault="00101C71" w:rsidP="004376FB">
            <w:pPr>
              <w:spacing w:line="276" w:lineRule="auto"/>
            </w:pPr>
            <w:r>
              <w:rPr>
                <w:i/>
              </w:rPr>
              <w:t>1</w:t>
            </w:r>
          </w:p>
        </w:tc>
        <w:tc>
          <w:tcPr>
            <w:tcW w:w="2410" w:type="dxa"/>
          </w:tcPr>
          <w:p w14:paraId="34157FEB" w14:textId="77777777" w:rsidR="00101C71" w:rsidRDefault="00101C71" w:rsidP="004376FB">
            <w:pPr>
              <w:spacing w:line="276" w:lineRule="auto"/>
            </w:pPr>
            <w:r>
              <w:t>Fully implemented</w:t>
            </w:r>
          </w:p>
        </w:tc>
      </w:tr>
      <w:tr w:rsidR="00101C71" w14:paraId="07C3E622" w14:textId="77777777" w:rsidTr="00101C71">
        <w:tc>
          <w:tcPr>
            <w:tcW w:w="1242" w:type="dxa"/>
          </w:tcPr>
          <w:p w14:paraId="230269CD" w14:textId="03F49D9C" w:rsidR="00101C71" w:rsidRDefault="00101C71" w:rsidP="004376FB">
            <w:pPr>
              <w:spacing w:line="276" w:lineRule="auto"/>
            </w:pPr>
            <w:r>
              <w:rPr>
                <w:i/>
              </w:rPr>
              <w:t>2</w:t>
            </w:r>
          </w:p>
        </w:tc>
        <w:tc>
          <w:tcPr>
            <w:tcW w:w="2410" w:type="dxa"/>
          </w:tcPr>
          <w:p w14:paraId="2EA19452" w14:textId="77777777" w:rsidR="00101C71" w:rsidRDefault="00101C71" w:rsidP="004376FB">
            <w:r w:rsidRPr="0014146D">
              <w:t>Fully implemented</w:t>
            </w:r>
          </w:p>
        </w:tc>
      </w:tr>
      <w:tr w:rsidR="00101C71" w14:paraId="3DB345B1" w14:textId="77777777" w:rsidTr="00101C71">
        <w:tc>
          <w:tcPr>
            <w:tcW w:w="1242" w:type="dxa"/>
          </w:tcPr>
          <w:p w14:paraId="01605FC0" w14:textId="5A4F0DC9" w:rsidR="00101C71" w:rsidRDefault="00101C71" w:rsidP="004376FB">
            <w:pPr>
              <w:spacing w:line="276" w:lineRule="auto"/>
            </w:pPr>
            <w:r>
              <w:rPr>
                <w:i/>
              </w:rPr>
              <w:t>3</w:t>
            </w:r>
          </w:p>
        </w:tc>
        <w:tc>
          <w:tcPr>
            <w:tcW w:w="2410" w:type="dxa"/>
          </w:tcPr>
          <w:p w14:paraId="69460178" w14:textId="77777777" w:rsidR="00101C71" w:rsidRDefault="00101C71" w:rsidP="004376FB">
            <w:r w:rsidRPr="0014146D">
              <w:t>Fully implemented</w:t>
            </w:r>
          </w:p>
        </w:tc>
      </w:tr>
      <w:tr w:rsidR="00101C71" w14:paraId="0742BD28" w14:textId="77777777" w:rsidTr="00101C71">
        <w:tc>
          <w:tcPr>
            <w:tcW w:w="1242" w:type="dxa"/>
          </w:tcPr>
          <w:p w14:paraId="2185683A" w14:textId="25D0C6FE" w:rsidR="00101C71" w:rsidRDefault="00101C71" w:rsidP="004376FB">
            <w:pPr>
              <w:spacing w:line="276" w:lineRule="auto"/>
            </w:pPr>
            <w:r>
              <w:rPr>
                <w:i/>
              </w:rPr>
              <w:t>4</w:t>
            </w:r>
          </w:p>
        </w:tc>
        <w:tc>
          <w:tcPr>
            <w:tcW w:w="2410" w:type="dxa"/>
          </w:tcPr>
          <w:p w14:paraId="15FC3325" w14:textId="77777777" w:rsidR="00101C71" w:rsidRDefault="00101C71" w:rsidP="004376FB">
            <w:r w:rsidRPr="0014146D">
              <w:t>Fully implemented</w:t>
            </w:r>
          </w:p>
        </w:tc>
      </w:tr>
      <w:tr w:rsidR="00101C71" w14:paraId="47EB0977" w14:textId="77777777" w:rsidTr="00101C71">
        <w:tc>
          <w:tcPr>
            <w:tcW w:w="1242" w:type="dxa"/>
          </w:tcPr>
          <w:p w14:paraId="265F492D" w14:textId="556EB21F" w:rsidR="00101C71" w:rsidRDefault="00101C71" w:rsidP="004376FB">
            <w:pPr>
              <w:spacing w:line="276" w:lineRule="auto"/>
            </w:pPr>
            <w:r>
              <w:rPr>
                <w:i/>
              </w:rPr>
              <w:t>5</w:t>
            </w:r>
          </w:p>
        </w:tc>
        <w:tc>
          <w:tcPr>
            <w:tcW w:w="2410" w:type="dxa"/>
          </w:tcPr>
          <w:p w14:paraId="30870C2E" w14:textId="77777777" w:rsidR="00101C71" w:rsidRDefault="00101C71" w:rsidP="004376FB">
            <w:r w:rsidRPr="0014146D">
              <w:t>Fully implemented</w:t>
            </w:r>
          </w:p>
        </w:tc>
      </w:tr>
      <w:tr w:rsidR="00101C71" w14:paraId="78C27A1F" w14:textId="77777777" w:rsidTr="00101C71">
        <w:tc>
          <w:tcPr>
            <w:tcW w:w="1242" w:type="dxa"/>
          </w:tcPr>
          <w:p w14:paraId="1ED70262" w14:textId="12B443C7" w:rsidR="00101C71" w:rsidRDefault="00101C71" w:rsidP="004376FB">
            <w:pPr>
              <w:spacing w:line="276" w:lineRule="auto"/>
            </w:pPr>
            <w:r>
              <w:rPr>
                <w:i/>
              </w:rPr>
              <w:t>6</w:t>
            </w:r>
          </w:p>
        </w:tc>
        <w:tc>
          <w:tcPr>
            <w:tcW w:w="2410" w:type="dxa"/>
          </w:tcPr>
          <w:p w14:paraId="39832F83" w14:textId="77777777" w:rsidR="00101C71" w:rsidRDefault="00101C71" w:rsidP="004376FB">
            <w:pPr>
              <w:spacing w:line="276" w:lineRule="auto"/>
            </w:pPr>
            <w:r>
              <w:t>Fully implemented</w:t>
            </w:r>
          </w:p>
        </w:tc>
      </w:tr>
      <w:tr w:rsidR="00101C71" w14:paraId="4023ECAB" w14:textId="77777777" w:rsidTr="00101C71">
        <w:tc>
          <w:tcPr>
            <w:tcW w:w="1242" w:type="dxa"/>
          </w:tcPr>
          <w:p w14:paraId="57D3E6AE" w14:textId="2898EE14" w:rsidR="00101C71" w:rsidRDefault="00101C71" w:rsidP="004376FB">
            <w:pPr>
              <w:spacing w:line="276" w:lineRule="auto"/>
            </w:pPr>
            <w:r>
              <w:rPr>
                <w:i/>
              </w:rPr>
              <w:t>7</w:t>
            </w:r>
          </w:p>
        </w:tc>
        <w:tc>
          <w:tcPr>
            <w:tcW w:w="2410" w:type="dxa"/>
          </w:tcPr>
          <w:p w14:paraId="77457EF1" w14:textId="77777777" w:rsidR="00101C71" w:rsidRDefault="00101C71" w:rsidP="004376FB">
            <w:pPr>
              <w:spacing w:line="276" w:lineRule="auto"/>
            </w:pPr>
            <w:r>
              <w:t>Fully implemented</w:t>
            </w:r>
          </w:p>
        </w:tc>
      </w:tr>
      <w:tr w:rsidR="00101C71" w14:paraId="6D5BBE7F" w14:textId="77777777" w:rsidTr="00101C71">
        <w:tc>
          <w:tcPr>
            <w:tcW w:w="1242" w:type="dxa"/>
          </w:tcPr>
          <w:p w14:paraId="3D3B4565" w14:textId="0DF2455E" w:rsidR="00101C71" w:rsidRDefault="00101C71" w:rsidP="004376FB">
            <w:pPr>
              <w:spacing w:line="276" w:lineRule="auto"/>
            </w:pPr>
            <w:r>
              <w:rPr>
                <w:i/>
              </w:rPr>
              <w:t>8</w:t>
            </w:r>
          </w:p>
        </w:tc>
        <w:tc>
          <w:tcPr>
            <w:tcW w:w="2410" w:type="dxa"/>
          </w:tcPr>
          <w:p w14:paraId="25E21566" w14:textId="77777777" w:rsidR="00101C71" w:rsidRDefault="00101C71" w:rsidP="004376FB">
            <w:pPr>
              <w:spacing w:line="276" w:lineRule="auto"/>
            </w:pPr>
            <w:r>
              <w:t>Fully implemented</w:t>
            </w:r>
          </w:p>
        </w:tc>
      </w:tr>
      <w:tr w:rsidR="00101C71" w14:paraId="6E4B688C" w14:textId="77777777" w:rsidTr="00101C71">
        <w:tc>
          <w:tcPr>
            <w:tcW w:w="1242" w:type="dxa"/>
          </w:tcPr>
          <w:p w14:paraId="73A8032C" w14:textId="225BE14C" w:rsidR="00101C71" w:rsidRDefault="00101C71" w:rsidP="004376FB">
            <w:pPr>
              <w:spacing w:line="276" w:lineRule="auto"/>
            </w:pPr>
            <w:r>
              <w:rPr>
                <w:i/>
              </w:rPr>
              <w:t xml:space="preserve"> 9</w:t>
            </w:r>
          </w:p>
        </w:tc>
        <w:tc>
          <w:tcPr>
            <w:tcW w:w="2410" w:type="dxa"/>
          </w:tcPr>
          <w:p w14:paraId="0F8EA48D" w14:textId="77777777" w:rsidR="00101C71" w:rsidRDefault="00101C71" w:rsidP="004376FB">
            <w:pPr>
              <w:spacing w:line="276" w:lineRule="auto"/>
            </w:pPr>
            <w:r>
              <w:t>Fully implemented</w:t>
            </w:r>
          </w:p>
        </w:tc>
      </w:tr>
      <w:tr w:rsidR="00101C71" w14:paraId="10627EB2" w14:textId="77777777" w:rsidTr="00101C71">
        <w:tc>
          <w:tcPr>
            <w:tcW w:w="1242" w:type="dxa"/>
          </w:tcPr>
          <w:p w14:paraId="5DF6ACF5" w14:textId="39DED24A" w:rsidR="00101C71" w:rsidRDefault="00101C71" w:rsidP="004376FB">
            <w:pPr>
              <w:spacing w:line="276" w:lineRule="auto"/>
            </w:pPr>
            <w:r>
              <w:rPr>
                <w:i/>
              </w:rPr>
              <w:t>10</w:t>
            </w:r>
          </w:p>
        </w:tc>
        <w:tc>
          <w:tcPr>
            <w:tcW w:w="2410" w:type="dxa"/>
          </w:tcPr>
          <w:p w14:paraId="5B5614A2" w14:textId="77777777" w:rsidR="00101C71" w:rsidRDefault="00101C71" w:rsidP="004376FB">
            <w:pPr>
              <w:spacing w:line="276" w:lineRule="auto"/>
            </w:pPr>
            <w:r>
              <w:t>Fully implemented</w:t>
            </w:r>
          </w:p>
        </w:tc>
      </w:tr>
      <w:tr w:rsidR="00101C71" w14:paraId="4917316B" w14:textId="77777777" w:rsidTr="00101C71">
        <w:tc>
          <w:tcPr>
            <w:tcW w:w="1242" w:type="dxa"/>
          </w:tcPr>
          <w:p w14:paraId="2DA31F19" w14:textId="343624C5" w:rsidR="00101C71" w:rsidRDefault="00101C71" w:rsidP="004376FB">
            <w:pPr>
              <w:spacing w:line="276" w:lineRule="auto"/>
            </w:pPr>
            <w:r>
              <w:rPr>
                <w:i/>
              </w:rPr>
              <w:t>11</w:t>
            </w:r>
          </w:p>
        </w:tc>
        <w:tc>
          <w:tcPr>
            <w:tcW w:w="2410" w:type="dxa"/>
          </w:tcPr>
          <w:p w14:paraId="65ECD0E8" w14:textId="77777777" w:rsidR="00101C71" w:rsidRDefault="00101C71" w:rsidP="004376FB">
            <w:pPr>
              <w:spacing w:line="276" w:lineRule="auto"/>
            </w:pPr>
            <w:r>
              <w:t>Fully implemented</w:t>
            </w:r>
          </w:p>
        </w:tc>
      </w:tr>
      <w:tr w:rsidR="00101C71" w14:paraId="68542320" w14:textId="77777777" w:rsidTr="00101C71">
        <w:tc>
          <w:tcPr>
            <w:tcW w:w="1242" w:type="dxa"/>
          </w:tcPr>
          <w:p w14:paraId="19CFA73F" w14:textId="1C2D62C6" w:rsidR="00101C71" w:rsidRDefault="00101C71" w:rsidP="004376FB">
            <w:pPr>
              <w:spacing w:line="276" w:lineRule="auto"/>
            </w:pPr>
            <w:r>
              <w:rPr>
                <w:i/>
              </w:rPr>
              <w:t>12</w:t>
            </w:r>
          </w:p>
        </w:tc>
        <w:tc>
          <w:tcPr>
            <w:tcW w:w="2410" w:type="dxa"/>
          </w:tcPr>
          <w:p w14:paraId="4E4FD967" w14:textId="77777777" w:rsidR="00101C71" w:rsidRDefault="00101C71" w:rsidP="004376FB">
            <w:pPr>
              <w:spacing w:line="276" w:lineRule="auto"/>
            </w:pPr>
            <w:r>
              <w:t>Fully implemented</w:t>
            </w:r>
          </w:p>
        </w:tc>
      </w:tr>
      <w:tr w:rsidR="00101C71" w14:paraId="763BC011" w14:textId="77777777" w:rsidTr="00101C71">
        <w:tc>
          <w:tcPr>
            <w:tcW w:w="1242" w:type="dxa"/>
          </w:tcPr>
          <w:p w14:paraId="7ED4733D" w14:textId="14330B2B" w:rsidR="00101C71" w:rsidRDefault="00101C71" w:rsidP="004376FB">
            <w:pPr>
              <w:spacing w:line="276" w:lineRule="auto"/>
            </w:pPr>
            <w:r>
              <w:rPr>
                <w:i/>
              </w:rPr>
              <w:t>13</w:t>
            </w:r>
          </w:p>
        </w:tc>
        <w:tc>
          <w:tcPr>
            <w:tcW w:w="2410" w:type="dxa"/>
          </w:tcPr>
          <w:p w14:paraId="3755EB97" w14:textId="77777777" w:rsidR="00101C71" w:rsidRDefault="00101C71" w:rsidP="004376FB">
            <w:pPr>
              <w:spacing w:line="276" w:lineRule="auto"/>
            </w:pPr>
            <w:r>
              <w:t>Fully implemented</w:t>
            </w:r>
          </w:p>
        </w:tc>
      </w:tr>
      <w:tr w:rsidR="00101C71" w14:paraId="452E66CE" w14:textId="77777777" w:rsidTr="00101C71">
        <w:tc>
          <w:tcPr>
            <w:tcW w:w="1242" w:type="dxa"/>
          </w:tcPr>
          <w:p w14:paraId="6D443F90" w14:textId="05401DCF" w:rsidR="00101C71" w:rsidRDefault="00101C71" w:rsidP="004376FB">
            <w:pPr>
              <w:spacing w:line="276" w:lineRule="auto"/>
            </w:pPr>
            <w:r>
              <w:rPr>
                <w:i/>
              </w:rPr>
              <w:t>14</w:t>
            </w:r>
          </w:p>
        </w:tc>
        <w:tc>
          <w:tcPr>
            <w:tcW w:w="2410" w:type="dxa"/>
          </w:tcPr>
          <w:p w14:paraId="6E476D06" w14:textId="77777777" w:rsidR="00101C71" w:rsidRDefault="00101C71" w:rsidP="004376FB">
            <w:pPr>
              <w:spacing w:line="276" w:lineRule="auto"/>
            </w:pPr>
            <w:r>
              <w:t>Fully implemented</w:t>
            </w:r>
          </w:p>
        </w:tc>
      </w:tr>
      <w:tr w:rsidR="00101C71" w14:paraId="4DDFEFE6" w14:textId="77777777" w:rsidTr="00101C71">
        <w:tc>
          <w:tcPr>
            <w:tcW w:w="1242" w:type="dxa"/>
          </w:tcPr>
          <w:p w14:paraId="202ACEC5" w14:textId="77777777" w:rsidR="00101C71" w:rsidRDefault="00101C71" w:rsidP="004376FB">
            <w:pPr>
              <w:spacing w:line="276" w:lineRule="auto"/>
            </w:pPr>
            <w:r>
              <w:rPr>
                <w:i/>
              </w:rPr>
              <w:t>15</w:t>
            </w:r>
          </w:p>
        </w:tc>
        <w:tc>
          <w:tcPr>
            <w:tcW w:w="2410" w:type="dxa"/>
          </w:tcPr>
          <w:p w14:paraId="254B1E8E" w14:textId="77777777" w:rsidR="00101C71" w:rsidRDefault="00101C71" w:rsidP="004376FB">
            <w:pPr>
              <w:spacing w:line="276" w:lineRule="auto"/>
            </w:pPr>
            <w:r>
              <w:t>Fully implemented</w:t>
            </w:r>
          </w:p>
        </w:tc>
      </w:tr>
      <w:tr w:rsidR="00101C71" w14:paraId="10972910" w14:textId="77777777" w:rsidTr="00101C71">
        <w:tc>
          <w:tcPr>
            <w:tcW w:w="1242" w:type="dxa"/>
          </w:tcPr>
          <w:p w14:paraId="23031AE1" w14:textId="77777777" w:rsidR="00101C71" w:rsidRDefault="00101C71" w:rsidP="004376FB">
            <w:pPr>
              <w:spacing w:line="276" w:lineRule="auto"/>
            </w:pPr>
            <w:r>
              <w:rPr>
                <w:i/>
              </w:rPr>
              <w:t>16</w:t>
            </w:r>
          </w:p>
        </w:tc>
        <w:tc>
          <w:tcPr>
            <w:tcW w:w="2410" w:type="dxa"/>
          </w:tcPr>
          <w:p w14:paraId="492AF8CA" w14:textId="77777777" w:rsidR="00101C71" w:rsidRDefault="00101C71" w:rsidP="004376FB">
            <w:pPr>
              <w:spacing w:line="276" w:lineRule="auto"/>
            </w:pPr>
            <w:r>
              <w:t>Fully implemented</w:t>
            </w:r>
          </w:p>
        </w:tc>
      </w:tr>
      <w:tr w:rsidR="00101C71" w14:paraId="0CE9A165" w14:textId="77777777" w:rsidTr="00101C71">
        <w:tc>
          <w:tcPr>
            <w:tcW w:w="1242" w:type="dxa"/>
          </w:tcPr>
          <w:p w14:paraId="120F0FD3" w14:textId="77777777" w:rsidR="00101C71" w:rsidRDefault="00101C71" w:rsidP="004376FB">
            <w:pPr>
              <w:spacing w:line="276" w:lineRule="auto"/>
            </w:pPr>
            <w:r>
              <w:rPr>
                <w:i/>
              </w:rPr>
              <w:t>17</w:t>
            </w:r>
          </w:p>
        </w:tc>
        <w:tc>
          <w:tcPr>
            <w:tcW w:w="2410" w:type="dxa"/>
          </w:tcPr>
          <w:p w14:paraId="66DED04A" w14:textId="77777777" w:rsidR="00101C71" w:rsidRDefault="00101C71" w:rsidP="004376FB">
            <w:pPr>
              <w:spacing w:line="276" w:lineRule="auto"/>
            </w:pPr>
            <w:r>
              <w:t>Fully implemented</w:t>
            </w:r>
          </w:p>
        </w:tc>
      </w:tr>
      <w:tr w:rsidR="00101C71" w14:paraId="65C0DFB1" w14:textId="77777777" w:rsidTr="00101C71">
        <w:tc>
          <w:tcPr>
            <w:tcW w:w="1242" w:type="dxa"/>
          </w:tcPr>
          <w:p w14:paraId="79E1527D" w14:textId="77777777" w:rsidR="00101C71" w:rsidRDefault="00101C71" w:rsidP="004376FB">
            <w:pPr>
              <w:spacing w:line="276" w:lineRule="auto"/>
            </w:pPr>
            <w:r>
              <w:rPr>
                <w:i/>
              </w:rPr>
              <w:t>18</w:t>
            </w:r>
          </w:p>
        </w:tc>
        <w:tc>
          <w:tcPr>
            <w:tcW w:w="2410" w:type="dxa"/>
          </w:tcPr>
          <w:p w14:paraId="54268B75" w14:textId="77777777" w:rsidR="00101C71" w:rsidRDefault="00101C71" w:rsidP="004376FB">
            <w:pPr>
              <w:spacing w:line="276" w:lineRule="auto"/>
            </w:pPr>
            <w:r>
              <w:t>Fully implemented</w:t>
            </w:r>
          </w:p>
        </w:tc>
      </w:tr>
      <w:tr w:rsidR="00101C71" w14:paraId="15F77DDC" w14:textId="77777777" w:rsidTr="00101C71">
        <w:tc>
          <w:tcPr>
            <w:tcW w:w="1242" w:type="dxa"/>
          </w:tcPr>
          <w:p w14:paraId="3352817D" w14:textId="77777777" w:rsidR="00101C71" w:rsidRDefault="00101C71" w:rsidP="004376FB">
            <w:pPr>
              <w:spacing w:line="276" w:lineRule="auto"/>
              <w:rPr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2410" w:type="dxa"/>
          </w:tcPr>
          <w:p w14:paraId="7F3E595F" w14:textId="77777777" w:rsidR="00101C71" w:rsidRDefault="00101C71" w:rsidP="004376FB">
            <w:pPr>
              <w:spacing w:line="276" w:lineRule="auto"/>
            </w:pPr>
            <w:r>
              <w:t>Fully implemented</w:t>
            </w:r>
          </w:p>
        </w:tc>
      </w:tr>
      <w:tr w:rsidR="00101C71" w14:paraId="71B00670" w14:textId="77777777" w:rsidTr="00101C71">
        <w:tc>
          <w:tcPr>
            <w:tcW w:w="1242" w:type="dxa"/>
          </w:tcPr>
          <w:p w14:paraId="52A42D6C" w14:textId="77777777" w:rsidR="00101C71" w:rsidRDefault="00101C71" w:rsidP="004376FB">
            <w:pPr>
              <w:spacing w:line="276" w:lineRule="auto"/>
              <w:rPr>
                <w:i/>
              </w:rPr>
            </w:pPr>
            <w:r>
              <w:rPr>
                <w:i/>
              </w:rPr>
              <w:t>20</w:t>
            </w:r>
          </w:p>
        </w:tc>
        <w:tc>
          <w:tcPr>
            <w:tcW w:w="2410" w:type="dxa"/>
          </w:tcPr>
          <w:p w14:paraId="7F6F7387" w14:textId="77777777" w:rsidR="00101C71" w:rsidRDefault="00101C71" w:rsidP="004376FB">
            <w:pPr>
              <w:spacing w:line="276" w:lineRule="auto"/>
            </w:pPr>
            <w:r>
              <w:t>Fully implemented</w:t>
            </w:r>
          </w:p>
        </w:tc>
      </w:tr>
      <w:tr w:rsidR="00101C71" w14:paraId="054653F3" w14:textId="77777777" w:rsidTr="00101C71">
        <w:tc>
          <w:tcPr>
            <w:tcW w:w="1242" w:type="dxa"/>
          </w:tcPr>
          <w:p w14:paraId="08F3F565" w14:textId="77777777" w:rsidR="00101C71" w:rsidRDefault="00101C71" w:rsidP="004376FB">
            <w:pPr>
              <w:spacing w:line="276" w:lineRule="auto"/>
              <w:rPr>
                <w:i/>
              </w:rPr>
            </w:pPr>
            <w:r>
              <w:rPr>
                <w:i/>
              </w:rPr>
              <w:t>21</w:t>
            </w:r>
          </w:p>
        </w:tc>
        <w:tc>
          <w:tcPr>
            <w:tcW w:w="2410" w:type="dxa"/>
          </w:tcPr>
          <w:p w14:paraId="1219DD2A" w14:textId="77777777" w:rsidR="00101C71" w:rsidRDefault="00101C71" w:rsidP="004376FB">
            <w:pPr>
              <w:spacing w:line="276" w:lineRule="auto"/>
            </w:pPr>
            <w:r>
              <w:t>Fully implemented</w:t>
            </w:r>
          </w:p>
        </w:tc>
      </w:tr>
    </w:tbl>
    <w:p w14:paraId="647A6D71" w14:textId="77777777" w:rsidR="004E7051" w:rsidRPr="00523724" w:rsidRDefault="004E7051" w:rsidP="00523724">
      <w:pPr>
        <w:spacing w:line="276" w:lineRule="auto"/>
        <w:rPr>
          <w:szCs w:val="24"/>
        </w:rPr>
      </w:pPr>
    </w:p>
    <w:p w14:paraId="1A84B823" w14:textId="77777777" w:rsidR="004E7051" w:rsidRPr="00523724" w:rsidRDefault="004E7051" w:rsidP="00523724">
      <w:pPr>
        <w:spacing w:line="276" w:lineRule="auto"/>
        <w:rPr>
          <w:szCs w:val="24"/>
        </w:rPr>
      </w:pPr>
    </w:p>
    <w:p w14:paraId="7B83BC06" w14:textId="77777777" w:rsidR="0088274A" w:rsidRPr="00523724" w:rsidRDefault="0088274A" w:rsidP="00523724">
      <w:pPr>
        <w:pStyle w:val="2"/>
        <w:spacing w:line="276" w:lineRule="auto"/>
        <w:rPr>
          <w:sz w:val="24"/>
          <w:szCs w:val="24"/>
        </w:rPr>
      </w:pPr>
      <w:bookmarkStart w:id="13" w:name="_Toc18551430"/>
      <w:r w:rsidRPr="00523724">
        <w:rPr>
          <w:sz w:val="24"/>
          <w:szCs w:val="24"/>
        </w:rPr>
        <w:lastRenderedPageBreak/>
        <w:t>Limitations and Exclusions</w:t>
      </w:r>
      <w:bookmarkEnd w:id="13"/>
    </w:p>
    <w:p w14:paraId="1AE4EC50" w14:textId="77777777" w:rsidR="007B38CF" w:rsidRPr="00523724" w:rsidRDefault="007B38CF" w:rsidP="00523724">
      <w:pPr>
        <w:spacing w:line="276" w:lineRule="auto"/>
        <w:rPr>
          <w:szCs w:val="24"/>
        </w:rPr>
      </w:pPr>
    </w:p>
    <w:p w14:paraId="1479A21A" w14:textId="77777777" w:rsidR="00101C71" w:rsidRPr="003004F8" w:rsidRDefault="00101C71">
      <w:pPr>
        <w:spacing w:line="276" w:lineRule="auto"/>
        <w:jc w:val="both"/>
        <w:rPr>
          <w:lang w:val="ru-RU"/>
        </w:rPr>
      </w:pPr>
      <w:r>
        <w:t>LI</w:t>
      </w:r>
      <w:r w:rsidRPr="003004F8">
        <w:rPr>
          <w:lang w:val="ru-RU"/>
        </w:rPr>
        <w:t>-1: Он-лайн платформа (сайт) доступна только в интернете.</w:t>
      </w:r>
    </w:p>
    <w:p w14:paraId="56ECD805" w14:textId="340A864C" w:rsidR="007B38CF" w:rsidRPr="003004F8" w:rsidRDefault="00101C71" w:rsidP="003004F8">
      <w:pPr>
        <w:spacing w:line="276" w:lineRule="auto"/>
        <w:jc w:val="both"/>
        <w:rPr>
          <w:szCs w:val="24"/>
          <w:lang w:val="ru-RU"/>
        </w:rPr>
      </w:pPr>
      <w:r>
        <w:t>LI</w:t>
      </w:r>
      <w:r w:rsidRPr="003004F8">
        <w:rPr>
          <w:lang w:val="ru-RU"/>
        </w:rPr>
        <w:t>-2: Пользователи получают доступ к вступлению в команды и участию в турнирах только после регистрации на сайте.</w:t>
      </w:r>
    </w:p>
    <w:p w14:paraId="3A137375" w14:textId="77777777" w:rsidR="007B38CF" w:rsidRPr="003004F8" w:rsidRDefault="007B38CF" w:rsidP="00523724">
      <w:pPr>
        <w:spacing w:line="276" w:lineRule="auto"/>
        <w:rPr>
          <w:szCs w:val="24"/>
          <w:lang w:val="ru-RU"/>
        </w:rPr>
      </w:pPr>
    </w:p>
    <w:p w14:paraId="7C678F4C" w14:textId="77777777" w:rsidR="0088274A" w:rsidRPr="00523724" w:rsidRDefault="0088274A" w:rsidP="00523724">
      <w:pPr>
        <w:pStyle w:val="1"/>
        <w:spacing w:line="276" w:lineRule="auto"/>
        <w:rPr>
          <w:sz w:val="24"/>
          <w:szCs w:val="24"/>
        </w:rPr>
      </w:pPr>
      <w:bookmarkStart w:id="14" w:name="_Toc18551431"/>
      <w:r w:rsidRPr="00523724">
        <w:rPr>
          <w:sz w:val="24"/>
          <w:szCs w:val="24"/>
        </w:rPr>
        <w:t>Business Context</w:t>
      </w:r>
      <w:bookmarkEnd w:id="14"/>
    </w:p>
    <w:p w14:paraId="64CD1909" w14:textId="77777777" w:rsidR="0088274A" w:rsidRPr="00523724" w:rsidRDefault="0088274A" w:rsidP="00523724">
      <w:pPr>
        <w:pStyle w:val="2"/>
        <w:spacing w:line="276" w:lineRule="auto"/>
        <w:rPr>
          <w:sz w:val="24"/>
          <w:szCs w:val="24"/>
        </w:rPr>
      </w:pPr>
      <w:bookmarkStart w:id="15" w:name="_Toc18551432"/>
      <w:r w:rsidRPr="00523724">
        <w:rPr>
          <w:sz w:val="24"/>
          <w:szCs w:val="24"/>
        </w:rPr>
        <w:t>Stakeholder Profiles</w:t>
      </w:r>
      <w:bookmarkEnd w:id="15"/>
    </w:p>
    <w:p w14:paraId="4337C11C" w14:textId="77777777" w:rsidR="0088274A" w:rsidRPr="00523724" w:rsidRDefault="0088274A" w:rsidP="00523724">
      <w:pPr>
        <w:pStyle w:val="a7"/>
        <w:spacing w:line="276" w:lineRule="auto"/>
        <w:rPr>
          <w:rFonts w:ascii="Times New Roman" w:hAnsi="Times New Roman"/>
          <w:sz w:val="24"/>
          <w:szCs w:val="24"/>
        </w:rPr>
      </w:pPr>
    </w:p>
    <w:p w14:paraId="49CAFB20" w14:textId="77777777" w:rsidR="005A7829" w:rsidRPr="00523724" w:rsidRDefault="005A7829" w:rsidP="00523724">
      <w:pPr>
        <w:pStyle w:val="a7"/>
        <w:spacing w:line="276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7"/>
        <w:gridCol w:w="2002"/>
        <w:gridCol w:w="2003"/>
        <w:gridCol w:w="2002"/>
        <w:gridCol w:w="2003"/>
      </w:tblGrid>
      <w:tr w:rsidR="005A7829" w:rsidRPr="00523724" w14:paraId="63940857" w14:textId="77777777" w:rsidTr="003004F8">
        <w:tc>
          <w:tcPr>
            <w:tcW w:w="2007" w:type="dxa"/>
            <w:tcBorders>
              <w:top w:val="single" w:sz="12" w:space="0" w:color="auto"/>
              <w:bottom w:val="double" w:sz="12" w:space="0" w:color="auto"/>
            </w:tcBorders>
          </w:tcPr>
          <w:p w14:paraId="5E8EEDB1" w14:textId="1AC04B58" w:rsidR="005A7829" w:rsidRPr="00523724" w:rsidRDefault="005A7829" w:rsidP="00523724">
            <w:pPr>
              <w:pStyle w:val="a7"/>
              <w:keepNext/>
              <w:keepLines/>
              <w:spacing w:line="276" w:lineRule="auto"/>
              <w:jc w:val="center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523724">
              <w:rPr>
                <w:rFonts w:ascii="Times New Roman" w:hAnsi="Times New Roman"/>
                <w:b/>
                <w:i w:val="0"/>
                <w:sz w:val="24"/>
                <w:szCs w:val="24"/>
              </w:rPr>
              <w:t>Stakeholder</w:t>
            </w:r>
          </w:p>
        </w:tc>
        <w:tc>
          <w:tcPr>
            <w:tcW w:w="2002" w:type="dxa"/>
            <w:tcBorders>
              <w:top w:val="single" w:sz="12" w:space="0" w:color="auto"/>
              <w:bottom w:val="double" w:sz="12" w:space="0" w:color="auto"/>
            </w:tcBorders>
          </w:tcPr>
          <w:p w14:paraId="2C4196AA" w14:textId="77777777" w:rsidR="005A7829" w:rsidRPr="00523724" w:rsidRDefault="005A7829" w:rsidP="00523724">
            <w:pPr>
              <w:pStyle w:val="a7"/>
              <w:keepNext/>
              <w:keepLines/>
              <w:spacing w:line="276" w:lineRule="auto"/>
              <w:jc w:val="center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523724">
              <w:rPr>
                <w:rFonts w:ascii="Times New Roman" w:hAnsi="Times New Roman"/>
                <w:b/>
                <w:i w:val="0"/>
                <w:sz w:val="24"/>
                <w:szCs w:val="24"/>
              </w:rPr>
              <w:t>Major Value</w:t>
            </w:r>
          </w:p>
        </w:tc>
        <w:tc>
          <w:tcPr>
            <w:tcW w:w="2003" w:type="dxa"/>
            <w:tcBorders>
              <w:top w:val="single" w:sz="12" w:space="0" w:color="auto"/>
              <w:bottom w:val="double" w:sz="12" w:space="0" w:color="auto"/>
            </w:tcBorders>
          </w:tcPr>
          <w:p w14:paraId="6B3DB8CB" w14:textId="77777777" w:rsidR="005A7829" w:rsidRPr="00523724" w:rsidRDefault="005A7829" w:rsidP="00523724">
            <w:pPr>
              <w:pStyle w:val="a7"/>
              <w:keepNext/>
              <w:keepLines/>
              <w:spacing w:line="276" w:lineRule="auto"/>
              <w:jc w:val="center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523724">
              <w:rPr>
                <w:rFonts w:ascii="Times New Roman" w:hAnsi="Times New Roman"/>
                <w:b/>
                <w:i w:val="0"/>
                <w:sz w:val="24"/>
                <w:szCs w:val="24"/>
              </w:rPr>
              <w:t>Attitudes</w:t>
            </w:r>
          </w:p>
        </w:tc>
        <w:tc>
          <w:tcPr>
            <w:tcW w:w="2002" w:type="dxa"/>
            <w:tcBorders>
              <w:top w:val="single" w:sz="12" w:space="0" w:color="auto"/>
              <w:bottom w:val="double" w:sz="12" w:space="0" w:color="auto"/>
            </w:tcBorders>
          </w:tcPr>
          <w:p w14:paraId="39E73710" w14:textId="77777777" w:rsidR="005A7829" w:rsidRPr="00523724" w:rsidRDefault="005A7829" w:rsidP="00523724">
            <w:pPr>
              <w:pStyle w:val="a7"/>
              <w:keepNext/>
              <w:keepLines/>
              <w:spacing w:line="276" w:lineRule="auto"/>
              <w:jc w:val="center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523724">
              <w:rPr>
                <w:rFonts w:ascii="Times New Roman" w:hAnsi="Times New Roman"/>
                <w:b/>
                <w:i w:val="0"/>
                <w:sz w:val="24"/>
                <w:szCs w:val="24"/>
              </w:rPr>
              <w:t>Major Interests</w:t>
            </w:r>
          </w:p>
        </w:tc>
        <w:tc>
          <w:tcPr>
            <w:tcW w:w="2003" w:type="dxa"/>
            <w:tcBorders>
              <w:top w:val="single" w:sz="12" w:space="0" w:color="auto"/>
              <w:bottom w:val="double" w:sz="12" w:space="0" w:color="auto"/>
            </w:tcBorders>
          </w:tcPr>
          <w:p w14:paraId="76382944" w14:textId="77777777" w:rsidR="005A7829" w:rsidRPr="00523724" w:rsidRDefault="005A7829" w:rsidP="00523724">
            <w:pPr>
              <w:pStyle w:val="a7"/>
              <w:keepNext/>
              <w:keepLines/>
              <w:spacing w:line="276" w:lineRule="auto"/>
              <w:jc w:val="center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523724">
              <w:rPr>
                <w:rFonts w:ascii="Times New Roman" w:hAnsi="Times New Roman"/>
                <w:b/>
                <w:i w:val="0"/>
                <w:sz w:val="24"/>
                <w:szCs w:val="24"/>
              </w:rPr>
              <w:t>Constraints</w:t>
            </w:r>
          </w:p>
        </w:tc>
      </w:tr>
      <w:tr w:rsidR="00101C71" w:rsidRPr="003004F8" w14:paraId="03BE55C3" w14:textId="77777777" w:rsidTr="003004F8">
        <w:tc>
          <w:tcPr>
            <w:tcW w:w="2007" w:type="dxa"/>
            <w:tcBorders>
              <w:top w:val="nil"/>
            </w:tcBorders>
          </w:tcPr>
          <w:p w14:paraId="4110EE83" w14:textId="12CEE143" w:rsidR="00101C71" w:rsidRPr="003004F8" w:rsidRDefault="00101C71" w:rsidP="003004F8">
            <w:pPr>
              <w:spacing w:before="20" w:after="20" w:line="276" w:lineRule="auto"/>
              <w:rPr>
                <w:lang w:val="ru-RU"/>
              </w:rPr>
            </w:pPr>
            <w:r w:rsidRPr="003004F8">
              <w:rPr>
                <w:i/>
                <w:lang w:val="ru-RU"/>
              </w:rPr>
              <w:t>Администратор (организатор)</w:t>
            </w:r>
          </w:p>
        </w:tc>
        <w:tc>
          <w:tcPr>
            <w:tcW w:w="2002" w:type="dxa"/>
            <w:tcBorders>
              <w:top w:val="nil"/>
            </w:tcBorders>
          </w:tcPr>
          <w:p w14:paraId="419AE990" w14:textId="25A47E0A" w:rsidR="00101C71" w:rsidRPr="003004F8" w:rsidRDefault="00101C71" w:rsidP="003004F8">
            <w:pPr>
              <w:spacing w:before="20" w:after="20" w:line="276" w:lineRule="auto"/>
              <w:rPr>
                <w:lang w:val="ru-RU"/>
              </w:rPr>
            </w:pPr>
            <w:r w:rsidRPr="003004F8">
              <w:rPr>
                <w:i/>
                <w:lang w:val="ru-RU"/>
              </w:rPr>
              <w:t>Проведение</w:t>
            </w:r>
            <w:r w:rsidRPr="001F104E">
              <w:rPr>
                <w:i/>
                <w:lang w:val="ru-RU"/>
              </w:rPr>
              <w:t xml:space="preserve"> </w:t>
            </w:r>
            <w:r w:rsidRPr="003004F8">
              <w:rPr>
                <w:i/>
                <w:lang w:val="ru-RU"/>
              </w:rPr>
              <w:t>волейбольных</w:t>
            </w:r>
            <w:r w:rsidRPr="001F104E">
              <w:rPr>
                <w:i/>
                <w:lang w:val="ru-RU"/>
              </w:rPr>
              <w:t xml:space="preserve"> </w:t>
            </w:r>
            <w:r w:rsidRPr="003004F8">
              <w:rPr>
                <w:i/>
                <w:lang w:val="ru-RU"/>
              </w:rPr>
              <w:t>турниров,</w:t>
            </w:r>
            <w:r w:rsidRPr="001F104E">
              <w:rPr>
                <w:i/>
                <w:lang w:val="ru-RU"/>
              </w:rPr>
              <w:t xml:space="preserve"> </w:t>
            </w:r>
            <w:r w:rsidRPr="003004F8">
              <w:rPr>
                <w:i/>
                <w:lang w:val="ru-RU"/>
              </w:rPr>
              <w:t>вовлечение</w:t>
            </w:r>
            <w:r w:rsidRPr="001F104E">
              <w:rPr>
                <w:i/>
                <w:lang w:val="ru-RU"/>
              </w:rPr>
              <w:t xml:space="preserve"> </w:t>
            </w:r>
            <w:r w:rsidRPr="003004F8">
              <w:rPr>
                <w:i/>
                <w:lang w:val="ru-RU"/>
              </w:rPr>
              <w:t>большего числа заинтересованных людей</w:t>
            </w:r>
          </w:p>
        </w:tc>
        <w:tc>
          <w:tcPr>
            <w:tcW w:w="2003" w:type="dxa"/>
            <w:tcBorders>
              <w:top w:val="nil"/>
            </w:tcBorders>
          </w:tcPr>
          <w:p w14:paraId="6EFF0836" w14:textId="3284100A" w:rsidR="00101C71" w:rsidRPr="003004F8" w:rsidRDefault="00101C71" w:rsidP="003004F8">
            <w:pPr>
              <w:spacing w:before="20" w:after="20" w:line="276" w:lineRule="auto"/>
              <w:rPr>
                <w:lang w:val="ru-RU"/>
              </w:rPr>
            </w:pPr>
            <w:r w:rsidRPr="003004F8">
              <w:rPr>
                <w:i/>
                <w:lang w:val="ru-RU"/>
              </w:rPr>
              <w:t>Администрирование команд, участников, статистики и новостей</w:t>
            </w:r>
          </w:p>
        </w:tc>
        <w:tc>
          <w:tcPr>
            <w:tcW w:w="2002" w:type="dxa"/>
            <w:tcBorders>
              <w:top w:val="nil"/>
            </w:tcBorders>
          </w:tcPr>
          <w:p w14:paraId="48EAE3B9" w14:textId="0F681146" w:rsidR="00101C71" w:rsidRPr="003004F8" w:rsidRDefault="00101C71" w:rsidP="003004F8">
            <w:pPr>
              <w:spacing w:before="20" w:after="20" w:line="276" w:lineRule="auto"/>
              <w:rPr>
                <w:lang w:val="ru-RU"/>
              </w:rPr>
            </w:pPr>
            <w:r w:rsidRPr="003004F8">
              <w:rPr>
                <w:i/>
                <w:lang w:val="ru-RU"/>
              </w:rPr>
              <w:t>Рост числа зарегистрированных пользователей и команд</w:t>
            </w:r>
          </w:p>
        </w:tc>
        <w:tc>
          <w:tcPr>
            <w:tcW w:w="2003" w:type="dxa"/>
            <w:tcBorders>
              <w:top w:val="nil"/>
            </w:tcBorders>
          </w:tcPr>
          <w:p w14:paraId="2361119C" w14:textId="77777777" w:rsidR="00101C71" w:rsidRPr="003004F8" w:rsidRDefault="00101C71">
            <w:pPr>
              <w:spacing w:before="20" w:after="20" w:line="276" w:lineRule="auto"/>
              <w:rPr>
                <w:i/>
                <w:lang w:val="ru-RU"/>
              </w:rPr>
            </w:pPr>
            <w:r w:rsidRPr="003004F8">
              <w:rPr>
                <w:i/>
                <w:lang w:val="ru-RU"/>
              </w:rPr>
              <w:t>Своевременное обеспечение оф-лайн ресурсов для проведения запланированных турниров.</w:t>
            </w:r>
          </w:p>
          <w:p w14:paraId="762EFD75" w14:textId="266B6267" w:rsidR="00101C71" w:rsidRPr="003004F8" w:rsidRDefault="00101C71" w:rsidP="003004F8">
            <w:pPr>
              <w:spacing w:before="20" w:after="20" w:line="276" w:lineRule="auto"/>
              <w:rPr>
                <w:lang w:val="ru-RU"/>
              </w:rPr>
            </w:pPr>
            <w:r w:rsidRPr="003004F8">
              <w:rPr>
                <w:i/>
                <w:lang w:val="ru-RU"/>
              </w:rPr>
              <w:t>Возврат средств участников в случае отмены турнира</w:t>
            </w:r>
          </w:p>
        </w:tc>
      </w:tr>
      <w:tr w:rsidR="00101C71" w:rsidRPr="003004F8" w14:paraId="5068BF1F" w14:textId="77777777" w:rsidTr="003004F8">
        <w:tc>
          <w:tcPr>
            <w:tcW w:w="2007" w:type="dxa"/>
          </w:tcPr>
          <w:p w14:paraId="37ECCED1" w14:textId="00AAD733" w:rsidR="00101C71" w:rsidRPr="003004F8" w:rsidRDefault="00101C71" w:rsidP="003004F8">
            <w:pPr>
              <w:spacing w:before="20" w:after="20" w:line="276" w:lineRule="auto"/>
              <w:rPr>
                <w:lang w:val="ru-RU"/>
              </w:rPr>
            </w:pPr>
            <w:r w:rsidRPr="003004F8">
              <w:rPr>
                <w:i/>
                <w:lang w:val="ru-RU"/>
              </w:rPr>
              <w:t>Пользователи – капитаны команд</w:t>
            </w:r>
          </w:p>
        </w:tc>
        <w:tc>
          <w:tcPr>
            <w:tcW w:w="2002" w:type="dxa"/>
          </w:tcPr>
          <w:p w14:paraId="2371929A" w14:textId="77777777" w:rsidR="00101C71" w:rsidRPr="003004F8" w:rsidRDefault="00101C71">
            <w:pPr>
              <w:spacing w:before="20" w:after="20" w:line="276" w:lineRule="auto"/>
              <w:rPr>
                <w:i/>
                <w:lang w:val="ru-RU"/>
              </w:rPr>
            </w:pPr>
            <w:r w:rsidRPr="003004F8">
              <w:rPr>
                <w:i/>
                <w:lang w:val="ru-RU"/>
              </w:rPr>
              <w:t>Участие в волейбольных турнирах.</w:t>
            </w:r>
          </w:p>
          <w:p w14:paraId="5711E786" w14:textId="77777777" w:rsidR="00101C71" w:rsidRPr="003004F8" w:rsidRDefault="00101C71">
            <w:pPr>
              <w:spacing w:before="20" w:after="20" w:line="276" w:lineRule="auto"/>
              <w:rPr>
                <w:i/>
                <w:lang w:val="ru-RU"/>
              </w:rPr>
            </w:pPr>
            <w:r w:rsidRPr="003004F8">
              <w:rPr>
                <w:i/>
                <w:lang w:val="ru-RU"/>
              </w:rPr>
              <w:t>Проявление лидерских и организационных качеств.</w:t>
            </w:r>
          </w:p>
          <w:p w14:paraId="12C6EB84" w14:textId="350E6179" w:rsidR="00101C71" w:rsidRPr="003004F8" w:rsidRDefault="00101C71" w:rsidP="003004F8">
            <w:pPr>
              <w:spacing w:before="20" w:after="20" w:line="276" w:lineRule="auto"/>
              <w:rPr>
                <w:lang w:val="ru-RU"/>
              </w:rPr>
            </w:pPr>
            <w:r w:rsidRPr="003004F8">
              <w:rPr>
                <w:i/>
                <w:lang w:val="ru-RU"/>
              </w:rPr>
              <w:t>Социализация в кругу людей с общими интересами.</w:t>
            </w:r>
          </w:p>
        </w:tc>
        <w:tc>
          <w:tcPr>
            <w:tcW w:w="2003" w:type="dxa"/>
          </w:tcPr>
          <w:p w14:paraId="7445D448" w14:textId="2F76D6BF" w:rsidR="00101C71" w:rsidRPr="003004F8" w:rsidRDefault="00101C71" w:rsidP="003004F8">
            <w:pPr>
              <w:spacing w:before="20" w:after="20" w:line="276" w:lineRule="auto"/>
              <w:rPr>
                <w:lang w:val="ru-RU"/>
              </w:rPr>
            </w:pPr>
            <w:r w:rsidRPr="003004F8">
              <w:rPr>
                <w:i/>
                <w:lang w:val="ru-RU"/>
              </w:rPr>
              <w:t>Удобные инструменты для создания и комплектации команды, регистрации на турнире</w:t>
            </w:r>
            <w:r w:rsidRPr="009F01D4">
              <w:rPr>
                <w:i/>
                <w:lang w:val="ru-RU"/>
              </w:rPr>
              <w:t xml:space="preserve"> </w:t>
            </w:r>
          </w:p>
        </w:tc>
        <w:tc>
          <w:tcPr>
            <w:tcW w:w="2002" w:type="dxa"/>
          </w:tcPr>
          <w:p w14:paraId="35EDCA3D" w14:textId="7D192F51" w:rsidR="00101C71" w:rsidRPr="003004F8" w:rsidRDefault="00101C71" w:rsidP="003004F8">
            <w:pPr>
              <w:spacing w:before="20" w:after="20" w:line="276" w:lineRule="auto"/>
              <w:rPr>
                <w:lang w:val="ru-RU"/>
              </w:rPr>
            </w:pPr>
            <w:r w:rsidRPr="003004F8">
              <w:rPr>
                <w:i/>
                <w:lang w:val="ru-RU"/>
              </w:rPr>
              <w:t xml:space="preserve">Организация волейбольной команды и участие в турнирах </w:t>
            </w:r>
          </w:p>
        </w:tc>
        <w:tc>
          <w:tcPr>
            <w:tcW w:w="2003" w:type="dxa"/>
          </w:tcPr>
          <w:p w14:paraId="7F16F394" w14:textId="77777777" w:rsidR="00101C71" w:rsidRPr="003004F8" w:rsidRDefault="00101C71">
            <w:pPr>
              <w:spacing w:before="20" w:after="20" w:line="276" w:lineRule="auto"/>
              <w:rPr>
                <w:i/>
                <w:lang w:val="ru-RU"/>
              </w:rPr>
            </w:pPr>
            <w:r w:rsidRPr="003004F8">
              <w:rPr>
                <w:i/>
                <w:lang w:val="ru-RU"/>
              </w:rPr>
              <w:t>Доступ в интернет.</w:t>
            </w:r>
          </w:p>
          <w:p w14:paraId="7E745834" w14:textId="4A393B63" w:rsidR="00101C71" w:rsidRPr="003004F8" w:rsidRDefault="00101C71" w:rsidP="003004F8">
            <w:pPr>
              <w:spacing w:before="20" w:after="20" w:line="276" w:lineRule="auto"/>
              <w:rPr>
                <w:lang w:val="ru-RU"/>
              </w:rPr>
            </w:pPr>
            <w:r w:rsidRPr="003004F8">
              <w:rPr>
                <w:i/>
                <w:lang w:val="ru-RU"/>
              </w:rPr>
              <w:t>Наличие платежной карты для оплаты участия в турнире</w:t>
            </w:r>
          </w:p>
        </w:tc>
      </w:tr>
      <w:tr w:rsidR="00101C71" w:rsidRPr="00523724" w14:paraId="38FCCB84" w14:textId="77777777" w:rsidTr="003004F8">
        <w:trPr>
          <w:trHeight w:val="858"/>
        </w:trPr>
        <w:tc>
          <w:tcPr>
            <w:tcW w:w="2007" w:type="dxa"/>
          </w:tcPr>
          <w:p w14:paraId="5D78E865" w14:textId="10A81810" w:rsidR="00101C71" w:rsidRPr="003004F8" w:rsidRDefault="00101C71" w:rsidP="003004F8">
            <w:pPr>
              <w:spacing w:before="20" w:after="20" w:line="276" w:lineRule="auto"/>
              <w:rPr>
                <w:lang w:val="ru-RU"/>
              </w:rPr>
            </w:pPr>
            <w:r w:rsidRPr="003004F8">
              <w:rPr>
                <w:i/>
                <w:lang w:val="ru-RU"/>
              </w:rPr>
              <w:t>Пользователи – рядовые игроки</w:t>
            </w:r>
          </w:p>
        </w:tc>
        <w:tc>
          <w:tcPr>
            <w:tcW w:w="2002" w:type="dxa"/>
          </w:tcPr>
          <w:p w14:paraId="02784642" w14:textId="647C935F" w:rsidR="00101C71" w:rsidRPr="003004F8" w:rsidRDefault="00101C71" w:rsidP="003004F8">
            <w:pPr>
              <w:spacing w:before="20" w:after="20" w:line="276" w:lineRule="auto"/>
              <w:rPr>
                <w:lang w:val="ru-RU"/>
              </w:rPr>
            </w:pPr>
            <w:r w:rsidRPr="003004F8">
              <w:rPr>
                <w:i/>
                <w:lang w:val="ru-RU"/>
              </w:rPr>
              <w:t xml:space="preserve">Участие в волейбольных турнирах. Социализация в </w:t>
            </w:r>
            <w:r w:rsidRPr="003004F8">
              <w:rPr>
                <w:i/>
                <w:lang w:val="ru-RU"/>
              </w:rPr>
              <w:lastRenderedPageBreak/>
              <w:t>кругу людей с общими интересами.</w:t>
            </w:r>
          </w:p>
        </w:tc>
        <w:tc>
          <w:tcPr>
            <w:tcW w:w="2003" w:type="dxa"/>
          </w:tcPr>
          <w:p w14:paraId="5B2C041A" w14:textId="3BE02A7A" w:rsidR="00101C71" w:rsidRPr="003004F8" w:rsidRDefault="00101C71" w:rsidP="003004F8">
            <w:pPr>
              <w:spacing w:before="20" w:after="20" w:line="276" w:lineRule="auto"/>
              <w:rPr>
                <w:lang w:val="ru-RU"/>
              </w:rPr>
            </w:pPr>
            <w:r w:rsidRPr="003004F8">
              <w:rPr>
                <w:i/>
                <w:lang w:val="ru-RU"/>
              </w:rPr>
              <w:lastRenderedPageBreak/>
              <w:t xml:space="preserve">Регистрация и вступление в команду, отслеживание </w:t>
            </w:r>
            <w:r w:rsidRPr="003004F8">
              <w:rPr>
                <w:i/>
                <w:lang w:val="ru-RU"/>
              </w:rPr>
              <w:lastRenderedPageBreak/>
              <w:t>статистики и новостей</w:t>
            </w:r>
          </w:p>
        </w:tc>
        <w:tc>
          <w:tcPr>
            <w:tcW w:w="2002" w:type="dxa"/>
          </w:tcPr>
          <w:p w14:paraId="42A64725" w14:textId="1A2E9FAC" w:rsidR="00101C71" w:rsidRPr="003004F8" w:rsidRDefault="00101C71" w:rsidP="003004F8">
            <w:pPr>
              <w:spacing w:before="20" w:after="20" w:line="276" w:lineRule="auto"/>
              <w:rPr>
                <w:lang w:val="ru-RU"/>
              </w:rPr>
            </w:pPr>
            <w:r w:rsidRPr="003004F8">
              <w:rPr>
                <w:i/>
                <w:lang w:val="ru-RU"/>
              </w:rPr>
              <w:lastRenderedPageBreak/>
              <w:t>Участие в волейбольных турнирах.</w:t>
            </w:r>
          </w:p>
        </w:tc>
        <w:tc>
          <w:tcPr>
            <w:tcW w:w="2003" w:type="dxa"/>
          </w:tcPr>
          <w:p w14:paraId="00041DED" w14:textId="4194E89E" w:rsidR="00101C71" w:rsidRPr="003004F8" w:rsidRDefault="00101C71" w:rsidP="003004F8">
            <w:pPr>
              <w:spacing w:before="20" w:after="20" w:line="276" w:lineRule="auto"/>
              <w:rPr>
                <w:lang w:val="ru-RU"/>
              </w:rPr>
            </w:pPr>
            <w:r w:rsidRPr="003004F8">
              <w:rPr>
                <w:i/>
                <w:lang w:val="ru-RU"/>
              </w:rPr>
              <w:t>Доступ в интернет.</w:t>
            </w:r>
          </w:p>
        </w:tc>
      </w:tr>
    </w:tbl>
    <w:p w14:paraId="0B10CD59" w14:textId="77777777" w:rsidR="005A7829" w:rsidRPr="00523724" w:rsidRDefault="005A7829" w:rsidP="00523724">
      <w:pPr>
        <w:pStyle w:val="a7"/>
        <w:spacing w:line="276" w:lineRule="auto"/>
        <w:rPr>
          <w:rFonts w:ascii="Times New Roman" w:hAnsi="Times New Roman"/>
          <w:sz w:val="24"/>
          <w:szCs w:val="24"/>
        </w:rPr>
      </w:pPr>
    </w:p>
    <w:p w14:paraId="1CDCE436" w14:textId="77777777" w:rsidR="0088274A" w:rsidRPr="00523724" w:rsidRDefault="0088274A" w:rsidP="00523724">
      <w:pPr>
        <w:spacing w:line="276" w:lineRule="auto"/>
        <w:rPr>
          <w:szCs w:val="24"/>
        </w:rPr>
      </w:pPr>
    </w:p>
    <w:sectPr w:rsidR="0088274A" w:rsidRPr="0052372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638FFF" w15:done="0"/>
  <w15:commentEx w15:paraId="771849C1" w15:done="0"/>
  <w15:commentEx w15:paraId="02E18064" w15:done="0"/>
  <w15:commentEx w15:paraId="5455D917" w15:done="0"/>
  <w15:commentEx w15:paraId="6B5C0756" w15:done="0"/>
  <w15:commentEx w15:paraId="66C4EC3E" w15:done="0"/>
  <w15:commentEx w15:paraId="6869DDA4" w15:done="0"/>
  <w15:commentEx w15:paraId="1BEDF8C8" w15:done="0"/>
  <w15:commentEx w15:paraId="46F96A41" w15:done="0"/>
  <w15:commentEx w15:paraId="5CDDD958" w15:done="0"/>
  <w15:commentEx w15:paraId="03FE511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31466A" w14:textId="77777777" w:rsidR="0018397A" w:rsidRDefault="0018397A">
      <w:pPr>
        <w:spacing w:line="240" w:lineRule="auto"/>
      </w:pPr>
      <w:r>
        <w:separator/>
      </w:r>
    </w:p>
  </w:endnote>
  <w:endnote w:type="continuationSeparator" w:id="0">
    <w:p w14:paraId="5BD012FC" w14:textId="77777777" w:rsidR="0018397A" w:rsidRDefault="001839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altName w:val="Courier New"/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A2FBDD" w14:textId="541CA0F0" w:rsidR="00CE1AF2" w:rsidRDefault="00CE1AF2">
    <w:pPr>
      <w:pStyle w:val="a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29384" w14:textId="77777777" w:rsidR="00CE1AF2" w:rsidRDefault="00CE1AF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88A96F" w14:textId="77777777" w:rsidR="0018397A" w:rsidRDefault="0018397A">
      <w:pPr>
        <w:spacing w:line="240" w:lineRule="auto"/>
      </w:pPr>
      <w:r>
        <w:separator/>
      </w:r>
    </w:p>
  </w:footnote>
  <w:footnote w:type="continuationSeparator" w:id="0">
    <w:p w14:paraId="1FFE5F91" w14:textId="77777777" w:rsidR="0018397A" w:rsidRDefault="001839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D049A" w14:textId="421FDC98" w:rsidR="00CE1AF2" w:rsidRDefault="00CE1AF2">
    <w:pPr>
      <w:pStyle w:val="a5"/>
      <w:tabs>
        <w:tab w:val="clear" w:pos="9360"/>
        <w:tab w:val="right" w:pos="8640"/>
      </w:tabs>
    </w:pPr>
    <w:r>
      <w:t>Vision and Scope for &lt;Librarian System 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3004F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B5C26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7488DFD4"/>
    <w:lvl w:ilvl="0">
      <w:numFmt w:val="decimal"/>
      <w:pStyle w:val="a"/>
      <w:lvlText w:val="*"/>
      <w:lvlJc w:val="left"/>
    </w:lvl>
  </w:abstractNum>
  <w:abstractNum w:abstractNumId="2">
    <w:nsid w:val="0D576D96"/>
    <w:multiLevelType w:val="multilevel"/>
    <w:tmpl w:val="4D40037A"/>
    <w:lvl w:ilvl="0">
      <w:start w:val="1"/>
      <w:numFmt w:val="bullet"/>
      <w:pStyle w:val="BullLis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7D3410"/>
    <w:multiLevelType w:val="multilevel"/>
    <w:tmpl w:val="F110AAAA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8711F82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6C9463A"/>
    <w:multiLevelType w:val="hybridMultilevel"/>
    <w:tmpl w:val="D5442798"/>
    <w:lvl w:ilvl="0" w:tplc="230AA5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990E86"/>
    <w:multiLevelType w:val="hybridMultilevel"/>
    <w:tmpl w:val="CE9CEB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C6F6018"/>
    <w:multiLevelType w:val="hybridMultilevel"/>
    <w:tmpl w:val="A5E0F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764379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F334BCE"/>
    <w:multiLevelType w:val="multilevel"/>
    <w:tmpl w:val="C2FCB3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71C27799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790A509E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7BF23A29"/>
    <w:multiLevelType w:val="singleLevel"/>
    <w:tmpl w:val="91807A1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a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3"/>
  </w:num>
  <w:num w:numId="5">
    <w:abstractNumId w:val="8"/>
  </w:num>
  <w:num w:numId="6">
    <w:abstractNumId w:val="4"/>
  </w:num>
  <w:num w:numId="7">
    <w:abstractNumId w:val="11"/>
  </w:num>
  <w:num w:numId="8">
    <w:abstractNumId w:val="2"/>
  </w:num>
  <w:num w:numId="9">
    <w:abstractNumId w:val="12"/>
  </w:num>
  <w:num w:numId="10">
    <w:abstractNumId w:val="6"/>
  </w:num>
  <w:num w:numId="11">
    <w:abstractNumId w:val="5"/>
  </w:num>
  <w:num w:numId="12">
    <w:abstractNumId w:val="7"/>
  </w:num>
  <w:num w:numId="13">
    <w:abstractNumId w:val="9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ugene Krashenko">
    <w15:presenceInfo w15:providerId="AD" w15:userId="S-1-5-21-1382978192-292028616-2106900673-162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64D"/>
    <w:rsid w:val="00013B63"/>
    <w:rsid w:val="00015B39"/>
    <w:rsid w:val="00062BB6"/>
    <w:rsid w:val="00072C23"/>
    <w:rsid w:val="000A717B"/>
    <w:rsid w:val="00101C71"/>
    <w:rsid w:val="00105E22"/>
    <w:rsid w:val="0018397A"/>
    <w:rsid w:val="00250A89"/>
    <w:rsid w:val="00262C83"/>
    <w:rsid w:val="002E742C"/>
    <w:rsid w:val="003004F8"/>
    <w:rsid w:val="00396729"/>
    <w:rsid w:val="00403302"/>
    <w:rsid w:val="00482715"/>
    <w:rsid w:val="004C7EC4"/>
    <w:rsid w:val="004D1C21"/>
    <w:rsid w:val="004E1D64"/>
    <w:rsid w:val="004E45B1"/>
    <w:rsid w:val="004E7051"/>
    <w:rsid w:val="00523724"/>
    <w:rsid w:val="0054064D"/>
    <w:rsid w:val="00554372"/>
    <w:rsid w:val="00587017"/>
    <w:rsid w:val="005A7829"/>
    <w:rsid w:val="005B330A"/>
    <w:rsid w:val="006671AD"/>
    <w:rsid w:val="00676AEA"/>
    <w:rsid w:val="00683B42"/>
    <w:rsid w:val="006A2184"/>
    <w:rsid w:val="007B38CF"/>
    <w:rsid w:val="007B677B"/>
    <w:rsid w:val="007D084A"/>
    <w:rsid w:val="00806791"/>
    <w:rsid w:val="0087086D"/>
    <w:rsid w:val="0088274A"/>
    <w:rsid w:val="008D07A6"/>
    <w:rsid w:val="008F0AB3"/>
    <w:rsid w:val="00931B4A"/>
    <w:rsid w:val="009614D9"/>
    <w:rsid w:val="00981F84"/>
    <w:rsid w:val="009A4FB7"/>
    <w:rsid w:val="00A00840"/>
    <w:rsid w:val="00B656C1"/>
    <w:rsid w:val="00B91329"/>
    <w:rsid w:val="00BC1CD8"/>
    <w:rsid w:val="00BF6F16"/>
    <w:rsid w:val="00C00CAE"/>
    <w:rsid w:val="00C84CD9"/>
    <w:rsid w:val="00CB79C8"/>
    <w:rsid w:val="00CC0FE9"/>
    <w:rsid w:val="00CE1AF2"/>
    <w:rsid w:val="00D030F3"/>
    <w:rsid w:val="00D359A0"/>
    <w:rsid w:val="00E123F2"/>
    <w:rsid w:val="00E6150E"/>
    <w:rsid w:val="00E82E4C"/>
    <w:rsid w:val="00E92131"/>
    <w:rsid w:val="00EE5888"/>
    <w:rsid w:val="00FD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FBA5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spacing w:line="240" w:lineRule="exact"/>
    </w:pPr>
    <w:rPr>
      <w:sz w:val="24"/>
      <w:lang w:val="en-US"/>
    </w:rPr>
  </w:style>
  <w:style w:type="paragraph" w:styleId="1">
    <w:name w:val="heading 1"/>
    <w:basedOn w:val="a0"/>
    <w:next w:val="a0"/>
    <w:qFormat/>
    <w:pPr>
      <w:keepNext/>
      <w:numPr>
        <w:numId w:val="4"/>
      </w:numPr>
      <w:spacing w:before="240" w:after="240"/>
      <w:outlineLvl w:val="0"/>
    </w:pPr>
    <w:rPr>
      <w:b/>
      <w:kern w:val="28"/>
      <w:sz w:val="36"/>
    </w:rPr>
  </w:style>
  <w:style w:type="paragraph" w:styleId="2">
    <w:name w:val="heading 2"/>
    <w:basedOn w:val="a0"/>
    <w:next w:val="a0"/>
    <w:qFormat/>
    <w:pPr>
      <w:keepNext/>
      <w:numPr>
        <w:ilvl w:val="1"/>
        <w:numId w:val="4"/>
      </w:numPr>
      <w:spacing w:before="240" w:after="240"/>
      <w:outlineLvl w:val="1"/>
    </w:pPr>
    <w:rPr>
      <w:b/>
      <w:sz w:val="28"/>
    </w:rPr>
  </w:style>
  <w:style w:type="paragraph" w:styleId="3">
    <w:name w:val="heading 3"/>
    <w:basedOn w:val="a0"/>
    <w:next w:val="a0"/>
    <w:qFormat/>
    <w:pPr>
      <w:numPr>
        <w:ilvl w:val="2"/>
        <w:numId w:val="4"/>
      </w:numPr>
      <w:spacing w:before="240" w:after="60"/>
      <w:outlineLvl w:val="2"/>
    </w:pPr>
  </w:style>
  <w:style w:type="paragraph" w:styleId="4">
    <w:name w:val="heading 4"/>
    <w:basedOn w:val="a0"/>
    <w:next w:val="a0"/>
    <w:qFormat/>
    <w:pPr>
      <w:keepNext/>
      <w:numPr>
        <w:ilvl w:val="3"/>
        <w:numId w:val="4"/>
      </w:numPr>
      <w:spacing w:before="240" w:after="60"/>
      <w:outlineLvl w:val="3"/>
    </w:pPr>
    <w:rPr>
      <w:rFonts w:ascii="Arial" w:hAnsi="Arial"/>
      <w:b/>
    </w:rPr>
  </w:style>
  <w:style w:type="paragraph" w:styleId="5">
    <w:name w:val="heading 5"/>
    <w:basedOn w:val="a0"/>
    <w:next w:val="a0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4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0"/>
    <w:next w:val="a0"/>
    <w:qFormat/>
    <w:pPr>
      <w:numPr>
        <w:ilvl w:val="7"/>
        <w:numId w:val="4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0"/>
    <w:next w:val="a0"/>
    <w:qFormat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0"/>
    <w:pPr>
      <w:numPr>
        <w:numId w:val="9"/>
      </w:numPr>
      <w:ind w:left="360" w:hanging="360"/>
    </w:pPr>
    <w:rPr>
      <w:rFonts w:ascii="Arial" w:hAnsi="Arial"/>
      <w:sz w:val="22"/>
    </w:rPr>
  </w:style>
  <w:style w:type="paragraph" w:styleId="a5">
    <w:name w:val="header"/>
    <w:basedOn w:val="a0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tableleft">
    <w:name w:val="table_left"/>
    <w:basedOn w:val="a0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Pr>
      <w:b w:val="0"/>
    </w:rPr>
  </w:style>
  <w:style w:type="paragraph" w:customStyle="1" w:styleId="line">
    <w:name w:val="line"/>
    <w:basedOn w:val="a6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a6"/>
    <w:rPr>
      <w:sz w:val="28"/>
    </w:rPr>
  </w:style>
  <w:style w:type="paragraph" w:styleId="a6">
    <w:name w:val="Title"/>
    <w:basedOn w:val="a0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ChangeHistoryTitle">
    <w:name w:val="ChangeHistory Title"/>
    <w:basedOn w:val="a0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6"/>
    <w:next w:val="a0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TOCEntry">
    <w:name w:val="TOCEntry"/>
    <w:basedOn w:val="a0"/>
    <w:pPr>
      <w:spacing w:before="120" w:line="240" w:lineRule="atLeast"/>
    </w:pPr>
    <w:rPr>
      <w:rFonts w:ascii="Times" w:hAnsi="Times"/>
      <w:b/>
      <w:sz w:val="36"/>
    </w:rPr>
  </w:style>
  <w:style w:type="paragraph" w:styleId="a7">
    <w:name w:val="Body Text"/>
    <w:basedOn w:val="a0"/>
    <w:semiHidden/>
    <w:rPr>
      <w:rFonts w:ascii="Arial" w:hAnsi="Arial"/>
      <w:i/>
      <w:sz w:val="22"/>
    </w:rPr>
  </w:style>
  <w:style w:type="paragraph" w:styleId="a">
    <w:name w:val="List Bullet"/>
    <w:basedOn w:val="a0"/>
    <w:autoRedefine/>
    <w:semiHidden/>
    <w:pPr>
      <w:numPr>
        <w:numId w:val="2"/>
      </w:numPr>
      <w:spacing w:after="60" w:line="220" w:lineRule="exact"/>
    </w:pPr>
    <w:rPr>
      <w:sz w:val="22"/>
    </w:rPr>
  </w:style>
  <w:style w:type="paragraph" w:styleId="30">
    <w:name w:val="toc 3"/>
    <w:basedOn w:val="a0"/>
    <w:next w:val="a0"/>
    <w:autoRedefine/>
    <w:semiHidden/>
    <w:pPr>
      <w:ind w:left="480"/>
    </w:pPr>
  </w:style>
  <w:style w:type="paragraph" w:customStyle="1" w:styleId="boilerplate">
    <w:name w:val="boilerplate"/>
    <w:basedOn w:val="a0"/>
    <w:pPr>
      <w:spacing w:line="220" w:lineRule="exact"/>
    </w:pPr>
    <w:rPr>
      <w:rFonts w:ascii="Arial" w:hAnsi="Arial"/>
      <w:i/>
      <w:sz w:val="22"/>
    </w:rPr>
  </w:style>
  <w:style w:type="paragraph" w:styleId="40">
    <w:name w:val="toc 4"/>
    <w:basedOn w:val="a0"/>
    <w:next w:val="a0"/>
    <w:autoRedefine/>
    <w:semiHidden/>
    <w:pPr>
      <w:ind w:left="720"/>
    </w:pPr>
  </w:style>
  <w:style w:type="paragraph" w:customStyle="1" w:styleId="TableTextsmall">
    <w:name w:val="Table Text small"/>
    <w:basedOn w:val="a0"/>
    <w:pPr>
      <w:spacing w:before="20" w:after="20"/>
    </w:pPr>
    <w:rPr>
      <w:rFonts w:ascii="Arial" w:hAnsi="Arial"/>
      <w:i/>
      <w:sz w:val="20"/>
    </w:rPr>
  </w:style>
  <w:style w:type="paragraph" w:styleId="10">
    <w:name w:val="toc 1"/>
    <w:basedOn w:val="a0"/>
    <w:next w:val="a0"/>
    <w:autoRedefine/>
    <w:semiHidden/>
    <w:pPr>
      <w:tabs>
        <w:tab w:val="left" w:pos="360"/>
        <w:tab w:val="right" w:leader="dot" w:pos="8630"/>
      </w:tabs>
    </w:pPr>
    <w:rPr>
      <w:noProof/>
    </w:rPr>
  </w:style>
  <w:style w:type="paragraph" w:styleId="20">
    <w:name w:val="toc 2"/>
    <w:basedOn w:val="a0"/>
    <w:next w:val="a0"/>
    <w:autoRedefine/>
    <w:semiHidden/>
    <w:pPr>
      <w:tabs>
        <w:tab w:val="left" w:pos="800"/>
        <w:tab w:val="right" w:leader="dot" w:pos="8630"/>
      </w:tabs>
      <w:ind w:left="360"/>
    </w:pPr>
    <w:rPr>
      <w:noProof/>
    </w:rPr>
  </w:style>
  <w:style w:type="paragraph" w:styleId="50">
    <w:name w:val="toc 5"/>
    <w:basedOn w:val="a0"/>
    <w:next w:val="a0"/>
    <w:autoRedefine/>
    <w:semiHidden/>
    <w:pPr>
      <w:ind w:left="960"/>
    </w:pPr>
  </w:style>
  <w:style w:type="paragraph" w:styleId="60">
    <w:name w:val="toc 6"/>
    <w:basedOn w:val="a0"/>
    <w:next w:val="a0"/>
    <w:autoRedefine/>
    <w:semiHidden/>
    <w:pPr>
      <w:ind w:left="1200"/>
    </w:pPr>
  </w:style>
  <w:style w:type="paragraph" w:styleId="70">
    <w:name w:val="toc 7"/>
    <w:basedOn w:val="a0"/>
    <w:next w:val="a0"/>
    <w:autoRedefine/>
    <w:semiHidden/>
    <w:pPr>
      <w:ind w:left="1440"/>
    </w:pPr>
  </w:style>
  <w:style w:type="paragraph" w:styleId="80">
    <w:name w:val="toc 8"/>
    <w:basedOn w:val="a0"/>
    <w:next w:val="a0"/>
    <w:autoRedefine/>
    <w:semiHidden/>
    <w:pPr>
      <w:ind w:left="1680"/>
    </w:pPr>
  </w:style>
  <w:style w:type="paragraph" w:styleId="90">
    <w:name w:val="toc 9"/>
    <w:basedOn w:val="a0"/>
    <w:next w:val="a0"/>
    <w:autoRedefine/>
    <w:semiHidden/>
    <w:pPr>
      <w:ind w:left="1920"/>
    </w:pPr>
  </w:style>
  <w:style w:type="paragraph" w:customStyle="1" w:styleId="BullList">
    <w:name w:val="Bull List"/>
    <w:basedOn w:val="a0"/>
    <w:pPr>
      <w:numPr>
        <w:numId w:val="8"/>
      </w:numPr>
      <w:spacing w:before="60" w:after="120" w:line="360" w:lineRule="auto"/>
    </w:pPr>
  </w:style>
  <w:style w:type="paragraph" w:customStyle="1" w:styleId="NormalUnindented">
    <w:name w:val="Normal Unindented"/>
    <w:basedOn w:val="a0"/>
    <w:next w:val="a8"/>
    <w:pPr>
      <w:spacing w:before="120" w:after="240" w:line="480" w:lineRule="auto"/>
    </w:pPr>
  </w:style>
  <w:style w:type="paragraph" w:styleId="a8">
    <w:name w:val="Normal Indent"/>
    <w:basedOn w:val="a0"/>
    <w:semiHidden/>
    <w:pPr>
      <w:ind w:left="720"/>
    </w:pPr>
  </w:style>
  <w:style w:type="paragraph" w:styleId="21">
    <w:name w:val="Body Text Indent 2"/>
    <w:basedOn w:val="a0"/>
    <w:link w:val="22"/>
    <w:uiPriority w:val="99"/>
    <w:semiHidden/>
    <w:unhideWhenUsed/>
    <w:rsid w:val="0087086D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87086D"/>
    <w:rPr>
      <w:sz w:val="24"/>
      <w:lang w:val="en-US"/>
    </w:rPr>
  </w:style>
  <w:style w:type="table" w:styleId="a9">
    <w:name w:val="Table Grid"/>
    <w:basedOn w:val="a2"/>
    <w:uiPriority w:val="59"/>
    <w:rsid w:val="004E70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1"/>
    <w:uiPriority w:val="99"/>
    <w:semiHidden/>
    <w:unhideWhenUsed/>
    <w:rsid w:val="002E742C"/>
    <w:rPr>
      <w:sz w:val="16"/>
      <w:szCs w:val="16"/>
    </w:rPr>
  </w:style>
  <w:style w:type="paragraph" w:styleId="ab">
    <w:name w:val="annotation text"/>
    <w:basedOn w:val="a0"/>
    <w:link w:val="ac"/>
    <w:uiPriority w:val="99"/>
    <w:semiHidden/>
    <w:unhideWhenUsed/>
    <w:rsid w:val="002E742C"/>
    <w:pPr>
      <w:spacing w:line="240" w:lineRule="auto"/>
    </w:pPr>
    <w:rPr>
      <w:sz w:val="20"/>
    </w:rPr>
  </w:style>
  <w:style w:type="character" w:customStyle="1" w:styleId="ac">
    <w:name w:val="Текст примечания Знак"/>
    <w:basedOn w:val="a1"/>
    <w:link w:val="ab"/>
    <w:uiPriority w:val="99"/>
    <w:semiHidden/>
    <w:rsid w:val="002E742C"/>
    <w:rPr>
      <w:lang w:val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E742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2E742C"/>
    <w:rPr>
      <w:b/>
      <w:bCs/>
      <w:lang w:val="en-US"/>
    </w:rPr>
  </w:style>
  <w:style w:type="paragraph" w:styleId="af">
    <w:name w:val="Balloon Text"/>
    <w:basedOn w:val="a0"/>
    <w:link w:val="af0"/>
    <w:uiPriority w:val="99"/>
    <w:semiHidden/>
    <w:unhideWhenUsed/>
    <w:rsid w:val="002E742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2E742C"/>
    <w:rPr>
      <w:rFonts w:ascii="Segoe UI" w:hAnsi="Segoe UI" w:cs="Segoe UI"/>
      <w:sz w:val="18"/>
      <w:szCs w:val="18"/>
      <w:lang w:val="en-US"/>
    </w:rPr>
  </w:style>
  <w:style w:type="paragraph" w:styleId="af1">
    <w:name w:val="Revision"/>
    <w:hidden/>
    <w:uiPriority w:val="99"/>
    <w:semiHidden/>
    <w:rsid w:val="00931B4A"/>
    <w:rPr>
      <w:sz w:val="24"/>
      <w:lang w:val="en-US"/>
    </w:rPr>
  </w:style>
  <w:style w:type="paragraph" w:styleId="af2">
    <w:name w:val="List Paragraph"/>
    <w:basedOn w:val="a0"/>
    <w:uiPriority w:val="34"/>
    <w:qFormat/>
    <w:rsid w:val="00E123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spacing w:line="240" w:lineRule="exact"/>
    </w:pPr>
    <w:rPr>
      <w:sz w:val="24"/>
      <w:lang w:val="en-US"/>
    </w:rPr>
  </w:style>
  <w:style w:type="paragraph" w:styleId="1">
    <w:name w:val="heading 1"/>
    <w:basedOn w:val="a0"/>
    <w:next w:val="a0"/>
    <w:qFormat/>
    <w:pPr>
      <w:keepNext/>
      <w:numPr>
        <w:numId w:val="4"/>
      </w:numPr>
      <w:spacing w:before="240" w:after="240"/>
      <w:outlineLvl w:val="0"/>
    </w:pPr>
    <w:rPr>
      <w:b/>
      <w:kern w:val="28"/>
      <w:sz w:val="36"/>
    </w:rPr>
  </w:style>
  <w:style w:type="paragraph" w:styleId="2">
    <w:name w:val="heading 2"/>
    <w:basedOn w:val="a0"/>
    <w:next w:val="a0"/>
    <w:qFormat/>
    <w:pPr>
      <w:keepNext/>
      <w:numPr>
        <w:ilvl w:val="1"/>
        <w:numId w:val="4"/>
      </w:numPr>
      <w:spacing w:before="240" w:after="240"/>
      <w:outlineLvl w:val="1"/>
    </w:pPr>
    <w:rPr>
      <w:b/>
      <w:sz w:val="28"/>
    </w:rPr>
  </w:style>
  <w:style w:type="paragraph" w:styleId="3">
    <w:name w:val="heading 3"/>
    <w:basedOn w:val="a0"/>
    <w:next w:val="a0"/>
    <w:qFormat/>
    <w:pPr>
      <w:numPr>
        <w:ilvl w:val="2"/>
        <w:numId w:val="4"/>
      </w:numPr>
      <w:spacing w:before="240" w:after="60"/>
      <w:outlineLvl w:val="2"/>
    </w:pPr>
  </w:style>
  <w:style w:type="paragraph" w:styleId="4">
    <w:name w:val="heading 4"/>
    <w:basedOn w:val="a0"/>
    <w:next w:val="a0"/>
    <w:qFormat/>
    <w:pPr>
      <w:keepNext/>
      <w:numPr>
        <w:ilvl w:val="3"/>
        <w:numId w:val="4"/>
      </w:numPr>
      <w:spacing w:before="240" w:after="60"/>
      <w:outlineLvl w:val="3"/>
    </w:pPr>
    <w:rPr>
      <w:rFonts w:ascii="Arial" w:hAnsi="Arial"/>
      <w:b/>
    </w:rPr>
  </w:style>
  <w:style w:type="paragraph" w:styleId="5">
    <w:name w:val="heading 5"/>
    <w:basedOn w:val="a0"/>
    <w:next w:val="a0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4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0"/>
    <w:next w:val="a0"/>
    <w:qFormat/>
    <w:pPr>
      <w:numPr>
        <w:ilvl w:val="7"/>
        <w:numId w:val="4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0"/>
    <w:next w:val="a0"/>
    <w:qFormat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0"/>
    <w:pPr>
      <w:numPr>
        <w:numId w:val="9"/>
      </w:numPr>
      <w:ind w:left="360" w:hanging="360"/>
    </w:pPr>
    <w:rPr>
      <w:rFonts w:ascii="Arial" w:hAnsi="Arial"/>
      <w:sz w:val="22"/>
    </w:rPr>
  </w:style>
  <w:style w:type="paragraph" w:styleId="a5">
    <w:name w:val="header"/>
    <w:basedOn w:val="a0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tableleft">
    <w:name w:val="table_left"/>
    <w:basedOn w:val="a0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Pr>
      <w:b w:val="0"/>
    </w:rPr>
  </w:style>
  <w:style w:type="paragraph" w:customStyle="1" w:styleId="line">
    <w:name w:val="line"/>
    <w:basedOn w:val="a6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a6"/>
    <w:rPr>
      <w:sz w:val="28"/>
    </w:rPr>
  </w:style>
  <w:style w:type="paragraph" w:styleId="a6">
    <w:name w:val="Title"/>
    <w:basedOn w:val="a0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ChangeHistoryTitle">
    <w:name w:val="ChangeHistory Title"/>
    <w:basedOn w:val="a0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6"/>
    <w:next w:val="a0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TOCEntry">
    <w:name w:val="TOCEntry"/>
    <w:basedOn w:val="a0"/>
    <w:pPr>
      <w:spacing w:before="120" w:line="240" w:lineRule="atLeast"/>
    </w:pPr>
    <w:rPr>
      <w:rFonts w:ascii="Times" w:hAnsi="Times"/>
      <w:b/>
      <w:sz w:val="36"/>
    </w:rPr>
  </w:style>
  <w:style w:type="paragraph" w:styleId="a7">
    <w:name w:val="Body Text"/>
    <w:basedOn w:val="a0"/>
    <w:semiHidden/>
    <w:rPr>
      <w:rFonts w:ascii="Arial" w:hAnsi="Arial"/>
      <w:i/>
      <w:sz w:val="22"/>
    </w:rPr>
  </w:style>
  <w:style w:type="paragraph" w:styleId="a">
    <w:name w:val="List Bullet"/>
    <w:basedOn w:val="a0"/>
    <w:autoRedefine/>
    <w:semiHidden/>
    <w:pPr>
      <w:numPr>
        <w:numId w:val="2"/>
      </w:numPr>
      <w:spacing w:after="60" w:line="220" w:lineRule="exact"/>
    </w:pPr>
    <w:rPr>
      <w:sz w:val="22"/>
    </w:rPr>
  </w:style>
  <w:style w:type="paragraph" w:styleId="30">
    <w:name w:val="toc 3"/>
    <w:basedOn w:val="a0"/>
    <w:next w:val="a0"/>
    <w:autoRedefine/>
    <w:semiHidden/>
    <w:pPr>
      <w:ind w:left="480"/>
    </w:pPr>
  </w:style>
  <w:style w:type="paragraph" w:customStyle="1" w:styleId="boilerplate">
    <w:name w:val="boilerplate"/>
    <w:basedOn w:val="a0"/>
    <w:pPr>
      <w:spacing w:line="220" w:lineRule="exact"/>
    </w:pPr>
    <w:rPr>
      <w:rFonts w:ascii="Arial" w:hAnsi="Arial"/>
      <w:i/>
      <w:sz w:val="22"/>
    </w:rPr>
  </w:style>
  <w:style w:type="paragraph" w:styleId="40">
    <w:name w:val="toc 4"/>
    <w:basedOn w:val="a0"/>
    <w:next w:val="a0"/>
    <w:autoRedefine/>
    <w:semiHidden/>
    <w:pPr>
      <w:ind w:left="720"/>
    </w:pPr>
  </w:style>
  <w:style w:type="paragraph" w:customStyle="1" w:styleId="TableTextsmall">
    <w:name w:val="Table Text small"/>
    <w:basedOn w:val="a0"/>
    <w:pPr>
      <w:spacing w:before="20" w:after="20"/>
    </w:pPr>
    <w:rPr>
      <w:rFonts w:ascii="Arial" w:hAnsi="Arial"/>
      <w:i/>
      <w:sz w:val="20"/>
    </w:rPr>
  </w:style>
  <w:style w:type="paragraph" w:styleId="10">
    <w:name w:val="toc 1"/>
    <w:basedOn w:val="a0"/>
    <w:next w:val="a0"/>
    <w:autoRedefine/>
    <w:semiHidden/>
    <w:pPr>
      <w:tabs>
        <w:tab w:val="left" w:pos="360"/>
        <w:tab w:val="right" w:leader="dot" w:pos="8630"/>
      </w:tabs>
    </w:pPr>
    <w:rPr>
      <w:noProof/>
    </w:rPr>
  </w:style>
  <w:style w:type="paragraph" w:styleId="20">
    <w:name w:val="toc 2"/>
    <w:basedOn w:val="a0"/>
    <w:next w:val="a0"/>
    <w:autoRedefine/>
    <w:semiHidden/>
    <w:pPr>
      <w:tabs>
        <w:tab w:val="left" w:pos="800"/>
        <w:tab w:val="right" w:leader="dot" w:pos="8630"/>
      </w:tabs>
      <w:ind w:left="360"/>
    </w:pPr>
    <w:rPr>
      <w:noProof/>
    </w:rPr>
  </w:style>
  <w:style w:type="paragraph" w:styleId="50">
    <w:name w:val="toc 5"/>
    <w:basedOn w:val="a0"/>
    <w:next w:val="a0"/>
    <w:autoRedefine/>
    <w:semiHidden/>
    <w:pPr>
      <w:ind w:left="960"/>
    </w:pPr>
  </w:style>
  <w:style w:type="paragraph" w:styleId="60">
    <w:name w:val="toc 6"/>
    <w:basedOn w:val="a0"/>
    <w:next w:val="a0"/>
    <w:autoRedefine/>
    <w:semiHidden/>
    <w:pPr>
      <w:ind w:left="1200"/>
    </w:pPr>
  </w:style>
  <w:style w:type="paragraph" w:styleId="70">
    <w:name w:val="toc 7"/>
    <w:basedOn w:val="a0"/>
    <w:next w:val="a0"/>
    <w:autoRedefine/>
    <w:semiHidden/>
    <w:pPr>
      <w:ind w:left="1440"/>
    </w:pPr>
  </w:style>
  <w:style w:type="paragraph" w:styleId="80">
    <w:name w:val="toc 8"/>
    <w:basedOn w:val="a0"/>
    <w:next w:val="a0"/>
    <w:autoRedefine/>
    <w:semiHidden/>
    <w:pPr>
      <w:ind w:left="1680"/>
    </w:pPr>
  </w:style>
  <w:style w:type="paragraph" w:styleId="90">
    <w:name w:val="toc 9"/>
    <w:basedOn w:val="a0"/>
    <w:next w:val="a0"/>
    <w:autoRedefine/>
    <w:semiHidden/>
    <w:pPr>
      <w:ind w:left="1920"/>
    </w:pPr>
  </w:style>
  <w:style w:type="paragraph" w:customStyle="1" w:styleId="BullList">
    <w:name w:val="Bull List"/>
    <w:basedOn w:val="a0"/>
    <w:pPr>
      <w:numPr>
        <w:numId w:val="8"/>
      </w:numPr>
      <w:spacing w:before="60" w:after="120" w:line="360" w:lineRule="auto"/>
    </w:pPr>
  </w:style>
  <w:style w:type="paragraph" w:customStyle="1" w:styleId="NormalUnindented">
    <w:name w:val="Normal Unindented"/>
    <w:basedOn w:val="a0"/>
    <w:next w:val="a8"/>
    <w:pPr>
      <w:spacing w:before="120" w:after="240" w:line="480" w:lineRule="auto"/>
    </w:pPr>
  </w:style>
  <w:style w:type="paragraph" w:styleId="a8">
    <w:name w:val="Normal Indent"/>
    <w:basedOn w:val="a0"/>
    <w:semiHidden/>
    <w:pPr>
      <w:ind w:left="720"/>
    </w:pPr>
  </w:style>
  <w:style w:type="paragraph" w:styleId="21">
    <w:name w:val="Body Text Indent 2"/>
    <w:basedOn w:val="a0"/>
    <w:link w:val="22"/>
    <w:uiPriority w:val="99"/>
    <w:semiHidden/>
    <w:unhideWhenUsed/>
    <w:rsid w:val="0087086D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87086D"/>
    <w:rPr>
      <w:sz w:val="24"/>
      <w:lang w:val="en-US"/>
    </w:rPr>
  </w:style>
  <w:style w:type="table" w:styleId="a9">
    <w:name w:val="Table Grid"/>
    <w:basedOn w:val="a2"/>
    <w:uiPriority w:val="59"/>
    <w:rsid w:val="004E70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1"/>
    <w:uiPriority w:val="99"/>
    <w:semiHidden/>
    <w:unhideWhenUsed/>
    <w:rsid w:val="002E742C"/>
    <w:rPr>
      <w:sz w:val="16"/>
      <w:szCs w:val="16"/>
    </w:rPr>
  </w:style>
  <w:style w:type="paragraph" w:styleId="ab">
    <w:name w:val="annotation text"/>
    <w:basedOn w:val="a0"/>
    <w:link w:val="ac"/>
    <w:uiPriority w:val="99"/>
    <w:semiHidden/>
    <w:unhideWhenUsed/>
    <w:rsid w:val="002E742C"/>
    <w:pPr>
      <w:spacing w:line="240" w:lineRule="auto"/>
    </w:pPr>
    <w:rPr>
      <w:sz w:val="20"/>
    </w:rPr>
  </w:style>
  <w:style w:type="character" w:customStyle="1" w:styleId="ac">
    <w:name w:val="Текст примечания Знак"/>
    <w:basedOn w:val="a1"/>
    <w:link w:val="ab"/>
    <w:uiPriority w:val="99"/>
    <w:semiHidden/>
    <w:rsid w:val="002E742C"/>
    <w:rPr>
      <w:lang w:val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E742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2E742C"/>
    <w:rPr>
      <w:b/>
      <w:bCs/>
      <w:lang w:val="en-US"/>
    </w:rPr>
  </w:style>
  <w:style w:type="paragraph" w:styleId="af">
    <w:name w:val="Balloon Text"/>
    <w:basedOn w:val="a0"/>
    <w:link w:val="af0"/>
    <w:uiPriority w:val="99"/>
    <w:semiHidden/>
    <w:unhideWhenUsed/>
    <w:rsid w:val="002E742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2E742C"/>
    <w:rPr>
      <w:rFonts w:ascii="Segoe UI" w:hAnsi="Segoe UI" w:cs="Segoe UI"/>
      <w:sz w:val="18"/>
      <w:szCs w:val="18"/>
      <w:lang w:val="en-US"/>
    </w:rPr>
  </w:style>
  <w:style w:type="paragraph" w:styleId="af1">
    <w:name w:val="Revision"/>
    <w:hidden/>
    <w:uiPriority w:val="99"/>
    <w:semiHidden/>
    <w:rsid w:val="00931B4A"/>
    <w:rPr>
      <w:sz w:val="24"/>
      <w:lang w:val="en-US"/>
    </w:rPr>
  </w:style>
  <w:style w:type="paragraph" w:styleId="af2">
    <w:name w:val="List Paragraph"/>
    <w:basedOn w:val="a0"/>
    <w:uiPriority w:val="34"/>
    <w:qFormat/>
    <w:rsid w:val="00E12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0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1472</Words>
  <Characters>8395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and Scope Template</vt:lpstr>
      <vt:lpstr>Vision and Scope Template</vt:lpstr>
    </vt:vector>
  </TitlesOfParts>
  <Company>Process Impact</Company>
  <LinksUpToDate>false</LinksUpToDate>
  <CharactersWithSpaces>9848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 Template</dc:title>
  <dc:creator>Karl Wiegers</dc:creator>
  <cp:lastModifiedBy>Роман</cp:lastModifiedBy>
  <cp:revision>13</cp:revision>
  <cp:lastPrinted>1998-11-29T11:04:00Z</cp:lastPrinted>
  <dcterms:created xsi:type="dcterms:W3CDTF">2015-05-05T10:14:00Z</dcterms:created>
  <dcterms:modified xsi:type="dcterms:W3CDTF">2015-06-09T15:37:00Z</dcterms:modified>
</cp:coreProperties>
</file>