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1F" w:rsidRPr="00346245" w:rsidRDefault="007D001F" w:rsidP="007D001F">
      <w:pPr>
        <w:pStyle w:val="Heading1"/>
      </w:pPr>
      <w:r>
        <w:t>Introduction</w:t>
      </w:r>
    </w:p>
    <w:p w:rsidR="007D001F" w:rsidRDefault="007D001F" w:rsidP="00B7657E"/>
    <w:p w:rsidR="00B7657E" w:rsidRDefault="00B7657E" w:rsidP="00B7657E">
      <w:r>
        <w:t xml:space="preserve">The Data Repository App has been developed </w:t>
      </w:r>
      <w:r w:rsidR="00F12AB9">
        <w:t>for the purpose of storing</w:t>
      </w:r>
      <w:r>
        <w:t xml:space="preserve"> da</w:t>
      </w:r>
      <w:r w:rsidR="00F12AB9">
        <w:t xml:space="preserve">ta </w:t>
      </w:r>
      <w:r w:rsidR="00D75C1D">
        <w:t xml:space="preserve">in grid form (i.e. rows and columns) </w:t>
      </w:r>
      <w:r w:rsidR="00F12AB9">
        <w:t>and retrieving</w:t>
      </w:r>
      <w:r>
        <w:t xml:space="preserve"> it later</w:t>
      </w:r>
      <w:r w:rsidR="00BA04AF">
        <w:t xml:space="preserve"> via searches</w:t>
      </w:r>
      <w:r>
        <w:t>.</w:t>
      </w:r>
      <w:r w:rsidR="00BA04AF">
        <w:t xml:space="preserve"> </w:t>
      </w:r>
      <w:r w:rsidR="00F12AB9">
        <w:t>It has a browser-based UI that u</w:t>
      </w:r>
      <w:r w:rsidR="00BA04AF">
        <w:t xml:space="preserve">sers can </w:t>
      </w:r>
      <w:r w:rsidR="00F12AB9">
        <w:t xml:space="preserve">use to </w:t>
      </w:r>
      <w:r>
        <w:t>upload</w:t>
      </w:r>
      <w:r w:rsidR="00F12AB9">
        <w:t xml:space="preserve"> data in the form of</w:t>
      </w:r>
      <w:r>
        <w:t xml:space="preserve"> Excel </w:t>
      </w:r>
      <w:r w:rsidR="007D001F">
        <w:t xml:space="preserve">workbooks </w:t>
      </w:r>
      <w:r>
        <w:t xml:space="preserve">or </w:t>
      </w:r>
      <w:r w:rsidR="00F12AB9">
        <w:t>comma-separated-value (</w:t>
      </w:r>
      <w:r>
        <w:t>CSV</w:t>
      </w:r>
      <w:r w:rsidR="00F12AB9">
        <w:t>)</w:t>
      </w:r>
      <w:r>
        <w:t xml:space="preserve"> files</w:t>
      </w:r>
      <w:r w:rsidR="00F12AB9">
        <w:t xml:space="preserve">. The ingested data is stored in </w:t>
      </w:r>
      <w:r>
        <w:t>a MongoDB database</w:t>
      </w:r>
      <w:r w:rsidR="00BA04AF">
        <w:t xml:space="preserve">. </w:t>
      </w:r>
      <w:r w:rsidR="00F12AB9">
        <w:t>The raw uploaded files are stored on the server’s file system</w:t>
      </w:r>
      <w:r w:rsidR="00D75C1D">
        <w:t xml:space="preserve"> for reference</w:t>
      </w:r>
      <w:r w:rsidR="00F12AB9">
        <w:t xml:space="preserve">. The app provides a mechanism for searching for data rows </w:t>
      </w:r>
      <w:r w:rsidR="00D75C1D">
        <w:t>using user-defined</w:t>
      </w:r>
      <w:r w:rsidR="0073785F">
        <w:t xml:space="preserve"> criteria</w:t>
      </w:r>
      <w:r w:rsidR="003266F5">
        <w:t xml:space="preserve"> as well as the ability to download the originally uploaded files</w:t>
      </w:r>
      <w:r w:rsidR="0073785F">
        <w:t>.</w:t>
      </w:r>
    </w:p>
    <w:p w:rsidR="007D001F" w:rsidRPr="00346245" w:rsidRDefault="007D001F" w:rsidP="007D001F">
      <w:pPr>
        <w:pStyle w:val="Heading1"/>
      </w:pPr>
      <w:r>
        <w:t>U</w:t>
      </w:r>
      <w:r>
        <w:t>ser Interface</w:t>
      </w:r>
    </w:p>
    <w:p w:rsidR="00346245" w:rsidRDefault="00346245" w:rsidP="00B7657E">
      <w:r>
        <w:t xml:space="preserve">The user interface consists of two screens, one for uploading data, </w:t>
      </w:r>
      <w:proofErr w:type="gramStart"/>
      <w:r>
        <w:t>one</w:t>
      </w:r>
      <w:proofErr w:type="gramEnd"/>
      <w:r>
        <w:t xml:space="preserve"> for finding data (i.e. searching for data).</w:t>
      </w:r>
    </w:p>
    <w:p w:rsidR="00346245" w:rsidRPr="00346245" w:rsidRDefault="00346245" w:rsidP="007D001F">
      <w:pPr>
        <w:pStyle w:val="Heading2"/>
      </w:pPr>
      <w:r>
        <w:t>Upload</w:t>
      </w:r>
      <w:r w:rsidRPr="00346245">
        <w:t xml:space="preserve"> Data screen</w:t>
      </w:r>
    </w:p>
    <w:p w:rsidR="00346245" w:rsidRDefault="00346245" w:rsidP="00B7657E"/>
    <w:p w:rsidR="00346245" w:rsidRDefault="00346245" w:rsidP="00B7657E">
      <w:r>
        <w:rPr>
          <w:noProof/>
        </w:rPr>
        <w:drawing>
          <wp:inline distT="0" distB="0" distL="0" distR="0" wp14:anchorId="01914F39" wp14:editId="3E98FCA6">
            <wp:extent cx="5943600" cy="391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10965"/>
                    </a:xfrm>
                    <a:prstGeom prst="rect">
                      <a:avLst/>
                    </a:prstGeom>
                  </pic:spPr>
                </pic:pic>
              </a:graphicData>
            </a:graphic>
          </wp:inline>
        </w:drawing>
      </w:r>
    </w:p>
    <w:p w:rsidR="00346245" w:rsidRDefault="00346245" w:rsidP="00B7657E"/>
    <w:p w:rsidR="00D75C1D" w:rsidRDefault="0073785F" w:rsidP="00B7657E">
      <w:r>
        <w:t xml:space="preserve">When the user uploads data to the system, he also fills out </w:t>
      </w:r>
      <w:r w:rsidR="00D75C1D">
        <w:t xml:space="preserve">“metadata” </w:t>
      </w:r>
      <w:r>
        <w:t xml:space="preserve">fields specifying the </w:t>
      </w:r>
      <w:r w:rsidR="00D75C1D">
        <w:t>following:</w:t>
      </w:r>
    </w:p>
    <w:p w:rsidR="00D75C1D" w:rsidRDefault="00D75C1D" w:rsidP="00B7657E"/>
    <w:p w:rsidR="00D75C1D" w:rsidRDefault="0073785F" w:rsidP="00D75C1D">
      <w:pPr>
        <w:pStyle w:val="ListParagraph"/>
        <w:numPr>
          <w:ilvl w:val="0"/>
          <w:numId w:val="3"/>
        </w:numPr>
      </w:pPr>
      <w:r>
        <w:t>data category (required)</w:t>
      </w:r>
    </w:p>
    <w:p w:rsidR="00D75C1D" w:rsidRDefault="0073785F" w:rsidP="00D75C1D">
      <w:pPr>
        <w:pStyle w:val="ListParagraph"/>
        <w:numPr>
          <w:ilvl w:val="0"/>
          <w:numId w:val="3"/>
        </w:numPr>
      </w:pPr>
      <w:r>
        <w:t>submission date (required)</w:t>
      </w:r>
    </w:p>
    <w:p w:rsidR="00D75C1D" w:rsidRDefault="0073785F" w:rsidP="00D75C1D">
      <w:pPr>
        <w:pStyle w:val="ListParagraph"/>
        <w:numPr>
          <w:ilvl w:val="0"/>
          <w:numId w:val="3"/>
        </w:numPr>
      </w:pPr>
      <w:r>
        <w:t>submitter (required)</w:t>
      </w:r>
    </w:p>
    <w:p w:rsidR="00D75C1D" w:rsidRDefault="0073785F" w:rsidP="00D75C1D">
      <w:pPr>
        <w:pStyle w:val="ListParagraph"/>
        <w:numPr>
          <w:ilvl w:val="0"/>
          <w:numId w:val="3"/>
        </w:numPr>
      </w:pPr>
      <w:r>
        <w:t>project</w:t>
      </w:r>
    </w:p>
    <w:p w:rsidR="00D75C1D" w:rsidRDefault="0073785F" w:rsidP="00D75C1D">
      <w:pPr>
        <w:pStyle w:val="ListParagraph"/>
        <w:numPr>
          <w:ilvl w:val="0"/>
          <w:numId w:val="3"/>
        </w:numPr>
      </w:pPr>
      <w:r>
        <w:lastRenderedPageBreak/>
        <w:t>charge code</w:t>
      </w:r>
    </w:p>
    <w:p w:rsidR="00D75C1D" w:rsidRDefault="0073785F" w:rsidP="00D75C1D">
      <w:pPr>
        <w:pStyle w:val="ListParagraph"/>
        <w:numPr>
          <w:ilvl w:val="0"/>
          <w:numId w:val="3"/>
        </w:numPr>
      </w:pPr>
      <w:r>
        <w:t>comments</w:t>
      </w:r>
    </w:p>
    <w:p w:rsidR="00D75C1D" w:rsidRDefault="00D75C1D" w:rsidP="00D75C1D"/>
    <w:p w:rsidR="00D75C1D" w:rsidRDefault="00D75C1D" w:rsidP="00D75C1D">
      <w:r>
        <w:t xml:space="preserve">Besides being retrievable, </w:t>
      </w:r>
      <w:r w:rsidR="00346245">
        <w:t xml:space="preserve">metadata fields </w:t>
      </w:r>
      <w:r>
        <w:t xml:space="preserve">can be used </w:t>
      </w:r>
      <w:r w:rsidR="00346245">
        <w:t>in search criteria.</w:t>
      </w:r>
    </w:p>
    <w:p w:rsidR="007D001F" w:rsidRDefault="007D001F" w:rsidP="007D001F">
      <w:pPr>
        <w:pStyle w:val="Heading3"/>
      </w:pPr>
      <w:r>
        <w:t>Source Document</w:t>
      </w:r>
    </w:p>
    <w:p w:rsidR="00ED17F0" w:rsidRDefault="00ED17F0" w:rsidP="00D75C1D">
      <w:r>
        <w:t xml:space="preserve">If the source document (the one containing the data to be ingested) is an Excel </w:t>
      </w:r>
      <w:r w:rsidR="007D001F">
        <w:t>workbook</w:t>
      </w:r>
      <w:r>
        <w:t xml:space="preserve">, a selection list (as pictured above) </w:t>
      </w:r>
      <w:r w:rsidR="007D001F">
        <w:t>will appear containing the list of sheets contained within the workbook. The user will use this list to select the sheet that contains the data the user wants the app to ingest.</w:t>
      </w:r>
    </w:p>
    <w:p w:rsidR="007D001F" w:rsidRDefault="007D001F" w:rsidP="007D001F">
      <w:pPr>
        <w:pStyle w:val="Heading3"/>
      </w:pPr>
      <w:r>
        <w:t>Attachments</w:t>
      </w:r>
    </w:p>
    <w:p w:rsidR="00D75C1D" w:rsidRDefault="00D75C1D" w:rsidP="00D75C1D">
      <w:r>
        <w:t xml:space="preserve">The user </w:t>
      </w:r>
      <w:r>
        <w:t>can also include</w:t>
      </w:r>
      <w:r w:rsidR="007D001F">
        <w:t>,</w:t>
      </w:r>
      <w:r>
        <w:t xml:space="preserve"> </w:t>
      </w:r>
      <w:r>
        <w:t xml:space="preserve">in the upload, </w:t>
      </w:r>
      <w:r>
        <w:t>files he considers “attachments</w:t>
      </w:r>
      <w:r w:rsidR="007D001F">
        <w:t>.</w:t>
      </w:r>
      <w:r>
        <w:t xml:space="preserve">” </w:t>
      </w:r>
      <w:r w:rsidR="007D001F">
        <w:t xml:space="preserve">These are </w:t>
      </w:r>
      <w:r>
        <w:t>retrievable later.</w:t>
      </w:r>
    </w:p>
    <w:p w:rsidR="007D001F" w:rsidRDefault="007D001F" w:rsidP="007D001F">
      <w:pPr>
        <w:pStyle w:val="Heading3"/>
      </w:pPr>
      <w:r>
        <w:t>Data Category</w:t>
      </w:r>
    </w:p>
    <w:p w:rsidR="0002772B" w:rsidRDefault="00D75C1D" w:rsidP="00B7657E">
      <w:r>
        <w:t>The data category is selected from a drop down list and is data driven.</w:t>
      </w:r>
      <w:r>
        <w:t xml:space="preserve"> </w:t>
      </w:r>
      <w:r w:rsidR="0002772B">
        <w:t xml:space="preserve">Data categories are added to the system in one of two ways. The first is to add it to </w:t>
      </w:r>
      <w:r>
        <w:t xml:space="preserve">a </w:t>
      </w:r>
      <w:r w:rsidR="0002772B">
        <w:t xml:space="preserve">comma separated </w:t>
      </w:r>
      <w:r w:rsidR="005F3911">
        <w:t xml:space="preserve">setting in the application’s configuration file called </w:t>
      </w:r>
      <w:proofErr w:type="spellStart"/>
      <w:r w:rsidR="0002772B" w:rsidRPr="0002772B">
        <w:t>app.defaultSetOfDataCategories</w:t>
      </w:r>
      <w:proofErr w:type="spellEnd"/>
      <w:r w:rsidR="005F3911">
        <w:t xml:space="preserve">. When the application </w:t>
      </w:r>
      <w:r>
        <w:t xml:space="preserve">launches, </w:t>
      </w:r>
      <w:r w:rsidR="005F3911">
        <w:t xml:space="preserve">it assures these categories exist in the </w:t>
      </w:r>
      <w:r>
        <w:t>database</w:t>
      </w:r>
      <w:r w:rsidR="005F3911">
        <w:t xml:space="preserve">. The </w:t>
      </w:r>
      <w:r>
        <w:t xml:space="preserve">second way of adding them </w:t>
      </w:r>
      <w:r w:rsidR="005F3911">
        <w:t>is to call a REST service</w:t>
      </w:r>
      <w:r>
        <w:t xml:space="preserve">, which is </w:t>
      </w:r>
      <w:r w:rsidR="005F3911">
        <w:t>explained in the admin documentation.</w:t>
      </w:r>
    </w:p>
    <w:p w:rsidR="007D001F" w:rsidRPr="00346245" w:rsidRDefault="007D001F" w:rsidP="007D001F">
      <w:pPr>
        <w:pStyle w:val="Heading2"/>
      </w:pPr>
      <w:r>
        <w:t>Find</w:t>
      </w:r>
      <w:r w:rsidRPr="00346245">
        <w:t xml:space="preserve"> Data screen</w:t>
      </w:r>
    </w:p>
    <w:p w:rsidR="00D75C1D" w:rsidRDefault="00D75C1D" w:rsidP="00B7657E">
      <w:bookmarkStart w:id="0" w:name="_GoBack"/>
      <w:bookmarkEnd w:id="0"/>
    </w:p>
    <w:p w:rsidR="00D75C1D" w:rsidRDefault="00D75C1D" w:rsidP="00B7657E"/>
    <w:p w:rsidR="00D75C1D" w:rsidRDefault="00D75C1D" w:rsidP="00B7657E"/>
    <w:p w:rsidR="00D75C1D" w:rsidRDefault="00D75C1D" w:rsidP="00B7657E"/>
    <w:p w:rsidR="00D75C1D" w:rsidRDefault="00D75C1D" w:rsidP="00B7657E"/>
    <w:p w:rsidR="00D75C1D" w:rsidRDefault="00D75C1D" w:rsidP="00B7657E"/>
    <w:p w:rsidR="00D75C1D" w:rsidRDefault="00D75C1D" w:rsidP="00B7657E"/>
    <w:p w:rsidR="00D75C1D" w:rsidRDefault="00D75C1D" w:rsidP="00B7657E"/>
    <w:p w:rsidR="00D75C1D" w:rsidRDefault="00D75C1D" w:rsidP="00B7657E"/>
    <w:p w:rsidR="005F3911" w:rsidRDefault="005F3911" w:rsidP="00B7657E">
      <w:r>
        <w:t>The app’s configuration files are contained in resources directory.</w:t>
      </w:r>
    </w:p>
    <w:p w:rsidR="005F3911" w:rsidRDefault="005F3911" w:rsidP="00B7657E"/>
    <w:p w:rsidR="0073785F" w:rsidRDefault="0050759B" w:rsidP="00B7657E">
      <w:r>
        <w:t>The app is designed in a tiered manner.</w:t>
      </w:r>
    </w:p>
    <w:p w:rsidR="0050759B" w:rsidRDefault="0050759B" w:rsidP="00B7657E"/>
    <w:tbl>
      <w:tblPr>
        <w:tblStyle w:val="TableGrid"/>
        <w:tblW w:w="0" w:type="auto"/>
        <w:tblLook w:val="04A0" w:firstRow="1" w:lastRow="0" w:firstColumn="1" w:lastColumn="0" w:noHBand="0" w:noVBand="1"/>
      </w:tblPr>
      <w:tblGrid>
        <w:gridCol w:w="2448"/>
        <w:gridCol w:w="990"/>
        <w:gridCol w:w="5040"/>
      </w:tblGrid>
      <w:tr w:rsidR="003266F5" w:rsidRPr="0050759B" w:rsidTr="003266F5">
        <w:tc>
          <w:tcPr>
            <w:tcW w:w="2448" w:type="dxa"/>
          </w:tcPr>
          <w:p w:rsidR="003266F5" w:rsidRPr="0050759B" w:rsidRDefault="003266F5" w:rsidP="003266F5">
            <w:pPr>
              <w:tabs>
                <w:tab w:val="left" w:pos="3600"/>
              </w:tabs>
              <w:rPr>
                <w:b/>
              </w:rPr>
            </w:pPr>
            <w:r>
              <w:rPr>
                <w:b/>
              </w:rPr>
              <w:t>Architectural Layers</w:t>
            </w:r>
          </w:p>
        </w:tc>
        <w:tc>
          <w:tcPr>
            <w:tcW w:w="6030" w:type="dxa"/>
            <w:gridSpan w:val="2"/>
          </w:tcPr>
          <w:p w:rsidR="003266F5" w:rsidRPr="0050759B" w:rsidRDefault="003266F5" w:rsidP="0050759B">
            <w:pPr>
              <w:tabs>
                <w:tab w:val="left" w:pos="3600"/>
              </w:tabs>
              <w:rPr>
                <w:b/>
              </w:rPr>
            </w:pPr>
            <w:r w:rsidRPr="0050759B">
              <w:rPr>
                <w:b/>
              </w:rPr>
              <w:t>Implementing Technologies</w:t>
            </w:r>
          </w:p>
        </w:tc>
      </w:tr>
      <w:tr w:rsidR="003266F5" w:rsidTr="003266F5">
        <w:tc>
          <w:tcPr>
            <w:tcW w:w="3438" w:type="dxa"/>
            <w:gridSpan w:val="2"/>
          </w:tcPr>
          <w:p w:rsidR="003266F5" w:rsidRDefault="003266F5" w:rsidP="0050759B">
            <w:pPr>
              <w:tabs>
                <w:tab w:val="left" w:pos="3600"/>
              </w:tabs>
            </w:pPr>
            <w:r>
              <w:t>User Interface (UI)</w:t>
            </w:r>
          </w:p>
        </w:tc>
        <w:tc>
          <w:tcPr>
            <w:tcW w:w="5040" w:type="dxa"/>
          </w:tcPr>
          <w:p w:rsidR="003266F5" w:rsidRDefault="003266F5" w:rsidP="0050759B">
            <w:pPr>
              <w:tabs>
                <w:tab w:val="left" w:pos="3600"/>
              </w:tabs>
            </w:pPr>
            <w:r>
              <w:t xml:space="preserve">HTML5, CSS3, </w:t>
            </w:r>
            <w:proofErr w:type="spellStart"/>
            <w:r>
              <w:t>Javascript</w:t>
            </w:r>
            <w:proofErr w:type="spellEnd"/>
            <w:r>
              <w:t>, Angular, Bootstrap</w:t>
            </w:r>
          </w:p>
        </w:tc>
      </w:tr>
      <w:tr w:rsidR="003266F5" w:rsidTr="003266F5">
        <w:tc>
          <w:tcPr>
            <w:tcW w:w="3438" w:type="dxa"/>
            <w:gridSpan w:val="2"/>
          </w:tcPr>
          <w:p w:rsidR="003266F5" w:rsidRDefault="003266F5" w:rsidP="0050759B">
            <w:pPr>
              <w:tabs>
                <w:tab w:val="left" w:pos="3600"/>
              </w:tabs>
            </w:pPr>
            <w:r>
              <w:t>REST Services</w:t>
            </w:r>
          </w:p>
        </w:tc>
        <w:tc>
          <w:tcPr>
            <w:tcW w:w="5040" w:type="dxa"/>
          </w:tcPr>
          <w:p w:rsidR="003266F5" w:rsidRDefault="003266F5" w:rsidP="0050759B">
            <w:pPr>
              <w:tabs>
                <w:tab w:val="left" w:pos="3600"/>
              </w:tabs>
            </w:pPr>
            <w:r>
              <w:t>Spring REST Boot</w:t>
            </w:r>
          </w:p>
        </w:tc>
      </w:tr>
      <w:tr w:rsidR="003266F5" w:rsidTr="003266F5">
        <w:tc>
          <w:tcPr>
            <w:tcW w:w="3438" w:type="dxa"/>
            <w:gridSpan w:val="2"/>
          </w:tcPr>
          <w:p w:rsidR="003266F5" w:rsidRDefault="003266F5" w:rsidP="0050759B">
            <w:pPr>
              <w:tabs>
                <w:tab w:val="left" w:pos="3600"/>
              </w:tabs>
            </w:pPr>
            <w:r>
              <w:t>Business Objects</w:t>
            </w:r>
          </w:p>
        </w:tc>
        <w:tc>
          <w:tcPr>
            <w:tcW w:w="5040" w:type="dxa"/>
          </w:tcPr>
          <w:p w:rsidR="003266F5" w:rsidRDefault="003266F5" w:rsidP="0050759B">
            <w:pPr>
              <w:tabs>
                <w:tab w:val="left" w:pos="3600"/>
              </w:tabs>
            </w:pPr>
            <w:r>
              <w:t>Java</w:t>
            </w:r>
          </w:p>
        </w:tc>
      </w:tr>
      <w:tr w:rsidR="003266F5" w:rsidTr="003266F5">
        <w:tc>
          <w:tcPr>
            <w:tcW w:w="3438" w:type="dxa"/>
            <w:gridSpan w:val="2"/>
          </w:tcPr>
          <w:p w:rsidR="003266F5" w:rsidRDefault="003266F5" w:rsidP="0050759B">
            <w:pPr>
              <w:tabs>
                <w:tab w:val="left" w:pos="3600"/>
              </w:tabs>
            </w:pPr>
            <w:r>
              <w:t>Data Access Objects</w:t>
            </w:r>
          </w:p>
        </w:tc>
        <w:tc>
          <w:tcPr>
            <w:tcW w:w="5040" w:type="dxa"/>
          </w:tcPr>
          <w:p w:rsidR="003266F5" w:rsidRDefault="003266F5" w:rsidP="0050759B">
            <w:pPr>
              <w:tabs>
                <w:tab w:val="left" w:pos="3600"/>
              </w:tabs>
            </w:pPr>
            <w:r>
              <w:t>Java, MongoDB “Java driver” (a Java library)</w:t>
            </w:r>
          </w:p>
        </w:tc>
      </w:tr>
      <w:tr w:rsidR="003266F5" w:rsidTr="003266F5">
        <w:tc>
          <w:tcPr>
            <w:tcW w:w="3438" w:type="dxa"/>
            <w:gridSpan w:val="2"/>
          </w:tcPr>
          <w:p w:rsidR="003266F5" w:rsidRDefault="003266F5" w:rsidP="0050759B">
            <w:pPr>
              <w:tabs>
                <w:tab w:val="left" w:pos="3600"/>
              </w:tabs>
            </w:pPr>
            <w:r>
              <w:t>Data storage</w:t>
            </w:r>
          </w:p>
        </w:tc>
        <w:tc>
          <w:tcPr>
            <w:tcW w:w="5040" w:type="dxa"/>
          </w:tcPr>
          <w:p w:rsidR="003266F5" w:rsidRDefault="003266F5" w:rsidP="0050759B">
            <w:pPr>
              <w:tabs>
                <w:tab w:val="left" w:pos="3600"/>
              </w:tabs>
            </w:pPr>
            <w:r>
              <w:t>MongoDB, server file system</w:t>
            </w:r>
          </w:p>
        </w:tc>
      </w:tr>
    </w:tbl>
    <w:p w:rsidR="0050759B" w:rsidRDefault="0050759B" w:rsidP="0050759B">
      <w:pPr>
        <w:tabs>
          <w:tab w:val="left" w:pos="3600"/>
        </w:tabs>
      </w:pPr>
    </w:p>
    <w:p w:rsidR="003266F5" w:rsidRDefault="003266F5" w:rsidP="0050759B">
      <w:pPr>
        <w:rPr>
          <w:b/>
        </w:rPr>
      </w:pPr>
    </w:p>
    <w:p w:rsidR="003266F5" w:rsidRDefault="003266F5" w:rsidP="0050759B">
      <w:pPr>
        <w:rPr>
          <w:b/>
        </w:rPr>
      </w:pPr>
      <w:r>
        <w:rPr>
          <w:b/>
        </w:rPr>
        <w:t>Source Code Organization</w:t>
      </w:r>
    </w:p>
    <w:p w:rsidR="003266F5" w:rsidRDefault="003266F5" w:rsidP="0050759B">
      <w:pPr>
        <w:rPr>
          <w:b/>
        </w:rPr>
      </w:pPr>
    </w:p>
    <w:p w:rsidR="00FC5F4A" w:rsidRDefault="003266F5" w:rsidP="0050759B">
      <w:r w:rsidRPr="003266F5">
        <w:t>The UI</w:t>
      </w:r>
      <w:r>
        <w:t xml:space="preserve"> code is contained in </w:t>
      </w:r>
      <w:proofErr w:type="spellStart"/>
      <w:r>
        <w:t>src</w:t>
      </w:r>
      <w:proofErr w:type="spellEnd"/>
      <w:r>
        <w:t xml:space="preserve">/main/resources/static. </w:t>
      </w:r>
    </w:p>
    <w:p w:rsidR="00FC5F4A" w:rsidRDefault="00FC5F4A" w:rsidP="0050759B"/>
    <w:p w:rsidR="003266F5" w:rsidRDefault="003266F5" w:rsidP="0050759B">
      <w:r>
        <w:t>The HTML files are:</w:t>
      </w:r>
    </w:p>
    <w:p w:rsidR="003266F5" w:rsidRDefault="003266F5" w:rsidP="003266F5">
      <w:pPr>
        <w:ind w:left="720"/>
      </w:pPr>
      <w:r>
        <w:t>index.html</w:t>
      </w:r>
    </w:p>
    <w:p w:rsidR="003266F5" w:rsidRDefault="003266F5" w:rsidP="003266F5">
      <w:pPr>
        <w:ind w:left="720"/>
      </w:pPr>
      <w:proofErr w:type="gramStart"/>
      <w:r>
        <w:lastRenderedPageBreak/>
        <w:t>pages/uploadData.html</w:t>
      </w:r>
      <w:proofErr w:type="gramEnd"/>
    </w:p>
    <w:p w:rsidR="003266F5" w:rsidRDefault="003266F5" w:rsidP="003266F5">
      <w:pPr>
        <w:ind w:left="720"/>
      </w:pPr>
      <w:proofErr w:type="gramStart"/>
      <w:r>
        <w:t>pages/findData.html</w:t>
      </w:r>
      <w:proofErr w:type="gramEnd"/>
    </w:p>
    <w:p w:rsidR="003266F5" w:rsidRDefault="003266F5" w:rsidP="0050759B"/>
    <w:p w:rsidR="00407EC0" w:rsidRDefault="003266F5" w:rsidP="0050759B">
      <w:r>
        <w:t xml:space="preserve">The </w:t>
      </w:r>
      <w:r w:rsidR="00407EC0">
        <w:t>CSS file unique to the app</w:t>
      </w:r>
      <w:r>
        <w:t xml:space="preserve"> </w:t>
      </w:r>
      <w:r w:rsidR="00407EC0">
        <w:t>is:</w:t>
      </w:r>
    </w:p>
    <w:p w:rsidR="00407EC0" w:rsidRDefault="00407EC0" w:rsidP="0050759B">
      <w:r>
        <w:tab/>
      </w:r>
      <w:proofErr w:type="spellStart"/>
      <w:proofErr w:type="gramStart"/>
      <w:r>
        <w:t>css</w:t>
      </w:r>
      <w:proofErr w:type="spellEnd"/>
      <w:r>
        <w:t>/app.css</w:t>
      </w:r>
      <w:proofErr w:type="gramEnd"/>
    </w:p>
    <w:p w:rsidR="003266F5" w:rsidRDefault="003266F5" w:rsidP="0050759B"/>
    <w:p w:rsidR="003266F5" w:rsidRDefault="00407EC0" w:rsidP="0050759B">
      <w:r>
        <w:t xml:space="preserve">The </w:t>
      </w:r>
      <w:proofErr w:type="spellStart"/>
      <w:r>
        <w:t>javascript</w:t>
      </w:r>
      <w:proofErr w:type="spellEnd"/>
      <w:r>
        <w:t xml:space="preserve"> unique to the app is:</w:t>
      </w:r>
    </w:p>
    <w:p w:rsidR="00407EC0" w:rsidRPr="003266F5" w:rsidRDefault="00407EC0" w:rsidP="0050759B">
      <w:r>
        <w:tab/>
      </w:r>
      <w:proofErr w:type="spellStart"/>
      <w:proofErr w:type="gramStart"/>
      <w:r>
        <w:t>js</w:t>
      </w:r>
      <w:proofErr w:type="spellEnd"/>
      <w:r>
        <w:t>/app.js</w:t>
      </w:r>
      <w:proofErr w:type="gramEnd"/>
    </w:p>
    <w:p w:rsidR="00BA04AF" w:rsidRDefault="00BA04AF" w:rsidP="00B7657E"/>
    <w:p w:rsidR="00407EC0" w:rsidRDefault="00407EC0" w:rsidP="00B7657E">
      <w:r>
        <w:t xml:space="preserve">External </w:t>
      </w:r>
      <w:proofErr w:type="spellStart"/>
      <w:r>
        <w:t>javascript</w:t>
      </w:r>
      <w:proofErr w:type="spellEnd"/>
      <w:r>
        <w:t xml:space="preserve"> and CSS files are contained in:</w:t>
      </w:r>
    </w:p>
    <w:p w:rsidR="00407EC0" w:rsidRDefault="00407EC0" w:rsidP="00407EC0">
      <w:pPr>
        <w:ind w:firstLine="720"/>
      </w:pPr>
      <w:proofErr w:type="spellStart"/>
      <w:r>
        <w:t>bower_components</w:t>
      </w:r>
      <w:proofErr w:type="spellEnd"/>
    </w:p>
    <w:p w:rsidR="00407EC0" w:rsidRDefault="00407EC0" w:rsidP="00407EC0">
      <w:r>
        <w:t xml:space="preserve"> </w:t>
      </w:r>
    </w:p>
    <w:p w:rsidR="00B7657E" w:rsidRDefault="00407EC0" w:rsidP="00B7657E">
      <w:r>
        <w:t xml:space="preserve">It is called </w:t>
      </w:r>
      <w:proofErr w:type="spellStart"/>
      <w:r>
        <w:t>bower_components</w:t>
      </w:r>
      <w:proofErr w:type="spellEnd"/>
      <w:r>
        <w:t xml:space="preserve"> because a tool called Bower was used to pull them</w:t>
      </w:r>
      <w:r w:rsidR="00154B01">
        <w:t xml:space="preserve"> (http://bower.io)</w:t>
      </w:r>
      <w:r>
        <w:t xml:space="preserve">, and it places them there by default. </w:t>
      </w:r>
      <w:r w:rsidR="00154B01">
        <w:t xml:space="preserve">A file called </w:t>
      </w:r>
      <w:proofErr w:type="spellStart"/>
      <w:r>
        <w:t>bower.json</w:t>
      </w:r>
      <w:proofErr w:type="spellEnd"/>
      <w:r>
        <w:t xml:space="preserve"> </w:t>
      </w:r>
      <w:r w:rsidR="00154B01">
        <w:t xml:space="preserve">is the </w:t>
      </w:r>
      <w:r>
        <w:t>script for pulling them</w:t>
      </w:r>
      <w:r w:rsidR="00154B01">
        <w:t xml:space="preserve"> (refer to Bower’s documentation for usage)</w:t>
      </w:r>
      <w:r>
        <w:t xml:space="preserve">, though they shouldn’t need to be re-pulled because the files in the </w:t>
      </w:r>
      <w:proofErr w:type="spellStart"/>
      <w:r>
        <w:t>bower_components</w:t>
      </w:r>
      <w:proofErr w:type="spellEnd"/>
      <w:r>
        <w:t xml:space="preserve"> directory have been added to source control. (This is so that the app’s dependencies are assured to always be present.) </w:t>
      </w:r>
    </w:p>
    <w:p w:rsidR="00407EC0" w:rsidRDefault="00407EC0" w:rsidP="00B7657E"/>
    <w:p w:rsidR="00407EC0" w:rsidRDefault="00FC5F4A" w:rsidP="00B7657E">
      <w:r>
        <w:t xml:space="preserve">The Java code is in </w:t>
      </w:r>
      <w:proofErr w:type="spellStart"/>
      <w:r>
        <w:t>src</w:t>
      </w:r>
      <w:proofErr w:type="spellEnd"/>
      <w:r>
        <w:t>/main/java</w:t>
      </w:r>
    </w:p>
    <w:p w:rsidR="00FC5F4A" w:rsidRDefault="00FC5F4A" w:rsidP="00B7657E"/>
    <w:p w:rsidR="00D24F9C" w:rsidRDefault="00FC5F4A" w:rsidP="00B7657E">
      <w:r>
        <w:t xml:space="preserve">The application’s root package is </w:t>
      </w:r>
      <w:proofErr w:type="spellStart"/>
      <w:r>
        <w:t>gov.energy.nrel.dataRepositoryApp</w:t>
      </w:r>
      <w:proofErr w:type="spellEnd"/>
      <w:r>
        <w:t xml:space="preserve">. </w:t>
      </w:r>
    </w:p>
    <w:p w:rsidR="00D24F9C" w:rsidRDefault="00D24F9C" w:rsidP="00B7657E"/>
    <w:p w:rsidR="00D24F9C" w:rsidRDefault="00D24F9C" w:rsidP="00B7657E">
      <w:r>
        <w:t xml:space="preserve">Within it is a class called </w:t>
      </w:r>
      <w:proofErr w:type="spellStart"/>
      <w:r w:rsidRPr="00D24F9C">
        <w:t>DataRepositoryApplication</w:t>
      </w:r>
      <w:proofErr w:type="spellEnd"/>
      <w:r w:rsidR="0002772B">
        <w:t xml:space="preserve">. This class is significant in that it initializes the application. One of the things it does is make sure </w:t>
      </w:r>
    </w:p>
    <w:p w:rsidR="00D24F9C" w:rsidRDefault="00D24F9C" w:rsidP="00B7657E"/>
    <w:p w:rsidR="00D24F9C" w:rsidRDefault="00D24F9C" w:rsidP="00B7657E"/>
    <w:p w:rsidR="00FC5F4A" w:rsidRDefault="00FC5F4A" w:rsidP="00B7657E">
      <w:r>
        <w:t>Within that are the following packages:</w:t>
      </w:r>
    </w:p>
    <w:p w:rsidR="00FC5F4A" w:rsidRDefault="00FC5F4A" w:rsidP="00B7657E"/>
    <w:p w:rsidR="00FC5F4A" w:rsidRDefault="00FC5F4A" w:rsidP="00B7657E">
      <w:proofErr w:type="gramStart"/>
      <w:r>
        <w:t>app</w:t>
      </w:r>
      <w:proofErr w:type="gramEnd"/>
      <w:r>
        <w:t>: contains the application</w:t>
      </w:r>
      <w:r w:rsidR="00672136">
        <w:t xml:space="preserve">, </w:t>
      </w:r>
    </w:p>
    <w:p w:rsidR="00FC5F4A" w:rsidRDefault="00FC5F4A" w:rsidP="00B7657E">
      <w:proofErr w:type="spellStart"/>
      <w:proofErr w:type="gramStart"/>
      <w:r>
        <w:t>bo</w:t>
      </w:r>
      <w:proofErr w:type="spellEnd"/>
      <w:proofErr w:type="gramEnd"/>
      <w:r>
        <w:t>:</w:t>
      </w:r>
      <w:r w:rsidR="00672136">
        <w:t xml:space="preserve"> business objects</w:t>
      </w:r>
    </w:p>
    <w:p w:rsidR="00FC5F4A" w:rsidRDefault="00FC5F4A" w:rsidP="00B7657E">
      <w:proofErr w:type="spellStart"/>
      <w:proofErr w:type="gramStart"/>
      <w:r>
        <w:t>dao</w:t>
      </w:r>
      <w:proofErr w:type="spellEnd"/>
      <w:proofErr w:type="gramEnd"/>
      <w:r>
        <w:t>:</w:t>
      </w:r>
      <w:r w:rsidR="00672136">
        <w:t xml:space="preserve"> data access objects</w:t>
      </w:r>
    </w:p>
    <w:p w:rsidR="00FC5F4A" w:rsidRDefault="00FC5F4A" w:rsidP="00B7657E">
      <w:proofErr w:type="gramStart"/>
      <w:r>
        <w:t>model</w:t>
      </w:r>
      <w:proofErr w:type="gramEnd"/>
      <w:r>
        <w:t>:</w:t>
      </w:r>
      <w:r w:rsidR="00672136">
        <w:t xml:space="preserve"> </w:t>
      </w:r>
    </w:p>
    <w:p w:rsidR="00FC5F4A" w:rsidRDefault="00FC5F4A" w:rsidP="00B7657E">
      <w:proofErr w:type="spellStart"/>
      <w:proofErr w:type="gramStart"/>
      <w:r>
        <w:t>restEndpoint</w:t>
      </w:r>
      <w:proofErr w:type="spellEnd"/>
      <w:proofErr w:type="gramEnd"/>
      <w:r>
        <w:t xml:space="preserve">: </w:t>
      </w:r>
    </w:p>
    <w:p w:rsidR="00FC5F4A" w:rsidRDefault="00FC5F4A" w:rsidP="00B7657E">
      <w:proofErr w:type="gramStart"/>
      <w:r>
        <w:t>settings</w:t>
      </w:r>
      <w:proofErr w:type="gramEnd"/>
      <w:r>
        <w:t>:</w:t>
      </w:r>
    </w:p>
    <w:p w:rsidR="00FC5F4A" w:rsidRPr="00154B01" w:rsidRDefault="005F3911" w:rsidP="00B7657E">
      <w:proofErr w:type="gramStart"/>
      <w:r>
        <w:t>utilities</w:t>
      </w:r>
      <w:proofErr w:type="gramEnd"/>
      <w:r>
        <w:t>:</w:t>
      </w:r>
    </w:p>
    <w:p w:rsidR="00407EC0" w:rsidRDefault="00407EC0" w:rsidP="00B7657E">
      <w:r>
        <w:tab/>
      </w:r>
    </w:p>
    <w:p w:rsidR="00407EC0" w:rsidRDefault="00407EC0" w:rsidP="00B7657E"/>
    <w:p w:rsidR="00407EC0" w:rsidRDefault="00D24F9C" w:rsidP="00B7657E">
      <w:proofErr w:type="spellStart"/>
      <w:r>
        <w:t>Applicaiton</w:t>
      </w:r>
      <w:proofErr w:type="spellEnd"/>
      <w:r>
        <w:t xml:space="preserve"> Configuration</w:t>
      </w:r>
    </w:p>
    <w:p w:rsidR="00B7657E" w:rsidRDefault="00B7657E" w:rsidP="00B7657E">
      <w:pPr>
        <w:rPr>
          <w:b/>
          <w:bCs/>
          <w:sz w:val="32"/>
          <w:szCs w:val="32"/>
        </w:rPr>
      </w:pPr>
    </w:p>
    <w:p w:rsidR="00B7657E" w:rsidRDefault="00B7657E" w:rsidP="00B7657E">
      <w:pPr>
        <w:rPr>
          <w:b/>
          <w:bCs/>
          <w:sz w:val="32"/>
          <w:szCs w:val="32"/>
        </w:rPr>
      </w:pPr>
      <w:r>
        <w:rPr>
          <w:b/>
          <w:bCs/>
          <w:sz w:val="32"/>
          <w:szCs w:val="32"/>
        </w:rPr>
        <w:t>THE DATABASE</w:t>
      </w:r>
    </w:p>
    <w:p w:rsidR="00B7657E" w:rsidRDefault="00B7657E" w:rsidP="00B7657E"/>
    <w:p w:rsidR="00B7657E" w:rsidRDefault="00B7657E" w:rsidP="00B7657E">
      <w:r>
        <w:t>The Data Repository App uses MongoDB as its data store. It was chosen because it lets you store data in an unstructured manner, as JSON documents. This was a benefit because it allowed us to store the uploaded data without knowing ahead of time what the data’s columns would include.</w:t>
      </w:r>
    </w:p>
    <w:p w:rsidR="00B7657E" w:rsidRDefault="00B7657E" w:rsidP="00B7657E"/>
    <w:p w:rsidR="00B7657E" w:rsidRDefault="00B7657E" w:rsidP="00B7657E">
      <w:pPr>
        <w:rPr>
          <w:b/>
          <w:bCs/>
          <w:i/>
          <w:iCs/>
        </w:rPr>
      </w:pPr>
      <w:r>
        <w:rPr>
          <w:b/>
          <w:bCs/>
          <w:i/>
          <w:iCs/>
        </w:rPr>
        <w:t>Installing MongoDB</w:t>
      </w:r>
    </w:p>
    <w:p w:rsidR="00B7657E" w:rsidRDefault="00B7657E" w:rsidP="00B7657E"/>
    <w:p w:rsidR="00B7657E" w:rsidRDefault="00B7657E" w:rsidP="00B7657E">
      <w:r>
        <w:lastRenderedPageBreak/>
        <w:t xml:space="preserve">Go to </w:t>
      </w:r>
      <w:hyperlink r:id="rId7" w:history="1">
        <w:r>
          <w:rPr>
            <w:rStyle w:val="Hyperlink"/>
          </w:rPr>
          <w:t>https://www.mongodb.org</w:t>
        </w:r>
      </w:hyperlink>
      <w:r>
        <w:t xml:space="preserve"> and download MongoDB.</w:t>
      </w:r>
    </w:p>
    <w:p w:rsidR="00B7657E" w:rsidRDefault="00B7657E" w:rsidP="00B7657E">
      <w:r>
        <w:t>Install it.</w:t>
      </w:r>
    </w:p>
    <w:p w:rsidR="00B7657E" w:rsidRDefault="00B7657E" w:rsidP="00B7657E"/>
    <w:p w:rsidR="00B7657E" w:rsidRDefault="00B7657E" w:rsidP="00B7657E">
      <w:pPr>
        <w:rPr>
          <w:b/>
          <w:bCs/>
          <w:i/>
          <w:iCs/>
        </w:rPr>
      </w:pPr>
      <w:r>
        <w:rPr>
          <w:b/>
          <w:bCs/>
          <w:i/>
          <w:iCs/>
        </w:rPr>
        <w:t>Starting MongoDB</w:t>
      </w:r>
    </w:p>
    <w:p w:rsidR="00B7657E" w:rsidRDefault="00B7657E" w:rsidP="00B7657E"/>
    <w:p w:rsidR="00B7657E" w:rsidRDefault="00B7657E" w:rsidP="00B7657E">
      <w:r>
        <w:t>At the time of this development, MongoDB came with two storage engines. One called “</w:t>
      </w:r>
      <w:proofErr w:type="spellStart"/>
      <w:r>
        <w:t>WiredTiger</w:t>
      </w:r>
      <w:proofErr w:type="spellEnd"/>
      <w:r>
        <w:t>” was represented as being more performant. Therefore, I recommend we use it.</w:t>
      </w:r>
    </w:p>
    <w:p w:rsidR="00B7657E" w:rsidRDefault="00B7657E" w:rsidP="00B7657E"/>
    <w:p w:rsidR="00B7657E" w:rsidRDefault="00B7657E" w:rsidP="00B7657E">
      <w:r>
        <w:t xml:space="preserve">To accommodate that, as a one-time setup task, create a directory somewhere on the machine that </w:t>
      </w:r>
      <w:proofErr w:type="spellStart"/>
      <w:r>
        <w:t>WiredTiger</w:t>
      </w:r>
      <w:proofErr w:type="spellEnd"/>
      <w:r>
        <w:t xml:space="preserve"> can use to store data. </w:t>
      </w:r>
      <w:proofErr w:type="gramStart"/>
      <w:r>
        <w:t>For instance, c:/mongodb_wiretiger.</w:t>
      </w:r>
      <w:proofErr w:type="gramEnd"/>
    </w:p>
    <w:p w:rsidR="00B7657E" w:rsidRDefault="00B7657E" w:rsidP="00B7657E"/>
    <w:p w:rsidR="00B7657E" w:rsidRDefault="00B7657E" w:rsidP="00B7657E">
      <w:r>
        <w:t xml:space="preserve">If you specify its use at startup, Mongo will use </w:t>
      </w:r>
      <w:proofErr w:type="spellStart"/>
      <w:r>
        <w:t>WiredTiger</w:t>
      </w:r>
      <w:proofErr w:type="spellEnd"/>
      <w:r>
        <w:t xml:space="preserve">. For convenience sake, you might create a script to launch Mondo using </w:t>
      </w:r>
      <w:proofErr w:type="spellStart"/>
      <w:r>
        <w:t>WiredTiger</w:t>
      </w:r>
      <w:proofErr w:type="spellEnd"/>
      <w:r>
        <w:t>. Its contents would follow this form:</w:t>
      </w:r>
    </w:p>
    <w:p w:rsidR="00B7657E" w:rsidRDefault="00B7657E" w:rsidP="00B7657E">
      <w:pPr>
        <w:ind w:firstLine="720"/>
        <w:rPr>
          <w:i/>
          <w:iCs/>
        </w:rPr>
      </w:pPr>
      <w:r>
        <w:rPr>
          <w:i/>
          <w:iCs/>
        </w:rPr>
        <w:t>mongod.exe -</w:t>
      </w:r>
      <w:proofErr w:type="spellStart"/>
      <w:r>
        <w:rPr>
          <w:i/>
          <w:iCs/>
        </w:rPr>
        <w:t>dbpath</w:t>
      </w:r>
      <w:proofErr w:type="spellEnd"/>
      <w:r>
        <w:rPr>
          <w:i/>
          <w:iCs/>
        </w:rPr>
        <w:t xml:space="preserve"> &lt;path to storage directory&gt; -</w:t>
      </w:r>
      <w:proofErr w:type="spellStart"/>
      <w:r>
        <w:rPr>
          <w:i/>
          <w:iCs/>
        </w:rPr>
        <w:t>storageEngine</w:t>
      </w:r>
      <w:proofErr w:type="spellEnd"/>
      <w:r>
        <w:rPr>
          <w:i/>
          <w:iCs/>
        </w:rPr>
        <w:t xml:space="preserve"> </w:t>
      </w:r>
      <w:proofErr w:type="spellStart"/>
      <w:r>
        <w:rPr>
          <w:i/>
          <w:iCs/>
        </w:rPr>
        <w:t>wiredTiger</w:t>
      </w:r>
      <w:proofErr w:type="spellEnd"/>
    </w:p>
    <w:p w:rsidR="00B7657E" w:rsidRDefault="00B7657E" w:rsidP="00B7657E"/>
    <w:p w:rsidR="00B7657E" w:rsidRDefault="00B7657E" w:rsidP="00B7657E">
      <w:r>
        <w:t>Using the directory example above, it would look like this:</w:t>
      </w:r>
    </w:p>
    <w:p w:rsidR="00B7657E" w:rsidRDefault="00B7657E" w:rsidP="00B7657E">
      <w:pPr>
        <w:ind w:firstLine="720"/>
        <w:rPr>
          <w:i/>
          <w:iCs/>
        </w:rPr>
      </w:pPr>
      <w:r>
        <w:rPr>
          <w:i/>
          <w:iCs/>
        </w:rPr>
        <w:t>mongod.exe -</w:t>
      </w:r>
      <w:proofErr w:type="spellStart"/>
      <w:r>
        <w:rPr>
          <w:i/>
          <w:iCs/>
        </w:rPr>
        <w:t>dbpath</w:t>
      </w:r>
      <w:proofErr w:type="spellEnd"/>
      <w:r>
        <w:rPr>
          <w:i/>
          <w:iCs/>
        </w:rPr>
        <w:t xml:space="preserve"> c:/mongodb_wiretiger -</w:t>
      </w:r>
      <w:proofErr w:type="spellStart"/>
      <w:r>
        <w:rPr>
          <w:i/>
          <w:iCs/>
        </w:rPr>
        <w:t>storageEngine</w:t>
      </w:r>
      <w:proofErr w:type="spellEnd"/>
      <w:r>
        <w:rPr>
          <w:i/>
          <w:iCs/>
        </w:rPr>
        <w:t xml:space="preserve"> </w:t>
      </w:r>
      <w:proofErr w:type="spellStart"/>
      <w:r>
        <w:rPr>
          <w:i/>
          <w:iCs/>
        </w:rPr>
        <w:t>wiredTiger</w:t>
      </w:r>
      <w:proofErr w:type="spellEnd"/>
    </w:p>
    <w:p w:rsidR="00B7657E" w:rsidRDefault="00B7657E" w:rsidP="00B7657E"/>
    <w:p w:rsidR="00B7657E" w:rsidRDefault="00B7657E" w:rsidP="00B7657E">
      <w:r>
        <w:t>Then, whenever you wanted to start MongoDB, you’d use that script. (Executing the command at a command prompt would work just as well.)</w:t>
      </w:r>
    </w:p>
    <w:p w:rsidR="00B7657E" w:rsidRDefault="00B7657E" w:rsidP="00B7657E"/>
    <w:p w:rsidR="00B7657E" w:rsidRDefault="00B7657E" w:rsidP="00B7657E">
      <w:pPr>
        <w:rPr>
          <w:b/>
          <w:bCs/>
          <w:i/>
          <w:iCs/>
        </w:rPr>
      </w:pPr>
      <w:r>
        <w:rPr>
          <w:b/>
          <w:bCs/>
          <w:i/>
          <w:iCs/>
        </w:rPr>
        <w:t>Stopping MongoDB</w:t>
      </w:r>
    </w:p>
    <w:p w:rsidR="00B7657E" w:rsidRDefault="00B7657E" w:rsidP="00B7657E"/>
    <w:p w:rsidR="00B7657E" w:rsidRDefault="00B7657E" w:rsidP="00B7657E">
      <w:r>
        <w:t>When MongoDB shuts down, it does cleanup tasks. Without these tasks, data will be put in an unstable state and the next time Mongo starts, will begin by doing a (sometime time-consuming) repair operation. You may have to manually kick the repair operation with:</w:t>
      </w:r>
    </w:p>
    <w:p w:rsidR="00B7657E" w:rsidRDefault="00B7657E" w:rsidP="00B7657E">
      <w:pPr>
        <w:ind w:firstLine="720"/>
      </w:pPr>
      <w:r>
        <w:rPr>
          <w:i/>
          <w:iCs/>
        </w:rPr>
        <w:t>mongod.exe –repair</w:t>
      </w:r>
    </w:p>
    <w:p w:rsidR="00B7657E" w:rsidRDefault="00B7657E" w:rsidP="00B7657E"/>
    <w:p w:rsidR="00B7657E" w:rsidRDefault="00B7657E" w:rsidP="00B7657E">
      <w:r>
        <w:t>To allow Mongo to shut down gracefully, doing the following:</w:t>
      </w:r>
    </w:p>
    <w:p w:rsidR="00B7657E" w:rsidRDefault="00B7657E" w:rsidP="00B7657E">
      <w:pPr>
        <w:pStyle w:val="ListParagraph"/>
        <w:numPr>
          <w:ilvl w:val="0"/>
          <w:numId w:val="1"/>
        </w:numPr>
      </w:pPr>
      <w:r>
        <w:t xml:space="preserve">Launch Mongo’s command line tool: </w:t>
      </w:r>
    </w:p>
    <w:p w:rsidR="00B7657E" w:rsidRDefault="00B7657E" w:rsidP="00B7657E">
      <w:pPr>
        <w:ind w:left="1080"/>
      </w:pPr>
      <w:r>
        <w:rPr>
          <w:i/>
          <w:iCs/>
        </w:rPr>
        <w:t>mongo.exe</w:t>
      </w:r>
    </w:p>
    <w:p w:rsidR="00B7657E" w:rsidRDefault="00B7657E" w:rsidP="00B7657E">
      <w:pPr>
        <w:pStyle w:val="ListParagraph"/>
        <w:numPr>
          <w:ilvl w:val="0"/>
          <w:numId w:val="1"/>
        </w:numPr>
      </w:pPr>
      <w:r>
        <w:t>Enter the following commands:</w:t>
      </w:r>
    </w:p>
    <w:p w:rsidR="00B7657E" w:rsidRDefault="00B7657E" w:rsidP="00B7657E">
      <w:pPr>
        <w:ind w:left="1080"/>
        <w:rPr>
          <w:i/>
          <w:iCs/>
        </w:rPr>
      </w:pPr>
      <w:proofErr w:type="gramStart"/>
      <w:r>
        <w:rPr>
          <w:i/>
          <w:iCs/>
        </w:rPr>
        <w:t>use</w:t>
      </w:r>
      <w:proofErr w:type="gramEnd"/>
      <w:r>
        <w:rPr>
          <w:i/>
          <w:iCs/>
        </w:rPr>
        <w:t xml:space="preserve"> admin</w:t>
      </w:r>
    </w:p>
    <w:p w:rsidR="00B7657E" w:rsidRDefault="00B7657E" w:rsidP="00B7657E">
      <w:pPr>
        <w:ind w:left="1080"/>
        <w:rPr>
          <w:i/>
          <w:iCs/>
        </w:rPr>
      </w:pPr>
      <w:proofErr w:type="spellStart"/>
      <w:proofErr w:type="gramStart"/>
      <w:r>
        <w:rPr>
          <w:i/>
          <w:iCs/>
        </w:rPr>
        <w:t>db.shutdownServer</w:t>
      </w:r>
      <w:proofErr w:type="spellEnd"/>
      <w:r>
        <w:rPr>
          <w:i/>
          <w:iCs/>
        </w:rPr>
        <w:t>()</w:t>
      </w:r>
      <w:proofErr w:type="gramEnd"/>
    </w:p>
    <w:p w:rsidR="00B7657E" w:rsidRDefault="00B7657E" w:rsidP="00B7657E"/>
    <w:p w:rsidR="00DE593F" w:rsidRPr="00DE593F" w:rsidRDefault="00DE593F" w:rsidP="00B7657E">
      <w:pPr>
        <w:rPr>
          <w:b/>
        </w:rPr>
      </w:pPr>
      <w:r w:rsidRPr="00DE593F">
        <w:rPr>
          <w:b/>
        </w:rPr>
        <w:t>Memory</w:t>
      </w:r>
    </w:p>
    <w:p w:rsidR="007308D2" w:rsidRDefault="007308D2"/>
    <w:p w:rsidR="0025699B" w:rsidRDefault="0025699B"/>
    <w:p w:rsidR="0025699B" w:rsidRDefault="0025699B"/>
    <w:p w:rsidR="0025699B" w:rsidRDefault="0025699B"/>
    <w:p w:rsidR="0025699B" w:rsidRDefault="0025699B">
      <w:r>
        <w:t>Unit tests</w:t>
      </w:r>
    </w:p>
    <w:p w:rsidR="0025699B" w:rsidRDefault="0025699B">
      <w:r>
        <w:t xml:space="preserve">Different DAO </w:t>
      </w:r>
      <w:r w:rsidR="007D001F">
        <w:t>approaches</w:t>
      </w:r>
    </w:p>
    <w:p w:rsidR="007D001F" w:rsidRDefault="007D001F">
      <w:r>
        <w:t>File storage location</w:t>
      </w:r>
    </w:p>
    <w:sectPr w:rsidR="007D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B11"/>
    <w:multiLevelType w:val="hybridMultilevel"/>
    <w:tmpl w:val="C9567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2FF3097"/>
    <w:multiLevelType w:val="hybridMultilevel"/>
    <w:tmpl w:val="9F1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7E"/>
    <w:rsid w:val="0002772B"/>
    <w:rsid w:val="00154B01"/>
    <w:rsid w:val="0025699B"/>
    <w:rsid w:val="003266F5"/>
    <w:rsid w:val="00346245"/>
    <w:rsid w:val="00407EC0"/>
    <w:rsid w:val="0050759B"/>
    <w:rsid w:val="005F3911"/>
    <w:rsid w:val="00672136"/>
    <w:rsid w:val="007308D2"/>
    <w:rsid w:val="0073785F"/>
    <w:rsid w:val="007D001F"/>
    <w:rsid w:val="00913156"/>
    <w:rsid w:val="00B7657E"/>
    <w:rsid w:val="00BA04AF"/>
    <w:rsid w:val="00D24F9C"/>
    <w:rsid w:val="00D75C1D"/>
    <w:rsid w:val="00DE593F"/>
    <w:rsid w:val="00ED17F0"/>
    <w:rsid w:val="00F12AB9"/>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7E"/>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D00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0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0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657E"/>
    <w:rPr>
      <w:color w:val="0000FF"/>
      <w:u w:val="single"/>
    </w:rPr>
  </w:style>
  <w:style w:type="paragraph" w:styleId="ListParagraph">
    <w:name w:val="List Paragraph"/>
    <w:basedOn w:val="Normal"/>
    <w:uiPriority w:val="34"/>
    <w:qFormat/>
    <w:rsid w:val="00B7657E"/>
    <w:pPr>
      <w:ind w:left="720"/>
    </w:pPr>
  </w:style>
  <w:style w:type="table" w:styleId="TableGrid">
    <w:name w:val="Table Grid"/>
    <w:basedOn w:val="TableNormal"/>
    <w:uiPriority w:val="59"/>
    <w:rsid w:val="0050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245"/>
    <w:rPr>
      <w:rFonts w:ascii="Tahoma" w:hAnsi="Tahoma" w:cs="Tahoma"/>
      <w:sz w:val="16"/>
      <w:szCs w:val="16"/>
    </w:rPr>
  </w:style>
  <w:style w:type="character" w:customStyle="1" w:styleId="BalloonTextChar">
    <w:name w:val="Balloon Text Char"/>
    <w:basedOn w:val="DefaultParagraphFont"/>
    <w:link w:val="BalloonText"/>
    <w:uiPriority w:val="99"/>
    <w:semiHidden/>
    <w:rsid w:val="00346245"/>
    <w:rPr>
      <w:rFonts w:ascii="Tahoma" w:hAnsi="Tahoma" w:cs="Tahoma"/>
      <w:sz w:val="16"/>
      <w:szCs w:val="16"/>
    </w:rPr>
  </w:style>
  <w:style w:type="character" w:customStyle="1" w:styleId="Heading1Char">
    <w:name w:val="Heading 1 Char"/>
    <w:basedOn w:val="DefaultParagraphFont"/>
    <w:link w:val="Heading1"/>
    <w:uiPriority w:val="9"/>
    <w:rsid w:val="007D00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00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0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7E"/>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D00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0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0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657E"/>
    <w:rPr>
      <w:color w:val="0000FF"/>
      <w:u w:val="single"/>
    </w:rPr>
  </w:style>
  <w:style w:type="paragraph" w:styleId="ListParagraph">
    <w:name w:val="List Paragraph"/>
    <w:basedOn w:val="Normal"/>
    <w:uiPriority w:val="34"/>
    <w:qFormat/>
    <w:rsid w:val="00B7657E"/>
    <w:pPr>
      <w:ind w:left="720"/>
    </w:pPr>
  </w:style>
  <w:style w:type="table" w:styleId="TableGrid">
    <w:name w:val="Table Grid"/>
    <w:basedOn w:val="TableNormal"/>
    <w:uiPriority w:val="59"/>
    <w:rsid w:val="0050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245"/>
    <w:rPr>
      <w:rFonts w:ascii="Tahoma" w:hAnsi="Tahoma" w:cs="Tahoma"/>
      <w:sz w:val="16"/>
      <w:szCs w:val="16"/>
    </w:rPr>
  </w:style>
  <w:style w:type="character" w:customStyle="1" w:styleId="BalloonTextChar">
    <w:name w:val="Balloon Text Char"/>
    <w:basedOn w:val="DefaultParagraphFont"/>
    <w:link w:val="BalloonText"/>
    <w:uiPriority w:val="99"/>
    <w:semiHidden/>
    <w:rsid w:val="00346245"/>
    <w:rPr>
      <w:rFonts w:ascii="Tahoma" w:hAnsi="Tahoma" w:cs="Tahoma"/>
      <w:sz w:val="16"/>
      <w:szCs w:val="16"/>
    </w:rPr>
  </w:style>
  <w:style w:type="character" w:customStyle="1" w:styleId="Heading1Char">
    <w:name w:val="Heading 1 Char"/>
    <w:basedOn w:val="DefaultParagraphFont"/>
    <w:link w:val="Heading1"/>
    <w:uiPriority w:val="9"/>
    <w:rsid w:val="007D00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00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0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2375">
      <w:bodyDiv w:val="1"/>
      <w:marLeft w:val="0"/>
      <w:marRight w:val="0"/>
      <w:marTop w:val="0"/>
      <w:marBottom w:val="0"/>
      <w:divBdr>
        <w:top w:val="none" w:sz="0" w:space="0" w:color="auto"/>
        <w:left w:val="none" w:sz="0" w:space="0" w:color="auto"/>
        <w:bottom w:val="none" w:sz="0" w:space="0" w:color="auto"/>
        <w:right w:val="none" w:sz="0" w:space="0" w:color="auto"/>
      </w:divBdr>
    </w:div>
    <w:div w:id="177738621">
      <w:bodyDiv w:val="1"/>
      <w:marLeft w:val="0"/>
      <w:marRight w:val="0"/>
      <w:marTop w:val="0"/>
      <w:marBottom w:val="0"/>
      <w:divBdr>
        <w:top w:val="none" w:sz="0" w:space="0" w:color="auto"/>
        <w:left w:val="none" w:sz="0" w:space="0" w:color="auto"/>
        <w:bottom w:val="none" w:sz="0" w:space="0" w:color="auto"/>
        <w:right w:val="none" w:sz="0" w:space="0" w:color="auto"/>
      </w:divBdr>
    </w:div>
    <w:div w:id="15464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ongod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7454</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8</cp:revision>
  <dcterms:created xsi:type="dcterms:W3CDTF">2015-12-29T23:04:00Z</dcterms:created>
  <dcterms:modified xsi:type="dcterms:W3CDTF">2016-01-12T21:15:00Z</dcterms:modified>
</cp:coreProperties>
</file>