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B3ADD" w14:textId="77777777" w:rsidR="003A4823" w:rsidRDefault="003A4823" w:rsidP="003A4823">
      <w:pPr>
        <w:pStyle w:val="Titre1"/>
        <w:ind w:left="4248" w:firstLine="0"/>
      </w:pPr>
      <w:r>
        <w:t xml:space="preserve">   CERFA</w:t>
      </w:r>
    </w:p>
    <w:p w14:paraId="1D3DFD3D" w14:textId="77777777" w:rsidR="003A4823" w:rsidRDefault="003A4823" w:rsidP="003A4823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6E28D58A" w14:textId="77777777" w:rsidR="003A4823" w:rsidRDefault="003A4823" w:rsidP="003A4823">
      <w:pPr>
        <w:rPr>
          <w:b/>
          <w:sz w:val="24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3A4823" w14:paraId="563622ED" w14:textId="77777777" w:rsidTr="00D655D1">
        <w:trPr>
          <w:trHeight w:val="1708"/>
        </w:trPr>
        <w:tc>
          <w:tcPr>
            <w:tcW w:w="5032" w:type="dxa"/>
          </w:tcPr>
          <w:p w14:paraId="2F94FACE" w14:textId="77777777" w:rsidR="003A4823" w:rsidRDefault="003A4823" w:rsidP="00D655D1">
            <w:pPr>
              <w:pStyle w:val="Titre2"/>
            </w:pPr>
            <w:r>
              <w:t>IDENTIFICATION DU PRESCRIPTEUR</w:t>
            </w:r>
          </w:p>
          <w:p w14:paraId="01668B6E" w14:textId="77777777" w:rsidR="003A4823" w:rsidRDefault="003A4823" w:rsidP="00D655D1"/>
          <w:p w14:paraId="55FF9F3A" w14:textId="77777777" w:rsidR="003A4823" w:rsidRDefault="003A4823" w:rsidP="00D655D1"/>
          <w:p w14:paraId="4A8C4A9D" w14:textId="77777777" w:rsidR="003A4823" w:rsidRDefault="003A4823" w:rsidP="00D655D1"/>
          <w:p w14:paraId="2EF756D7" w14:textId="134D0A58" w:rsidR="003A4823" w:rsidRDefault="00E85C9D" w:rsidP="00D655D1">
            <w:r>
              <w:t>{</w:t>
            </w:r>
            <w:proofErr w:type="gramStart"/>
            <w:r w:rsidR="00D643EB">
              <w:t>p</w:t>
            </w:r>
            <w:r w:rsidR="00D643EB" w:rsidRPr="00D643EB">
              <w:t>rescripteur</w:t>
            </w:r>
            <w:proofErr w:type="gramEnd"/>
            <w:r>
              <w:t>}</w:t>
            </w:r>
          </w:p>
          <w:p w14:paraId="4ECFAAB6" w14:textId="41743818" w:rsidR="003A4823" w:rsidRDefault="003A4823" w:rsidP="00D655D1"/>
          <w:p w14:paraId="0FD4E196" w14:textId="77777777" w:rsidR="003A4823" w:rsidRDefault="003A4823" w:rsidP="00D655D1"/>
          <w:p w14:paraId="74DEE652" w14:textId="77777777" w:rsidR="003A4823" w:rsidRPr="002E632F" w:rsidRDefault="003A4823" w:rsidP="00D655D1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2636C5C9" w14:textId="77777777" w:rsidR="003A4823" w:rsidRDefault="003A4823" w:rsidP="00D655D1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1E4E7C60" w14:textId="77777777" w:rsidR="003A4823" w:rsidRDefault="003A4823" w:rsidP="00D655D1">
            <w:pPr>
              <w:rPr>
                <w:b/>
                <w:sz w:val="24"/>
              </w:rPr>
            </w:pPr>
          </w:p>
          <w:p w14:paraId="440625DF" w14:textId="77777777" w:rsidR="003A4823" w:rsidRDefault="003A4823" w:rsidP="00D655D1">
            <w:pPr>
              <w:pStyle w:val="Titre4"/>
              <w:tabs>
                <w:tab w:val="left" w:pos="1434"/>
              </w:tabs>
            </w:pPr>
          </w:p>
          <w:p w14:paraId="3AE7C24A" w14:textId="77777777" w:rsidR="003A4823" w:rsidRDefault="003A4823" w:rsidP="00D655D1"/>
          <w:p w14:paraId="65A5FCBE" w14:textId="646AC10D" w:rsidR="008E5962" w:rsidRPr="008E5962" w:rsidRDefault="00E85C9D" w:rsidP="008E5962">
            <w:pPr>
              <w:rPr>
                <w:b/>
                <w:bCs/>
              </w:rPr>
            </w:pPr>
            <w:r>
              <w:t>{</w:t>
            </w:r>
            <w:proofErr w:type="gramStart"/>
            <w:r>
              <w:t>nom</w:t>
            </w:r>
            <w:proofErr w:type="gramEnd"/>
            <w:r>
              <w:t>} {</w:t>
            </w:r>
            <w:proofErr w:type="spellStart"/>
            <w:r>
              <w:t>prenom</w:t>
            </w:r>
            <w:proofErr w:type="spellEnd"/>
            <w:r>
              <w:t>}</w:t>
            </w:r>
          </w:p>
          <w:p w14:paraId="1852F0E4" w14:textId="72D9F0F0" w:rsidR="003A4823" w:rsidRDefault="003A4823" w:rsidP="00D655D1"/>
          <w:p w14:paraId="40F01A84" w14:textId="79D7585A" w:rsidR="003A4823" w:rsidRPr="00150859" w:rsidRDefault="00150859" w:rsidP="00D655D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Né(e) le</w:t>
            </w:r>
            <w:r w:rsidR="00375C6C">
              <w:rPr>
                <w:bCs/>
                <w:sz w:val="24"/>
                <w:szCs w:val="24"/>
              </w:rPr>
              <w:t xml:space="preserve"> </w:t>
            </w:r>
            <w:r w:rsidR="00E85C9D">
              <w:rPr>
                <w:bCs/>
                <w:sz w:val="24"/>
                <w:szCs w:val="24"/>
              </w:rPr>
              <w:t>{</w:t>
            </w:r>
            <w:proofErr w:type="spellStart"/>
            <w:r w:rsidR="00E85C9D">
              <w:rPr>
                <w:bCs/>
                <w:sz w:val="24"/>
                <w:szCs w:val="24"/>
              </w:rPr>
              <w:t>date_naissance</w:t>
            </w:r>
            <w:proofErr w:type="spellEnd"/>
            <w:r w:rsidR="00E85C9D">
              <w:rPr>
                <w:bCs/>
                <w:sz w:val="24"/>
                <w:szCs w:val="24"/>
              </w:rPr>
              <w:t>}</w:t>
            </w:r>
          </w:p>
        </w:tc>
      </w:tr>
    </w:tbl>
    <w:p w14:paraId="75E6CA4B" w14:textId="77777777" w:rsidR="003A4823" w:rsidRDefault="003A4823" w:rsidP="003A4823">
      <w:pPr>
        <w:pBdr>
          <w:bottom w:val="single" w:sz="12" w:space="1" w:color="auto"/>
        </w:pBdr>
        <w:rPr>
          <w:b/>
          <w:sz w:val="24"/>
        </w:rPr>
      </w:pPr>
    </w:p>
    <w:p w14:paraId="31EB842D" w14:textId="77777777" w:rsidR="003A4823" w:rsidRDefault="003A4823" w:rsidP="003A4823">
      <w:pPr>
        <w:rPr>
          <w:b/>
          <w:sz w:val="24"/>
        </w:rPr>
      </w:pPr>
      <w:r>
        <w:rPr>
          <w:b/>
          <w:sz w:val="24"/>
        </w:rPr>
        <w:t>Prescription relative au traitement de l’affection de longue durée reconnue (liste ou hors liste)</w:t>
      </w:r>
    </w:p>
    <w:p w14:paraId="333A7F9A" w14:textId="77777777" w:rsidR="003A4823" w:rsidRPr="00D05DE3" w:rsidRDefault="003A4823" w:rsidP="003A482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663DF4D6" w14:textId="77777777" w:rsidR="003A4823" w:rsidRDefault="003A4823" w:rsidP="003A482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71E690ED" w14:textId="3581DB25" w:rsidR="003A4823" w:rsidRDefault="003A4823" w:rsidP="003A482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sz w:val="24"/>
          <w:szCs w:val="24"/>
        </w:rPr>
        <w:t xml:space="preserve"> TANDEM, CONTROL IQ</w:t>
      </w:r>
      <w:r w:rsidRPr="00C46A2B">
        <w:rPr>
          <w:b/>
          <w:bCs/>
          <w:sz w:val="24"/>
          <w:szCs w:val="24"/>
        </w:rPr>
        <w:tab/>
      </w:r>
    </w:p>
    <w:p w14:paraId="3552D679" w14:textId="77777777" w:rsidR="003A4823" w:rsidRDefault="003A4823" w:rsidP="003A4823">
      <w:pPr>
        <w:rPr>
          <w:b/>
          <w:bCs/>
          <w:sz w:val="24"/>
          <w:szCs w:val="24"/>
        </w:rPr>
      </w:pPr>
    </w:p>
    <w:p w14:paraId="45FABBE5" w14:textId="77777777" w:rsidR="003A4823" w:rsidRDefault="003A4823" w:rsidP="003A4823">
      <w:pPr>
        <w:rPr>
          <w:b/>
          <w:bCs/>
          <w:sz w:val="24"/>
          <w:szCs w:val="24"/>
        </w:rPr>
      </w:pPr>
    </w:p>
    <w:bookmarkStart w:id="0" w:name="_Hlk155874404"/>
    <w:p w14:paraId="3F071529" w14:textId="7344D9FB" w:rsidR="003A4823" w:rsidRDefault="00D71DC9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bookmarkEnd w:id="0"/>
      <w:r>
        <w:rPr>
          <w:sz w:val="24"/>
        </w:rPr>
        <w:t xml:space="preserve"> </w:t>
      </w:r>
      <w:r w:rsidR="003A4823" w:rsidRPr="00C46A2B">
        <w:rPr>
          <w:sz w:val="22"/>
          <w:szCs w:val="22"/>
        </w:rPr>
        <w:t>Boucle semi-fermée</w:t>
      </w:r>
      <w:r w:rsidR="003A4823">
        <w:rPr>
          <w:sz w:val="22"/>
          <w:szCs w:val="22"/>
        </w:rPr>
        <w:t>, TANDEM, CONTROL IQ</w:t>
      </w:r>
      <w:r w:rsidR="003A4823" w:rsidRPr="00C46A2B">
        <w:rPr>
          <w:sz w:val="22"/>
          <w:szCs w:val="22"/>
        </w:rPr>
        <w:t>, forfait jour licence algo (LPP 11</w:t>
      </w:r>
      <w:r w:rsidR="003A4823">
        <w:rPr>
          <w:sz w:val="22"/>
          <w:szCs w:val="22"/>
        </w:rPr>
        <w:t>39823</w:t>
      </w:r>
      <w:r w:rsidR="003A4823" w:rsidRPr="00C46A2B">
        <w:rPr>
          <w:sz w:val="22"/>
          <w:szCs w:val="22"/>
        </w:rPr>
        <w:t>)</w:t>
      </w:r>
    </w:p>
    <w:p w14:paraId="0DC39EFD" w14:textId="55F6AC82" w:rsidR="003A4823" w:rsidRDefault="00D71DC9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3A4823">
        <w:rPr>
          <w:sz w:val="22"/>
          <w:szCs w:val="22"/>
        </w:rPr>
        <w:t>Boucle semi-fermée, TANDEM, CONTROL IQ, forfait jour pompe (LPP 1168115)</w:t>
      </w:r>
    </w:p>
    <w:p w14:paraId="24B70244" w14:textId="0C317A6B" w:rsidR="003A4823" w:rsidRDefault="00D71DC9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3A4823">
        <w:rPr>
          <w:sz w:val="22"/>
          <w:szCs w:val="22"/>
        </w:rPr>
        <w:t>Boucle semi-fermée, TANDEM, CONTROL IQ, forfait jour prestation (LPP 1122060)</w:t>
      </w:r>
    </w:p>
    <w:p w14:paraId="1BDEA094" w14:textId="4AAB18E9" w:rsidR="003A4823" w:rsidRDefault="00D71DC9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3A4823">
        <w:rPr>
          <w:sz w:val="22"/>
          <w:szCs w:val="22"/>
        </w:rPr>
        <w:t>Boucle semi-fermée, TANDEM, CONTROL IQ, visite de suivi trimestriel (LPP 1185728)</w:t>
      </w:r>
    </w:p>
    <w:p w14:paraId="215E2FA7" w14:textId="7BCF7DD3" w:rsidR="00F14601" w:rsidRDefault="00D71DC9" w:rsidP="00F14601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3A4823">
        <w:rPr>
          <w:sz w:val="22"/>
          <w:szCs w:val="22"/>
        </w:rPr>
        <w:t>Boucle semi-fermée, TANDEM, CONTROL IQ, livraison mensuelle (LPP 1146332)</w:t>
      </w:r>
    </w:p>
    <w:p w14:paraId="587F293F" w14:textId="2F29354F" w:rsidR="00F14601" w:rsidRPr="0054698F" w:rsidRDefault="00F14601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54698F">
        <w:rPr>
          <w:sz w:val="24"/>
        </w:rPr>
        <w:t xml:space="preserve"> </w:t>
      </w:r>
      <w:r w:rsidR="0054698F" w:rsidRPr="0054698F">
        <w:rPr>
          <w:sz w:val="22"/>
          <w:szCs w:val="22"/>
        </w:rPr>
        <w:t>Boucle semi-fermée, TANDEM, CONTROL IQ, f</w:t>
      </w:r>
      <w:r w:rsidRPr="0054698F">
        <w:rPr>
          <w:sz w:val="22"/>
          <w:szCs w:val="22"/>
        </w:rPr>
        <w:t>orfait jour DEXCOM, DEXCOM G6 (LPP 1173056)</w:t>
      </w:r>
    </w:p>
    <w:p w14:paraId="4585F17E" w14:textId="4EB94FC4" w:rsidR="003A4823" w:rsidRDefault="00D71DC9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3A4823">
        <w:rPr>
          <w:sz w:val="22"/>
          <w:szCs w:val="22"/>
        </w:rPr>
        <w:t>Boucle semi-fermée, TANDEM, CONTROL IQ, compresses et pansement en polyuréthane : 1 à 2 boites par mois</w:t>
      </w:r>
    </w:p>
    <w:p w14:paraId="3E8E48FD" w14:textId="77777777" w:rsidR="003A4823" w:rsidRDefault="003A4823" w:rsidP="003A4823">
      <w:pPr>
        <w:ind w:left="720"/>
        <w:rPr>
          <w:sz w:val="22"/>
          <w:szCs w:val="22"/>
        </w:rPr>
      </w:pPr>
    </w:p>
    <w:p w14:paraId="7392E00F" w14:textId="77777777" w:rsidR="003A4823" w:rsidRDefault="003A4823" w:rsidP="003A4823">
      <w:pPr>
        <w:ind w:left="720"/>
        <w:rPr>
          <w:sz w:val="22"/>
          <w:szCs w:val="22"/>
        </w:rPr>
      </w:pPr>
    </w:p>
    <w:p w14:paraId="64AA8A98" w14:textId="4C6403B3" w:rsidR="003A4823" w:rsidRDefault="00943E5D" w:rsidP="00D71DC9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3A4823">
        <w:rPr>
          <w:sz w:val="22"/>
          <w:szCs w:val="22"/>
        </w:rPr>
        <w:t>Boucle semi-fermée,</w:t>
      </w:r>
      <w:r w:rsidR="003A4823" w:rsidRPr="003A4823">
        <w:rPr>
          <w:sz w:val="22"/>
          <w:szCs w:val="22"/>
        </w:rPr>
        <w:t xml:space="preserve"> </w:t>
      </w:r>
      <w:r w:rsidR="003A4823">
        <w:rPr>
          <w:sz w:val="22"/>
          <w:szCs w:val="22"/>
        </w:rPr>
        <w:t xml:space="preserve">TANDEM, CONTROL IQ, forfait jour </w:t>
      </w:r>
      <w:r w:rsidR="003A4823" w:rsidRPr="006F737D">
        <w:rPr>
          <w:b/>
          <w:bCs/>
          <w:sz w:val="22"/>
          <w:szCs w:val="22"/>
        </w:rPr>
        <w:t>FORMATION TECHNIQUE INITIALE</w:t>
      </w:r>
      <w:r w:rsidR="003A4823">
        <w:rPr>
          <w:sz w:val="22"/>
          <w:szCs w:val="22"/>
        </w:rPr>
        <w:t xml:space="preserve"> </w:t>
      </w:r>
      <w:r w:rsidR="0001685D">
        <w:rPr>
          <w:sz w:val="22"/>
          <w:szCs w:val="22"/>
        </w:rPr>
        <w:t xml:space="preserve">   </w:t>
      </w:r>
      <w:proofErr w:type="gramStart"/>
      <w:r w:rsidR="0001685D">
        <w:rPr>
          <w:sz w:val="22"/>
          <w:szCs w:val="22"/>
        </w:rPr>
        <w:t xml:space="preserve">   </w:t>
      </w:r>
      <w:r w:rsidR="003A4823">
        <w:rPr>
          <w:sz w:val="22"/>
          <w:szCs w:val="22"/>
        </w:rPr>
        <w:t>(</w:t>
      </w:r>
      <w:proofErr w:type="gramEnd"/>
      <w:r w:rsidR="003A4823">
        <w:rPr>
          <w:sz w:val="22"/>
          <w:szCs w:val="22"/>
        </w:rPr>
        <w:t>LPP 1113261)</w:t>
      </w:r>
    </w:p>
    <w:p w14:paraId="7D93DFD4" w14:textId="77777777" w:rsidR="003A4823" w:rsidRDefault="003A4823" w:rsidP="003A4823">
      <w:pPr>
        <w:ind w:left="720"/>
        <w:rPr>
          <w:sz w:val="22"/>
          <w:szCs w:val="22"/>
        </w:rPr>
      </w:pPr>
    </w:p>
    <w:p w14:paraId="2CFEB676" w14:textId="77777777" w:rsidR="003A4823" w:rsidRDefault="003A4823" w:rsidP="003A4823">
      <w:pPr>
        <w:ind w:left="720"/>
        <w:rPr>
          <w:sz w:val="22"/>
          <w:szCs w:val="22"/>
        </w:rPr>
      </w:pPr>
    </w:p>
    <w:p w14:paraId="42AA9CD1" w14:textId="77777777" w:rsidR="003A4823" w:rsidRPr="00C46A2B" w:rsidRDefault="003A4823" w:rsidP="003A4823">
      <w:pPr>
        <w:ind w:left="720"/>
        <w:rPr>
          <w:sz w:val="22"/>
          <w:szCs w:val="22"/>
        </w:rPr>
      </w:pPr>
    </w:p>
    <w:p w14:paraId="264ED080" w14:textId="77777777" w:rsidR="003A4823" w:rsidRDefault="003A4823" w:rsidP="003A4823">
      <w:pPr>
        <w:rPr>
          <w:bCs/>
          <w:sz w:val="24"/>
        </w:rPr>
      </w:pPr>
    </w:p>
    <w:p w14:paraId="38A1786C" w14:textId="45B35C25" w:rsidR="003A4823" w:rsidRDefault="003A4823" w:rsidP="003A482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E85C9D">
        <w:rPr>
          <w:bCs/>
          <w:sz w:val="22"/>
          <w:szCs w:val="22"/>
        </w:rPr>
        <w:t xml:space="preserve"> {</w:t>
      </w:r>
      <w:proofErr w:type="spellStart"/>
      <w:r w:rsidR="00E85C9D">
        <w:rPr>
          <w:bCs/>
          <w:sz w:val="22"/>
          <w:szCs w:val="22"/>
        </w:rPr>
        <w:t>duree_</w:t>
      </w:r>
      <w:proofErr w:type="gramStart"/>
      <w:r w:rsidR="00E85C9D">
        <w:rPr>
          <w:bCs/>
          <w:sz w:val="22"/>
          <w:szCs w:val="22"/>
        </w:rPr>
        <w:t>validite</w:t>
      </w:r>
      <w:proofErr w:type="spellEnd"/>
      <w:r w:rsidR="00E85C9D">
        <w:rPr>
          <w:bCs/>
          <w:sz w:val="22"/>
          <w:szCs w:val="22"/>
        </w:rPr>
        <w:t>}</w:t>
      </w:r>
      <w:r>
        <w:rPr>
          <w:bCs/>
          <w:sz w:val="22"/>
          <w:szCs w:val="22"/>
        </w:rPr>
        <w:t xml:space="preserve"> </w:t>
      </w:r>
      <w:r w:rsidR="00395411">
        <w:rPr>
          <w:bCs/>
          <w:sz w:val="22"/>
          <w:szCs w:val="22"/>
        </w:rPr>
        <w:t xml:space="preserve"> </w:t>
      </w:r>
      <w:r w:rsidRPr="006F737D">
        <w:rPr>
          <w:bCs/>
          <w:sz w:val="22"/>
          <w:szCs w:val="22"/>
        </w:rPr>
        <w:t>MOIS</w:t>
      </w:r>
      <w:proofErr w:type="gramEnd"/>
      <w:r w:rsidR="00E85C9D">
        <w:rPr>
          <w:bCs/>
          <w:sz w:val="22"/>
          <w:szCs w:val="22"/>
        </w:rPr>
        <w:t xml:space="preserve"> </w:t>
      </w:r>
    </w:p>
    <w:p w14:paraId="25958A5F" w14:textId="77777777" w:rsidR="003A4823" w:rsidRDefault="003A4823" w:rsidP="003A4823">
      <w:pPr>
        <w:rPr>
          <w:bCs/>
          <w:sz w:val="22"/>
          <w:szCs w:val="22"/>
        </w:rPr>
      </w:pPr>
    </w:p>
    <w:p w14:paraId="74EA2EC2" w14:textId="1C33151F" w:rsidR="003A4823" w:rsidRDefault="003A4823" w:rsidP="003A4823">
      <w:pPr>
        <w:rPr>
          <w:b/>
          <w:sz w:val="22"/>
          <w:szCs w:val="22"/>
          <w:u w:val="single"/>
        </w:rPr>
      </w:pPr>
      <w:r w:rsidRPr="00A30224">
        <w:rPr>
          <w:b/>
          <w:sz w:val="22"/>
          <w:szCs w:val="22"/>
          <w:u w:val="single"/>
        </w:rPr>
        <w:t xml:space="preserve">A compter du </w:t>
      </w:r>
      <w:r w:rsidR="0043477F">
        <w:rPr>
          <w:bCs/>
          <w:sz w:val="22"/>
          <w:szCs w:val="22"/>
        </w:rPr>
        <w:t>{</w:t>
      </w:r>
      <w:proofErr w:type="spellStart"/>
      <w:r w:rsidR="0043477F">
        <w:rPr>
          <w:bCs/>
          <w:sz w:val="22"/>
          <w:szCs w:val="22"/>
        </w:rPr>
        <w:t>dlp_pompe</w:t>
      </w:r>
      <w:proofErr w:type="spellEnd"/>
      <w:r w:rsidR="0043477F">
        <w:rPr>
          <w:bCs/>
          <w:sz w:val="22"/>
          <w:szCs w:val="22"/>
        </w:rPr>
        <w:t>}</w:t>
      </w:r>
    </w:p>
    <w:p w14:paraId="5710B6EB" w14:textId="77777777" w:rsidR="003A4823" w:rsidRDefault="003A4823" w:rsidP="003A4823">
      <w:pPr>
        <w:rPr>
          <w:b/>
          <w:sz w:val="22"/>
          <w:szCs w:val="22"/>
          <w:u w:val="single"/>
        </w:rPr>
      </w:pPr>
    </w:p>
    <w:p w14:paraId="37464BAF" w14:textId="77777777" w:rsidR="003A4823" w:rsidRDefault="003A4823" w:rsidP="003A4823">
      <w:pPr>
        <w:rPr>
          <w:b/>
          <w:sz w:val="22"/>
          <w:szCs w:val="22"/>
          <w:u w:val="single"/>
        </w:rPr>
      </w:pPr>
    </w:p>
    <w:p w14:paraId="1ED24B26" w14:textId="77777777" w:rsidR="003A4823" w:rsidRPr="00A30224" w:rsidRDefault="003A4823" w:rsidP="003A4823">
      <w:pPr>
        <w:rPr>
          <w:b/>
          <w:sz w:val="22"/>
          <w:szCs w:val="22"/>
          <w:u w:val="single"/>
        </w:rPr>
      </w:pPr>
    </w:p>
    <w:p w14:paraId="0499AABA" w14:textId="77777777" w:rsidR="003A4823" w:rsidRPr="00597B67" w:rsidRDefault="003A4823" w:rsidP="003A4823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163764B5" w14:textId="77777777" w:rsidR="003A4823" w:rsidRPr="00597B67" w:rsidRDefault="003A4823" w:rsidP="003A4823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14:paraId="661F4400" w14:textId="77777777" w:rsidR="003A4823" w:rsidRDefault="003A4823" w:rsidP="003A4823">
      <w:pPr>
        <w:rPr>
          <w:b/>
          <w:sz w:val="24"/>
        </w:rPr>
      </w:pPr>
    </w:p>
    <w:p w14:paraId="5880A271" w14:textId="77777777" w:rsidR="003A4823" w:rsidRDefault="003A4823" w:rsidP="003A482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59E4BF36" w14:textId="77777777" w:rsidR="003A4823" w:rsidRPr="002F7B31" w:rsidRDefault="003A4823" w:rsidP="003A4823">
      <w:pPr>
        <w:ind w:left="5664" w:firstLine="708"/>
        <w:rPr>
          <w:b/>
          <w:sz w:val="28"/>
        </w:rPr>
      </w:pPr>
    </w:p>
    <w:p w14:paraId="3788659E" w14:textId="77777777" w:rsidR="003A4823" w:rsidRPr="00063E9A" w:rsidRDefault="003A4823" w:rsidP="003A4823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06AF2090" w14:textId="77777777" w:rsidR="003A4823" w:rsidRDefault="003A4823" w:rsidP="003A4823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0780F6B4" w14:textId="77777777" w:rsidR="003A4823" w:rsidRDefault="003A4823" w:rsidP="003A482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p w14:paraId="46D5C91C" w14:textId="77777777" w:rsidR="003A4823" w:rsidRDefault="003A4823"/>
    <w:sectPr w:rsidR="003A4823">
      <w:pgSz w:w="11906" w:h="16838" w:code="9"/>
      <w:pgMar w:top="624" w:right="794" w:bottom="624" w:left="7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72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23"/>
    <w:rsid w:val="0001685D"/>
    <w:rsid w:val="00045CF1"/>
    <w:rsid w:val="00073825"/>
    <w:rsid w:val="000D471C"/>
    <w:rsid w:val="00150859"/>
    <w:rsid w:val="001C3E4F"/>
    <w:rsid w:val="0021068C"/>
    <w:rsid w:val="00227CC2"/>
    <w:rsid w:val="002403DC"/>
    <w:rsid w:val="00375C6C"/>
    <w:rsid w:val="00395411"/>
    <w:rsid w:val="003A4823"/>
    <w:rsid w:val="003A4AA8"/>
    <w:rsid w:val="003D301F"/>
    <w:rsid w:val="0043477F"/>
    <w:rsid w:val="004D5B58"/>
    <w:rsid w:val="004E6B5D"/>
    <w:rsid w:val="004E71C4"/>
    <w:rsid w:val="0054698F"/>
    <w:rsid w:val="005B4EC8"/>
    <w:rsid w:val="005F08CC"/>
    <w:rsid w:val="005F6D2E"/>
    <w:rsid w:val="00725602"/>
    <w:rsid w:val="0083315A"/>
    <w:rsid w:val="008B115B"/>
    <w:rsid w:val="008E5962"/>
    <w:rsid w:val="0093475E"/>
    <w:rsid w:val="00942E08"/>
    <w:rsid w:val="00943E5D"/>
    <w:rsid w:val="00947745"/>
    <w:rsid w:val="00987F0F"/>
    <w:rsid w:val="00990FBB"/>
    <w:rsid w:val="009D7A9D"/>
    <w:rsid w:val="00A40180"/>
    <w:rsid w:val="00AE0007"/>
    <w:rsid w:val="00B05AC5"/>
    <w:rsid w:val="00B06A97"/>
    <w:rsid w:val="00B924F1"/>
    <w:rsid w:val="00CC54A0"/>
    <w:rsid w:val="00CE0F97"/>
    <w:rsid w:val="00D643EB"/>
    <w:rsid w:val="00D655D1"/>
    <w:rsid w:val="00D71DC9"/>
    <w:rsid w:val="00D857A7"/>
    <w:rsid w:val="00E71A30"/>
    <w:rsid w:val="00E74675"/>
    <w:rsid w:val="00E85C9D"/>
    <w:rsid w:val="00EC27C0"/>
    <w:rsid w:val="00F14601"/>
    <w:rsid w:val="00F5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1048"/>
  <w15:chartTrackingRefBased/>
  <w15:docId w15:val="{95E5268A-BE74-475D-85C4-94FB1BA6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8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3A4823"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link w:val="Titre2Car"/>
    <w:qFormat/>
    <w:rsid w:val="003A4823"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3A4823"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link w:val="Titre4Car"/>
    <w:qFormat/>
    <w:rsid w:val="003A4823"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rsid w:val="003A4823"/>
    <w:rPr>
      <w:rFonts w:ascii="Times New Roman" w:eastAsia="Times New Roman" w:hAnsi="Times New Roman" w:cs="Times New Roman"/>
      <w:b/>
      <w:kern w:val="0"/>
      <w:sz w:val="24"/>
      <w:szCs w:val="2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rsid w:val="003A4823"/>
    <w:rPr>
      <w:rFonts w:ascii="Times New Roman" w:eastAsia="Times New Roman" w:hAnsi="Times New Roman" w:cs="Times New Roman"/>
      <w:b/>
      <w:kern w:val="0"/>
      <w:sz w:val="24"/>
      <w:szCs w:val="2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rsid w:val="003A4823"/>
    <w:rPr>
      <w:rFonts w:ascii="Times New Roman" w:eastAsia="Times New Roman" w:hAnsi="Times New Roman" w:cs="Times New Roman"/>
      <w:b/>
      <w:kern w:val="0"/>
      <w:sz w:val="28"/>
      <w:szCs w:val="20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rsid w:val="003A4823"/>
    <w:rPr>
      <w:rFonts w:ascii="Times New Roman" w:eastAsia="Times New Roman" w:hAnsi="Times New Roman" w:cs="Times New Roman"/>
      <w:b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BA4BBA-5B76-419E-B500-07C44483B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01D1DC-6D84-40ED-A218-98FCBC555A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B47236-ED4A-471B-B4CB-87F015612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Pinto</dc:creator>
  <cp:keywords/>
  <dc:description/>
  <cp:lastModifiedBy>Sonia TILLOT</cp:lastModifiedBy>
  <cp:revision>12</cp:revision>
  <cp:lastPrinted>2025-07-02T01:12:00Z</cp:lastPrinted>
  <dcterms:created xsi:type="dcterms:W3CDTF">2025-10-13T17:57:00Z</dcterms:created>
  <dcterms:modified xsi:type="dcterms:W3CDTF">2025-12-18T21:04:00Z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0x010100817C64D1DB7D4D4E8E86D66B2A35958F</vt:lpwstr>
  </property>
</Properties>
</file>