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04B33" w14:textId="77777777" w:rsidR="00AF54E0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🛡️ Auto-Scale Sentinel: AI-Driven Predictive Scaling</w:t>
      </w:r>
    </w:p>
    <w:p w14:paraId="2B21B2E1" w14:textId="77777777" w:rsidR="00AF54E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🌟 Introduction</w:t>
      </w:r>
    </w:p>
    <w:p w14:paraId="46D822ED" w14:textId="77777777" w:rsidR="00AF54E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Auto-Scale Sentinel</w:t>
      </w:r>
      <w:r>
        <w:rPr>
          <w:rFonts w:ascii="Google Sans" w:eastAsia="Google Sans" w:hAnsi="Google Sans" w:cs="Google Sans"/>
          <w:color w:val="1F1F1F"/>
        </w:rPr>
        <w:t xml:space="preserve"> is an intelligent DevOps solution designed to keep websites from crashing during traffic spikes. Instead of waiting for a server to get overloaded (Reactive), this system uses </w:t>
      </w:r>
      <w:r>
        <w:rPr>
          <w:rFonts w:ascii="Google Sans" w:eastAsia="Google Sans" w:hAnsi="Google Sans" w:cs="Google Sans"/>
          <w:b/>
          <w:bCs/>
          <w:color w:val="1F1F1F"/>
        </w:rPr>
        <w:t>Machine Learning</w:t>
      </w:r>
      <w:r>
        <w:rPr>
          <w:rFonts w:ascii="Google Sans" w:eastAsia="Google Sans" w:hAnsi="Google Sans" w:cs="Google Sans"/>
          <w:color w:val="1F1F1F"/>
        </w:rPr>
        <w:t xml:space="preserve"> to predict when a surge will happen (Proactive). Once a surge is forecasted, the system automatically triggers Docker to spin up extra containers, ensuring the website stays smooth and available.</w:t>
      </w:r>
    </w:p>
    <w:p w14:paraId="6CC0B8FC" w14:textId="77777777" w:rsidR="00AF54E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🚀 How to Run the Project (Step-by-Step)</w:t>
      </w:r>
    </w:p>
    <w:p w14:paraId="3885820D" w14:textId="77777777" w:rsidR="00AF54E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Follow these steps in order to get the full system running:</w:t>
      </w:r>
    </w:p>
    <w:p w14:paraId="74DAF2C7" w14:textId="77777777" w:rsidR="00AF54E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1: Start the Infrastructure (The Base)</w:t>
      </w:r>
    </w:p>
    <w:p w14:paraId="0EA0B621" w14:textId="77777777" w:rsidR="00AF54E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This starts the monitoring tools (Prometheus &amp; Grafana) and the target website.</w:t>
      </w:r>
    </w:p>
    <w:p w14:paraId="4677D0F3" w14:textId="77777777" w:rsidR="00AF54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Action:</w:t>
      </w:r>
      <w:r>
        <w:rPr>
          <w:rFonts w:ascii="Google Sans" w:eastAsia="Google Sans" w:hAnsi="Google Sans" w:cs="Google Sans"/>
          <w:color w:val="1F1F1F"/>
        </w:rPr>
        <w:t xml:space="preserve"> Open your terminal in the project folder and run: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docker compose up -d</w:t>
      </w:r>
      <w:r>
        <w:rPr>
          <w:rFonts w:ascii="Google Sans" w:eastAsia="Google Sans" w:hAnsi="Google Sans" w:cs="Google Sans"/>
          <w:color w:val="1F1F1F"/>
        </w:rPr>
        <w:br/>
      </w:r>
    </w:p>
    <w:p w14:paraId="7D97E69F" w14:textId="77777777" w:rsidR="00AF54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 xml:space="preserve">This sets up the environment where everything lives. You can now visit Grafana at </w:t>
      </w:r>
      <w:hyperlink r:id="rId5">
        <w:r>
          <w:rPr>
            <w:rFonts w:ascii="Google Sans" w:eastAsia="Google Sans" w:hAnsi="Google Sans" w:cs="Google Sans"/>
            <w:color w:val="1155CC"/>
            <w:u w:val="single"/>
          </w:rPr>
          <w:t>http://localhost:3000</w:t>
        </w:r>
      </w:hyperlink>
      <w:r>
        <w:rPr>
          <w:rFonts w:ascii="Google Sans" w:eastAsia="Google Sans" w:hAnsi="Google Sans" w:cs="Google Sans"/>
          <w:color w:val="1F1F1F"/>
        </w:rPr>
        <w:t xml:space="preserve"> and Prometheus at </w:t>
      </w:r>
      <w:hyperlink r:id="rId6">
        <w:r>
          <w:rPr>
            <w:rFonts w:ascii="Google Sans" w:eastAsia="Google Sans" w:hAnsi="Google Sans" w:cs="Google Sans"/>
            <w:color w:val="1155CC"/>
            <w:u w:val="single"/>
          </w:rPr>
          <w:t>http://localhost:9090</w:t>
        </w:r>
      </w:hyperlink>
      <w:r>
        <w:rPr>
          <w:rFonts w:ascii="Google Sans" w:eastAsia="Google Sans" w:hAnsi="Google Sans" w:cs="Google Sans"/>
          <w:color w:val="1F1F1F"/>
        </w:rPr>
        <w:t xml:space="preserve">. Check the main website at </w:t>
      </w:r>
      <w:hyperlink r:id="rId7">
        <w:r>
          <w:rPr>
            <w:rFonts w:ascii="Google Sans" w:eastAsia="Google Sans" w:hAnsi="Google Sans" w:cs="Google Sans"/>
            <w:color w:val="1155CC"/>
            <w:u w:val="single"/>
          </w:rPr>
          <w:t>http://localhost:8080/</w:t>
        </w:r>
      </w:hyperlink>
    </w:p>
    <w:p w14:paraId="477754A0" w14:textId="77777777" w:rsidR="00AF54E0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2: Start the AI Sentinel (The Brain)</w:t>
      </w:r>
    </w:p>
    <w:p w14:paraId="47F6697F" w14:textId="77777777" w:rsidR="00AF54E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This activates the ML model to start giving traffic predictions.</w:t>
      </w:r>
    </w:p>
    <w:p w14:paraId="533A1224" w14:textId="77777777" w:rsidR="00AF54E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Action:</w:t>
      </w:r>
      <w:r>
        <w:rPr>
          <w:rFonts w:ascii="Google Sans" w:eastAsia="Google Sans" w:hAnsi="Google Sans" w:cs="Google Sans"/>
          <w:color w:val="1F1F1F"/>
        </w:rPr>
        <w:t xml:space="preserve"> Open a new terminal and run: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python app.py</w:t>
      </w:r>
      <w:r>
        <w:rPr>
          <w:rFonts w:ascii="Google Sans" w:eastAsia="Google Sans" w:hAnsi="Google Sans" w:cs="Google Sans"/>
          <w:color w:val="1F1F1F"/>
        </w:rPr>
        <w:br/>
      </w:r>
    </w:p>
    <w:p w14:paraId="75D6C338" w14:textId="77777777" w:rsidR="00AF54E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 xml:space="preserve">This file loads the AI model and sends the "Predicted Traffic" numbers to Prometheus. Check the model prediction at this URL </w:t>
      </w:r>
      <w:hyperlink r:id="rId8">
        <w:r>
          <w:rPr>
            <w:rFonts w:ascii="Google Sans" w:eastAsia="Google Sans" w:hAnsi="Google Sans" w:cs="Google Sans"/>
            <w:color w:val="1155CC"/>
            <w:u w:val="single"/>
          </w:rPr>
          <w:t>http://localhost:5000/predict</w:t>
        </w:r>
      </w:hyperlink>
    </w:p>
    <w:p w14:paraId="4B0C3ADF" w14:textId="77777777" w:rsidR="00AF54E0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3: Start the Auto-Scaler (The Action)</w:t>
      </w:r>
    </w:p>
    <w:p w14:paraId="2F3B5CD9" w14:textId="77777777" w:rsidR="00AF54E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This script acts as the bridge between the AI and Docker.</w:t>
      </w:r>
    </w:p>
    <w:p w14:paraId="1365B086" w14:textId="77777777" w:rsidR="00AF54E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Action:</w:t>
      </w:r>
      <w:r>
        <w:rPr>
          <w:rFonts w:ascii="Google Sans" w:eastAsia="Google Sans" w:hAnsi="Google Sans" w:cs="Google Sans"/>
          <w:color w:val="1F1F1F"/>
        </w:rPr>
        <w:t xml:space="preserve"> Open a new terminal and run: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python scaler.py</w:t>
      </w:r>
      <w:r>
        <w:rPr>
          <w:rFonts w:ascii="Google Sans" w:eastAsia="Google Sans" w:hAnsi="Google Sans" w:cs="Google Sans"/>
          <w:color w:val="1F1F1F"/>
        </w:rPr>
        <w:br/>
      </w:r>
    </w:p>
    <w:p w14:paraId="3F31C74B" w14:textId="77777777" w:rsidR="00AF54E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Why?</w:t>
      </w:r>
      <w:r>
        <w:rPr>
          <w:rFonts w:ascii="Google Sans" w:eastAsia="Google Sans" w:hAnsi="Google Sans" w:cs="Google Sans"/>
          <w:color w:val="1F1F1F"/>
        </w:rPr>
        <w:t xml:space="preserve"> It constantly checks the AI's prediction. If the prediction is high (e.g., &gt; 75 Million), it tells Docker to scale the website from 1 container to 3.</w:t>
      </w:r>
    </w:p>
    <w:p w14:paraId="73B74E14" w14:textId="77777777" w:rsidR="00AF54E0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4: Run the Stress Test (The Verification)</w:t>
      </w:r>
    </w:p>
    <w:p w14:paraId="5A3B3A31" w14:textId="77777777" w:rsidR="00AF54E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This is for the "Big Demo Moment" to show the system handling real load.</w:t>
      </w:r>
    </w:p>
    <w:p w14:paraId="2D345D6B" w14:textId="77777777" w:rsidR="00AF54E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Action:</w:t>
      </w:r>
      <w:r>
        <w:rPr>
          <w:rFonts w:ascii="Google Sans" w:eastAsia="Google Sans" w:hAnsi="Google Sans" w:cs="Google Sans"/>
          <w:color w:val="1F1F1F"/>
        </w:rPr>
        <w:t xml:space="preserve"> Open a final terminal and run: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python stress_test.py</w:t>
      </w:r>
      <w:r>
        <w:rPr>
          <w:rFonts w:ascii="Google Sans" w:eastAsia="Google Sans" w:hAnsi="Google Sans" w:cs="Google Sans"/>
          <w:color w:val="1F1F1F"/>
        </w:rPr>
        <w:br/>
      </w:r>
    </w:p>
    <w:p w14:paraId="4CF08FC3" w14:textId="77777777" w:rsidR="00AF54E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Why?</w:t>
      </w:r>
      <w:r>
        <w:rPr>
          <w:rFonts w:ascii="Google Sans" w:eastAsia="Google Sans" w:hAnsi="Google Sans" w:cs="Google Sans"/>
          <w:color w:val="1F1F1F"/>
        </w:rPr>
        <w:t xml:space="preserve"> This sends thousands of fake requests to the website. You will see the "Actual Load" line rise in Grafana to match the AI's prediction.</w:t>
      </w:r>
    </w:p>
    <w:p w14:paraId="43C80707" w14:textId="77777777" w:rsidR="00AF54E0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📂 File Descriptions (What does what?)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F54E0" w14:paraId="44FBF84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C2738D" w14:textId="77777777" w:rsidR="00AF54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File Name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D7EA86" w14:textId="77777777" w:rsidR="00AF54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Description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4CEBB8" w14:textId="77777777" w:rsidR="00AF54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Why do we run it?</w:t>
            </w:r>
          </w:p>
        </w:tc>
      </w:tr>
      <w:tr w:rsidR="00AF54E0" w14:paraId="64A6328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701D73" w14:textId="77777777" w:rsidR="00AF54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sentinel_model.pkl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2688F7" w14:textId="77777777" w:rsidR="00AF54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The trained Machine Learning model.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612A73" w14:textId="77777777" w:rsidR="00AF54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It is the "Brain" that knows traffic patterns.</w:t>
            </w:r>
          </w:p>
        </w:tc>
      </w:tr>
      <w:tr w:rsidR="00AF54E0" w14:paraId="3992F57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ED3A16" w14:textId="77777777" w:rsidR="00AF54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app.py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DA550D" w14:textId="77777777" w:rsidR="00AF54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The Sentinel Flask API.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FDC59E" w14:textId="77777777" w:rsidR="00AF54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To load the ML model and export metrics for Prometheus.</w:t>
            </w:r>
          </w:p>
        </w:tc>
      </w:tr>
      <w:tr w:rsidR="00AF54E0" w14:paraId="2AC5484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DFE9D7" w14:textId="77777777" w:rsidR="00AF54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scaler.py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1AB081" w14:textId="77777777" w:rsidR="00AF54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The Decision-Maker script.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F1FEB5" w14:textId="77777777" w:rsidR="00AF54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To monitor metrics and trigger docker compose --scale commands.</w:t>
            </w:r>
          </w:p>
        </w:tc>
      </w:tr>
      <w:tr w:rsidR="00AF54E0" w14:paraId="67D7D88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72ECE3" w14:textId="77777777" w:rsidR="00AF54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webapp.py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F6AE88" w14:textId="77777777" w:rsidR="00AF54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The actual website code.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92912A" w14:textId="77777777" w:rsidR="00AF54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This is the "target" application we are protecting.</w:t>
            </w:r>
          </w:p>
        </w:tc>
      </w:tr>
      <w:tr w:rsidR="00AF54E0" w14:paraId="1EB73DF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9B0FA1" w14:textId="77777777" w:rsidR="00AF54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docker-compose.yml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B38A19" w14:textId="77777777" w:rsidR="00AF54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The orchestration file.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C5CF86" w14:textId="77777777" w:rsidR="00AF54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To define and run all containers (Web, Prometheus, Grafana) together.</w:t>
            </w:r>
          </w:p>
        </w:tc>
      </w:tr>
      <w:tr w:rsidR="00AF54E0" w14:paraId="2784EF8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D20BEB" w14:textId="77777777" w:rsidR="00AF54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prometheus.yml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201D9F" w14:textId="77777777" w:rsidR="00AF54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Configuration for monitoring.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1D424A" w14:textId="77777777" w:rsidR="00AF54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Tells Prometheus where to find the data in app.py.</w:t>
            </w:r>
          </w:p>
        </w:tc>
      </w:tr>
      <w:tr w:rsidR="00AF54E0" w14:paraId="121E365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5849A" w14:textId="77777777" w:rsidR="00AF54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stress_test.py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1CE621" w14:textId="77777777" w:rsidR="00AF54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The load generator script.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B56630" w14:textId="77777777" w:rsidR="00AF54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To simulate thousands of users for the demo.</w:t>
            </w:r>
          </w:p>
        </w:tc>
      </w:tr>
      <w:tr w:rsidR="00AF54E0" w14:paraId="0738EDD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17D84A" w14:textId="77777777" w:rsidR="00AF54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main.yml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D14E33" w14:textId="77777777" w:rsidR="00AF54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GitHub Actions Workflow.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B1C0A9" w14:textId="77777777" w:rsidR="00AF54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Located in .github/workflows/, it verifies code via CI/CD on every push.</w:t>
            </w:r>
          </w:p>
        </w:tc>
      </w:tr>
    </w:tbl>
    <w:p w14:paraId="2E08E76F" w14:textId="77777777" w:rsidR="00AF54E0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📊 Monitoring Dashboards</w:t>
      </w:r>
    </w:p>
    <w:p w14:paraId="26A36C1C" w14:textId="77777777" w:rsidR="00AF54E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Grafana:</w:t>
      </w:r>
      <w:r>
        <w:rPr>
          <w:rFonts w:ascii="Google Sans" w:eastAsia="Google Sans" w:hAnsi="Google Sans" w:cs="Google Sans"/>
          <w:color w:val="1F1F1F"/>
        </w:rPr>
        <w:t xml:space="preserve"> http://localhost:3000 (User: admin, Pass: admin)</w:t>
      </w:r>
    </w:p>
    <w:p w14:paraId="66773F64" w14:textId="77777777" w:rsidR="00AF54E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Prometheus:</w:t>
      </w:r>
      <w:r>
        <w:rPr>
          <w:rFonts w:ascii="Google Sans" w:eastAsia="Google Sans" w:hAnsi="Google Sans" w:cs="Google Sans"/>
          <w:color w:val="1F1F1F"/>
        </w:rPr>
        <w:t xml:space="preserve"> http://localhost:9090</w:t>
      </w:r>
    </w:p>
    <w:p w14:paraId="07C7DBA3" w14:textId="77777777" w:rsidR="00AF54E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Sentinel API:</w:t>
      </w:r>
      <w:r>
        <w:rPr>
          <w:rFonts w:ascii="Google Sans" w:eastAsia="Google Sans" w:hAnsi="Google Sans" w:cs="Google Sans"/>
          <w:color w:val="1F1F1F"/>
        </w:rPr>
        <w:t xml:space="preserve"> http://localhost:5000/predict</w:t>
      </w:r>
    </w:p>
    <w:p w14:paraId="1941BCCE" w14:textId="77777777" w:rsidR="00AF54E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Target Website:</w:t>
      </w:r>
      <w:r>
        <w:rPr>
          <w:rFonts w:ascii="Google Sans" w:eastAsia="Google Sans" w:hAnsi="Google Sans" w:cs="Google Sans"/>
          <w:color w:val="1F1F1F"/>
        </w:rPr>
        <w:t xml:space="preserve"> http://localhost:8080 (Standard) or mapped ports.</w:t>
      </w:r>
    </w:p>
    <w:p w14:paraId="09F4F458" w14:textId="77777777" w:rsidR="00AF54E0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🛠️ Tech Stack summary</w:t>
      </w:r>
    </w:p>
    <w:p w14:paraId="154E8EB7" w14:textId="77777777" w:rsidR="00AF54E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AI:</w:t>
      </w:r>
      <w:r>
        <w:rPr>
          <w:rFonts w:ascii="Google Sans" w:eastAsia="Google Sans" w:hAnsi="Google Sans" w:cs="Google Sans"/>
          <w:color w:val="1F1F1F"/>
        </w:rPr>
        <w:t xml:space="preserve"> Python, Scikit-learn, Pandas.</w:t>
      </w:r>
    </w:p>
    <w:p w14:paraId="01C5C58C" w14:textId="77777777" w:rsidR="00AF54E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DevOps:</w:t>
      </w:r>
      <w:r>
        <w:rPr>
          <w:rFonts w:ascii="Google Sans" w:eastAsia="Google Sans" w:hAnsi="Google Sans" w:cs="Google Sans"/>
          <w:color w:val="1F1F1F"/>
        </w:rPr>
        <w:t xml:space="preserve"> Docker, Docker Compose, GitHub Actions.</w:t>
      </w:r>
    </w:p>
    <w:p w14:paraId="1B382EC7" w14:textId="77777777" w:rsidR="00AF54E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Monitoring:</w:t>
      </w:r>
      <w:r>
        <w:rPr>
          <w:rFonts w:ascii="Google Sans" w:eastAsia="Google Sans" w:hAnsi="Google Sans" w:cs="Google Sans"/>
          <w:color w:val="1F1F1F"/>
        </w:rPr>
        <w:t xml:space="preserve"> Prometheus, Grafana.</w:t>
      </w:r>
    </w:p>
    <w:p w14:paraId="5567547F" w14:textId="77777777" w:rsidR="00AF54E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Backend:</w:t>
      </w:r>
      <w:r>
        <w:rPr>
          <w:rFonts w:ascii="Google Sans" w:eastAsia="Google Sans" w:hAnsi="Google Sans" w:cs="Google Sans"/>
          <w:color w:val="1F1F1F"/>
        </w:rPr>
        <w:t xml:space="preserve"> Flask.</w:t>
      </w:r>
    </w:p>
    <w:p w14:paraId="78217290" w14:textId="04144C1C" w:rsidR="00AF54E0" w:rsidRDefault="00AF54E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</w:p>
    <w:sectPr w:rsidR="00AF54E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70271C3-CA74-426E-A111-089344153CD0}"/>
  </w:font>
  <w:font w:name="Google Sans">
    <w:charset w:val="00"/>
    <w:family w:val="auto"/>
    <w:pitch w:val="default"/>
    <w:embedRegular r:id="rId2" w:fontKey="{DC31E742-79F6-40C0-B359-D9C96E3F94D5}"/>
    <w:embedBold r:id="rId3" w:fontKey="{189CE764-0B86-4073-B219-2AAA69C0831D}"/>
    <w:embedItalic r:id="rId4" w:fontKey="{B2DAE595-E602-434A-8BBA-843EE48B559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AAACC45-405A-4641-A290-304F24F7DD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CFD1D0A-289D-455D-9E49-033939BA08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F43B1"/>
    <w:multiLevelType w:val="multilevel"/>
    <w:tmpl w:val="2B9C43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E3209E1"/>
    <w:multiLevelType w:val="multilevel"/>
    <w:tmpl w:val="51E29D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9276C4C"/>
    <w:multiLevelType w:val="multilevel"/>
    <w:tmpl w:val="BE2E88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1B75DB1"/>
    <w:multiLevelType w:val="multilevel"/>
    <w:tmpl w:val="4A3C3AA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3F81FE5"/>
    <w:multiLevelType w:val="multilevel"/>
    <w:tmpl w:val="9F0C0C6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41E6931"/>
    <w:multiLevelType w:val="multilevel"/>
    <w:tmpl w:val="92740C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57093986">
    <w:abstractNumId w:val="5"/>
  </w:num>
  <w:num w:numId="2" w16cid:durableId="1360467016">
    <w:abstractNumId w:val="0"/>
  </w:num>
  <w:num w:numId="3" w16cid:durableId="788008384">
    <w:abstractNumId w:val="1"/>
  </w:num>
  <w:num w:numId="4" w16cid:durableId="260844472">
    <w:abstractNumId w:val="4"/>
  </w:num>
  <w:num w:numId="5" w16cid:durableId="2146310375">
    <w:abstractNumId w:val="2"/>
  </w:num>
  <w:num w:numId="6" w16cid:durableId="183791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4E0"/>
    <w:rsid w:val="0048453C"/>
    <w:rsid w:val="009217EF"/>
    <w:rsid w:val="00AF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A4F93"/>
  <w15:docId w15:val="{9129C32F-4F92-4E41-AF08-372118C19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predic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8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9090" TargetMode="External"/><Relationship Id="rId5" Type="http://schemas.openxmlformats.org/officeDocument/2006/relationships/hyperlink" Target="http://localhost:300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Maham Yousaf</cp:lastModifiedBy>
  <cp:revision>2</cp:revision>
  <dcterms:created xsi:type="dcterms:W3CDTF">2026-04-23T18:42:00Z</dcterms:created>
  <dcterms:modified xsi:type="dcterms:W3CDTF">2026-04-23T18:42:00Z</dcterms:modified>
</cp:coreProperties>
</file>