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33E8E" w14:textId="7B5B965C" w:rsidR="007778D7" w:rsidRDefault="007778D7" w:rsidP="00B75A2B">
      <w:pPr>
        <w:autoSpaceDE w:val="0"/>
        <w:autoSpaceDN w:val="0"/>
        <w:adjustRightInd w:val="0"/>
        <w:spacing w:after="159"/>
        <w:jc w:val="center"/>
        <w:outlineLvl w:val="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B75A2B">
        <w:rPr>
          <w:rFonts w:ascii="Calibri" w:hAnsi="Calibri" w:cs="Calibri"/>
          <w:b/>
          <w:bCs/>
          <w:color w:val="000000"/>
          <w:sz w:val="28"/>
          <w:szCs w:val="28"/>
        </w:rPr>
        <w:t xml:space="preserve">Lab </w:t>
      </w:r>
      <w:r w:rsidR="00B66377">
        <w:rPr>
          <w:rFonts w:ascii="Calibri" w:hAnsi="Calibri" w:cs="Calibri"/>
          <w:b/>
          <w:bCs/>
          <w:color w:val="000000"/>
          <w:sz w:val="28"/>
          <w:szCs w:val="28"/>
        </w:rPr>
        <w:t>2</w:t>
      </w:r>
      <w:r w:rsidR="008E08B4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7C7D14">
        <w:rPr>
          <w:rFonts w:ascii="Calibri" w:hAnsi="Calibri" w:cs="Calibri"/>
          <w:b/>
          <w:bCs/>
          <w:color w:val="000000"/>
          <w:sz w:val="28"/>
          <w:szCs w:val="28"/>
        </w:rPr>
        <w:t>Report</w:t>
      </w:r>
    </w:p>
    <w:p w14:paraId="556E40DC" w14:textId="7AE3446B" w:rsidR="006A5334" w:rsidRPr="006A5334" w:rsidRDefault="006A5334" w:rsidP="006A5334">
      <w:pPr>
        <w:autoSpaceDE w:val="0"/>
        <w:autoSpaceDN w:val="0"/>
        <w:adjustRightInd w:val="0"/>
        <w:spacing w:after="159"/>
        <w:contextualSpacing/>
        <w:outlineLvl w:val="0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 w:rsidRPr="006A5334">
        <w:rPr>
          <w:rFonts w:ascii="Calibri" w:hAnsi="Calibri" w:cs="Calibri"/>
          <w:b/>
          <w:bCs/>
          <w:color w:val="000000"/>
          <w:sz w:val="20"/>
          <w:szCs w:val="20"/>
        </w:rPr>
        <w:t xml:space="preserve">Group #: </w:t>
      </w:r>
      <w:r w:rsidRPr="006A5334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Pr="006A5334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________</w:t>
      </w:r>
    </w:p>
    <w:p w14:paraId="02939B71" w14:textId="3A76CEAB" w:rsidR="007778D7" w:rsidRPr="006A5334" w:rsidRDefault="006A5334" w:rsidP="006A5334">
      <w:pPr>
        <w:autoSpaceDE w:val="0"/>
        <w:autoSpaceDN w:val="0"/>
        <w:adjustRightInd w:val="0"/>
        <w:spacing w:after="159"/>
        <w:outlineLvl w:val="0"/>
        <w:rPr>
          <w:rFonts w:ascii="Calibri" w:hAnsi="Calibri" w:cs="Calibri"/>
          <w:color w:val="000000"/>
          <w:sz w:val="20"/>
          <w:szCs w:val="20"/>
        </w:rPr>
      </w:pPr>
      <w:r w:rsidRPr="006A5334">
        <w:rPr>
          <w:rFonts w:ascii="Calibri" w:hAnsi="Calibri" w:cs="Calibri"/>
          <w:b/>
          <w:bCs/>
          <w:color w:val="000000"/>
          <w:sz w:val="20"/>
          <w:szCs w:val="20"/>
        </w:rPr>
        <w:t xml:space="preserve">Group Members: </w:t>
      </w:r>
      <w:r w:rsidRPr="006A5334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___________________________________</w:t>
      </w:r>
    </w:p>
    <w:p w14:paraId="73BEE6F5" w14:textId="0F8A2514" w:rsidR="008E08B4" w:rsidRPr="00345BCB" w:rsidRDefault="008E08B4" w:rsidP="008E08B4">
      <w:pPr>
        <w:shd w:val="clear" w:color="auto" w:fill="808080"/>
        <w:autoSpaceDE w:val="0"/>
        <w:autoSpaceDN w:val="0"/>
        <w:adjustRightInd w:val="0"/>
        <w:rPr>
          <w:rFonts w:ascii="Calibri" w:hAnsi="Calibri" w:cs="Calibri"/>
          <w:color w:val="FFFFFF"/>
        </w:rPr>
      </w:pPr>
      <w:r w:rsidRPr="00345BCB">
        <w:rPr>
          <w:rFonts w:ascii="Calibri" w:hAnsi="Calibri" w:cs="Calibri"/>
          <w:b/>
          <w:bCs/>
          <w:color w:val="FFFFFF"/>
        </w:rPr>
        <w:t xml:space="preserve">PART I: </w:t>
      </w:r>
      <w:r w:rsidR="00E6310C">
        <w:rPr>
          <w:rFonts w:ascii="Calibri" w:hAnsi="Calibri" w:cs="Calibri"/>
          <w:b/>
          <w:bCs/>
          <w:color w:val="FFFFFF"/>
        </w:rPr>
        <w:t xml:space="preserve">2D </w:t>
      </w:r>
      <w:r w:rsidR="005D2424">
        <w:rPr>
          <w:rFonts w:ascii="Calibri" w:hAnsi="Calibri" w:cs="Calibri"/>
          <w:b/>
          <w:bCs/>
          <w:color w:val="FFFFFF"/>
        </w:rPr>
        <w:t>IDCT</w:t>
      </w:r>
      <w:r w:rsidR="00E6310C">
        <w:rPr>
          <w:rFonts w:ascii="Calibri" w:hAnsi="Calibri" w:cs="Calibri"/>
          <w:b/>
          <w:bCs/>
          <w:color w:val="FFFFFF"/>
        </w:rPr>
        <w:t xml:space="preserve"> Accelerator Design</w:t>
      </w:r>
      <w:r w:rsidR="005D2424">
        <w:rPr>
          <w:rFonts w:ascii="Calibri" w:hAnsi="Calibri" w:cs="Calibri"/>
          <w:b/>
          <w:bCs/>
          <w:color w:val="FFFFFF"/>
        </w:rPr>
        <w:t xml:space="preserve"> </w:t>
      </w:r>
    </w:p>
    <w:p w14:paraId="7DAF4BF3" w14:textId="77777777" w:rsidR="003B2E41" w:rsidRPr="00B75A2B" w:rsidRDefault="003B2E41" w:rsidP="008E08B4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14:paraId="0AB2CB57" w14:textId="785FE7E5" w:rsidR="0014580E" w:rsidRDefault="0014580E" w:rsidP="00342570">
      <w:pPr>
        <w:autoSpaceDE w:val="0"/>
        <w:autoSpaceDN w:val="0"/>
        <w:adjustRightInd w:val="0"/>
        <w:jc w:val="both"/>
        <w:rPr>
          <w:rFonts w:ascii="Calibri" w:hAnsi="Calibri" w:cs="Calibri"/>
          <w:bCs/>
          <w:i/>
          <w:color w:val="000000"/>
          <w:sz w:val="20"/>
          <w:szCs w:val="20"/>
        </w:rPr>
      </w:pPr>
      <w:r>
        <w:rPr>
          <w:rFonts w:ascii="Calibri" w:hAnsi="Calibri" w:cs="Calibri"/>
          <w:bCs/>
          <w:i/>
          <w:color w:val="000000"/>
          <w:sz w:val="20"/>
          <w:szCs w:val="20"/>
        </w:rPr>
        <w:t>Provide an overview of how</w:t>
      </w:r>
      <w:r w:rsidR="005D2424">
        <w:rPr>
          <w:rFonts w:ascii="Calibri" w:hAnsi="Calibri" w:cs="Calibri"/>
          <w:bCs/>
          <w:i/>
          <w:color w:val="000000"/>
          <w:sz w:val="20"/>
          <w:szCs w:val="20"/>
        </w:rPr>
        <w:t xml:space="preserve"> you designed </w:t>
      </w:r>
      <w:proofErr w:type="spellStart"/>
      <w:proofErr w:type="gramStart"/>
      <w:r w:rsidR="00B50AD4">
        <w:rPr>
          <w:rFonts w:ascii="Calibri" w:hAnsi="Calibri" w:cs="Calibri"/>
          <w:bCs/>
          <w:i/>
          <w:color w:val="000000"/>
          <w:sz w:val="20"/>
          <w:szCs w:val="20"/>
        </w:rPr>
        <w:t>hw</w:t>
      </w:r>
      <w:proofErr w:type="spellEnd"/>
      <w:proofErr w:type="gramEnd"/>
      <w:r w:rsidR="00B50AD4">
        <w:rPr>
          <w:rFonts w:ascii="Calibri" w:hAnsi="Calibri" w:cs="Calibri"/>
          <w:bCs/>
          <w:i/>
          <w:color w:val="000000"/>
          <w:sz w:val="20"/>
          <w:szCs w:val="20"/>
        </w:rPr>
        <w:t xml:space="preserve"> accelerator </w:t>
      </w:r>
      <w:r w:rsidR="005D2424">
        <w:rPr>
          <w:rFonts w:ascii="Calibri" w:hAnsi="Calibri" w:cs="Calibri"/>
          <w:bCs/>
          <w:i/>
          <w:color w:val="000000"/>
          <w:sz w:val="20"/>
          <w:szCs w:val="20"/>
        </w:rPr>
        <w:t>for the 2D IDCT</w:t>
      </w:r>
      <w:r>
        <w:rPr>
          <w:rFonts w:ascii="Calibri" w:hAnsi="Calibri" w:cs="Calibri"/>
          <w:bCs/>
          <w:i/>
          <w:color w:val="000000"/>
          <w:sz w:val="20"/>
          <w:szCs w:val="20"/>
        </w:rPr>
        <w:t>. In particular, discuss:</w:t>
      </w:r>
    </w:p>
    <w:p w14:paraId="65371602" w14:textId="332F1ACE" w:rsidR="00B7594B" w:rsidRDefault="00FF3FB0" w:rsidP="00342570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Calibri" w:hAnsi="Calibri" w:cs="Calibri"/>
          <w:bCs/>
          <w:i/>
          <w:color w:val="000000"/>
          <w:sz w:val="20"/>
          <w:szCs w:val="20"/>
        </w:rPr>
      </w:pPr>
      <w:r>
        <w:rPr>
          <w:rFonts w:ascii="Calibri" w:hAnsi="Calibri" w:cs="Calibri"/>
          <w:bCs/>
          <w:i/>
          <w:color w:val="000000"/>
          <w:sz w:val="20"/>
          <w:szCs w:val="20"/>
        </w:rPr>
        <w:t>How inputs/outputs are passed between the</w:t>
      </w:r>
      <w:r w:rsidR="00FC16BC">
        <w:rPr>
          <w:rFonts w:ascii="Calibri" w:hAnsi="Calibri" w:cs="Calibri"/>
          <w:bCs/>
          <w:i/>
          <w:color w:val="000000"/>
          <w:sz w:val="20"/>
          <w:szCs w:val="20"/>
        </w:rPr>
        <w:t xml:space="preserve"> </w:t>
      </w:r>
      <w:r w:rsidR="0050115A">
        <w:rPr>
          <w:rFonts w:ascii="Calibri" w:hAnsi="Calibri" w:cs="Calibri"/>
          <w:bCs/>
          <w:i/>
          <w:color w:val="000000"/>
          <w:sz w:val="20"/>
          <w:szCs w:val="20"/>
        </w:rPr>
        <w:t>2D IDCT hardware</w:t>
      </w:r>
      <w:r w:rsidR="00FC16BC">
        <w:rPr>
          <w:rFonts w:ascii="Calibri" w:hAnsi="Calibri" w:cs="Calibri"/>
          <w:bCs/>
          <w:i/>
          <w:color w:val="000000"/>
          <w:sz w:val="20"/>
          <w:szCs w:val="20"/>
        </w:rPr>
        <w:t xml:space="preserve"> accelerator </w:t>
      </w:r>
      <w:r>
        <w:rPr>
          <w:rFonts w:ascii="Calibri" w:hAnsi="Calibri" w:cs="Calibri"/>
          <w:bCs/>
          <w:i/>
          <w:color w:val="000000"/>
          <w:sz w:val="20"/>
          <w:szCs w:val="20"/>
        </w:rPr>
        <w:t>and</w:t>
      </w:r>
      <w:r w:rsidR="00FC16BC">
        <w:rPr>
          <w:rFonts w:ascii="Calibri" w:hAnsi="Calibri" w:cs="Calibri"/>
          <w:bCs/>
          <w:i/>
          <w:color w:val="000000"/>
          <w:sz w:val="20"/>
          <w:szCs w:val="20"/>
        </w:rPr>
        <w:t xml:space="preserve"> DMA cores</w:t>
      </w:r>
      <w:r w:rsidR="009D5723">
        <w:rPr>
          <w:rFonts w:ascii="Calibri" w:hAnsi="Calibri" w:cs="Calibri"/>
          <w:bCs/>
          <w:i/>
          <w:color w:val="000000"/>
          <w:sz w:val="20"/>
          <w:szCs w:val="20"/>
        </w:rPr>
        <w:t xml:space="preserve"> (if you also i</w:t>
      </w:r>
      <w:r w:rsidR="0016545E">
        <w:rPr>
          <w:rFonts w:ascii="Calibri" w:hAnsi="Calibri" w:cs="Calibri"/>
          <w:bCs/>
          <w:i/>
          <w:color w:val="000000"/>
          <w:sz w:val="20"/>
          <w:szCs w:val="20"/>
        </w:rPr>
        <w:t>mplemented the color combiner</w:t>
      </w:r>
      <w:r w:rsidR="009D5723">
        <w:rPr>
          <w:rFonts w:ascii="Calibri" w:hAnsi="Calibri" w:cs="Calibri"/>
          <w:bCs/>
          <w:i/>
          <w:color w:val="000000"/>
          <w:sz w:val="20"/>
          <w:szCs w:val="20"/>
        </w:rPr>
        <w:t xml:space="preserve"> in hardware, discuss how you connected the two accelerators with DMA cores);</w:t>
      </w:r>
    </w:p>
    <w:p w14:paraId="28F7FA49" w14:textId="042C724A" w:rsidR="0014580E" w:rsidRDefault="005D2424" w:rsidP="00342570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Calibri" w:hAnsi="Calibri" w:cs="Calibri"/>
          <w:bCs/>
          <w:i/>
          <w:color w:val="000000"/>
          <w:sz w:val="20"/>
          <w:szCs w:val="20"/>
        </w:rPr>
      </w:pPr>
      <w:r>
        <w:rPr>
          <w:rFonts w:ascii="Calibri" w:hAnsi="Calibri" w:cs="Calibri"/>
          <w:bCs/>
          <w:i/>
          <w:color w:val="000000"/>
          <w:sz w:val="20"/>
          <w:szCs w:val="20"/>
        </w:rPr>
        <w:t>Hardware design</w:t>
      </w:r>
      <w:r w:rsidR="00DC1B69">
        <w:rPr>
          <w:rFonts w:ascii="Calibri" w:hAnsi="Calibri" w:cs="Calibri"/>
          <w:bCs/>
          <w:i/>
          <w:color w:val="000000"/>
          <w:sz w:val="20"/>
          <w:szCs w:val="20"/>
        </w:rPr>
        <w:t xml:space="preserve"> for the 2D IDCT hardware accelerator</w:t>
      </w:r>
      <w:r w:rsidR="000373A2">
        <w:rPr>
          <w:rFonts w:ascii="Calibri" w:hAnsi="Calibri" w:cs="Calibri"/>
          <w:bCs/>
          <w:i/>
          <w:color w:val="000000"/>
          <w:sz w:val="20"/>
          <w:szCs w:val="20"/>
        </w:rPr>
        <w:t>, preferably including one or multiple state machines to describe the implemented logic.</w:t>
      </w:r>
    </w:p>
    <w:p w14:paraId="1E2F056C" w14:textId="3C3CFA2A" w:rsidR="007F3425" w:rsidRDefault="005B1FAC" w:rsidP="00342570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Calibri" w:hAnsi="Calibri" w:cs="Calibri"/>
          <w:bCs/>
          <w:i/>
          <w:color w:val="000000"/>
          <w:sz w:val="20"/>
          <w:szCs w:val="20"/>
        </w:rPr>
      </w:pPr>
      <w:r>
        <w:rPr>
          <w:rFonts w:ascii="Calibri" w:hAnsi="Calibri" w:cs="Calibri"/>
          <w:bCs/>
          <w:i/>
          <w:color w:val="000000"/>
          <w:sz w:val="20"/>
          <w:szCs w:val="20"/>
        </w:rPr>
        <w:t>S</w:t>
      </w:r>
      <w:r w:rsidR="007F3425">
        <w:rPr>
          <w:rFonts w:ascii="Calibri" w:hAnsi="Calibri" w:cs="Calibri"/>
          <w:bCs/>
          <w:i/>
          <w:color w:val="000000"/>
          <w:sz w:val="20"/>
          <w:szCs w:val="20"/>
        </w:rPr>
        <w:t>oftware change</w:t>
      </w:r>
      <w:r w:rsidR="0049673C">
        <w:rPr>
          <w:rFonts w:ascii="Calibri" w:hAnsi="Calibri" w:cs="Calibri"/>
          <w:bCs/>
          <w:i/>
          <w:color w:val="000000"/>
          <w:sz w:val="20"/>
          <w:szCs w:val="20"/>
        </w:rPr>
        <w:t>s</w:t>
      </w:r>
      <w:r w:rsidR="007F3425">
        <w:rPr>
          <w:rFonts w:ascii="Calibri" w:hAnsi="Calibri" w:cs="Calibri"/>
          <w:bCs/>
          <w:i/>
          <w:color w:val="000000"/>
          <w:sz w:val="20"/>
          <w:szCs w:val="20"/>
        </w:rPr>
        <w:t xml:space="preserve"> required </w:t>
      </w:r>
      <w:proofErr w:type="gramStart"/>
      <w:r w:rsidR="007F3425">
        <w:rPr>
          <w:rFonts w:ascii="Calibri" w:hAnsi="Calibri" w:cs="Calibri"/>
          <w:bCs/>
          <w:i/>
          <w:color w:val="000000"/>
          <w:sz w:val="20"/>
          <w:szCs w:val="20"/>
        </w:rPr>
        <w:t>to drive</w:t>
      </w:r>
      <w:proofErr w:type="gramEnd"/>
      <w:r w:rsidR="007F3425">
        <w:rPr>
          <w:rFonts w:ascii="Calibri" w:hAnsi="Calibri" w:cs="Calibri"/>
          <w:bCs/>
          <w:i/>
          <w:color w:val="000000"/>
          <w:sz w:val="20"/>
          <w:szCs w:val="20"/>
        </w:rPr>
        <w:t xml:space="preserve"> the DMA cores.</w:t>
      </w:r>
    </w:p>
    <w:p w14:paraId="5B948F58" w14:textId="4C23D3C7" w:rsidR="008D6DC6" w:rsidRPr="005562E5" w:rsidRDefault="005562E5" w:rsidP="00342570">
      <w:pPr>
        <w:autoSpaceDE w:val="0"/>
        <w:autoSpaceDN w:val="0"/>
        <w:adjustRightInd w:val="0"/>
        <w:jc w:val="both"/>
        <w:rPr>
          <w:rFonts w:ascii="Calibri" w:hAnsi="Calibri" w:cs="Calibri"/>
          <w:bCs/>
          <w:i/>
          <w:color w:val="000000"/>
          <w:sz w:val="20"/>
          <w:szCs w:val="20"/>
        </w:rPr>
      </w:pPr>
      <w:r w:rsidRPr="005562E5">
        <w:rPr>
          <w:rFonts w:ascii="Calibri" w:hAnsi="Calibri" w:cs="Calibri"/>
          <w:bCs/>
          <w:i/>
          <w:color w:val="000000"/>
          <w:sz w:val="20"/>
          <w:szCs w:val="20"/>
        </w:rPr>
        <w:t xml:space="preserve"> </w:t>
      </w:r>
      <w:r w:rsidR="008D6DC6" w:rsidRPr="005562E5">
        <w:rPr>
          <w:rFonts w:ascii="Calibri" w:hAnsi="Calibri" w:cs="Calibri"/>
          <w:bCs/>
          <w:i/>
          <w:color w:val="000000"/>
          <w:sz w:val="20"/>
          <w:szCs w:val="20"/>
        </w:rPr>
        <w:t>The overall length of the report (including all 3 parts) should not exceed 4 pages.</w:t>
      </w:r>
    </w:p>
    <w:p w14:paraId="3ABFB0EA" w14:textId="77777777" w:rsidR="00A376B1" w:rsidRDefault="00A376B1" w:rsidP="008E08B4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14:paraId="6134F983" w14:textId="77777777" w:rsidR="007C7D14" w:rsidRPr="000A3336" w:rsidRDefault="007C7D14" w:rsidP="000A3336">
      <w:pPr>
        <w:rPr>
          <w:rFonts w:asciiTheme="minorHAnsi" w:hAnsiTheme="minorHAnsi"/>
          <w:sz w:val="20"/>
          <w:szCs w:val="20"/>
        </w:rPr>
      </w:pPr>
      <w:r w:rsidRPr="000A3336">
        <w:rPr>
          <w:rFonts w:asciiTheme="minorHAnsi" w:hAnsiTheme="minorHAnsi"/>
          <w:sz w:val="20"/>
          <w:szCs w:val="20"/>
        </w:rPr>
        <w:br w:type="page"/>
      </w:r>
    </w:p>
    <w:p w14:paraId="0AC6CC2D" w14:textId="090D6053" w:rsidR="007778D7" w:rsidRPr="00345BCB" w:rsidRDefault="007778D7" w:rsidP="00345BCB">
      <w:pPr>
        <w:shd w:val="clear" w:color="auto" w:fill="808080"/>
        <w:autoSpaceDE w:val="0"/>
        <w:autoSpaceDN w:val="0"/>
        <w:adjustRightInd w:val="0"/>
        <w:rPr>
          <w:rFonts w:ascii="Calibri" w:hAnsi="Calibri" w:cs="Calibri"/>
          <w:color w:val="FFFFFF"/>
        </w:rPr>
      </w:pPr>
      <w:r w:rsidRPr="00345BCB">
        <w:rPr>
          <w:rFonts w:ascii="Calibri" w:hAnsi="Calibri" w:cs="Calibri"/>
          <w:b/>
          <w:bCs/>
          <w:color w:val="FFFFFF"/>
        </w:rPr>
        <w:lastRenderedPageBreak/>
        <w:t>PART I</w:t>
      </w:r>
      <w:r w:rsidR="008E08B4">
        <w:rPr>
          <w:rFonts w:ascii="Calibri" w:hAnsi="Calibri" w:cs="Calibri"/>
          <w:b/>
          <w:bCs/>
          <w:color w:val="FFFFFF"/>
        </w:rPr>
        <w:t>I</w:t>
      </w:r>
      <w:r w:rsidRPr="00345BCB">
        <w:rPr>
          <w:rFonts w:ascii="Calibri" w:hAnsi="Calibri" w:cs="Calibri"/>
          <w:b/>
          <w:bCs/>
          <w:color w:val="FFFFFF"/>
        </w:rPr>
        <w:t xml:space="preserve">: </w:t>
      </w:r>
      <w:r w:rsidR="007C7D14">
        <w:rPr>
          <w:rFonts w:ascii="Calibri" w:hAnsi="Calibri" w:cs="Calibri"/>
          <w:b/>
          <w:bCs/>
          <w:color w:val="FFFFFF"/>
        </w:rPr>
        <w:t>Profiling</w:t>
      </w:r>
    </w:p>
    <w:p w14:paraId="079398C4" w14:textId="77777777" w:rsidR="007778D7" w:rsidRPr="00B75A2B" w:rsidRDefault="007778D7" w:rsidP="00B75A2B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353BCF9C" w14:textId="3E1D8872" w:rsidR="007C7D14" w:rsidRDefault="009E5EF6" w:rsidP="00217D0B">
      <w:pPr>
        <w:autoSpaceDE w:val="0"/>
        <w:autoSpaceDN w:val="0"/>
        <w:adjustRightInd w:val="0"/>
        <w:jc w:val="both"/>
        <w:rPr>
          <w:rFonts w:ascii="Calibri" w:hAnsi="Calibri" w:cs="Calibri"/>
          <w:bCs/>
          <w:i/>
          <w:color w:val="000000"/>
          <w:sz w:val="20"/>
          <w:szCs w:val="20"/>
        </w:rPr>
      </w:pPr>
      <w:r>
        <w:rPr>
          <w:rFonts w:ascii="Calibri" w:hAnsi="Calibri" w:cs="Calibri"/>
          <w:bCs/>
          <w:i/>
          <w:color w:val="000000"/>
          <w:sz w:val="20"/>
          <w:szCs w:val="20"/>
        </w:rPr>
        <w:t xml:space="preserve">Complete the tables below with your profiling information; use the v3_300 file. </w:t>
      </w:r>
      <w:r w:rsidR="000C7DBE">
        <w:rPr>
          <w:rFonts w:ascii="Calibri" w:hAnsi="Calibri" w:cs="Calibri"/>
          <w:bCs/>
          <w:i/>
          <w:color w:val="000000"/>
          <w:sz w:val="20"/>
          <w:szCs w:val="20"/>
        </w:rPr>
        <w:t xml:space="preserve">You only need to include </w:t>
      </w:r>
      <w:r w:rsidR="00C01EE4">
        <w:rPr>
          <w:rFonts w:ascii="Calibri" w:hAnsi="Calibri" w:cs="Calibri"/>
          <w:bCs/>
          <w:i/>
          <w:color w:val="000000"/>
          <w:sz w:val="20"/>
          <w:szCs w:val="20"/>
        </w:rPr>
        <w:t>functional</w:t>
      </w:r>
      <w:r w:rsidR="00C6281E">
        <w:rPr>
          <w:rFonts w:ascii="Calibri" w:hAnsi="Calibri" w:cs="Calibri"/>
          <w:bCs/>
          <w:i/>
          <w:color w:val="000000"/>
          <w:sz w:val="20"/>
          <w:szCs w:val="20"/>
        </w:rPr>
        <w:t xml:space="preserve"> </w:t>
      </w:r>
      <w:r w:rsidR="000C7DBE">
        <w:rPr>
          <w:rFonts w:ascii="Calibri" w:hAnsi="Calibri" w:cs="Calibri"/>
          <w:bCs/>
          <w:i/>
          <w:color w:val="000000"/>
          <w:sz w:val="20"/>
          <w:szCs w:val="20"/>
        </w:rPr>
        <w:t>blocks wh</w:t>
      </w:r>
      <w:r w:rsidR="00217D0B">
        <w:rPr>
          <w:rFonts w:ascii="Calibri" w:hAnsi="Calibri" w:cs="Calibri"/>
          <w:bCs/>
          <w:i/>
          <w:color w:val="000000"/>
          <w:sz w:val="20"/>
          <w:szCs w:val="20"/>
        </w:rPr>
        <w:t>ose timing changed compared to L</w:t>
      </w:r>
      <w:r w:rsidR="00BB09C7">
        <w:rPr>
          <w:rFonts w:ascii="Calibri" w:hAnsi="Calibri" w:cs="Calibri"/>
          <w:bCs/>
          <w:i/>
          <w:color w:val="000000"/>
          <w:sz w:val="20"/>
          <w:szCs w:val="20"/>
        </w:rPr>
        <w:t xml:space="preserve">ab 1 (i.e., at least </w:t>
      </w:r>
      <w:proofErr w:type="spellStart"/>
      <w:r w:rsidR="00BB09C7">
        <w:rPr>
          <w:rFonts w:ascii="Calibri" w:hAnsi="Calibri" w:cs="Calibri"/>
          <w:bCs/>
          <w:i/>
          <w:color w:val="000000"/>
          <w:sz w:val="20"/>
          <w:szCs w:val="20"/>
        </w:rPr>
        <w:t>idct</w:t>
      </w:r>
      <w:proofErr w:type="spellEnd"/>
      <w:r w:rsidR="004C1E7B">
        <w:rPr>
          <w:rFonts w:ascii="Calibri" w:hAnsi="Calibri" w:cs="Calibri"/>
          <w:bCs/>
          <w:i/>
          <w:color w:val="000000"/>
          <w:sz w:val="20"/>
          <w:szCs w:val="20"/>
        </w:rPr>
        <w:t>).</w:t>
      </w:r>
      <w:r w:rsidR="000C7DBE">
        <w:rPr>
          <w:rFonts w:ascii="Calibri" w:hAnsi="Calibri" w:cs="Calibri"/>
          <w:bCs/>
          <w:i/>
          <w:color w:val="000000"/>
          <w:sz w:val="20"/>
          <w:szCs w:val="20"/>
        </w:rPr>
        <w:t xml:space="preserve"> </w:t>
      </w:r>
      <w:r w:rsidR="009A76C8">
        <w:rPr>
          <w:rFonts w:ascii="Calibri" w:hAnsi="Calibri" w:cs="Calibri"/>
          <w:bCs/>
          <w:i/>
          <w:color w:val="000000"/>
          <w:sz w:val="20"/>
          <w:szCs w:val="20"/>
        </w:rPr>
        <w:t>If you implemented an</w:t>
      </w:r>
      <w:r w:rsidR="00B61D2E">
        <w:rPr>
          <w:rFonts w:ascii="Calibri" w:hAnsi="Calibri" w:cs="Calibri"/>
          <w:bCs/>
          <w:i/>
          <w:color w:val="000000"/>
          <w:sz w:val="20"/>
          <w:szCs w:val="20"/>
        </w:rPr>
        <w:t xml:space="preserve">y additional </w:t>
      </w:r>
      <w:proofErr w:type="spellStart"/>
      <w:proofErr w:type="gramStart"/>
      <w:r w:rsidR="00C554AC">
        <w:rPr>
          <w:rFonts w:ascii="Calibri" w:hAnsi="Calibri" w:cs="Calibri"/>
          <w:bCs/>
          <w:i/>
          <w:color w:val="000000"/>
          <w:sz w:val="20"/>
          <w:szCs w:val="20"/>
        </w:rPr>
        <w:t>hw</w:t>
      </w:r>
      <w:proofErr w:type="spellEnd"/>
      <w:proofErr w:type="gramEnd"/>
      <w:r w:rsidR="00C554AC">
        <w:rPr>
          <w:rFonts w:ascii="Calibri" w:hAnsi="Calibri" w:cs="Calibri"/>
          <w:bCs/>
          <w:i/>
          <w:color w:val="000000"/>
          <w:sz w:val="20"/>
          <w:szCs w:val="20"/>
        </w:rPr>
        <w:t xml:space="preserve"> accelerator (ex: </w:t>
      </w:r>
      <w:r w:rsidR="00D350A7">
        <w:rPr>
          <w:rFonts w:ascii="Calibri" w:hAnsi="Calibri" w:cs="Calibri"/>
          <w:bCs/>
          <w:i/>
          <w:color w:val="000000"/>
          <w:sz w:val="20"/>
          <w:szCs w:val="20"/>
        </w:rPr>
        <w:t xml:space="preserve">color combination), </w:t>
      </w:r>
      <w:r w:rsidR="009A76C8">
        <w:rPr>
          <w:rFonts w:ascii="Calibri" w:hAnsi="Calibri" w:cs="Calibri"/>
          <w:bCs/>
          <w:i/>
          <w:color w:val="000000"/>
          <w:sz w:val="20"/>
          <w:szCs w:val="20"/>
        </w:rPr>
        <w:t xml:space="preserve">add </w:t>
      </w:r>
      <w:r w:rsidR="00D350A7">
        <w:rPr>
          <w:rFonts w:ascii="Calibri" w:hAnsi="Calibri" w:cs="Calibri"/>
          <w:bCs/>
          <w:i/>
          <w:color w:val="000000"/>
          <w:sz w:val="20"/>
          <w:szCs w:val="20"/>
        </w:rPr>
        <w:t xml:space="preserve">the </w:t>
      </w:r>
      <w:r w:rsidR="00E37C67">
        <w:rPr>
          <w:rFonts w:ascii="Calibri" w:hAnsi="Calibri" w:cs="Calibri"/>
          <w:bCs/>
          <w:i/>
          <w:color w:val="000000"/>
          <w:sz w:val="20"/>
          <w:szCs w:val="20"/>
        </w:rPr>
        <w:t xml:space="preserve">information </w:t>
      </w:r>
      <w:r w:rsidR="00D350A7">
        <w:rPr>
          <w:rFonts w:ascii="Calibri" w:hAnsi="Calibri" w:cs="Calibri"/>
          <w:bCs/>
          <w:i/>
          <w:color w:val="000000"/>
          <w:sz w:val="20"/>
          <w:szCs w:val="20"/>
        </w:rPr>
        <w:t>to the tables</w:t>
      </w:r>
      <w:r w:rsidR="009A76C8">
        <w:rPr>
          <w:rFonts w:ascii="Calibri" w:hAnsi="Calibri" w:cs="Calibri"/>
          <w:bCs/>
          <w:i/>
          <w:color w:val="000000"/>
          <w:sz w:val="20"/>
          <w:szCs w:val="20"/>
        </w:rPr>
        <w:t>.</w:t>
      </w:r>
    </w:p>
    <w:p w14:paraId="47BFB584" w14:textId="77777777" w:rsidR="004E6880" w:rsidRPr="004E6880" w:rsidRDefault="004E6880" w:rsidP="003B2E41">
      <w:pPr>
        <w:autoSpaceDE w:val="0"/>
        <w:autoSpaceDN w:val="0"/>
        <w:adjustRightInd w:val="0"/>
        <w:rPr>
          <w:rFonts w:ascii="Calibri" w:hAnsi="Calibri" w:cs="Calibri"/>
          <w:bCs/>
          <w:i/>
          <w:color w:val="000000"/>
          <w:sz w:val="20"/>
          <w:szCs w:val="20"/>
        </w:rPr>
      </w:pPr>
    </w:p>
    <w:p w14:paraId="6EE738E2" w14:textId="0727A268" w:rsidR="00B434A9" w:rsidRDefault="00281EEF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Maximum e</w:t>
      </w:r>
      <w:r w:rsidR="007C7D14">
        <w:rPr>
          <w:rFonts w:ascii="Calibri" w:hAnsi="Calibri" w:cs="Calibri"/>
          <w:b/>
          <w:bCs/>
          <w:color w:val="000000"/>
          <w:sz w:val="20"/>
          <w:szCs w:val="20"/>
        </w:rPr>
        <w:t>xecution time</w:t>
      </w:r>
      <w:r w:rsidR="00E03BEF">
        <w:rPr>
          <w:rFonts w:ascii="Calibri" w:hAnsi="Calibri" w:cs="Calibri"/>
          <w:b/>
          <w:bCs/>
          <w:color w:val="000000"/>
          <w:sz w:val="20"/>
          <w:szCs w:val="20"/>
        </w:rPr>
        <w:t xml:space="preserve"> in </w:t>
      </w:r>
      <w:proofErr w:type="spellStart"/>
      <w:r w:rsidR="00E03BEF">
        <w:rPr>
          <w:rFonts w:ascii="Calibri" w:hAnsi="Calibri" w:cs="Calibri"/>
          <w:b/>
          <w:bCs/>
          <w:color w:val="000000"/>
          <w:sz w:val="20"/>
          <w:szCs w:val="20"/>
        </w:rPr>
        <w:t>ms</w:t>
      </w:r>
      <w:proofErr w:type="spellEnd"/>
    </w:p>
    <w:p w14:paraId="28F35D70" w14:textId="77777777" w:rsidR="00CC291A" w:rsidRPr="00CC291A" w:rsidRDefault="00CC291A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8"/>
          <w:szCs w:val="8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51"/>
        <w:gridCol w:w="3260"/>
      </w:tblGrid>
      <w:tr w:rsidR="000827D5" w14:paraId="0382D4A3" w14:textId="77777777" w:rsidTr="000827D5">
        <w:trPr>
          <w:trHeight w:val="498"/>
        </w:trPr>
        <w:tc>
          <w:tcPr>
            <w:tcW w:w="1951" w:type="dxa"/>
          </w:tcPr>
          <w:p w14:paraId="39BB95E4" w14:textId="77777777" w:rsidR="000827D5" w:rsidRPr="00CC291A" w:rsidRDefault="000827D5" w:rsidP="004E47E5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16C8AAE" w14:textId="7AE3ED25" w:rsidR="000827D5" w:rsidRPr="00CC291A" w:rsidRDefault="000827D5" w:rsidP="000827D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Nios</w:t>
            </w:r>
            <w:proofErr w:type="spellEnd"/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 xml:space="preserve">-II/f with </w:t>
            </w:r>
            <w:r w:rsidR="004F4C38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HW Accelerator</w:t>
            </w:r>
          </w:p>
        </w:tc>
      </w:tr>
      <w:tr w:rsidR="00542921" w14:paraId="7EF00874" w14:textId="77777777" w:rsidTr="0016735D">
        <w:tc>
          <w:tcPr>
            <w:tcW w:w="1951" w:type="dxa"/>
            <w:vAlign w:val="center"/>
          </w:tcPr>
          <w:p w14:paraId="1BFB433D" w14:textId="4DC5FAD8" w:rsidR="00542921" w:rsidRPr="00CC291A" w:rsidRDefault="00542921" w:rsidP="00E03BEF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idct</w:t>
            </w:r>
            <w:proofErr w:type="spellEnd"/>
            <w:proofErr w:type="gramEnd"/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, one frame</w:t>
            </w:r>
          </w:p>
        </w:tc>
        <w:tc>
          <w:tcPr>
            <w:tcW w:w="3260" w:type="dxa"/>
            <w:vAlign w:val="center"/>
          </w:tcPr>
          <w:p w14:paraId="51433563" w14:textId="77777777" w:rsidR="00542921" w:rsidRPr="00CC291A" w:rsidRDefault="00542921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</w:p>
          <w:p w14:paraId="29D625AF" w14:textId="77777777" w:rsidR="00542921" w:rsidRPr="00CC291A" w:rsidRDefault="00542921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2986EC9" w14:textId="77777777" w:rsidR="007C7D14" w:rsidRDefault="007C7D14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76E98E09" w14:textId="144528A2" w:rsidR="000D5E19" w:rsidRDefault="000D5E19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Average application frame rate: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 xml:space="preserve"> </w:t>
      </w:r>
      <w:r w:rsidRPr="006A5334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________</w:t>
      </w:r>
    </w:p>
    <w:p w14:paraId="2206B8BA" w14:textId="77777777" w:rsidR="000D5E19" w:rsidRDefault="000D5E19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520DE8E4" w14:textId="35B012D5" w:rsidR="00CC291A" w:rsidRDefault="005A2C43">
      <w:pPr>
        <w:rPr>
          <w:rFonts w:asciiTheme="minorHAnsi" w:hAnsiTheme="minorHAnsi" w:cs="Calibri"/>
          <w:b/>
          <w:bCs/>
          <w:sz w:val="20"/>
          <w:szCs w:val="20"/>
        </w:rPr>
      </w:pPr>
      <w:r w:rsidRPr="005A2C43">
        <w:rPr>
          <w:rFonts w:asciiTheme="minorHAnsi" w:hAnsiTheme="minorHAnsi" w:cs="Calibri"/>
          <w:b/>
          <w:bCs/>
          <w:sz w:val="20"/>
          <w:szCs w:val="20"/>
        </w:rPr>
        <w:t>FPGA</w:t>
      </w:r>
      <w:r>
        <w:rPr>
          <w:rFonts w:asciiTheme="minorHAnsi" w:hAnsiTheme="minorHAnsi" w:cs="Calibri"/>
          <w:b/>
          <w:bCs/>
          <w:sz w:val="20"/>
          <w:szCs w:val="20"/>
        </w:rPr>
        <w:t xml:space="preserve"> utilization</w:t>
      </w:r>
    </w:p>
    <w:p w14:paraId="3A464ACB" w14:textId="77777777" w:rsidR="005A2C43" w:rsidRPr="005A2C43" w:rsidRDefault="005A2C43">
      <w:pPr>
        <w:rPr>
          <w:rFonts w:asciiTheme="minorHAnsi" w:hAnsiTheme="minorHAnsi" w:cs="Calibri"/>
          <w:b/>
          <w:bCs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005"/>
        <w:gridCol w:w="2410"/>
        <w:gridCol w:w="2227"/>
      </w:tblGrid>
      <w:tr w:rsidR="00E84930" w14:paraId="7D11051F" w14:textId="77777777" w:rsidTr="00FC2A99">
        <w:tc>
          <w:tcPr>
            <w:tcW w:w="2214" w:type="dxa"/>
          </w:tcPr>
          <w:p w14:paraId="7AB3999D" w14:textId="77777777" w:rsidR="00E84930" w:rsidRPr="00E84930" w:rsidRDefault="00E84930">
            <w:pPr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</w:p>
        </w:tc>
        <w:tc>
          <w:tcPr>
            <w:tcW w:w="2005" w:type="dxa"/>
          </w:tcPr>
          <w:p w14:paraId="57190622" w14:textId="0B7BA536" w:rsidR="00E84930" w:rsidRPr="00E84930" w:rsidRDefault="00FC2A99">
            <w:pPr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 xml:space="preserve">Number of </w:t>
            </w:r>
            <w:bookmarkStart w:id="0" w:name="_GoBack"/>
            <w:bookmarkEnd w:id="0"/>
            <w:r w:rsidR="00E84930" w:rsidRPr="00E8493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Logic Elements</w:t>
            </w:r>
            <w:r w:rsidR="00A66428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 xml:space="preserve"> (ALM)</w:t>
            </w:r>
          </w:p>
        </w:tc>
        <w:tc>
          <w:tcPr>
            <w:tcW w:w="2410" w:type="dxa"/>
          </w:tcPr>
          <w:p w14:paraId="760D27FB" w14:textId="73365762" w:rsidR="00E84930" w:rsidRPr="00E84930" w:rsidRDefault="00FC2A99">
            <w:pPr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 xml:space="preserve">Number of </w:t>
            </w:r>
            <w:r w:rsidR="00E210FF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10</w:t>
            </w:r>
            <w:r w:rsidR="006E6254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Kbits RAM Blocks</w:t>
            </w:r>
            <w:r w:rsidR="002A4B14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 xml:space="preserve"> (M10K blocks)</w:t>
            </w:r>
          </w:p>
        </w:tc>
        <w:tc>
          <w:tcPr>
            <w:tcW w:w="2227" w:type="dxa"/>
          </w:tcPr>
          <w:p w14:paraId="71C3BC05" w14:textId="1961C678" w:rsidR="00E84930" w:rsidRPr="00E84930" w:rsidRDefault="00BA455D" w:rsidP="00BA455D">
            <w:pPr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Number of DPS units</w:t>
            </w:r>
          </w:p>
        </w:tc>
      </w:tr>
      <w:tr w:rsidR="00E84930" w14:paraId="208ADDE4" w14:textId="77777777" w:rsidTr="00FC2A99">
        <w:tc>
          <w:tcPr>
            <w:tcW w:w="2214" w:type="dxa"/>
          </w:tcPr>
          <w:p w14:paraId="10FE7977" w14:textId="4D02A487" w:rsidR="00E84930" w:rsidRPr="00E84930" w:rsidRDefault="006E6254" w:rsidP="000B590B">
            <w:pPr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Nios</w:t>
            </w:r>
            <w:proofErr w:type="spellEnd"/>
            <w:r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 xml:space="preserve">-II/f </w:t>
            </w:r>
          </w:p>
        </w:tc>
        <w:tc>
          <w:tcPr>
            <w:tcW w:w="2005" w:type="dxa"/>
          </w:tcPr>
          <w:p w14:paraId="0D867FCF" w14:textId="77777777" w:rsidR="00E84930" w:rsidRPr="00E84930" w:rsidRDefault="00E84930">
            <w:pPr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14:paraId="7BE1D6CD" w14:textId="77777777" w:rsidR="00E84930" w:rsidRPr="00E84930" w:rsidRDefault="00E84930">
            <w:pPr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</w:p>
        </w:tc>
        <w:tc>
          <w:tcPr>
            <w:tcW w:w="2227" w:type="dxa"/>
          </w:tcPr>
          <w:p w14:paraId="21FA75EE" w14:textId="77777777" w:rsidR="00E84930" w:rsidRPr="00E84930" w:rsidRDefault="00E84930">
            <w:pPr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</w:p>
        </w:tc>
      </w:tr>
      <w:tr w:rsidR="000B590B" w14:paraId="722FFEA4" w14:textId="77777777" w:rsidTr="00FC2A99">
        <w:tc>
          <w:tcPr>
            <w:tcW w:w="2214" w:type="dxa"/>
          </w:tcPr>
          <w:p w14:paraId="6807CD60" w14:textId="3648DDE7" w:rsidR="000B590B" w:rsidRDefault="000B590B">
            <w:pPr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DMA core</w:t>
            </w:r>
          </w:p>
        </w:tc>
        <w:tc>
          <w:tcPr>
            <w:tcW w:w="2005" w:type="dxa"/>
          </w:tcPr>
          <w:p w14:paraId="0E5ED2B7" w14:textId="77777777" w:rsidR="000B590B" w:rsidRPr="00E84930" w:rsidRDefault="000B590B">
            <w:pPr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14:paraId="66C66D1A" w14:textId="77777777" w:rsidR="000B590B" w:rsidRPr="00E84930" w:rsidRDefault="000B590B">
            <w:pPr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</w:p>
        </w:tc>
        <w:tc>
          <w:tcPr>
            <w:tcW w:w="2227" w:type="dxa"/>
          </w:tcPr>
          <w:p w14:paraId="6554683E" w14:textId="77777777" w:rsidR="000B590B" w:rsidRPr="00E84930" w:rsidRDefault="000B590B">
            <w:pPr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</w:p>
        </w:tc>
      </w:tr>
      <w:tr w:rsidR="00E84930" w14:paraId="0F1ADEAA" w14:textId="77777777" w:rsidTr="00FC2A99">
        <w:tc>
          <w:tcPr>
            <w:tcW w:w="2214" w:type="dxa"/>
          </w:tcPr>
          <w:p w14:paraId="698CC0F7" w14:textId="5CA8C407" w:rsidR="00E84930" w:rsidRPr="00E84930" w:rsidRDefault="006E6254">
            <w:pPr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Idct2D                   custom instruction</w:t>
            </w:r>
          </w:p>
        </w:tc>
        <w:tc>
          <w:tcPr>
            <w:tcW w:w="2005" w:type="dxa"/>
          </w:tcPr>
          <w:p w14:paraId="57D3A330" w14:textId="77777777" w:rsidR="00E84930" w:rsidRPr="00E84930" w:rsidRDefault="00E84930">
            <w:pPr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14:paraId="6D285202" w14:textId="77777777" w:rsidR="00E84930" w:rsidRPr="00E84930" w:rsidRDefault="00E84930">
            <w:pPr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</w:p>
        </w:tc>
        <w:tc>
          <w:tcPr>
            <w:tcW w:w="2227" w:type="dxa"/>
          </w:tcPr>
          <w:p w14:paraId="3EDF144F" w14:textId="77777777" w:rsidR="00E84930" w:rsidRPr="00E84930" w:rsidRDefault="00E84930">
            <w:pPr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</w:p>
        </w:tc>
      </w:tr>
    </w:tbl>
    <w:p w14:paraId="54FB689C" w14:textId="77777777" w:rsidR="004E47E5" w:rsidRDefault="004E47E5">
      <w:pPr>
        <w:rPr>
          <w:rFonts w:ascii="Calibri" w:hAnsi="Calibri" w:cs="Calibri"/>
          <w:b/>
          <w:bCs/>
          <w:color w:val="FFFFFF"/>
        </w:rPr>
      </w:pPr>
    </w:p>
    <w:p w14:paraId="1EAFAFE3" w14:textId="0E95528E" w:rsidR="004E47E5" w:rsidRDefault="004E47E5">
      <w:pPr>
        <w:rPr>
          <w:rFonts w:ascii="Calibri" w:hAnsi="Calibri" w:cs="Calibri"/>
          <w:b/>
          <w:bCs/>
          <w:color w:val="FFFFFF"/>
        </w:rPr>
      </w:pPr>
      <w:r>
        <w:rPr>
          <w:rFonts w:ascii="Calibri" w:hAnsi="Calibri" w:cs="Calibri"/>
          <w:b/>
          <w:bCs/>
          <w:color w:val="FFFFFF"/>
        </w:rPr>
        <w:br w:type="page"/>
      </w:r>
    </w:p>
    <w:p w14:paraId="6D75F77B" w14:textId="19DCCC2E" w:rsidR="00DF4E60" w:rsidRPr="00345BCB" w:rsidRDefault="00DF4E60" w:rsidP="00DF4E60">
      <w:pPr>
        <w:shd w:val="clear" w:color="auto" w:fill="808080"/>
        <w:autoSpaceDE w:val="0"/>
        <w:autoSpaceDN w:val="0"/>
        <w:adjustRightInd w:val="0"/>
        <w:rPr>
          <w:rFonts w:ascii="Calibri" w:hAnsi="Calibri" w:cs="Calibri"/>
          <w:color w:val="FFFFFF"/>
        </w:rPr>
      </w:pPr>
      <w:r w:rsidRPr="00345BCB">
        <w:rPr>
          <w:rFonts w:ascii="Calibri" w:hAnsi="Calibri" w:cs="Calibri"/>
          <w:b/>
          <w:bCs/>
          <w:color w:val="FFFFFF"/>
        </w:rPr>
        <w:lastRenderedPageBreak/>
        <w:t>PART I</w:t>
      </w:r>
      <w:r>
        <w:rPr>
          <w:rFonts w:ascii="Calibri" w:hAnsi="Calibri" w:cs="Calibri"/>
          <w:b/>
          <w:bCs/>
          <w:color w:val="FFFFFF"/>
        </w:rPr>
        <w:t>II</w:t>
      </w:r>
      <w:r w:rsidRPr="00345BCB">
        <w:rPr>
          <w:rFonts w:ascii="Calibri" w:hAnsi="Calibri" w:cs="Calibri"/>
          <w:b/>
          <w:bCs/>
          <w:color w:val="FFFFFF"/>
        </w:rPr>
        <w:t xml:space="preserve">: </w:t>
      </w:r>
      <w:r w:rsidR="00866183">
        <w:rPr>
          <w:rFonts w:ascii="Calibri" w:hAnsi="Calibri" w:cs="Calibri"/>
          <w:b/>
          <w:bCs/>
          <w:color w:val="FFFFFF"/>
        </w:rPr>
        <w:t>Period Optimization</w:t>
      </w:r>
    </w:p>
    <w:p w14:paraId="61A42949" w14:textId="77777777" w:rsidR="00DF4E60" w:rsidRPr="00B75A2B" w:rsidRDefault="00DF4E60" w:rsidP="00DF4E60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14:paraId="28602B17" w14:textId="43A75B87" w:rsidR="00DF4E60" w:rsidRPr="005562E5" w:rsidRDefault="00F11DE2" w:rsidP="00DF4E60">
      <w:pPr>
        <w:autoSpaceDE w:val="0"/>
        <w:autoSpaceDN w:val="0"/>
        <w:adjustRightInd w:val="0"/>
        <w:jc w:val="both"/>
        <w:rPr>
          <w:rFonts w:ascii="Calibri" w:hAnsi="Calibri" w:cs="Calibri"/>
          <w:bCs/>
          <w:i/>
          <w:color w:val="000000"/>
          <w:sz w:val="20"/>
          <w:szCs w:val="20"/>
        </w:rPr>
      </w:pPr>
      <w:r>
        <w:rPr>
          <w:rFonts w:ascii="Calibri" w:hAnsi="Calibri" w:cs="Calibri"/>
          <w:bCs/>
          <w:i/>
          <w:color w:val="000000"/>
          <w:sz w:val="20"/>
          <w:szCs w:val="20"/>
        </w:rPr>
        <w:t>Briefly discuss how you modified the code to optimize the application period for a sequence of I</w:t>
      </w:r>
      <w:r w:rsidR="006B75D4">
        <w:rPr>
          <w:rFonts w:ascii="Calibri" w:hAnsi="Calibri" w:cs="Calibri"/>
          <w:bCs/>
          <w:i/>
          <w:color w:val="000000"/>
          <w:sz w:val="20"/>
          <w:szCs w:val="20"/>
        </w:rPr>
        <w:t>-frames</w:t>
      </w:r>
      <w:r>
        <w:rPr>
          <w:rFonts w:ascii="Calibri" w:hAnsi="Calibri" w:cs="Calibri"/>
          <w:bCs/>
          <w:i/>
          <w:color w:val="000000"/>
          <w:sz w:val="20"/>
          <w:szCs w:val="20"/>
        </w:rPr>
        <w:t xml:space="preserve"> and P-frames, and how yo</w:t>
      </w:r>
      <w:r w:rsidR="000C1F1E">
        <w:rPr>
          <w:rFonts w:ascii="Calibri" w:hAnsi="Calibri" w:cs="Calibri"/>
          <w:bCs/>
          <w:i/>
          <w:color w:val="000000"/>
          <w:sz w:val="20"/>
          <w:szCs w:val="20"/>
        </w:rPr>
        <w:t>u determined the minimum period.</w:t>
      </w:r>
      <w:r w:rsidR="00DF24D8">
        <w:rPr>
          <w:rFonts w:ascii="Calibri" w:hAnsi="Calibri" w:cs="Calibri"/>
          <w:bCs/>
          <w:i/>
          <w:color w:val="000000"/>
          <w:sz w:val="20"/>
          <w:szCs w:val="20"/>
        </w:rPr>
        <w:t xml:space="preserve"> Specify the number of employed frame buffers, and any change required to the playback control logic.</w:t>
      </w:r>
    </w:p>
    <w:p w14:paraId="0C61E401" w14:textId="77777777" w:rsidR="00DF4E60" w:rsidRDefault="00DF4E60" w:rsidP="00DF4E60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14:paraId="2274BB41" w14:textId="77777777" w:rsidR="00DF4E60" w:rsidRPr="000A3336" w:rsidRDefault="00DF4E60" w:rsidP="00DF4E60">
      <w:pPr>
        <w:rPr>
          <w:rFonts w:asciiTheme="minorHAnsi" w:hAnsiTheme="minorHAnsi"/>
          <w:sz w:val="20"/>
          <w:szCs w:val="20"/>
        </w:rPr>
      </w:pPr>
      <w:r w:rsidRPr="000A3336">
        <w:rPr>
          <w:rFonts w:asciiTheme="minorHAnsi" w:hAnsiTheme="minorHAnsi"/>
          <w:sz w:val="20"/>
          <w:szCs w:val="20"/>
        </w:rPr>
        <w:br w:type="page"/>
      </w:r>
    </w:p>
    <w:p w14:paraId="0CE44EF0" w14:textId="54D5AD18" w:rsidR="00CC291A" w:rsidRPr="00345BCB" w:rsidRDefault="00CC291A" w:rsidP="00CC291A">
      <w:pPr>
        <w:shd w:val="clear" w:color="auto" w:fill="808080"/>
        <w:autoSpaceDE w:val="0"/>
        <w:autoSpaceDN w:val="0"/>
        <w:adjustRightInd w:val="0"/>
        <w:rPr>
          <w:rFonts w:ascii="Calibri" w:hAnsi="Calibri" w:cs="Calibri"/>
          <w:color w:val="FFFFFF"/>
        </w:rPr>
      </w:pPr>
      <w:r w:rsidRPr="00345BCB">
        <w:rPr>
          <w:rFonts w:ascii="Calibri" w:hAnsi="Calibri" w:cs="Calibri"/>
          <w:b/>
          <w:bCs/>
          <w:color w:val="FFFFFF"/>
        </w:rPr>
        <w:lastRenderedPageBreak/>
        <w:t>PART I</w:t>
      </w:r>
      <w:r w:rsidR="00DF4E60">
        <w:rPr>
          <w:rFonts w:ascii="Calibri" w:hAnsi="Calibri" w:cs="Calibri"/>
          <w:b/>
          <w:bCs/>
          <w:color w:val="FFFFFF"/>
        </w:rPr>
        <w:t>V</w:t>
      </w:r>
      <w:r w:rsidRPr="00345BCB">
        <w:rPr>
          <w:rFonts w:ascii="Calibri" w:hAnsi="Calibri" w:cs="Calibri"/>
          <w:b/>
          <w:bCs/>
          <w:color w:val="FFFFFF"/>
        </w:rPr>
        <w:t xml:space="preserve">: </w:t>
      </w:r>
      <w:r>
        <w:rPr>
          <w:rFonts w:ascii="Calibri" w:hAnsi="Calibri" w:cs="Calibri"/>
          <w:b/>
          <w:bCs/>
          <w:color w:val="FFFFFF"/>
        </w:rPr>
        <w:t>Group Members Contribution</w:t>
      </w:r>
    </w:p>
    <w:p w14:paraId="2DB5102D" w14:textId="77777777" w:rsidR="00CC291A" w:rsidRPr="00B75A2B" w:rsidRDefault="00CC291A" w:rsidP="00CC291A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163A50A9" w14:textId="77777777" w:rsidR="00CC291A" w:rsidRPr="004E6880" w:rsidRDefault="00CC291A" w:rsidP="00CC291A">
      <w:pPr>
        <w:autoSpaceDE w:val="0"/>
        <w:autoSpaceDN w:val="0"/>
        <w:adjustRightInd w:val="0"/>
        <w:rPr>
          <w:rFonts w:ascii="Calibri" w:hAnsi="Calibri" w:cs="Calibri"/>
          <w:bCs/>
          <w:i/>
          <w:color w:val="000000"/>
          <w:sz w:val="20"/>
          <w:szCs w:val="20"/>
        </w:rPr>
      </w:pPr>
      <w:r>
        <w:rPr>
          <w:rFonts w:ascii="Calibri" w:hAnsi="Calibri" w:cs="Calibri"/>
          <w:bCs/>
          <w:i/>
          <w:color w:val="000000"/>
          <w:sz w:val="20"/>
          <w:szCs w:val="20"/>
        </w:rPr>
        <w:t>Provide a short discussion of the contribution of each lab member.</w:t>
      </w:r>
    </w:p>
    <w:p w14:paraId="0D262EF6" w14:textId="77777777" w:rsidR="00CC291A" w:rsidRDefault="00CC291A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0A046E61" w14:textId="77777777" w:rsidR="007C7D14" w:rsidRDefault="007C7D14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670B29B8" w14:textId="77777777" w:rsidR="007C7D14" w:rsidRDefault="007C7D14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324C77AC" w14:textId="77777777" w:rsidR="007C7D14" w:rsidRDefault="007C7D14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3A97D6AE" w14:textId="77777777" w:rsidR="007C7D14" w:rsidRDefault="007C7D14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6E1398D7" w14:textId="77777777" w:rsidR="007C7D14" w:rsidRDefault="007C7D14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00DB62D3" w14:textId="77777777" w:rsidR="007C7D14" w:rsidRDefault="007C7D14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7B6AEFB9" w14:textId="77777777" w:rsidR="007C7D14" w:rsidRDefault="007C7D14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74FF0757" w14:textId="57FC5BFA" w:rsidR="008E6C50" w:rsidRPr="0014580E" w:rsidRDefault="008E6C50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sectPr w:rsidR="008E6C50" w:rsidRPr="0014580E" w:rsidSect="007778D7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39E13" w14:textId="77777777" w:rsidR="004E47E5" w:rsidRDefault="004E47E5" w:rsidP="007778D7">
      <w:r>
        <w:separator/>
      </w:r>
    </w:p>
  </w:endnote>
  <w:endnote w:type="continuationSeparator" w:id="0">
    <w:p w14:paraId="7E1427E2" w14:textId="77777777" w:rsidR="004E47E5" w:rsidRDefault="004E47E5" w:rsidP="00777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EFODM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05F4B2" w14:textId="77777777" w:rsidR="004E47E5" w:rsidRPr="006C5A6B" w:rsidRDefault="004E47E5" w:rsidP="006C5A6B">
    <w:pPr>
      <w:pStyle w:val="Footer"/>
      <w:jc w:val="center"/>
      <w:rPr>
        <w:rFonts w:ascii="Calibri" w:hAnsi="Calibri" w:cs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EA4CE0" w14:textId="77777777" w:rsidR="004E47E5" w:rsidRDefault="004E47E5" w:rsidP="007778D7">
      <w:r>
        <w:separator/>
      </w:r>
    </w:p>
  </w:footnote>
  <w:footnote w:type="continuationSeparator" w:id="0">
    <w:p w14:paraId="62D22999" w14:textId="77777777" w:rsidR="004E47E5" w:rsidRDefault="004E47E5" w:rsidP="00777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04422"/>
    <w:multiLevelType w:val="hybridMultilevel"/>
    <w:tmpl w:val="04AE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D56DE"/>
    <w:multiLevelType w:val="hybridMultilevel"/>
    <w:tmpl w:val="9EB2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029F9"/>
    <w:multiLevelType w:val="hybridMultilevel"/>
    <w:tmpl w:val="BF22FCB0"/>
    <w:lvl w:ilvl="0" w:tplc="827067B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FF61D75"/>
    <w:multiLevelType w:val="hybridMultilevel"/>
    <w:tmpl w:val="D7289B70"/>
    <w:lvl w:ilvl="0" w:tplc="827067B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7E03FDB"/>
    <w:multiLevelType w:val="hybridMultilevel"/>
    <w:tmpl w:val="02FE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72F74"/>
    <w:multiLevelType w:val="hybridMultilevel"/>
    <w:tmpl w:val="BA749DEC"/>
    <w:lvl w:ilvl="0" w:tplc="827067B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CA96F7D"/>
    <w:multiLevelType w:val="hybridMultilevel"/>
    <w:tmpl w:val="AF2EFA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607AFB"/>
    <w:multiLevelType w:val="hybridMultilevel"/>
    <w:tmpl w:val="B61E3868"/>
    <w:lvl w:ilvl="0" w:tplc="827067B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E201F27"/>
    <w:multiLevelType w:val="hybridMultilevel"/>
    <w:tmpl w:val="5B3C903C"/>
    <w:lvl w:ilvl="0" w:tplc="827067B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4727FC9"/>
    <w:multiLevelType w:val="hybridMultilevel"/>
    <w:tmpl w:val="5E36B58C"/>
    <w:lvl w:ilvl="0" w:tplc="827067B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56D380D"/>
    <w:multiLevelType w:val="hybridMultilevel"/>
    <w:tmpl w:val="F1C6C674"/>
    <w:lvl w:ilvl="0" w:tplc="827067B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7AE33449"/>
    <w:multiLevelType w:val="hybridMultilevel"/>
    <w:tmpl w:val="C7884C88"/>
    <w:lvl w:ilvl="0" w:tplc="827067B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11"/>
  </w:num>
  <w:num w:numId="8">
    <w:abstractNumId w:val="10"/>
  </w:num>
  <w:num w:numId="9">
    <w:abstractNumId w:val="0"/>
  </w:num>
  <w:num w:numId="10">
    <w:abstractNumId w:val="4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CB7"/>
    <w:rsid w:val="000373A2"/>
    <w:rsid w:val="00050149"/>
    <w:rsid w:val="00052D10"/>
    <w:rsid w:val="00056479"/>
    <w:rsid w:val="00074BD4"/>
    <w:rsid w:val="000827D5"/>
    <w:rsid w:val="00086CA7"/>
    <w:rsid w:val="00093CCA"/>
    <w:rsid w:val="000A3336"/>
    <w:rsid w:val="000B590B"/>
    <w:rsid w:val="000C0C7E"/>
    <w:rsid w:val="000C1F1E"/>
    <w:rsid w:val="000C6577"/>
    <w:rsid w:val="000C7DBE"/>
    <w:rsid w:val="000D5E19"/>
    <w:rsid w:val="000E11ED"/>
    <w:rsid w:val="000E528B"/>
    <w:rsid w:val="00117DE3"/>
    <w:rsid w:val="0014580E"/>
    <w:rsid w:val="0016545E"/>
    <w:rsid w:val="0016735D"/>
    <w:rsid w:val="00170883"/>
    <w:rsid w:val="001728D7"/>
    <w:rsid w:val="001935C2"/>
    <w:rsid w:val="001A01CF"/>
    <w:rsid w:val="001B40E6"/>
    <w:rsid w:val="001B6091"/>
    <w:rsid w:val="001C1868"/>
    <w:rsid w:val="00217D0B"/>
    <w:rsid w:val="00256A70"/>
    <w:rsid w:val="00267A1F"/>
    <w:rsid w:val="00281EEF"/>
    <w:rsid w:val="002A397D"/>
    <w:rsid w:val="002A4B14"/>
    <w:rsid w:val="002B647E"/>
    <w:rsid w:val="00303793"/>
    <w:rsid w:val="00316A92"/>
    <w:rsid w:val="00321679"/>
    <w:rsid w:val="003267F5"/>
    <w:rsid w:val="00335100"/>
    <w:rsid w:val="00342570"/>
    <w:rsid w:val="00342D18"/>
    <w:rsid w:val="00345BCB"/>
    <w:rsid w:val="00390589"/>
    <w:rsid w:val="003968E1"/>
    <w:rsid w:val="003B154A"/>
    <w:rsid w:val="003B2E41"/>
    <w:rsid w:val="003E1A54"/>
    <w:rsid w:val="003F0ECD"/>
    <w:rsid w:val="003F5BD1"/>
    <w:rsid w:val="003F66E2"/>
    <w:rsid w:val="004226A5"/>
    <w:rsid w:val="00457E12"/>
    <w:rsid w:val="00493321"/>
    <w:rsid w:val="0049673C"/>
    <w:rsid w:val="004A1D7B"/>
    <w:rsid w:val="004C1E7B"/>
    <w:rsid w:val="004C70CB"/>
    <w:rsid w:val="004C7204"/>
    <w:rsid w:val="004E47E5"/>
    <w:rsid w:val="004E6880"/>
    <w:rsid w:val="004F41B3"/>
    <w:rsid w:val="004F4C38"/>
    <w:rsid w:val="004F6714"/>
    <w:rsid w:val="0050115A"/>
    <w:rsid w:val="00542921"/>
    <w:rsid w:val="005476ED"/>
    <w:rsid w:val="005562E5"/>
    <w:rsid w:val="00584B13"/>
    <w:rsid w:val="00585A08"/>
    <w:rsid w:val="0059301E"/>
    <w:rsid w:val="005A2C43"/>
    <w:rsid w:val="005B05AF"/>
    <w:rsid w:val="005B1FAC"/>
    <w:rsid w:val="005C2EB0"/>
    <w:rsid w:val="005C4354"/>
    <w:rsid w:val="005C777E"/>
    <w:rsid w:val="005D2424"/>
    <w:rsid w:val="00634110"/>
    <w:rsid w:val="006807CC"/>
    <w:rsid w:val="006A5334"/>
    <w:rsid w:val="006B75D4"/>
    <w:rsid w:val="006C5A6B"/>
    <w:rsid w:val="006C63FE"/>
    <w:rsid w:val="006E6254"/>
    <w:rsid w:val="006F5476"/>
    <w:rsid w:val="006F5598"/>
    <w:rsid w:val="006F74EC"/>
    <w:rsid w:val="006F7BB6"/>
    <w:rsid w:val="0072560E"/>
    <w:rsid w:val="00734B76"/>
    <w:rsid w:val="007377DD"/>
    <w:rsid w:val="0076291C"/>
    <w:rsid w:val="00764BBC"/>
    <w:rsid w:val="007778D7"/>
    <w:rsid w:val="0079658C"/>
    <w:rsid w:val="007C7D14"/>
    <w:rsid w:val="007D16A4"/>
    <w:rsid w:val="007F2C0F"/>
    <w:rsid w:val="007F3425"/>
    <w:rsid w:val="007F70C6"/>
    <w:rsid w:val="00865AD7"/>
    <w:rsid w:val="00866183"/>
    <w:rsid w:val="00871194"/>
    <w:rsid w:val="008B06A1"/>
    <w:rsid w:val="008D6DC6"/>
    <w:rsid w:val="008E08B4"/>
    <w:rsid w:val="008E6C50"/>
    <w:rsid w:val="00906402"/>
    <w:rsid w:val="00936F4C"/>
    <w:rsid w:val="00960609"/>
    <w:rsid w:val="009820B6"/>
    <w:rsid w:val="009A76C8"/>
    <w:rsid w:val="009D5723"/>
    <w:rsid w:val="009E5EF6"/>
    <w:rsid w:val="00A15853"/>
    <w:rsid w:val="00A24031"/>
    <w:rsid w:val="00A376B1"/>
    <w:rsid w:val="00A528CA"/>
    <w:rsid w:val="00A532B3"/>
    <w:rsid w:val="00A66428"/>
    <w:rsid w:val="00A66CF2"/>
    <w:rsid w:val="00A97480"/>
    <w:rsid w:val="00AA0BC3"/>
    <w:rsid w:val="00AA54F0"/>
    <w:rsid w:val="00AA70B8"/>
    <w:rsid w:val="00AB059D"/>
    <w:rsid w:val="00AD147D"/>
    <w:rsid w:val="00AD183E"/>
    <w:rsid w:val="00B04BB5"/>
    <w:rsid w:val="00B23C0C"/>
    <w:rsid w:val="00B434A9"/>
    <w:rsid w:val="00B50AD4"/>
    <w:rsid w:val="00B56D09"/>
    <w:rsid w:val="00B60831"/>
    <w:rsid w:val="00B61D2E"/>
    <w:rsid w:val="00B66377"/>
    <w:rsid w:val="00B7594B"/>
    <w:rsid w:val="00B75A2B"/>
    <w:rsid w:val="00B82BE6"/>
    <w:rsid w:val="00BA455D"/>
    <w:rsid w:val="00BB09C7"/>
    <w:rsid w:val="00C01EE4"/>
    <w:rsid w:val="00C04726"/>
    <w:rsid w:val="00C554AC"/>
    <w:rsid w:val="00C6281E"/>
    <w:rsid w:val="00C64A76"/>
    <w:rsid w:val="00CB402F"/>
    <w:rsid w:val="00CC0A92"/>
    <w:rsid w:val="00CC215D"/>
    <w:rsid w:val="00CC291A"/>
    <w:rsid w:val="00CE54AE"/>
    <w:rsid w:val="00CF49A4"/>
    <w:rsid w:val="00D350A7"/>
    <w:rsid w:val="00DA563D"/>
    <w:rsid w:val="00DB453C"/>
    <w:rsid w:val="00DC1B69"/>
    <w:rsid w:val="00DD4BD4"/>
    <w:rsid w:val="00DE1341"/>
    <w:rsid w:val="00DF24D8"/>
    <w:rsid w:val="00DF4E60"/>
    <w:rsid w:val="00E03BEF"/>
    <w:rsid w:val="00E210FF"/>
    <w:rsid w:val="00E225DD"/>
    <w:rsid w:val="00E272EF"/>
    <w:rsid w:val="00E34512"/>
    <w:rsid w:val="00E37C67"/>
    <w:rsid w:val="00E6310C"/>
    <w:rsid w:val="00E84930"/>
    <w:rsid w:val="00E8748A"/>
    <w:rsid w:val="00EC501D"/>
    <w:rsid w:val="00EC6E0C"/>
    <w:rsid w:val="00EE1CB7"/>
    <w:rsid w:val="00F11DE2"/>
    <w:rsid w:val="00F13C3F"/>
    <w:rsid w:val="00F14096"/>
    <w:rsid w:val="00F33120"/>
    <w:rsid w:val="00F56647"/>
    <w:rsid w:val="00F6492F"/>
    <w:rsid w:val="00F76ED1"/>
    <w:rsid w:val="00F84A02"/>
    <w:rsid w:val="00F85BBB"/>
    <w:rsid w:val="00F904E1"/>
    <w:rsid w:val="00F9279B"/>
    <w:rsid w:val="00FC16BC"/>
    <w:rsid w:val="00FC2A99"/>
    <w:rsid w:val="00FD6820"/>
    <w:rsid w:val="00FF0CDC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A2B2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1CF"/>
    <w:rPr>
      <w:sz w:val="24"/>
      <w:szCs w:val="24"/>
    </w:rPr>
  </w:style>
  <w:style w:type="paragraph" w:styleId="Heading1">
    <w:name w:val="heading 1"/>
    <w:basedOn w:val="Default"/>
    <w:next w:val="Default"/>
    <w:link w:val="Heading1Char"/>
    <w:uiPriority w:val="99"/>
    <w:qFormat/>
    <w:rsid w:val="00B75A2B"/>
    <w:pPr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BF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Default">
    <w:name w:val="Default"/>
    <w:uiPriority w:val="99"/>
    <w:rsid w:val="00B75A2B"/>
    <w:pPr>
      <w:autoSpaceDE w:val="0"/>
      <w:autoSpaceDN w:val="0"/>
      <w:adjustRightInd w:val="0"/>
    </w:pPr>
    <w:rPr>
      <w:rFonts w:ascii="FEFODM+Arial,Bold" w:hAnsi="FEFODM+Arial,Bold" w:cs="FEFODM+Arial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B75A2B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D5BFF"/>
    <w:rPr>
      <w:sz w:val="24"/>
      <w:szCs w:val="24"/>
    </w:rPr>
  </w:style>
  <w:style w:type="table" w:styleId="TableGrid">
    <w:name w:val="Table Grid"/>
    <w:basedOn w:val="TableNormal"/>
    <w:uiPriority w:val="99"/>
    <w:rsid w:val="00345BC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6C5A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5BF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5A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5BF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D1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1CF"/>
    <w:rPr>
      <w:sz w:val="24"/>
      <w:szCs w:val="24"/>
    </w:rPr>
  </w:style>
  <w:style w:type="paragraph" w:styleId="Heading1">
    <w:name w:val="heading 1"/>
    <w:basedOn w:val="Default"/>
    <w:next w:val="Default"/>
    <w:link w:val="Heading1Char"/>
    <w:uiPriority w:val="99"/>
    <w:qFormat/>
    <w:rsid w:val="00B75A2B"/>
    <w:pPr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BF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Default">
    <w:name w:val="Default"/>
    <w:uiPriority w:val="99"/>
    <w:rsid w:val="00B75A2B"/>
    <w:pPr>
      <w:autoSpaceDE w:val="0"/>
      <w:autoSpaceDN w:val="0"/>
      <w:adjustRightInd w:val="0"/>
    </w:pPr>
    <w:rPr>
      <w:rFonts w:ascii="FEFODM+Arial,Bold" w:hAnsi="FEFODM+Arial,Bold" w:cs="FEFODM+Arial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B75A2B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D5BFF"/>
    <w:rPr>
      <w:sz w:val="24"/>
      <w:szCs w:val="24"/>
    </w:rPr>
  </w:style>
  <w:style w:type="table" w:styleId="TableGrid">
    <w:name w:val="Table Grid"/>
    <w:basedOn w:val="TableNormal"/>
    <w:uiPriority w:val="99"/>
    <w:rsid w:val="00345BC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6C5A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5BF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5A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5BF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D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260</Words>
  <Characters>1483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324 / ECE 325 - Lab Sign-Off Sheet</vt:lpstr>
    </vt:vector>
  </TitlesOfParts>
  <Company>University of Waterloo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324 / ECE 325 - Lab Sign-Off Sheet</dc:title>
  <dc:creator>William D. Bishop</dc:creator>
  <cp:lastModifiedBy>Rodolfo Pellizzoni</cp:lastModifiedBy>
  <cp:revision>152</cp:revision>
  <cp:lastPrinted>2014-01-23T17:12:00Z</cp:lastPrinted>
  <dcterms:created xsi:type="dcterms:W3CDTF">2013-06-06T21:27:00Z</dcterms:created>
  <dcterms:modified xsi:type="dcterms:W3CDTF">2017-03-02T18:12:00Z</dcterms:modified>
</cp:coreProperties>
</file>