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5517E" w14:textId="77777777" w:rsidR="00E46AFC" w:rsidRDefault="00E46AFC" w:rsidP="00E46AFC">
      <w:pPr>
        <w:rPr>
          <w:b/>
          <w:bCs/>
        </w:rPr>
      </w:pPr>
    </w:p>
    <w:p w14:paraId="7FB421F1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Model Description</w:t>
      </w:r>
    </w:p>
    <w:p w14:paraId="3C870C38" w14:textId="77777777" w:rsidR="00E46AFC" w:rsidRPr="00E46AFC" w:rsidRDefault="00E46AFC" w:rsidP="00E46AFC">
      <w:r w:rsidRPr="00E46AFC">
        <w:t xml:space="preserve">This unsupervised learning model segments geographic zones into </w:t>
      </w:r>
      <w:r w:rsidRPr="00E46AFC">
        <w:rPr>
          <w:b/>
          <w:bCs/>
        </w:rPr>
        <w:t>agro-clusters</w:t>
      </w:r>
      <w:r w:rsidRPr="00E46AFC">
        <w:t xml:space="preserve"> based on rainfall, temperature, and pesticide usage. These clusters serve as an environmental fingerprint, guiding further prediction and analysis of crop yield in a climate-resilient way.</w:t>
      </w:r>
    </w:p>
    <w:p w14:paraId="23EC88F4" w14:textId="77777777" w:rsidR="00E46AFC" w:rsidRPr="00E46AFC" w:rsidRDefault="00E46AFC" w:rsidP="00E46AFC">
      <w:r w:rsidRPr="00E46AFC">
        <w:t>It can be used to:</w:t>
      </w:r>
    </w:p>
    <w:p w14:paraId="444EAC7E" w14:textId="77777777" w:rsidR="00E46AFC" w:rsidRPr="00E46AFC" w:rsidRDefault="00E46AFC" w:rsidP="00E46AFC">
      <w:pPr>
        <w:numPr>
          <w:ilvl w:val="0"/>
          <w:numId w:val="1"/>
        </w:numPr>
      </w:pPr>
      <w:r w:rsidRPr="00E46AFC">
        <w:t>Discover spatial patterns and environmental typologies</w:t>
      </w:r>
    </w:p>
    <w:p w14:paraId="193C2BED" w14:textId="77777777" w:rsidR="00E46AFC" w:rsidRPr="00E46AFC" w:rsidRDefault="00E46AFC" w:rsidP="00E46AFC">
      <w:pPr>
        <w:numPr>
          <w:ilvl w:val="0"/>
          <w:numId w:val="1"/>
        </w:numPr>
      </w:pPr>
      <w:r w:rsidRPr="00E46AFC">
        <w:t>Tailor local farming strategies and input usage</w:t>
      </w:r>
    </w:p>
    <w:p w14:paraId="346DE7E2" w14:textId="77777777" w:rsidR="00E46AFC" w:rsidRPr="00E46AFC" w:rsidRDefault="00E46AFC" w:rsidP="00E46AFC">
      <w:pPr>
        <w:numPr>
          <w:ilvl w:val="0"/>
          <w:numId w:val="1"/>
        </w:numPr>
      </w:pPr>
      <w:r w:rsidRPr="00E46AFC">
        <w:t>Feed agro-zone identifiers into supervised prediction models for enhanced accuracy</w:t>
      </w:r>
    </w:p>
    <w:p w14:paraId="77659932" w14:textId="77777777" w:rsidR="00E46AFC" w:rsidRPr="00E46AFC" w:rsidRDefault="00E46AFC" w:rsidP="00E46AFC">
      <w:r w:rsidRPr="00E46AFC">
        <w:rPr>
          <w:b/>
          <w:bCs/>
        </w:rPr>
        <w:t>Input:</w:t>
      </w:r>
    </w:p>
    <w:p w14:paraId="0FB31A0A" w14:textId="77777777" w:rsidR="00E46AFC" w:rsidRPr="00E46AFC" w:rsidRDefault="00E46AFC" w:rsidP="00E46AFC">
      <w:pPr>
        <w:numPr>
          <w:ilvl w:val="0"/>
          <w:numId w:val="2"/>
        </w:numPr>
      </w:pPr>
      <w:r w:rsidRPr="00E46AFC">
        <w:t>Cleaned environmental data (rainfall, temperature, pesticide levels)</w:t>
      </w:r>
    </w:p>
    <w:p w14:paraId="64FAA34F" w14:textId="77777777" w:rsidR="00E46AFC" w:rsidRPr="00E46AFC" w:rsidRDefault="00E46AFC" w:rsidP="00E46AFC">
      <w:pPr>
        <w:numPr>
          <w:ilvl w:val="0"/>
          <w:numId w:val="2"/>
        </w:numPr>
      </w:pPr>
      <w:r w:rsidRPr="00E46AFC">
        <w:t>Scaled and preprocessed to reduce bias</w:t>
      </w:r>
    </w:p>
    <w:p w14:paraId="7E57F7F2" w14:textId="77777777" w:rsidR="00E46AFC" w:rsidRPr="00E46AFC" w:rsidRDefault="00E46AFC" w:rsidP="00E46AFC">
      <w:r w:rsidRPr="00E46AFC">
        <w:rPr>
          <w:b/>
          <w:bCs/>
        </w:rPr>
        <w:t>Output:</w:t>
      </w:r>
    </w:p>
    <w:p w14:paraId="0FCFEE7C" w14:textId="77777777" w:rsidR="00E46AFC" w:rsidRPr="00E46AFC" w:rsidRDefault="00E46AFC" w:rsidP="00E46AFC">
      <w:pPr>
        <w:numPr>
          <w:ilvl w:val="0"/>
          <w:numId w:val="3"/>
        </w:numPr>
      </w:pPr>
      <w:r w:rsidRPr="00E46AFC">
        <w:t>Cluster assignments per region</w:t>
      </w:r>
    </w:p>
    <w:p w14:paraId="36FCD05B" w14:textId="77777777" w:rsidR="00E46AFC" w:rsidRPr="00E46AFC" w:rsidRDefault="00E46AFC" w:rsidP="00E46AFC">
      <w:pPr>
        <w:numPr>
          <w:ilvl w:val="0"/>
          <w:numId w:val="3"/>
        </w:numPr>
      </w:pPr>
      <w:r w:rsidRPr="00E46AFC">
        <w:t>Centroids representing typical environmental conditions</w:t>
      </w:r>
    </w:p>
    <w:p w14:paraId="1BD20D93" w14:textId="77777777" w:rsidR="00E46AFC" w:rsidRPr="00E46AFC" w:rsidRDefault="00E46AFC" w:rsidP="00E46AFC">
      <w:r w:rsidRPr="00E46AFC">
        <w:rPr>
          <w:b/>
          <w:bCs/>
        </w:rPr>
        <w:t>Model Architecture:</w:t>
      </w:r>
    </w:p>
    <w:p w14:paraId="645F8410" w14:textId="77777777" w:rsidR="00E46AFC" w:rsidRPr="00E46AFC" w:rsidRDefault="00E46AFC" w:rsidP="00E46AFC">
      <w:pPr>
        <w:numPr>
          <w:ilvl w:val="0"/>
          <w:numId w:val="4"/>
        </w:numPr>
      </w:pPr>
      <w:r w:rsidRPr="00E46AFC">
        <w:t>K-Means clustering with Euclidean distance</w:t>
      </w:r>
    </w:p>
    <w:p w14:paraId="3F5A347A" w14:textId="77777777" w:rsidR="00E46AFC" w:rsidRPr="00E46AFC" w:rsidRDefault="00E46AFC" w:rsidP="00E46AFC">
      <w:pPr>
        <w:numPr>
          <w:ilvl w:val="0"/>
          <w:numId w:val="4"/>
        </w:numPr>
      </w:pPr>
      <w:r w:rsidRPr="00E46AFC">
        <w:t xml:space="preserve">Optimal cluster count determined via </w:t>
      </w:r>
      <w:r w:rsidRPr="00E46AFC">
        <w:rPr>
          <w:b/>
          <w:bCs/>
        </w:rPr>
        <w:t>Elbow Method</w:t>
      </w:r>
    </w:p>
    <w:p w14:paraId="029BFDEC" w14:textId="77777777" w:rsidR="00E46AFC" w:rsidRPr="00E46AFC" w:rsidRDefault="00E46AFC" w:rsidP="00E46AFC">
      <w:pPr>
        <w:numPr>
          <w:ilvl w:val="0"/>
          <w:numId w:val="4"/>
        </w:numPr>
      </w:pPr>
      <w:r w:rsidRPr="00E46AFC">
        <w:t xml:space="preserve">Supplemented by </w:t>
      </w:r>
      <w:r w:rsidRPr="00E46AFC">
        <w:rPr>
          <w:b/>
          <w:bCs/>
        </w:rPr>
        <w:t>Hierarchical Clustering</w:t>
      </w:r>
      <w:r w:rsidRPr="00E46AFC">
        <w:t xml:space="preserve"> for validation</w:t>
      </w:r>
    </w:p>
    <w:p w14:paraId="3568F2CB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Performance</w:t>
      </w:r>
    </w:p>
    <w:p w14:paraId="16372819" w14:textId="77777777" w:rsidR="00E46AFC" w:rsidRPr="00E46AFC" w:rsidRDefault="00E46AFC" w:rsidP="00E46AFC">
      <w:pPr>
        <w:numPr>
          <w:ilvl w:val="0"/>
          <w:numId w:val="5"/>
        </w:numPr>
      </w:pPr>
      <w:r w:rsidRPr="00E46AFC">
        <w:rPr>
          <w:b/>
          <w:bCs/>
        </w:rPr>
        <w:t>Silhouette Score:</w:t>
      </w:r>
      <w:r w:rsidRPr="00E46AFC">
        <w:t xml:space="preserve"> 0.63</w:t>
      </w:r>
    </w:p>
    <w:p w14:paraId="5D0A0319" w14:textId="77777777" w:rsidR="00E46AFC" w:rsidRPr="00E46AFC" w:rsidRDefault="00E46AFC" w:rsidP="00E46AFC">
      <w:pPr>
        <w:numPr>
          <w:ilvl w:val="0"/>
          <w:numId w:val="5"/>
        </w:numPr>
      </w:pPr>
      <w:r w:rsidRPr="00E46AFC">
        <w:t>Clusters meaningfully separated and interpreted</w:t>
      </w:r>
    </w:p>
    <w:p w14:paraId="6425C2E0" w14:textId="77777777" w:rsidR="00E46AFC" w:rsidRPr="00E46AFC" w:rsidRDefault="00E46AFC" w:rsidP="00E46AFC">
      <w:pPr>
        <w:numPr>
          <w:ilvl w:val="0"/>
          <w:numId w:val="5"/>
        </w:numPr>
      </w:pPr>
      <w:r w:rsidRPr="00E46AFC">
        <w:t>Improved downstream model performance by adding agro_zone as a feature</w:t>
      </w:r>
    </w:p>
    <w:p w14:paraId="17B201B1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Limitations</w:t>
      </w:r>
    </w:p>
    <w:p w14:paraId="22F78F83" w14:textId="77777777" w:rsidR="00E46AFC" w:rsidRPr="00E46AFC" w:rsidRDefault="00E46AFC" w:rsidP="00E46AFC">
      <w:pPr>
        <w:numPr>
          <w:ilvl w:val="0"/>
          <w:numId w:val="6"/>
        </w:numPr>
      </w:pPr>
      <w:r w:rsidRPr="00E46AFC">
        <w:t>Static clustering doesn’t account for seasonality</w:t>
      </w:r>
    </w:p>
    <w:p w14:paraId="0E494E83" w14:textId="77777777" w:rsidR="00E46AFC" w:rsidRPr="00E46AFC" w:rsidRDefault="00E46AFC" w:rsidP="00E46AFC">
      <w:pPr>
        <w:numPr>
          <w:ilvl w:val="0"/>
          <w:numId w:val="6"/>
        </w:numPr>
      </w:pPr>
      <w:r w:rsidRPr="00E46AFC">
        <w:t>Sensitive to outliers and scale, requiring careful preprocessing</w:t>
      </w:r>
    </w:p>
    <w:p w14:paraId="2D55BABA" w14:textId="77777777" w:rsidR="00E46AFC" w:rsidRPr="00E46AFC" w:rsidRDefault="00E46AFC" w:rsidP="00E46AFC">
      <w:pPr>
        <w:numPr>
          <w:ilvl w:val="0"/>
          <w:numId w:val="7"/>
        </w:numPr>
      </w:pPr>
      <w:r w:rsidRPr="00E46AFC">
        <w:t>Sensitive to outliers and scale, requiring careful preprocessing</w:t>
      </w:r>
    </w:p>
    <w:p w14:paraId="4CE941D1" w14:textId="77777777" w:rsidR="00E46AFC" w:rsidRPr="00E46AFC" w:rsidRDefault="00E46AFC" w:rsidP="00E46AFC">
      <w:pPr>
        <w:rPr>
          <w:b/>
          <w:bCs/>
        </w:rPr>
      </w:pPr>
      <w:r w:rsidRPr="00E46AFC">
        <w:rPr>
          <w:rFonts w:ascii="Segoe UI Emoji" w:hAnsi="Segoe UI Emoji" w:cs="Segoe UI Emoji"/>
          <w:b/>
          <w:bCs/>
        </w:rPr>
        <w:t>⚙️</w:t>
      </w:r>
      <w:r w:rsidRPr="00E46AFC">
        <w:rPr>
          <w:b/>
          <w:bCs/>
        </w:rPr>
        <w:t xml:space="preserve"> Model Card</w:t>
      </w:r>
    </w:p>
    <w:p w14:paraId="2B8EDD5F" w14:textId="77777777" w:rsidR="00E46AFC" w:rsidRPr="00E46AFC" w:rsidRDefault="00E46AFC" w:rsidP="00E46AFC">
      <w:r w:rsidRPr="00E46AFC">
        <w:rPr>
          <w:i/>
          <w:iCs/>
        </w:rPr>
        <w:t>Model Name:</w:t>
      </w:r>
      <w:r w:rsidRPr="00E46AFC">
        <w:t xml:space="preserve"> agri_yield_model.ridge </w:t>
      </w:r>
      <w:r w:rsidRPr="00E46AFC">
        <w:rPr>
          <w:i/>
          <w:iCs/>
        </w:rPr>
        <w:t>Version:</w:t>
      </w:r>
      <w:r w:rsidRPr="00E46AFC">
        <w:t xml:space="preserve"> 1.0 </w:t>
      </w:r>
      <w:r w:rsidRPr="00E46AFC">
        <w:rPr>
          <w:i/>
          <w:iCs/>
        </w:rPr>
        <w:t>Date:</w:t>
      </w:r>
      <w:r w:rsidRPr="00E46AFC">
        <w:t xml:space="preserve"> 06th Aug 2025 </w:t>
      </w:r>
      <w:r w:rsidRPr="00E46AFC">
        <w:rPr>
          <w:i/>
          <w:iCs/>
        </w:rPr>
        <w:t>Author:</w:t>
      </w:r>
      <w:r w:rsidRPr="00E46AFC">
        <w:t xml:space="preserve"> [</w:t>
      </w:r>
      <w:r>
        <w:t>Madhusmita Mishra</w:t>
      </w:r>
      <w:r w:rsidRPr="00E46AFC">
        <w:t>]</w:t>
      </w:r>
    </w:p>
    <w:p w14:paraId="22CF5550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Model Description</w:t>
      </w:r>
    </w:p>
    <w:p w14:paraId="0708A2B3" w14:textId="77777777" w:rsidR="00E46AFC" w:rsidRPr="00E46AFC" w:rsidRDefault="00E46AFC" w:rsidP="00E46AFC">
      <w:r w:rsidRPr="00E46AFC">
        <w:t xml:space="preserve">This Ridge Regression model predicts </w:t>
      </w:r>
      <w:r w:rsidRPr="00E46AFC">
        <w:rPr>
          <w:b/>
          <w:bCs/>
        </w:rPr>
        <w:t>crop yield per hectare</w:t>
      </w:r>
      <w:r w:rsidRPr="00E46AFC">
        <w:t>, balancing simplicity with regularization to control multicollinearity and reduce overfitting.</w:t>
      </w:r>
    </w:p>
    <w:p w14:paraId="71566F30" w14:textId="77777777" w:rsidR="00E46AFC" w:rsidRPr="00E46AFC" w:rsidRDefault="00E46AFC" w:rsidP="00E46AFC">
      <w:r w:rsidRPr="00E46AFC">
        <w:lastRenderedPageBreak/>
        <w:t>Suited for:</w:t>
      </w:r>
    </w:p>
    <w:p w14:paraId="1BF46D31" w14:textId="77777777" w:rsidR="00E46AFC" w:rsidRPr="00E46AFC" w:rsidRDefault="00E46AFC" w:rsidP="00E46AFC">
      <w:pPr>
        <w:numPr>
          <w:ilvl w:val="0"/>
          <w:numId w:val="8"/>
        </w:numPr>
      </w:pPr>
      <w:r w:rsidRPr="00E46AFC">
        <w:t>Baseline modeling and benchmarking</w:t>
      </w:r>
    </w:p>
    <w:p w14:paraId="0B0DA1E2" w14:textId="77777777" w:rsidR="00E46AFC" w:rsidRPr="00E46AFC" w:rsidRDefault="00E46AFC" w:rsidP="00E46AFC">
      <w:pPr>
        <w:numPr>
          <w:ilvl w:val="0"/>
          <w:numId w:val="8"/>
        </w:numPr>
      </w:pPr>
      <w:r w:rsidRPr="00E46AFC">
        <w:t>Scenarios where interpretability is key</w:t>
      </w:r>
    </w:p>
    <w:p w14:paraId="25080D9B" w14:textId="77777777" w:rsidR="00E46AFC" w:rsidRPr="00E46AFC" w:rsidRDefault="00E46AFC" w:rsidP="00E46AFC">
      <w:r w:rsidRPr="00E46AFC">
        <w:rPr>
          <w:b/>
          <w:bCs/>
        </w:rPr>
        <w:t>Input:</w:t>
      </w:r>
    </w:p>
    <w:p w14:paraId="40FEB71E" w14:textId="77777777" w:rsidR="00E46AFC" w:rsidRPr="00E46AFC" w:rsidRDefault="00E46AFC" w:rsidP="00E46AFC">
      <w:pPr>
        <w:numPr>
          <w:ilvl w:val="0"/>
          <w:numId w:val="9"/>
        </w:numPr>
      </w:pPr>
      <w:r w:rsidRPr="00E46AFC">
        <w:t>Environmental features, agro-zones, and interactions</w:t>
      </w:r>
    </w:p>
    <w:p w14:paraId="06C3E281" w14:textId="77777777" w:rsidR="00E46AFC" w:rsidRPr="00E46AFC" w:rsidRDefault="00E46AFC" w:rsidP="00E46AFC">
      <w:pPr>
        <w:numPr>
          <w:ilvl w:val="0"/>
          <w:numId w:val="9"/>
        </w:numPr>
      </w:pPr>
      <w:r w:rsidRPr="00E46AFC">
        <w:t>Preprocessed for scale and encoding</w:t>
      </w:r>
    </w:p>
    <w:p w14:paraId="23D511DB" w14:textId="77777777" w:rsidR="00E46AFC" w:rsidRPr="00E46AFC" w:rsidRDefault="00E46AFC" w:rsidP="00E46AFC">
      <w:r w:rsidRPr="00E46AFC">
        <w:rPr>
          <w:b/>
          <w:bCs/>
        </w:rPr>
        <w:t>Output:</w:t>
      </w:r>
    </w:p>
    <w:p w14:paraId="401AD1BB" w14:textId="77777777" w:rsidR="00E46AFC" w:rsidRPr="00E46AFC" w:rsidRDefault="00E46AFC" w:rsidP="00E46AFC">
      <w:pPr>
        <w:numPr>
          <w:ilvl w:val="0"/>
          <w:numId w:val="10"/>
        </w:numPr>
      </w:pPr>
      <w:r w:rsidRPr="00E46AFC">
        <w:t>Continuous predicted yield (tons/hectare)</w:t>
      </w:r>
    </w:p>
    <w:p w14:paraId="5FECBE3C" w14:textId="77777777" w:rsidR="00E46AFC" w:rsidRPr="00E46AFC" w:rsidRDefault="00E46AFC" w:rsidP="00E46AFC">
      <w:r w:rsidRPr="00E46AFC">
        <w:rPr>
          <w:b/>
          <w:bCs/>
        </w:rPr>
        <w:t>Model Architecture:</w:t>
      </w:r>
    </w:p>
    <w:p w14:paraId="184AF2B2" w14:textId="77777777" w:rsidR="00E46AFC" w:rsidRPr="00E46AFC" w:rsidRDefault="00E46AFC" w:rsidP="00E46AFC">
      <w:pPr>
        <w:numPr>
          <w:ilvl w:val="0"/>
          <w:numId w:val="11"/>
        </w:numPr>
      </w:pPr>
      <w:r w:rsidRPr="00E46AFC">
        <w:t>Ridge Regression with α tuned via cross-validation</w:t>
      </w:r>
    </w:p>
    <w:p w14:paraId="0E4D438D" w14:textId="77777777" w:rsidR="00E46AFC" w:rsidRPr="00E46AFC" w:rsidRDefault="00E46AFC" w:rsidP="00E46AFC">
      <w:pPr>
        <w:numPr>
          <w:ilvl w:val="0"/>
          <w:numId w:val="11"/>
        </w:numPr>
      </w:pPr>
      <w:r w:rsidRPr="00E46AFC">
        <w:t>Penalizes large coefficients, supports multicollinear data</w:t>
      </w:r>
    </w:p>
    <w:p w14:paraId="45252421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85"/>
      </w:tblGrid>
      <w:tr w:rsidR="00E46AFC" w:rsidRPr="00E46AFC" w14:paraId="557849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7F0C3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0C3C76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Value</w:t>
            </w:r>
          </w:p>
        </w:tc>
      </w:tr>
      <w:tr w:rsidR="00E46AFC" w:rsidRPr="00E46AFC" w14:paraId="68C4E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0892" w14:textId="77777777" w:rsidR="00E46AFC" w:rsidRPr="00E46AFC" w:rsidRDefault="00E46AFC" w:rsidP="00E46AFC">
            <w:r w:rsidRPr="00E46AFC">
              <w:t>R²</w:t>
            </w:r>
          </w:p>
        </w:tc>
        <w:tc>
          <w:tcPr>
            <w:tcW w:w="0" w:type="auto"/>
            <w:vAlign w:val="center"/>
            <w:hideMark/>
          </w:tcPr>
          <w:p w14:paraId="432E782B" w14:textId="77777777" w:rsidR="00E46AFC" w:rsidRPr="00E46AFC" w:rsidRDefault="00E46AFC" w:rsidP="00E46AFC">
            <w:r w:rsidRPr="00E46AFC">
              <w:t>0.72</w:t>
            </w:r>
          </w:p>
        </w:tc>
      </w:tr>
      <w:tr w:rsidR="00E46AFC" w:rsidRPr="00E46AFC" w14:paraId="1DE14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DDDB" w14:textId="77777777" w:rsidR="00E46AFC" w:rsidRPr="00E46AFC" w:rsidRDefault="00E46AFC" w:rsidP="00E46AFC">
            <w:r w:rsidRPr="00E46AFC">
              <w:t>MAE</w:t>
            </w:r>
          </w:p>
        </w:tc>
        <w:tc>
          <w:tcPr>
            <w:tcW w:w="0" w:type="auto"/>
            <w:vAlign w:val="center"/>
            <w:hideMark/>
          </w:tcPr>
          <w:p w14:paraId="0C5116B8" w14:textId="77777777" w:rsidR="00E46AFC" w:rsidRPr="00E46AFC" w:rsidRDefault="00E46AFC" w:rsidP="00E46AFC">
            <w:r w:rsidRPr="00E46AFC">
              <w:t>0.19</w:t>
            </w:r>
          </w:p>
        </w:tc>
      </w:tr>
      <w:tr w:rsidR="00E46AFC" w:rsidRPr="00E46AFC" w14:paraId="6C422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730E2" w14:textId="77777777" w:rsidR="00E46AFC" w:rsidRPr="00E46AFC" w:rsidRDefault="00E46AFC" w:rsidP="00E46AFC">
            <w:r w:rsidRPr="00E46AFC">
              <w:t>RMSE</w:t>
            </w:r>
          </w:p>
        </w:tc>
        <w:tc>
          <w:tcPr>
            <w:tcW w:w="0" w:type="auto"/>
            <w:vAlign w:val="center"/>
            <w:hideMark/>
          </w:tcPr>
          <w:p w14:paraId="714B2E75" w14:textId="77777777" w:rsidR="00E46AFC" w:rsidRPr="00E46AFC" w:rsidRDefault="00E46AFC" w:rsidP="00E46AFC">
            <w:r w:rsidRPr="00E46AFC">
              <w:t>0.27</w:t>
            </w:r>
          </w:p>
        </w:tc>
      </w:tr>
    </w:tbl>
    <w:p w14:paraId="4210D2A9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Limitations</w:t>
      </w:r>
    </w:p>
    <w:p w14:paraId="1A6E6CE5" w14:textId="77777777" w:rsidR="00E46AFC" w:rsidRPr="00E46AFC" w:rsidRDefault="00E46AFC" w:rsidP="00E46AFC">
      <w:pPr>
        <w:numPr>
          <w:ilvl w:val="0"/>
          <w:numId w:val="12"/>
        </w:numPr>
      </w:pPr>
      <w:r w:rsidRPr="00E46AFC">
        <w:t>May underperform if nonlinear relationships dominate</w:t>
      </w:r>
    </w:p>
    <w:p w14:paraId="19545C52" w14:textId="77777777" w:rsidR="00E46AFC" w:rsidRPr="00E46AFC" w:rsidRDefault="00E46AFC" w:rsidP="00E46AFC">
      <w:pPr>
        <w:numPr>
          <w:ilvl w:val="0"/>
          <w:numId w:val="12"/>
        </w:numPr>
      </w:pPr>
      <w:r w:rsidRPr="00E46AFC">
        <w:t>Less flexible compared to tree-based models</w:t>
      </w:r>
    </w:p>
    <w:p w14:paraId="54666212" w14:textId="77777777" w:rsidR="00E46AFC" w:rsidRPr="00E46AFC" w:rsidRDefault="00E46AFC" w:rsidP="00E46AFC">
      <w:pPr>
        <w:rPr>
          <w:b/>
          <w:bCs/>
        </w:rPr>
      </w:pPr>
      <w:r w:rsidRPr="00E46AFC">
        <w:rPr>
          <w:rFonts w:ascii="Segoe UI Emoji" w:hAnsi="Segoe UI Emoji" w:cs="Segoe UI Emoji"/>
          <w:b/>
          <w:bCs/>
        </w:rPr>
        <w:t>🌲</w:t>
      </w:r>
      <w:r w:rsidRPr="00E46AFC">
        <w:rPr>
          <w:b/>
          <w:bCs/>
        </w:rPr>
        <w:t xml:space="preserve"> Model Card</w:t>
      </w:r>
    </w:p>
    <w:p w14:paraId="76CD33CA" w14:textId="77777777" w:rsidR="00E46AFC" w:rsidRPr="00E46AFC" w:rsidRDefault="00E46AFC" w:rsidP="00E46AFC">
      <w:r w:rsidRPr="00E46AFC">
        <w:rPr>
          <w:i/>
          <w:iCs/>
        </w:rPr>
        <w:t>Model Name:</w:t>
      </w:r>
      <w:r w:rsidRPr="00E46AFC">
        <w:t xml:space="preserve"> agri_yield_model.</w:t>
      </w:r>
      <w:r>
        <w:t>Random Forest</w:t>
      </w:r>
      <w:r w:rsidRPr="00E46AFC">
        <w:t xml:space="preserve"> </w:t>
      </w:r>
      <w:r w:rsidRPr="00E46AFC">
        <w:rPr>
          <w:i/>
          <w:iCs/>
        </w:rPr>
        <w:t>Version:</w:t>
      </w:r>
      <w:r w:rsidRPr="00E46AFC">
        <w:t xml:space="preserve"> 1.0 </w:t>
      </w:r>
      <w:r w:rsidRPr="00E46AFC">
        <w:rPr>
          <w:i/>
          <w:iCs/>
        </w:rPr>
        <w:t>Date:</w:t>
      </w:r>
      <w:r w:rsidRPr="00E46AFC">
        <w:t xml:space="preserve"> 06th Aug 2025 </w:t>
      </w:r>
      <w:r w:rsidRPr="00E46AFC">
        <w:rPr>
          <w:i/>
          <w:iCs/>
        </w:rPr>
        <w:t>Author:</w:t>
      </w:r>
      <w:r w:rsidRPr="00E46AFC">
        <w:t xml:space="preserve"> [</w:t>
      </w:r>
      <w:r>
        <w:t>Madhusmita Mishra</w:t>
      </w:r>
      <w:r w:rsidRPr="00E46AFC">
        <w:t>]</w:t>
      </w:r>
    </w:p>
    <w:p w14:paraId="3948B1C3" w14:textId="77777777" w:rsidR="00E46AFC" w:rsidRPr="00E46AFC" w:rsidRDefault="00E46AFC" w:rsidP="00E46AFC"/>
    <w:p w14:paraId="34D8568A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Model Description</w:t>
      </w:r>
    </w:p>
    <w:p w14:paraId="6A7CB7A9" w14:textId="77777777" w:rsidR="00E46AFC" w:rsidRPr="00E46AFC" w:rsidRDefault="00E46AFC" w:rsidP="00E46AFC">
      <w:r w:rsidRPr="00E46AFC">
        <w:t>The Random Forest model uses an ensemble of decision trees to predict crop yields. It handles high-dimensional, nonlinear features effectively and is robust to noise.</w:t>
      </w:r>
    </w:p>
    <w:p w14:paraId="4D9EABD4" w14:textId="77777777" w:rsidR="00E46AFC" w:rsidRPr="00E46AFC" w:rsidRDefault="00E46AFC" w:rsidP="00E46AFC">
      <w:r w:rsidRPr="00E46AFC">
        <w:t>Ideal for:</w:t>
      </w:r>
    </w:p>
    <w:p w14:paraId="5B32D142" w14:textId="77777777" w:rsidR="00E46AFC" w:rsidRPr="00E46AFC" w:rsidRDefault="00E46AFC" w:rsidP="00E46AFC">
      <w:pPr>
        <w:numPr>
          <w:ilvl w:val="0"/>
          <w:numId w:val="13"/>
        </w:numPr>
      </w:pPr>
      <w:r w:rsidRPr="00E46AFC">
        <w:t>Situations with complex feature interactions</w:t>
      </w:r>
    </w:p>
    <w:p w14:paraId="4792CABC" w14:textId="77777777" w:rsidR="00E46AFC" w:rsidRPr="00E46AFC" w:rsidRDefault="00E46AFC" w:rsidP="00E46AFC">
      <w:pPr>
        <w:numPr>
          <w:ilvl w:val="0"/>
          <w:numId w:val="13"/>
        </w:numPr>
      </w:pPr>
      <w:r w:rsidRPr="00E46AFC">
        <w:t>Data with outliers or skew</w:t>
      </w:r>
    </w:p>
    <w:p w14:paraId="65786E81" w14:textId="77777777" w:rsidR="00E46AFC" w:rsidRPr="00E46AFC" w:rsidRDefault="00E46AFC" w:rsidP="00E46AFC">
      <w:r w:rsidRPr="00E46AFC">
        <w:rPr>
          <w:b/>
          <w:bCs/>
        </w:rPr>
        <w:t>Input:</w:t>
      </w:r>
    </w:p>
    <w:p w14:paraId="58342D65" w14:textId="77777777" w:rsidR="00E46AFC" w:rsidRPr="00E46AFC" w:rsidRDefault="00E46AFC" w:rsidP="00E46AFC">
      <w:pPr>
        <w:numPr>
          <w:ilvl w:val="0"/>
          <w:numId w:val="14"/>
        </w:numPr>
      </w:pPr>
      <w:r w:rsidRPr="00E46AFC">
        <w:t>Environmental, chemical, and zone-level features</w:t>
      </w:r>
    </w:p>
    <w:p w14:paraId="64BE500F" w14:textId="77777777" w:rsidR="00E46AFC" w:rsidRPr="00E46AFC" w:rsidRDefault="00E46AFC" w:rsidP="00E46AFC">
      <w:pPr>
        <w:numPr>
          <w:ilvl w:val="0"/>
          <w:numId w:val="14"/>
        </w:numPr>
      </w:pPr>
      <w:r w:rsidRPr="00E46AFC">
        <w:lastRenderedPageBreak/>
        <w:t>Bootstrapped training samples</w:t>
      </w:r>
    </w:p>
    <w:p w14:paraId="74123D84" w14:textId="77777777" w:rsidR="00E46AFC" w:rsidRPr="00E46AFC" w:rsidRDefault="00E46AFC" w:rsidP="00E46AFC">
      <w:r w:rsidRPr="00E46AFC">
        <w:rPr>
          <w:b/>
          <w:bCs/>
        </w:rPr>
        <w:t>Output:</w:t>
      </w:r>
    </w:p>
    <w:p w14:paraId="7ACEEAA2" w14:textId="77777777" w:rsidR="00E46AFC" w:rsidRPr="00E46AFC" w:rsidRDefault="00E46AFC" w:rsidP="00E46AFC">
      <w:pPr>
        <w:numPr>
          <w:ilvl w:val="0"/>
          <w:numId w:val="15"/>
        </w:numPr>
      </w:pPr>
      <w:r w:rsidRPr="00E46AFC">
        <w:t>Yield prediction (continuous)</w:t>
      </w:r>
    </w:p>
    <w:p w14:paraId="6F0C4874" w14:textId="77777777" w:rsidR="00E46AFC" w:rsidRPr="00E46AFC" w:rsidRDefault="00E46AFC" w:rsidP="00E46AFC">
      <w:pPr>
        <w:numPr>
          <w:ilvl w:val="0"/>
          <w:numId w:val="15"/>
        </w:numPr>
      </w:pPr>
      <w:r w:rsidRPr="00E46AFC">
        <w:t>Feature importance scores</w:t>
      </w:r>
    </w:p>
    <w:p w14:paraId="454470DE" w14:textId="77777777" w:rsidR="00E46AFC" w:rsidRPr="00E46AFC" w:rsidRDefault="00E46AFC" w:rsidP="00E46AFC">
      <w:r w:rsidRPr="00E46AFC">
        <w:rPr>
          <w:b/>
          <w:bCs/>
        </w:rPr>
        <w:t>Model Architecture:</w:t>
      </w:r>
    </w:p>
    <w:p w14:paraId="6DAACFAF" w14:textId="77777777" w:rsidR="00E46AFC" w:rsidRPr="00E46AFC" w:rsidRDefault="00E46AFC" w:rsidP="00E46AFC">
      <w:pPr>
        <w:numPr>
          <w:ilvl w:val="0"/>
          <w:numId w:val="16"/>
        </w:numPr>
      </w:pPr>
      <w:r w:rsidRPr="00E46AFC">
        <w:t>300 trees, max depth=15, min_samples_leaf=5</w:t>
      </w:r>
    </w:p>
    <w:p w14:paraId="4CEE6103" w14:textId="77777777" w:rsidR="00E46AFC" w:rsidRPr="00E46AFC" w:rsidRDefault="00E46AFC" w:rsidP="00E46AFC">
      <w:pPr>
        <w:numPr>
          <w:ilvl w:val="0"/>
          <w:numId w:val="16"/>
        </w:numPr>
      </w:pPr>
      <w:r w:rsidRPr="00E46AFC">
        <w:t>No pruning, bagging applied</w:t>
      </w:r>
    </w:p>
    <w:p w14:paraId="700C946B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85"/>
      </w:tblGrid>
      <w:tr w:rsidR="00E46AFC" w:rsidRPr="00E46AFC" w14:paraId="77197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6AF07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957795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Value</w:t>
            </w:r>
          </w:p>
        </w:tc>
      </w:tr>
      <w:tr w:rsidR="00E46AFC" w:rsidRPr="00E46AFC" w14:paraId="56EE58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24798" w14:textId="77777777" w:rsidR="00E46AFC" w:rsidRPr="00E46AFC" w:rsidRDefault="00E46AFC" w:rsidP="00E46AFC">
            <w:r w:rsidRPr="00E46AFC">
              <w:t>R²</w:t>
            </w:r>
          </w:p>
        </w:tc>
        <w:tc>
          <w:tcPr>
            <w:tcW w:w="0" w:type="auto"/>
            <w:vAlign w:val="center"/>
            <w:hideMark/>
          </w:tcPr>
          <w:p w14:paraId="1A916577" w14:textId="77777777" w:rsidR="00E46AFC" w:rsidRPr="00E46AFC" w:rsidRDefault="00E46AFC" w:rsidP="00E46AFC">
            <w:r w:rsidRPr="00E46AFC">
              <w:t>0.81</w:t>
            </w:r>
          </w:p>
        </w:tc>
      </w:tr>
      <w:tr w:rsidR="00E46AFC" w:rsidRPr="00E46AFC" w14:paraId="7D9D8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1147" w14:textId="77777777" w:rsidR="00E46AFC" w:rsidRPr="00E46AFC" w:rsidRDefault="00E46AFC" w:rsidP="00E46AFC">
            <w:r w:rsidRPr="00E46AFC">
              <w:t>MAE</w:t>
            </w:r>
          </w:p>
        </w:tc>
        <w:tc>
          <w:tcPr>
            <w:tcW w:w="0" w:type="auto"/>
            <w:vAlign w:val="center"/>
            <w:hideMark/>
          </w:tcPr>
          <w:p w14:paraId="19917E0D" w14:textId="77777777" w:rsidR="00E46AFC" w:rsidRPr="00E46AFC" w:rsidRDefault="00E46AFC" w:rsidP="00E46AFC">
            <w:r w:rsidRPr="00E46AFC">
              <w:t>0.16</w:t>
            </w:r>
          </w:p>
        </w:tc>
      </w:tr>
      <w:tr w:rsidR="00E46AFC" w:rsidRPr="00E46AFC" w14:paraId="0958F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0320" w14:textId="77777777" w:rsidR="00E46AFC" w:rsidRPr="00E46AFC" w:rsidRDefault="00E46AFC" w:rsidP="00E46AFC">
            <w:r w:rsidRPr="00E46AFC">
              <w:t>RMSE</w:t>
            </w:r>
          </w:p>
        </w:tc>
        <w:tc>
          <w:tcPr>
            <w:tcW w:w="0" w:type="auto"/>
            <w:vAlign w:val="center"/>
            <w:hideMark/>
          </w:tcPr>
          <w:p w14:paraId="347BB845" w14:textId="77777777" w:rsidR="00E46AFC" w:rsidRPr="00E46AFC" w:rsidRDefault="00E46AFC" w:rsidP="00E46AFC">
            <w:r w:rsidRPr="00E46AFC">
              <w:t>0.21</w:t>
            </w:r>
          </w:p>
        </w:tc>
      </w:tr>
    </w:tbl>
    <w:p w14:paraId="3581376E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Limitations</w:t>
      </w:r>
    </w:p>
    <w:p w14:paraId="39385692" w14:textId="77777777" w:rsidR="00E46AFC" w:rsidRPr="00E46AFC" w:rsidRDefault="00E46AFC" w:rsidP="00E46AFC">
      <w:pPr>
        <w:numPr>
          <w:ilvl w:val="0"/>
          <w:numId w:val="17"/>
        </w:numPr>
      </w:pPr>
      <w:r w:rsidRPr="00E46AFC">
        <w:t>Slower inference time</w:t>
      </w:r>
    </w:p>
    <w:p w14:paraId="415DF030" w14:textId="77777777" w:rsidR="00E46AFC" w:rsidRPr="00E46AFC" w:rsidRDefault="00E46AFC" w:rsidP="00E46AFC">
      <w:pPr>
        <w:numPr>
          <w:ilvl w:val="0"/>
          <w:numId w:val="17"/>
        </w:numPr>
      </w:pPr>
      <w:r w:rsidRPr="00E46AFC">
        <w:t>Less interpretable than linear models</w:t>
      </w:r>
    </w:p>
    <w:p w14:paraId="4BD43069" w14:textId="77777777" w:rsidR="00E46AFC" w:rsidRPr="00E46AFC" w:rsidRDefault="00E46AFC" w:rsidP="00E46AFC">
      <w:pPr>
        <w:numPr>
          <w:ilvl w:val="0"/>
          <w:numId w:val="17"/>
        </w:numPr>
      </w:pPr>
      <w:r w:rsidRPr="00E46AFC">
        <w:t>Can overfit with noisy features</w:t>
      </w:r>
    </w:p>
    <w:p w14:paraId="26521738" w14:textId="77777777" w:rsidR="00E46AFC" w:rsidRPr="00E46AFC" w:rsidRDefault="00E46AFC" w:rsidP="00E46AFC">
      <w:pPr>
        <w:rPr>
          <w:b/>
          <w:bCs/>
        </w:rPr>
      </w:pPr>
      <w:r w:rsidRPr="00E46AFC">
        <w:rPr>
          <w:rFonts w:ascii="Segoe UI Emoji" w:hAnsi="Segoe UI Emoji" w:cs="Segoe UI Emoji"/>
          <w:b/>
          <w:bCs/>
        </w:rPr>
        <w:t>🚀</w:t>
      </w:r>
      <w:r w:rsidRPr="00E46AFC">
        <w:rPr>
          <w:b/>
          <w:bCs/>
        </w:rPr>
        <w:t xml:space="preserve"> Model Card</w:t>
      </w:r>
    </w:p>
    <w:p w14:paraId="3651887A" w14:textId="77777777" w:rsidR="00E46AFC" w:rsidRPr="00E46AFC" w:rsidRDefault="00E46AFC" w:rsidP="00E46AFC">
      <w:r w:rsidRPr="00E46AFC">
        <w:rPr>
          <w:i/>
          <w:iCs/>
        </w:rPr>
        <w:t>Model Name:</w:t>
      </w:r>
      <w:r w:rsidRPr="00E46AFC">
        <w:t xml:space="preserve"> agri_yield_model.gbm </w:t>
      </w:r>
      <w:r w:rsidRPr="00E46AFC">
        <w:rPr>
          <w:i/>
          <w:iCs/>
        </w:rPr>
        <w:t>Version:</w:t>
      </w:r>
      <w:r w:rsidRPr="00E46AFC">
        <w:t xml:space="preserve"> 1.0 </w:t>
      </w:r>
      <w:r w:rsidRPr="00E46AFC">
        <w:rPr>
          <w:i/>
          <w:iCs/>
        </w:rPr>
        <w:t>Date:</w:t>
      </w:r>
      <w:r w:rsidRPr="00E46AFC">
        <w:t xml:space="preserve"> 06th Aug 2025 </w:t>
      </w:r>
      <w:r w:rsidRPr="00E46AFC">
        <w:rPr>
          <w:i/>
          <w:iCs/>
        </w:rPr>
        <w:t>Author:</w:t>
      </w:r>
      <w:r w:rsidRPr="00E46AFC">
        <w:t xml:space="preserve"> [</w:t>
      </w:r>
      <w:r>
        <w:t>MAdhu</w:t>
      </w:r>
      <w:r w:rsidRPr="00E46AFC">
        <w:t>]</w:t>
      </w:r>
    </w:p>
    <w:p w14:paraId="70ED6E95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Model Description</w:t>
      </w:r>
    </w:p>
    <w:p w14:paraId="5FB84828" w14:textId="77777777" w:rsidR="00E46AFC" w:rsidRPr="00E46AFC" w:rsidRDefault="00E46AFC" w:rsidP="00E46AFC">
      <w:r w:rsidRPr="00E46AFC">
        <w:t xml:space="preserve">This Gradient Boosting model is optimized using </w:t>
      </w:r>
      <w:r w:rsidRPr="00E46AFC">
        <w:rPr>
          <w:b/>
          <w:bCs/>
        </w:rPr>
        <w:t>Bayesian Search</w:t>
      </w:r>
      <w:r w:rsidRPr="00E46AFC">
        <w:t xml:space="preserve"> to maximize predictive power while remaining generalizable. It captures nonlinear patterns across climate and chemical variables effectively.</w:t>
      </w:r>
    </w:p>
    <w:p w14:paraId="3BB51474" w14:textId="77777777" w:rsidR="00E46AFC" w:rsidRPr="00E46AFC" w:rsidRDefault="00E46AFC" w:rsidP="00E46AFC">
      <w:r w:rsidRPr="00E46AFC">
        <w:t>Recommended for:</w:t>
      </w:r>
    </w:p>
    <w:p w14:paraId="2CDE6B87" w14:textId="77777777" w:rsidR="00E46AFC" w:rsidRPr="00E46AFC" w:rsidRDefault="00E46AFC" w:rsidP="00E46AFC">
      <w:pPr>
        <w:numPr>
          <w:ilvl w:val="0"/>
          <w:numId w:val="18"/>
        </w:numPr>
      </w:pPr>
      <w:r w:rsidRPr="00E46AFC">
        <w:t>High-performance needs</w:t>
      </w:r>
    </w:p>
    <w:p w14:paraId="6BCFD529" w14:textId="77777777" w:rsidR="00E46AFC" w:rsidRPr="00E46AFC" w:rsidRDefault="00E46AFC" w:rsidP="00E46AFC">
      <w:pPr>
        <w:numPr>
          <w:ilvl w:val="0"/>
          <w:numId w:val="18"/>
        </w:numPr>
      </w:pPr>
      <w:r w:rsidRPr="00E46AFC">
        <w:t>Real-world prediction with uncertainty estimation</w:t>
      </w:r>
    </w:p>
    <w:p w14:paraId="1F316BCD" w14:textId="77777777" w:rsidR="00E46AFC" w:rsidRPr="00E46AFC" w:rsidRDefault="00E46AFC" w:rsidP="00E46AFC">
      <w:r w:rsidRPr="00E46AFC">
        <w:rPr>
          <w:b/>
          <w:bCs/>
        </w:rPr>
        <w:t>Input:</w:t>
      </w:r>
    </w:p>
    <w:p w14:paraId="46014C26" w14:textId="77777777" w:rsidR="00E46AFC" w:rsidRPr="00E46AFC" w:rsidRDefault="00E46AFC" w:rsidP="00E46AFC">
      <w:pPr>
        <w:numPr>
          <w:ilvl w:val="0"/>
          <w:numId w:val="19"/>
        </w:numPr>
      </w:pPr>
      <w:r w:rsidRPr="00E46AFC">
        <w:t>Same preprocessed feature set including agro-zones</w:t>
      </w:r>
    </w:p>
    <w:p w14:paraId="3AD31BE1" w14:textId="77777777" w:rsidR="00E46AFC" w:rsidRPr="00E46AFC" w:rsidRDefault="00E46AFC" w:rsidP="00E46AFC">
      <w:pPr>
        <w:numPr>
          <w:ilvl w:val="0"/>
          <w:numId w:val="19"/>
        </w:numPr>
      </w:pPr>
      <w:r w:rsidRPr="00E46AFC">
        <w:t>With added interaction and polynomial features</w:t>
      </w:r>
    </w:p>
    <w:p w14:paraId="4FE16AEB" w14:textId="77777777" w:rsidR="00E46AFC" w:rsidRPr="00E46AFC" w:rsidRDefault="00E46AFC" w:rsidP="00E46AFC">
      <w:r w:rsidRPr="00E46AFC">
        <w:rPr>
          <w:b/>
          <w:bCs/>
        </w:rPr>
        <w:t>Output:</w:t>
      </w:r>
    </w:p>
    <w:p w14:paraId="15CF8D98" w14:textId="77777777" w:rsidR="00E46AFC" w:rsidRPr="00E46AFC" w:rsidRDefault="00E46AFC" w:rsidP="00E46AFC">
      <w:pPr>
        <w:numPr>
          <w:ilvl w:val="0"/>
          <w:numId w:val="20"/>
        </w:numPr>
      </w:pPr>
      <w:r w:rsidRPr="00E46AFC">
        <w:t>Predicted yield</w:t>
      </w:r>
    </w:p>
    <w:p w14:paraId="5677B9FD" w14:textId="77777777" w:rsidR="00E46AFC" w:rsidRPr="00E46AFC" w:rsidRDefault="00E46AFC" w:rsidP="00E46AFC">
      <w:pPr>
        <w:numPr>
          <w:ilvl w:val="0"/>
          <w:numId w:val="20"/>
        </w:numPr>
      </w:pPr>
      <w:r w:rsidRPr="00E46AFC">
        <w:t>SHAP values to explain individual predictions</w:t>
      </w:r>
    </w:p>
    <w:p w14:paraId="4A26FA79" w14:textId="77777777" w:rsidR="00E46AFC" w:rsidRPr="00E46AFC" w:rsidRDefault="00E46AFC" w:rsidP="00E46AFC">
      <w:r w:rsidRPr="00E46AFC">
        <w:rPr>
          <w:b/>
          <w:bCs/>
        </w:rPr>
        <w:lastRenderedPageBreak/>
        <w:t>Model Architecture:</w:t>
      </w:r>
    </w:p>
    <w:p w14:paraId="5463CC72" w14:textId="77777777" w:rsidR="00E46AFC" w:rsidRPr="00E46AFC" w:rsidRDefault="00E46AFC" w:rsidP="00E46AFC">
      <w:pPr>
        <w:numPr>
          <w:ilvl w:val="0"/>
          <w:numId w:val="21"/>
        </w:numPr>
      </w:pPr>
      <w:r w:rsidRPr="00E46AFC">
        <w:t>Learning rate: 0.03</w:t>
      </w:r>
    </w:p>
    <w:p w14:paraId="13A71F1D" w14:textId="77777777" w:rsidR="00E46AFC" w:rsidRPr="00E46AFC" w:rsidRDefault="00E46AFC" w:rsidP="00E46AFC">
      <w:pPr>
        <w:numPr>
          <w:ilvl w:val="0"/>
          <w:numId w:val="21"/>
        </w:numPr>
      </w:pPr>
      <w:r w:rsidRPr="00E46AFC">
        <w:t>Estimators: 500</w:t>
      </w:r>
    </w:p>
    <w:p w14:paraId="0D614C04" w14:textId="77777777" w:rsidR="00E46AFC" w:rsidRPr="00E46AFC" w:rsidRDefault="00E46AFC" w:rsidP="00E46AFC">
      <w:pPr>
        <w:numPr>
          <w:ilvl w:val="0"/>
          <w:numId w:val="21"/>
        </w:numPr>
      </w:pPr>
      <w:r w:rsidRPr="00E46AFC">
        <w:t>Max depth: 10</w:t>
      </w:r>
    </w:p>
    <w:p w14:paraId="68ADFCEF" w14:textId="77777777" w:rsidR="00E46AFC" w:rsidRPr="00E46AFC" w:rsidRDefault="00E46AFC" w:rsidP="00E46AFC">
      <w:pPr>
        <w:numPr>
          <w:ilvl w:val="0"/>
          <w:numId w:val="21"/>
        </w:numPr>
      </w:pPr>
      <w:r w:rsidRPr="00E46AFC">
        <w:t>Subsample: 0.75</w:t>
      </w:r>
    </w:p>
    <w:p w14:paraId="75CD419A" w14:textId="77777777" w:rsidR="00E46AFC" w:rsidRPr="00E46AFC" w:rsidRDefault="00E46AFC" w:rsidP="00E46AFC">
      <w:pPr>
        <w:numPr>
          <w:ilvl w:val="0"/>
          <w:numId w:val="21"/>
        </w:numPr>
      </w:pPr>
      <w:r w:rsidRPr="00E46AFC">
        <w:t>Optimized via 5-fold cross-validated BayesSearchCV</w:t>
      </w:r>
    </w:p>
    <w:p w14:paraId="5E5A968C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85"/>
      </w:tblGrid>
      <w:tr w:rsidR="00E46AFC" w:rsidRPr="00E46AFC" w14:paraId="3FD729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E5E63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D87DA86" w14:textId="77777777" w:rsidR="00E46AFC" w:rsidRPr="00E46AFC" w:rsidRDefault="00E46AFC" w:rsidP="00E46AFC">
            <w:pPr>
              <w:rPr>
                <w:b/>
                <w:bCs/>
              </w:rPr>
            </w:pPr>
            <w:r w:rsidRPr="00E46AFC">
              <w:rPr>
                <w:b/>
                <w:bCs/>
              </w:rPr>
              <w:t>Value</w:t>
            </w:r>
          </w:p>
        </w:tc>
      </w:tr>
      <w:tr w:rsidR="00E46AFC" w:rsidRPr="00E46AFC" w14:paraId="3594B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90BA" w14:textId="77777777" w:rsidR="00E46AFC" w:rsidRPr="00E46AFC" w:rsidRDefault="00E46AFC" w:rsidP="00E46AFC">
            <w:r w:rsidRPr="00E46AFC">
              <w:t>R²</w:t>
            </w:r>
          </w:p>
        </w:tc>
        <w:tc>
          <w:tcPr>
            <w:tcW w:w="0" w:type="auto"/>
            <w:vAlign w:val="center"/>
            <w:hideMark/>
          </w:tcPr>
          <w:p w14:paraId="796F1565" w14:textId="77777777" w:rsidR="00E46AFC" w:rsidRPr="00E46AFC" w:rsidRDefault="00E46AFC" w:rsidP="00E46AFC">
            <w:r w:rsidRPr="00E46AFC">
              <w:t>0.87</w:t>
            </w:r>
          </w:p>
        </w:tc>
      </w:tr>
      <w:tr w:rsidR="00E46AFC" w:rsidRPr="00E46AFC" w14:paraId="2B77A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A3F9" w14:textId="77777777" w:rsidR="00E46AFC" w:rsidRPr="00E46AFC" w:rsidRDefault="00E46AFC" w:rsidP="00E46AFC">
            <w:r w:rsidRPr="00E46AFC">
              <w:t>MAE</w:t>
            </w:r>
          </w:p>
        </w:tc>
        <w:tc>
          <w:tcPr>
            <w:tcW w:w="0" w:type="auto"/>
            <w:vAlign w:val="center"/>
            <w:hideMark/>
          </w:tcPr>
          <w:p w14:paraId="31F552D6" w14:textId="77777777" w:rsidR="00E46AFC" w:rsidRPr="00E46AFC" w:rsidRDefault="00E46AFC" w:rsidP="00E46AFC">
            <w:r w:rsidRPr="00E46AFC">
              <w:t>0.13</w:t>
            </w:r>
          </w:p>
        </w:tc>
      </w:tr>
      <w:tr w:rsidR="00E46AFC" w:rsidRPr="00E46AFC" w14:paraId="140BF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38A6" w14:textId="77777777" w:rsidR="00E46AFC" w:rsidRPr="00E46AFC" w:rsidRDefault="00E46AFC" w:rsidP="00E46AFC">
            <w:r w:rsidRPr="00E46AFC">
              <w:t>RMSE</w:t>
            </w:r>
          </w:p>
        </w:tc>
        <w:tc>
          <w:tcPr>
            <w:tcW w:w="0" w:type="auto"/>
            <w:vAlign w:val="center"/>
            <w:hideMark/>
          </w:tcPr>
          <w:p w14:paraId="49170AF3" w14:textId="77777777" w:rsidR="00E46AFC" w:rsidRPr="00E46AFC" w:rsidRDefault="00E46AFC" w:rsidP="00E46AFC">
            <w:r w:rsidRPr="00E46AFC">
              <w:t>0.18</w:t>
            </w:r>
          </w:p>
        </w:tc>
      </w:tr>
    </w:tbl>
    <w:p w14:paraId="298A676C" w14:textId="77777777" w:rsidR="00E46AFC" w:rsidRPr="00E46AFC" w:rsidRDefault="00E46AFC" w:rsidP="00E46AFC">
      <w:pPr>
        <w:rPr>
          <w:b/>
          <w:bCs/>
        </w:rPr>
      </w:pPr>
      <w:r w:rsidRPr="00E46AFC">
        <w:rPr>
          <w:b/>
          <w:bCs/>
        </w:rPr>
        <w:t>Limitations</w:t>
      </w:r>
    </w:p>
    <w:p w14:paraId="3DAE6ADC" w14:textId="77777777" w:rsidR="00E46AFC" w:rsidRPr="00E46AFC" w:rsidRDefault="00E46AFC" w:rsidP="00E46AFC">
      <w:pPr>
        <w:numPr>
          <w:ilvl w:val="0"/>
          <w:numId w:val="22"/>
        </w:numPr>
      </w:pPr>
      <w:r w:rsidRPr="00E46AFC">
        <w:t>Requires tuning for new geographies</w:t>
      </w:r>
    </w:p>
    <w:p w14:paraId="67463E7B" w14:textId="77777777" w:rsidR="00E46AFC" w:rsidRPr="00E46AFC" w:rsidRDefault="00E46AFC" w:rsidP="00E46AFC">
      <w:pPr>
        <w:numPr>
          <w:ilvl w:val="0"/>
          <w:numId w:val="22"/>
        </w:numPr>
      </w:pPr>
      <w:r w:rsidRPr="00E46AFC">
        <w:t>Computationally more expensive to retrain</w:t>
      </w:r>
    </w:p>
    <w:p w14:paraId="0CD7D63E" w14:textId="77777777" w:rsidR="00E46AFC" w:rsidRPr="00E46AFC" w:rsidRDefault="00E46AFC" w:rsidP="00E46AFC">
      <w:pPr>
        <w:numPr>
          <w:ilvl w:val="0"/>
          <w:numId w:val="22"/>
        </w:numPr>
      </w:pPr>
      <w:r w:rsidRPr="00E46AFC">
        <w:t>Interpretability depends on SHAP or feature analysis</w:t>
      </w:r>
    </w:p>
    <w:p w14:paraId="4F42CF08" w14:textId="77777777" w:rsidR="00DD3C73" w:rsidRDefault="00DD3C73"/>
    <w:sectPr w:rsidR="00DD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0BA"/>
    <w:multiLevelType w:val="multilevel"/>
    <w:tmpl w:val="3BB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0C7"/>
    <w:multiLevelType w:val="multilevel"/>
    <w:tmpl w:val="797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0D3E"/>
    <w:multiLevelType w:val="multilevel"/>
    <w:tmpl w:val="71F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7A08"/>
    <w:multiLevelType w:val="multilevel"/>
    <w:tmpl w:val="AB18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01C0"/>
    <w:multiLevelType w:val="multilevel"/>
    <w:tmpl w:val="B1F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40A5"/>
    <w:multiLevelType w:val="multilevel"/>
    <w:tmpl w:val="8F6E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26F5"/>
    <w:multiLevelType w:val="multilevel"/>
    <w:tmpl w:val="7A4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2514"/>
    <w:multiLevelType w:val="multilevel"/>
    <w:tmpl w:val="5C6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71"/>
    <w:multiLevelType w:val="multilevel"/>
    <w:tmpl w:val="EFE0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10FE6"/>
    <w:multiLevelType w:val="multilevel"/>
    <w:tmpl w:val="4D8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F163E"/>
    <w:multiLevelType w:val="multilevel"/>
    <w:tmpl w:val="DF08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57D7D"/>
    <w:multiLevelType w:val="multilevel"/>
    <w:tmpl w:val="EC70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B17B8"/>
    <w:multiLevelType w:val="multilevel"/>
    <w:tmpl w:val="4D9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F6C14"/>
    <w:multiLevelType w:val="multilevel"/>
    <w:tmpl w:val="259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41804"/>
    <w:multiLevelType w:val="multilevel"/>
    <w:tmpl w:val="1B2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3310D"/>
    <w:multiLevelType w:val="multilevel"/>
    <w:tmpl w:val="F51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20A24"/>
    <w:multiLevelType w:val="multilevel"/>
    <w:tmpl w:val="551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C7586"/>
    <w:multiLevelType w:val="multilevel"/>
    <w:tmpl w:val="C1A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535F9"/>
    <w:multiLevelType w:val="multilevel"/>
    <w:tmpl w:val="B36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B5523"/>
    <w:multiLevelType w:val="multilevel"/>
    <w:tmpl w:val="C9D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26E15"/>
    <w:multiLevelType w:val="multilevel"/>
    <w:tmpl w:val="E23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0568F"/>
    <w:multiLevelType w:val="multilevel"/>
    <w:tmpl w:val="ECD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9957">
    <w:abstractNumId w:val="1"/>
  </w:num>
  <w:num w:numId="2" w16cid:durableId="859049599">
    <w:abstractNumId w:val="3"/>
  </w:num>
  <w:num w:numId="3" w16cid:durableId="925769073">
    <w:abstractNumId w:val="16"/>
  </w:num>
  <w:num w:numId="4" w16cid:durableId="1767383621">
    <w:abstractNumId w:val="6"/>
  </w:num>
  <w:num w:numId="5" w16cid:durableId="574243420">
    <w:abstractNumId w:val="19"/>
  </w:num>
  <w:num w:numId="6" w16cid:durableId="582380079">
    <w:abstractNumId w:val="4"/>
  </w:num>
  <w:num w:numId="7" w16cid:durableId="416251140">
    <w:abstractNumId w:val="2"/>
  </w:num>
  <w:num w:numId="8" w16cid:durableId="880749006">
    <w:abstractNumId w:val="15"/>
  </w:num>
  <w:num w:numId="9" w16cid:durableId="1994675614">
    <w:abstractNumId w:val="21"/>
  </w:num>
  <w:num w:numId="10" w16cid:durableId="1599362763">
    <w:abstractNumId w:val="17"/>
  </w:num>
  <w:num w:numId="11" w16cid:durableId="2007434474">
    <w:abstractNumId w:val="0"/>
  </w:num>
  <w:num w:numId="12" w16cid:durableId="1227957625">
    <w:abstractNumId w:val="12"/>
  </w:num>
  <w:num w:numId="13" w16cid:durableId="1439568667">
    <w:abstractNumId w:val="14"/>
  </w:num>
  <w:num w:numId="14" w16cid:durableId="339701450">
    <w:abstractNumId w:val="10"/>
  </w:num>
  <w:num w:numId="15" w16cid:durableId="1111440560">
    <w:abstractNumId w:val="20"/>
  </w:num>
  <w:num w:numId="16" w16cid:durableId="1725906015">
    <w:abstractNumId w:val="18"/>
  </w:num>
  <w:num w:numId="17" w16cid:durableId="1430658019">
    <w:abstractNumId w:val="9"/>
  </w:num>
  <w:num w:numId="18" w16cid:durableId="1337223456">
    <w:abstractNumId w:val="5"/>
  </w:num>
  <w:num w:numId="19" w16cid:durableId="362875048">
    <w:abstractNumId w:val="11"/>
  </w:num>
  <w:num w:numId="20" w16cid:durableId="1763525213">
    <w:abstractNumId w:val="13"/>
  </w:num>
  <w:num w:numId="21" w16cid:durableId="1215118584">
    <w:abstractNumId w:val="7"/>
  </w:num>
  <w:num w:numId="22" w16cid:durableId="20204971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AFC"/>
    <w:rsid w:val="001C1A3B"/>
    <w:rsid w:val="00451F55"/>
    <w:rsid w:val="00DC1BAE"/>
    <w:rsid w:val="00DD3C73"/>
    <w:rsid w:val="00E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BA7A"/>
  <w15:chartTrackingRefBased/>
  <w15:docId w15:val="{9A5E32C0-5898-47C3-AB6E-DCE78412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Madhusmita Mishra</dc:creator>
  <cp:keywords/>
  <dc:description/>
  <cp:lastModifiedBy>Madhusmita Mishra</cp:lastModifiedBy>
  <cp:revision>1</cp:revision>
  <dcterms:created xsi:type="dcterms:W3CDTF">2025-08-06T15:02:00Z</dcterms:created>
  <dcterms:modified xsi:type="dcterms:W3CDTF">2025-08-06T15:05:00Z</dcterms:modified>
</cp:coreProperties>
</file>