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51BCF8" w14:textId="255A2FD6" w:rsidR="00A71C0A" w:rsidRPr="00912BEB" w:rsidRDefault="009F1A84">
      <w:r>
        <w:t>RENTAL</w:t>
      </w:r>
    </w:p>
    <w:sectPr w:rsidR="00A71C0A" w:rsidRPr="00912B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BEB"/>
    <w:rsid w:val="00702445"/>
    <w:rsid w:val="0083636D"/>
    <w:rsid w:val="008D12EA"/>
    <w:rsid w:val="00912BEB"/>
    <w:rsid w:val="009F1A84"/>
    <w:rsid w:val="00A71C0A"/>
    <w:rsid w:val="00B46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92EB94"/>
  <w15:chartTrackingRefBased/>
  <w15:docId w15:val="{35891849-EA42-7945-AEF8-4AB2C77B1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B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B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B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B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B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B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B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B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B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B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Nistuley</dc:creator>
  <cp:keywords/>
  <dc:description/>
  <cp:lastModifiedBy>Artem Nistuley</cp:lastModifiedBy>
  <cp:revision>2</cp:revision>
  <dcterms:created xsi:type="dcterms:W3CDTF">2026-06-17T14:44:00Z</dcterms:created>
  <dcterms:modified xsi:type="dcterms:W3CDTF">2026-06-17T14:45:00Z</dcterms:modified>
</cp:coreProperties>
</file>