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C06">
            <w:r>
              <w:t>008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D55E3E">
            <w:r>
              <w:t>Open Multiple Ontologies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D55E3E">
            <w:r>
              <w:t>Ben Scott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D55E3E">
            <w:r>
              <w:t>Ben Scott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D55E3E">
            <w:r>
              <w:t>3/31/2014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D55E3E">
            <w:r>
              <w:t>3/31/2014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D55E3E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9349DE" w:rsidP="00A12216">
            <w:r>
              <w:t>Allows multiple ontologies to be opened in the ontology panel and allows them to be collapsible.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9349DE">
            <w:r>
              <w:t>Ontology XML files already exist.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9349DE">
            <w:r>
              <w:t>Multiple ontologies are opened in a single panel and are collapsible.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349DE">
            <w:r>
              <w:t>3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349DE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349DE">
            <w:r>
              <w:t>1) The user selects “Open Ontology” from the File menu.</w:t>
            </w:r>
          </w:p>
          <w:p w:rsidR="009349DE" w:rsidRDefault="009349DE">
            <w:r>
              <w:t>2) System displays a window showing the local directory.</w:t>
            </w:r>
          </w:p>
          <w:p w:rsidR="000B1BE6" w:rsidRDefault="009349DE">
            <w:r>
              <w:t>3) The user selects an appropriate XML file and clicks the “Open” button.</w:t>
            </w:r>
          </w:p>
          <w:p w:rsidR="000B1BE6" w:rsidRDefault="009349DE">
            <w:r>
              <w:t>4) The selected ontology is displayed in the ontology panel on the left.</w:t>
            </w:r>
          </w:p>
          <w:p w:rsidR="009349DE" w:rsidRDefault="009349DE">
            <w:r>
              <w:t>5) Repeat Steps 1-4</w:t>
            </w:r>
          </w:p>
          <w:p w:rsidR="009349DE" w:rsidRDefault="009349DE">
            <w:r>
              <w:t>6) The new ontology is displayed underneath any previously opened ontologies in the ontology panel.</w:t>
            </w:r>
          </w:p>
          <w:p w:rsidR="009349DE" w:rsidRDefault="009349DE">
            <w:r>
              <w:t>7) Double-clicking the root node of an ontology tree collapses the entire tree.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349DE" w:rsidP="00A12216">
            <w:r>
              <w:t>AF #1</w:t>
            </w:r>
          </w:p>
          <w:p w:rsidR="009349DE" w:rsidRDefault="009349DE" w:rsidP="00A12216">
            <w:r>
              <w:t>3) The user clicks the “Cancel” button</w:t>
            </w:r>
          </w:p>
          <w:p w:rsidR="009349DE" w:rsidRDefault="009349DE" w:rsidP="00A12216">
            <w:r>
              <w:t>4) System closes the directory window and returns user to the main window.</w:t>
            </w:r>
          </w:p>
          <w:p w:rsidR="000B1BE6" w:rsidRDefault="000B1BE6" w:rsidP="00A12216"/>
          <w:p w:rsidR="000B1BE6" w:rsidRDefault="009349DE" w:rsidP="00A12216">
            <w:r>
              <w:t>AF #2</w:t>
            </w:r>
          </w:p>
          <w:p w:rsidR="009349DE" w:rsidRDefault="009349DE" w:rsidP="00A12216">
            <w:r>
              <w:t>3) The user selects an unsupported file type.</w:t>
            </w:r>
          </w:p>
          <w:p w:rsidR="000B1BE6" w:rsidRDefault="009349DE" w:rsidP="00A12216">
            <w:r>
              <w:t>4) Close directory window and display error.</w:t>
            </w:r>
          </w:p>
          <w:p w:rsidR="009349DE" w:rsidRDefault="009349DE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9349DE" w:rsidP="005B0476">
            <w:r>
              <w:t>Display error if an inappropriate file is opened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349DE">
            <w:r>
              <w:t>Open Ontology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9349DE" w:rsidP="005B0476">
            <w:r>
              <w:t>Ontology must be opened immediately.</w:t>
            </w:r>
          </w:p>
          <w:p w:rsidR="009349DE" w:rsidRDefault="009349DE" w:rsidP="005B0476">
            <w:r>
              <w:t>The ontology should collapse all children immediately.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F60EC">
            <w:r>
              <w:t>The user has available ontologies to open.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EF60EC">
            <w:r>
              <w:t>Cannot switch around the order that the ontologies appear in the ontology panel. Will be addressed in a later use case.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500C06"/>
    <w:rsid w:val="0055789D"/>
    <w:rsid w:val="00591758"/>
    <w:rsid w:val="005B0476"/>
    <w:rsid w:val="00621850"/>
    <w:rsid w:val="006E52B7"/>
    <w:rsid w:val="007775BB"/>
    <w:rsid w:val="00862709"/>
    <w:rsid w:val="0091168B"/>
    <w:rsid w:val="009349DE"/>
    <w:rsid w:val="00941C8C"/>
    <w:rsid w:val="00A12216"/>
    <w:rsid w:val="00A46E1A"/>
    <w:rsid w:val="00A82F9A"/>
    <w:rsid w:val="00A90599"/>
    <w:rsid w:val="00AB458C"/>
    <w:rsid w:val="00BB175F"/>
    <w:rsid w:val="00CE18D1"/>
    <w:rsid w:val="00D45A86"/>
    <w:rsid w:val="00D55E3E"/>
    <w:rsid w:val="00D866FF"/>
    <w:rsid w:val="00E70512"/>
    <w:rsid w:val="00EF60EC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2ECFD-39E6-4A0A-8448-CD8F88A6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2016-03-31T14:25:00Z</dcterms:created>
  <dcterms:modified xsi:type="dcterms:W3CDTF">2016-03-31T14:25:00Z</dcterms:modified>
</cp:coreProperties>
</file>