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727"/>
        <w:gridCol w:w="2519"/>
        <w:gridCol w:w="1980"/>
        <w:gridCol w:w="2630"/>
      </w:tblGrid>
      <w:tr w:rsidR="00594C87"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037</w:t>
            </w:r>
          </w:p>
        </w:tc>
      </w:tr>
      <w:tr w:rsidR="00594C87"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Indentation</w:t>
            </w:r>
          </w:p>
        </w:tc>
      </w:tr>
      <w:tr w:rsidR="00594C87"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Created By: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 xml:space="preserve">Ned </w:t>
            </w:r>
            <w:proofErr w:type="spellStart"/>
            <w:r>
              <w:t>Ehle</w:t>
            </w:r>
            <w:proofErr w:type="spellEnd"/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pPr>
              <w:jc w:val="right"/>
            </w:pPr>
            <w:r>
              <w:t>Last Updated By: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 xml:space="preserve">Ned </w:t>
            </w:r>
            <w:proofErr w:type="spellStart"/>
            <w:r>
              <w:t>Ehle</w:t>
            </w:r>
            <w:proofErr w:type="spellEnd"/>
          </w:p>
        </w:tc>
      </w:tr>
      <w:tr w:rsidR="00594C87"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Date Created: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4/28/2015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pPr>
              <w:jc w:val="right"/>
            </w:pPr>
            <w:r>
              <w:t>Date Last Updated: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4/28/2015</w:t>
            </w:r>
          </w:p>
        </w:tc>
      </w:tr>
    </w:tbl>
    <w:p w:rsidR="00594C87" w:rsidRDefault="00594C87"/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627"/>
        <w:gridCol w:w="6229"/>
      </w:tblGrid>
      <w:tr w:rsidR="00594C87">
        <w:tc>
          <w:tcPr>
            <w:tcW w:w="26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Actor:</w:t>
            </w:r>
          </w:p>
        </w:tc>
        <w:tc>
          <w:tcPr>
            <w:tcW w:w="622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Program User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Description: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Choose menu option to increase selected line indentation.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Preconditions: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The user already has some text selected/highlighted.</w:t>
            </w:r>
          </w:p>
          <w:p w:rsidR="00594C87" w:rsidRDefault="00594C87"/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 xml:space="preserve">A tab is added before the selected text, effectively increasing the indentation. </w:t>
            </w:r>
          </w:p>
          <w:p w:rsidR="00594C87" w:rsidRDefault="00594C87"/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Priority: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1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Daily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Main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selects some portion of the </w:t>
            </w:r>
            <w:r>
              <w:t>text within the text editor.</w:t>
            </w:r>
          </w:p>
          <w:p w:rsidR="00594C87" w:rsidRDefault="001E1F14">
            <w:pPr>
              <w:pStyle w:val="ListParagraph"/>
              <w:numPr>
                <w:ilvl w:val="0"/>
                <w:numId w:val="1"/>
              </w:numPr>
            </w:pPr>
            <w:r>
              <w:t>User selects the Text drop-down menu.</w:t>
            </w:r>
          </w:p>
          <w:p w:rsidR="00594C87" w:rsidRDefault="001E1F14">
            <w:pPr>
              <w:pStyle w:val="ListParagraph"/>
              <w:numPr>
                <w:ilvl w:val="0"/>
                <w:numId w:val="1"/>
              </w:numPr>
            </w:pPr>
            <w:r>
              <w:t>User selects the Indent option.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Alternative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594C87"/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Exceptions: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>No text is selected.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Includes: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594C87"/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Non Functional Requirements: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1E1F14">
            <w:r>
              <w:t xml:space="preserve">Must </w:t>
            </w:r>
            <w:proofErr w:type="spellStart"/>
            <w:r>
              <w:t>preform</w:t>
            </w:r>
            <w:proofErr w:type="spellEnd"/>
            <w:r>
              <w:t xml:space="preserve"> nearly instantly to the Program user.</w:t>
            </w:r>
          </w:p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Assumptions: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594C87"/>
        </w:tc>
      </w:tr>
      <w:tr w:rsidR="00594C87"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94C87" w:rsidRDefault="001E1F14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94C87" w:rsidRDefault="00594C87"/>
        </w:tc>
      </w:tr>
    </w:tbl>
    <w:p w:rsidR="00594C87" w:rsidRDefault="00594C87"/>
    <w:sectPr w:rsidR="00594C8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970D5"/>
    <w:multiLevelType w:val="multilevel"/>
    <w:tmpl w:val="D3867A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43283"/>
    <w:multiLevelType w:val="multilevel"/>
    <w:tmpl w:val="FB6644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87"/>
    <w:rsid w:val="001E1F14"/>
    <w:rsid w:val="005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EEFC3-2824-46BD-9DCF-878DDB34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uppressAutoHyphens/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2016-03-31T13:58:00Z</dcterms:created>
  <dcterms:modified xsi:type="dcterms:W3CDTF">2016-03-31T13:58:00Z</dcterms:modified>
  <dc:language>en-US</dc:language>
</cp:coreProperties>
</file>