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br w:type="textWrapping"/>
      </w:r>
      <w:r>
        <w:t xml:space="preserve"> </w:t>
      </w:r>
      <w:r>
        <w:t xml:space="preserve">Doctor in Computer Science and Mathematics</w:t>
      </w:r>
      <w:r>
        <w:br w:type="textWrapping"/>
      </w:r>
      <w:r>
        <w:t xml:space="preserve"> </w:t>
      </w:r>
      <w:r>
        <w:t xml:space="preserve">French, willing to relocate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8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1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Lua, Ada, Bash, Makefile, m4, autotools, cmake... See my</w:t>
      </w:r>
      <w:r>
        <w:t xml:space="preserve"> </w:t>
      </w:r>
      <w:hyperlink r:id="rId34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5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36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8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39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0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1" w:name="activities-and-interests"/>
    <w:p>
      <w:pPr>
        <w:pStyle w:val="Heading2"/>
      </w:pPr>
      <w:r>
        <w:t xml:space="preserve">Activities and interests</w:t>
      </w:r>
    </w:p>
    <w:bookmarkEnd w:id="41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2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3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+336 84 14 26 82 • 28 years old</w:t>
      </w:r>
      <w:r>
        <w:br w:type="textWrapping"/>
      </w:r>
      <w:r>
        <w:t xml:space="preserve"> </w:t>
      </w:r>
      <w:r>
        <w:t xml:space="preserve">275, chemin du Petit Castel - 13100 Aix en Provence, FRANCE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6007e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