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8F56357"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1.0</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1D113B06"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DF9D33B" w14:textId="55439753"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542979D7" w14:textId="546710BB"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56340D2A" w14:textId="10F9ABE1" w:rsidR="000D4500" w:rsidRDefault="000D4500" w:rsidP="00D86F95">
            <w:pPr>
              <w:pStyle w:val="Contenutotabella"/>
              <w:rPr>
                <w:sz w:val="20"/>
              </w:rPr>
            </w:pP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1380D910" w:rsidR="00320A48" w:rsidRPr="00742932" w:rsidRDefault="00320A48" w:rsidP="00320A48">
            <w:pPr>
              <w:rPr>
                <w:rFonts w:cs="Arial"/>
              </w:rPr>
            </w:pPr>
            <w:r>
              <w:rPr>
                <w:rFonts w:cs="Arial"/>
              </w:rPr>
              <w:t xml:space="preserve">SC </w:t>
            </w:r>
          </w:p>
        </w:tc>
        <w:tc>
          <w:tcPr>
            <w:tcW w:w="0" w:type="auto"/>
            <w:vAlign w:val="center"/>
          </w:tcPr>
          <w:p w14:paraId="515E2F49" w14:textId="4E830E5F" w:rsidR="00320A48"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3564A8E2"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 </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77777777"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77777777" w:rsidR="00742932" w:rsidRPr="00742932" w:rsidRDefault="00742932" w:rsidP="00742932">
      <w:pPr>
        <w:numPr>
          <w:ilvl w:val="0"/>
          <w:numId w:val="37"/>
        </w:numPr>
        <w:jc w:val="both"/>
        <w:rPr>
          <w:rFonts w:cs="Arial"/>
        </w:rPr>
      </w:pPr>
      <w:r w:rsidRPr="00742932">
        <w:rPr>
          <w:rFonts w:cs="Arial"/>
          <w:b/>
          <w:bCs/>
        </w:rPr>
        <w:t>FR4</w:t>
      </w:r>
      <w:r w:rsidRPr="00742932">
        <w:rPr>
          <w:rFonts w:cs="Arial"/>
        </w:rPr>
        <w:t>: Il sistema deve consentire agli utenti registrati di pubblicare recensioni su film.</w:t>
      </w:r>
    </w:p>
    <w:p w14:paraId="1C431F1E" w14:textId="77777777" w:rsidR="00742932" w:rsidRPr="00742932" w:rsidRDefault="00742932" w:rsidP="00742932">
      <w:pPr>
        <w:numPr>
          <w:ilvl w:val="0"/>
          <w:numId w:val="37"/>
        </w:numPr>
        <w:jc w:val="both"/>
        <w:rPr>
          <w:rFonts w:cs="Arial"/>
        </w:rPr>
      </w:pPr>
      <w:r w:rsidRPr="00742932">
        <w:rPr>
          <w:rFonts w:cs="Arial"/>
          <w:b/>
          <w:bCs/>
        </w:rPr>
        <w:t>FR5</w:t>
      </w:r>
      <w:r w:rsidRPr="00742932">
        <w:rPr>
          <w:rFonts w:cs="Arial"/>
        </w:rPr>
        <w:t>: Il sistema deve consentire a tutti gli utenti di visualizzare le recensioni pubblicate.</w:t>
      </w:r>
    </w:p>
    <w:p w14:paraId="605C3304" w14:textId="77777777" w:rsidR="00742932" w:rsidRPr="00742932" w:rsidRDefault="00742932" w:rsidP="00742932">
      <w:pPr>
        <w:jc w:val="both"/>
        <w:rPr>
          <w:rFonts w:cs="Arial"/>
          <w:b/>
          <w:bCs/>
        </w:rPr>
      </w:pPr>
      <w:r w:rsidRPr="00742932">
        <w:rPr>
          <w:rFonts w:cs="Arial"/>
          <w:b/>
          <w:bCs/>
        </w:rPr>
        <w:t>2.1.3. Sistema di valutazione e interazione</w:t>
      </w:r>
    </w:p>
    <w:p w14:paraId="4C1E060E" w14:textId="68BE6C1F" w:rsidR="00742932" w:rsidRDefault="00742932" w:rsidP="00742932">
      <w:pPr>
        <w:numPr>
          <w:ilvl w:val="0"/>
          <w:numId w:val="38"/>
        </w:numPr>
        <w:jc w:val="both"/>
        <w:rPr>
          <w:rFonts w:cs="Arial"/>
        </w:rPr>
      </w:pPr>
      <w:r w:rsidRPr="00742932">
        <w:rPr>
          <w:rFonts w:cs="Arial"/>
          <w:b/>
          <w:bCs/>
        </w:rPr>
        <w:t>FR</w:t>
      </w:r>
      <w:r w:rsidR="00D84DA8">
        <w:rPr>
          <w:rFonts w:cs="Arial"/>
          <w:b/>
          <w:bCs/>
        </w:rPr>
        <w:t>6</w:t>
      </w:r>
      <w:r w:rsidRPr="00742932">
        <w:rPr>
          <w:rFonts w:cs="Arial"/>
        </w:rPr>
        <w:t>: Il sistema deve consentire agli utenti registrati di votare le recensioni pubblicate da altri membri della community.</w:t>
      </w:r>
    </w:p>
    <w:p w14:paraId="34511C58" w14:textId="7200150B" w:rsidR="00742932" w:rsidRPr="00742932" w:rsidRDefault="00742932" w:rsidP="00742932">
      <w:pPr>
        <w:numPr>
          <w:ilvl w:val="0"/>
          <w:numId w:val="38"/>
        </w:numPr>
        <w:jc w:val="both"/>
        <w:rPr>
          <w:rFonts w:cs="Arial"/>
        </w:rPr>
      </w:pPr>
      <w:r>
        <w:rPr>
          <w:rFonts w:cs="Arial"/>
          <w:b/>
          <w:bCs/>
        </w:rPr>
        <w:t>FR</w:t>
      </w:r>
      <w:r w:rsidR="00D84DA8">
        <w:rPr>
          <w:rFonts w:cs="Arial"/>
          <w:b/>
          <w:bCs/>
        </w:rPr>
        <w:t>7</w:t>
      </w:r>
      <w:r w:rsidRPr="00742932">
        <w:rPr>
          <w:rFonts w:cs="Arial"/>
        </w:rPr>
        <w:t>:</w:t>
      </w:r>
      <w:r>
        <w:rPr>
          <w:rFonts w:cs="Arial"/>
        </w:rPr>
        <w:t xml:space="preserve"> Il sistema deve permettere agli utenti di visualizzare le recensioni ordinate in base alla votazione cumulativa ricevuta.</w:t>
      </w:r>
    </w:p>
    <w:p w14:paraId="114B6199" w14:textId="34E4A04E" w:rsidR="00742932" w:rsidRDefault="00742932" w:rsidP="00742932">
      <w:pPr>
        <w:numPr>
          <w:ilvl w:val="0"/>
          <w:numId w:val="38"/>
        </w:numPr>
        <w:jc w:val="both"/>
        <w:rPr>
          <w:rFonts w:cs="Arial"/>
        </w:rPr>
      </w:pPr>
      <w:r w:rsidRPr="00742932">
        <w:rPr>
          <w:rFonts w:cs="Arial"/>
          <w:b/>
          <w:bCs/>
        </w:rPr>
        <w:t>FR</w:t>
      </w:r>
      <w:r w:rsidR="00D84DA8">
        <w:rPr>
          <w:rFonts w:cs="Arial"/>
          <w:b/>
          <w:bCs/>
        </w:rPr>
        <w:t>8</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2A83811E" w:rsidR="00742932" w:rsidRDefault="00742932" w:rsidP="00742932">
      <w:pPr>
        <w:numPr>
          <w:ilvl w:val="0"/>
          <w:numId w:val="38"/>
        </w:numPr>
        <w:jc w:val="both"/>
        <w:rPr>
          <w:rFonts w:cs="Arial"/>
        </w:rPr>
      </w:pPr>
      <w:r w:rsidRPr="00742932">
        <w:rPr>
          <w:rFonts w:cs="Arial"/>
          <w:b/>
          <w:bCs/>
        </w:rPr>
        <w:t>FR</w:t>
      </w:r>
      <w:r w:rsidR="00D84DA8">
        <w:rPr>
          <w:rFonts w:cs="Arial"/>
          <w:b/>
          <w:bCs/>
        </w:rPr>
        <w:t>9</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7BBAE9E7" w:rsidR="00521464" w:rsidRDefault="00521464" w:rsidP="00742932">
      <w:pPr>
        <w:numPr>
          <w:ilvl w:val="0"/>
          <w:numId w:val="38"/>
        </w:numPr>
        <w:jc w:val="both"/>
        <w:rPr>
          <w:rFonts w:cs="Arial"/>
        </w:rPr>
      </w:pPr>
      <w:r>
        <w:rPr>
          <w:rFonts w:cs="Arial"/>
          <w:b/>
          <w:bCs/>
        </w:rPr>
        <w:lastRenderedPageBreak/>
        <w:t>FR10</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6189B3E9"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21464">
        <w:rPr>
          <w:rFonts w:cs="Arial"/>
          <w:b/>
          <w:bCs/>
        </w:rPr>
        <w:t>1</w:t>
      </w:r>
      <w:r w:rsidRPr="00742932">
        <w:rPr>
          <w:rFonts w:cs="Arial"/>
        </w:rPr>
        <w:t xml:space="preserve">: Il sistema deve consentire ai </w:t>
      </w:r>
      <w:r>
        <w:rPr>
          <w:rFonts w:cs="Arial"/>
        </w:rPr>
        <w:t xml:space="preserve">gestori del catalogo di aggiornare </w:t>
      </w:r>
      <w:r w:rsidR="00D84DA8">
        <w:rPr>
          <w:rFonts w:cs="Arial"/>
        </w:rPr>
        <w:t>le schede dei</w:t>
      </w:r>
      <w:r>
        <w:rPr>
          <w:rFonts w:cs="Arial"/>
        </w:rPr>
        <w:t xml:space="preserve"> film presenti sulla piattaforma con i quali gli utenti possono interagire</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0FA0599C" w:rsidR="00742932" w:rsidRDefault="00742932" w:rsidP="00742932">
      <w:pPr>
        <w:numPr>
          <w:ilvl w:val="0"/>
          <w:numId w:val="40"/>
        </w:numPr>
        <w:jc w:val="both"/>
        <w:rPr>
          <w:rFonts w:cs="Arial"/>
        </w:rPr>
      </w:pPr>
      <w:r w:rsidRPr="00742932">
        <w:rPr>
          <w:rFonts w:cs="Arial"/>
          <w:b/>
          <w:bCs/>
        </w:rPr>
        <w:t>FR1</w:t>
      </w:r>
      <w:r w:rsidR="00521464">
        <w:rPr>
          <w:rFonts w:cs="Arial"/>
          <w:b/>
          <w:bCs/>
        </w:rPr>
        <w:t>2</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21464">
        <w:rPr>
          <w:rFonts w:cs="Arial"/>
        </w:rPr>
        <w:t xml:space="preserve"> segnalate e non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Default="00D84DA8" w:rsidP="00742932">
      <w:pPr>
        <w:jc w:val="both"/>
        <w:rPr>
          <w:rFonts w:cs="Arial"/>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lastRenderedPageBreak/>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77777777" w:rsidR="0040292B" w:rsidRDefault="0040292B" w:rsidP="0040292B">
      <w:pPr>
        <w:numPr>
          <w:ilvl w:val="0"/>
          <w:numId w:val="50"/>
        </w:numPr>
        <w:jc w:val="both"/>
        <w:rPr>
          <w:rFonts w:cs="Arial"/>
        </w:rPr>
      </w:pPr>
      <w:r w:rsidRPr="0040292B">
        <w:rPr>
          <w:rFonts w:cs="Arial"/>
          <w:b/>
          <w:bCs/>
        </w:rPr>
        <w:t>Descrizione</w:t>
      </w:r>
      <w:r w:rsidRPr="0040292B">
        <w:rPr>
          <w:rFonts w:cs="Arial"/>
        </w:rPr>
        <w:t>: Un gestore accede alla sezione dedicata alla gestione dei film e può aggiungere nuove schede per film non ancora presenti nel catalogo o aggiornare le informazioni esistenti. In questa sezione, il gestore può inserire dettagli come titolo, anno di uscita, genere e una breve descrizione.</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B29C2D7" w14:textId="77777777" w:rsidR="00E217D9" w:rsidRDefault="00E217D9" w:rsidP="00521464">
      <w:pPr>
        <w:jc w:val="both"/>
        <w:rPr>
          <w:rFonts w:cs="Arial"/>
          <w:b/>
          <w:bCs/>
        </w:rPr>
      </w:pPr>
    </w:p>
    <w:p w14:paraId="340CAD9F" w14:textId="09E95D29" w:rsidR="00E217D9" w:rsidRDefault="00E217D9" w:rsidP="00521464">
      <w:pPr>
        <w:jc w:val="both"/>
        <w:rPr>
          <w:rFonts w:cs="Arial"/>
          <w:b/>
          <w:bCs/>
        </w:rPr>
      </w:pPr>
      <w:r>
        <w:rPr>
          <w:noProof/>
        </w:rPr>
        <w:drawing>
          <wp:inline distT="0" distB="0" distL="0" distR="0" wp14:anchorId="752194CC" wp14:editId="2446A763">
            <wp:extent cx="6120130" cy="3199765"/>
            <wp:effectExtent l="0" t="0" r="0" b="635"/>
            <wp:docPr id="21914335" name="Picture 5"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335" name="Picture 5" descr="A blue scree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9976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lastRenderedPageBreak/>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4B4A546E" w:rsidR="00521464" w:rsidRDefault="00521464" w:rsidP="00D86F95">
            <w:pPr>
              <w:jc w:val="both"/>
              <w:rPr>
                <w:rFonts w:cs="Arial"/>
              </w:rPr>
            </w:pPr>
            <w:r w:rsidRPr="00521464">
              <w:rPr>
                <w:rFonts w:cs="Arial"/>
              </w:rPr>
              <w:t xml:space="preserve">3. Il sistema mostra la pagina contenente il form di registrazione, composto dai campi: nome, cognome, data di nascita, nazionalità, email e password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lastRenderedPageBreak/>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lastRenderedPageBreak/>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643CF2D3" w14:textId="3AA88DFE" w:rsidR="006C6C12" w:rsidRPr="006C6C12" w:rsidRDefault="006C6C12" w:rsidP="006C6C12">
            <w:pPr>
              <w:rPr>
                <w:rFonts w:cs="Arial"/>
              </w:rPr>
            </w:pPr>
            <w:r>
              <w:rPr>
                <w:rFonts w:cs="Arial"/>
              </w:rPr>
              <w:t>4.</w:t>
            </w:r>
            <w:r w:rsidRPr="006C6C12">
              <w:rPr>
                <w:rFonts w:cs="Arial"/>
              </w:rPr>
              <w:t xml:space="preserve">  Il sistema visualizza una lista di risultati corrispondenti (in base al titolo o alle parole chiave correlate).</w:t>
            </w:r>
          </w:p>
          <w:p w14:paraId="52516166" w14:textId="73BDB780" w:rsidR="006C6C12" w:rsidRDefault="006C6C12" w:rsidP="006C6C12">
            <w:pPr>
              <w:rPr>
                <w:rFonts w:cs="Arial"/>
              </w:rPr>
            </w:pPr>
            <w:r>
              <w:rPr>
                <w:rFonts w:cs="Arial"/>
              </w:rPr>
              <w:t>5.</w:t>
            </w:r>
            <w:r w:rsidRPr="006C6C12">
              <w:rPr>
                <w:rFonts w:cs="Arial"/>
              </w:rPr>
              <w:t xml:space="preserve">  L’utente seleziona un film dai risultati per accedere alla scheda dettagliata.</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7E32AEDD" w:rsidR="006C6C12" w:rsidRDefault="006C6C12" w:rsidP="006C6C12">
            <w:pPr>
              <w:rPr>
                <w:rFonts w:cs="Arial"/>
              </w:rPr>
            </w:pPr>
            <w:r w:rsidRPr="006C6C12">
              <w:rPr>
                <w:rFonts w:cs="Arial"/>
              </w:rPr>
              <w:t>L’utente accede alla scheda del film selezionato, oppure visualizza una lista di risultati.</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039A0D31" w:rsidR="006C6C12" w:rsidRDefault="006C6C12" w:rsidP="00D86F95">
            <w:pPr>
              <w:jc w:val="both"/>
              <w:rPr>
                <w:rFonts w:cs="Arial"/>
              </w:rPr>
            </w:pPr>
            <w:r w:rsidRPr="006C6C12">
              <w:rPr>
                <w:rFonts w:cs="Arial"/>
              </w:rPr>
              <w:t>Se il sistema non trova corrispondenze, si verifica EUC</w:t>
            </w:r>
            <w:r>
              <w:rPr>
                <w:rFonts w:cs="Arial"/>
              </w:rPr>
              <w:t>03</w:t>
            </w:r>
            <w:r w:rsidRPr="006C6C12">
              <w:rPr>
                <w:rFonts w:cs="Arial"/>
              </w:rPr>
              <w:t>.</w:t>
            </w:r>
          </w:p>
        </w:tc>
      </w:tr>
    </w:tbl>
    <w:p w14:paraId="0FEFA1F3" w14:textId="77777777" w:rsidR="006C6C12" w:rsidRDefault="006C6C12" w:rsidP="00567B95">
      <w:pPr>
        <w:jc w:val="both"/>
        <w:rPr>
          <w:rFonts w:cs="Arial"/>
          <w:b/>
          <w:bCs/>
        </w:rPr>
      </w:pPr>
    </w:p>
    <w:p w14:paraId="4A4D4FED" w14:textId="77777777" w:rsidR="00E217D9" w:rsidRDefault="00E217D9" w:rsidP="00567B95">
      <w:pPr>
        <w:jc w:val="both"/>
        <w:rPr>
          <w:rFonts w:cs="Arial"/>
          <w:b/>
          <w:bCs/>
        </w:rPr>
      </w:pPr>
    </w:p>
    <w:p w14:paraId="073A1A79" w14:textId="77777777" w:rsidR="00E217D9" w:rsidRDefault="00E217D9" w:rsidP="00567B95">
      <w:pPr>
        <w:jc w:val="both"/>
        <w:rPr>
          <w:rFonts w:cs="Arial"/>
          <w:b/>
          <w:bCs/>
        </w:rPr>
      </w:pPr>
    </w:p>
    <w:p w14:paraId="7F46AFEF" w14:textId="77777777" w:rsidR="00E217D9" w:rsidRDefault="00E217D9" w:rsidP="00567B95">
      <w:pPr>
        <w:jc w:val="both"/>
        <w:rPr>
          <w:rFonts w:cs="Arial"/>
          <w:b/>
          <w:bCs/>
        </w:rPr>
      </w:pPr>
    </w:p>
    <w:p w14:paraId="69DB4E5A" w14:textId="77777777" w:rsidR="00E217D9" w:rsidRDefault="00E217D9" w:rsidP="00567B95">
      <w:pPr>
        <w:jc w:val="both"/>
        <w:rPr>
          <w:rFonts w:cs="Arial"/>
          <w:b/>
          <w:bCs/>
        </w:rPr>
      </w:pPr>
    </w:p>
    <w:p w14:paraId="1A1C31CE" w14:textId="77777777" w:rsidR="00E217D9" w:rsidRDefault="00E217D9" w:rsidP="00567B95">
      <w:pPr>
        <w:jc w:val="both"/>
        <w:rPr>
          <w:rFonts w:cs="Arial"/>
          <w:b/>
          <w:bCs/>
        </w:rPr>
      </w:pPr>
    </w:p>
    <w:p w14:paraId="1583B7DF" w14:textId="6B185FE4" w:rsidR="006C6C12" w:rsidRPr="00521464" w:rsidRDefault="006C6C12" w:rsidP="006C6C12">
      <w:pPr>
        <w:jc w:val="both"/>
        <w:rPr>
          <w:rFonts w:cs="Arial"/>
          <w:b/>
          <w:bCs/>
        </w:rPr>
      </w:pPr>
      <w:r w:rsidRPr="00567B95">
        <w:rPr>
          <w:rFonts w:cs="Arial"/>
          <w:b/>
          <w:bCs/>
        </w:rPr>
        <w:lastRenderedPageBreak/>
        <w:t>EUC0</w:t>
      </w:r>
      <w:r>
        <w:rPr>
          <w:rFonts w:cs="Arial"/>
          <w:b/>
          <w:bCs/>
        </w:rPr>
        <w:t>3-</w:t>
      </w:r>
      <w:r w:rsidRPr="006C6C12">
        <w:t xml:space="preserve"> </w:t>
      </w:r>
      <w:r w:rsidRPr="006C6C12">
        <w:rPr>
          <w:rFonts w:cs="Arial"/>
          <w:b/>
          <w:bCs/>
        </w:rPr>
        <w:t>Ricerca Film Non Trovato</w:t>
      </w:r>
    </w:p>
    <w:tbl>
      <w:tblPr>
        <w:tblStyle w:val="TableGrid"/>
        <w:tblW w:w="0" w:type="auto"/>
        <w:tblLook w:val="04A0" w:firstRow="1" w:lastRow="0" w:firstColumn="1" w:lastColumn="0" w:noHBand="0" w:noVBand="1"/>
      </w:tblPr>
      <w:tblGrid>
        <w:gridCol w:w="4814"/>
        <w:gridCol w:w="4814"/>
      </w:tblGrid>
      <w:tr w:rsidR="006C6C12" w14:paraId="0B29388D" w14:textId="77777777" w:rsidTr="00D86F95">
        <w:tc>
          <w:tcPr>
            <w:tcW w:w="4814" w:type="dxa"/>
          </w:tcPr>
          <w:p w14:paraId="7931A4E0" w14:textId="77777777" w:rsidR="006C6C12" w:rsidRDefault="006C6C12" w:rsidP="00D86F95">
            <w:pPr>
              <w:jc w:val="both"/>
              <w:rPr>
                <w:rFonts w:cs="Arial"/>
              </w:rPr>
            </w:pPr>
            <w:r>
              <w:rPr>
                <w:rFonts w:cs="Arial"/>
              </w:rPr>
              <w:t>Name</w:t>
            </w:r>
          </w:p>
        </w:tc>
        <w:tc>
          <w:tcPr>
            <w:tcW w:w="4814" w:type="dxa"/>
          </w:tcPr>
          <w:p w14:paraId="008F0E6E" w14:textId="152C532C" w:rsidR="006C6C12" w:rsidRPr="00567B95" w:rsidRDefault="006C6C12" w:rsidP="00D86F95">
            <w:pPr>
              <w:jc w:val="both"/>
              <w:rPr>
                <w:rFonts w:cs="Arial"/>
              </w:rPr>
            </w:pPr>
            <w:r w:rsidRPr="006C6C12">
              <w:rPr>
                <w:rFonts w:cs="Arial"/>
              </w:rPr>
              <w:t>Ricerca Film Non Trovato</w:t>
            </w:r>
          </w:p>
        </w:tc>
      </w:tr>
      <w:tr w:rsidR="006C6C12" w14:paraId="11FE701A" w14:textId="77777777" w:rsidTr="00D86F95">
        <w:tc>
          <w:tcPr>
            <w:tcW w:w="4814" w:type="dxa"/>
          </w:tcPr>
          <w:p w14:paraId="476B419B" w14:textId="77777777" w:rsidR="006C6C12" w:rsidRDefault="006C6C12" w:rsidP="00D86F95">
            <w:pPr>
              <w:jc w:val="both"/>
              <w:rPr>
                <w:rFonts w:cs="Arial"/>
              </w:rPr>
            </w:pPr>
            <w:r>
              <w:rPr>
                <w:rFonts w:cs="Arial"/>
              </w:rPr>
              <w:t>Utenti Partecipanti</w:t>
            </w:r>
          </w:p>
        </w:tc>
        <w:tc>
          <w:tcPr>
            <w:tcW w:w="4814" w:type="dxa"/>
          </w:tcPr>
          <w:p w14:paraId="78C0A81E" w14:textId="77777777" w:rsidR="006C6C12" w:rsidRDefault="006C6C12" w:rsidP="00D86F95">
            <w:pPr>
              <w:jc w:val="both"/>
              <w:rPr>
                <w:rFonts w:cs="Arial"/>
              </w:rPr>
            </w:pPr>
            <w:r>
              <w:rPr>
                <w:rFonts w:cs="Arial"/>
              </w:rPr>
              <w:t>Utente</w:t>
            </w:r>
          </w:p>
        </w:tc>
      </w:tr>
      <w:tr w:rsidR="006C6C12" w14:paraId="279C00DC" w14:textId="77777777" w:rsidTr="00D86F95">
        <w:tc>
          <w:tcPr>
            <w:tcW w:w="4814" w:type="dxa"/>
          </w:tcPr>
          <w:p w14:paraId="691F49D1" w14:textId="77777777" w:rsidR="006C6C12" w:rsidRDefault="006C6C12" w:rsidP="00D86F95">
            <w:pPr>
              <w:jc w:val="both"/>
              <w:rPr>
                <w:rFonts w:cs="Arial"/>
              </w:rPr>
            </w:pPr>
            <w:r>
              <w:rPr>
                <w:rFonts w:cs="Arial"/>
              </w:rPr>
              <w:t>Entry conditions</w:t>
            </w:r>
          </w:p>
        </w:tc>
        <w:tc>
          <w:tcPr>
            <w:tcW w:w="4814" w:type="dxa"/>
          </w:tcPr>
          <w:p w14:paraId="705FD5DA" w14:textId="62067549" w:rsidR="006C6C12" w:rsidRDefault="006C6C12" w:rsidP="006C6C12">
            <w:pPr>
              <w:rPr>
                <w:rFonts w:cs="Arial"/>
              </w:rPr>
            </w:pPr>
            <w:r w:rsidRPr="006C6C12">
              <w:rPr>
                <w:rFonts w:cs="Arial"/>
              </w:rPr>
              <w:t>Durante la ricerca di un film (UC08), il sistema non trova corrispondenze con il testo inserito dall’utente.</w:t>
            </w:r>
          </w:p>
        </w:tc>
      </w:tr>
      <w:tr w:rsidR="006C6C12" w14:paraId="78595441" w14:textId="77777777" w:rsidTr="00D86F95">
        <w:tc>
          <w:tcPr>
            <w:tcW w:w="4814" w:type="dxa"/>
          </w:tcPr>
          <w:p w14:paraId="26D9CAB8" w14:textId="77777777" w:rsidR="006C6C12" w:rsidRDefault="006C6C12" w:rsidP="00D86F95">
            <w:pPr>
              <w:jc w:val="both"/>
              <w:rPr>
                <w:rFonts w:cs="Arial"/>
              </w:rPr>
            </w:pPr>
            <w:r>
              <w:rPr>
                <w:rFonts w:cs="Arial"/>
              </w:rPr>
              <w:t>Flow degli eventi</w:t>
            </w:r>
          </w:p>
        </w:tc>
        <w:tc>
          <w:tcPr>
            <w:tcW w:w="4814" w:type="dxa"/>
          </w:tcPr>
          <w:p w14:paraId="78712E54" w14:textId="20E8775F" w:rsidR="006C6C12" w:rsidRPr="006C6C12" w:rsidRDefault="006C6C12" w:rsidP="006C6C12">
            <w:pPr>
              <w:rPr>
                <w:rFonts w:cs="Arial"/>
              </w:rPr>
            </w:pPr>
            <w:r>
              <w:rPr>
                <w:rFonts w:cs="Arial"/>
              </w:rPr>
              <w:t>1.</w:t>
            </w:r>
            <w:r w:rsidRPr="006C6C12">
              <w:rPr>
                <w:rFonts w:cs="Arial"/>
              </w:rPr>
              <w:t xml:space="preserve">  Il sistema mostra un messaggio all’utente, informandolo che non sono stati trovati risultati per la ricerca effettuata.</w:t>
            </w:r>
          </w:p>
          <w:p w14:paraId="0C42C3AC" w14:textId="034499F4" w:rsidR="006C6C12" w:rsidRDefault="006C6C12" w:rsidP="006C6C12">
            <w:pPr>
              <w:rPr>
                <w:rFonts w:cs="Arial"/>
              </w:rPr>
            </w:pPr>
            <w:r>
              <w:rPr>
                <w:rFonts w:cs="Arial"/>
              </w:rPr>
              <w:t>2.</w:t>
            </w:r>
            <w:r w:rsidRPr="006C6C12">
              <w:rPr>
                <w:rFonts w:cs="Arial"/>
              </w:rPr>
              <w:t xml:space="preserve">  Il sistema propone suggerimenti per migliorare la ricerca (es. "Prova a usare termini simili" o "Verifica l'ortografia del titolo").</w:t>
            </w:r>
          </w:p>
        </w:tc>
      </w:tr>
      <w:tr w:rsidR="006C6C12" w14:paraId="4B118911" w14:textId="77777777" w:rsidTr="00D86F95">
        <w:tc>
          <w:tcPr>
            <w:tcW w:w="4814" w:type="dxa"/>
          </w:tcPr>
          <w:p w14:paraId="1602395A" w14:textId="77777777" w:rsidR="006C6C12" w:rsidRDefault="006C6C12" w:rsidP="00D86F95">
            <w:pPr>
              <w:jc w:val="both"/>
              <w:rPr>
                <w:rFonts w:cs="Arial"/>
              </w:rPr>
            </w:pPr>
            <w:r>
              <w:rPr>
                <w:rFonts w:cs="Arial"/>
              </w:rPr>
              <w:t>Exit conditions</w:t>
            </w:r>
          </w:p>
        </w:tc>
        <w:tc>
          <w:tcPr>
            <w:tcW w:w="4814" w:type="dxa"/>
          </w:tcPr>
          <w:p w14:paraId="6E5EEF5C" w14:textId="6CF5A257" w:rsidR="006C6C12" w:rsidRDefault="006C6C12" w:rsidP="00D86F95">
            <w:pPr>
              <w:jc w:val="both"/>
              <w:rPr>
                <w:rFonts w:cs="Arial"/>
              </w:rPr>
            </w:pPr>
            <w:r w:rsidRPr="006C6C12">
              <w:rPr>
                <w:rFonts w:cs="Arial"/>
              </w:rPr>
              <w:t>L’utente visualizza il messaggio di ricerca senza risultati e può inserire una nuova query.</w:t>
            </w:r>
          </w:p>
        </w:tc>
      </w:tr>
      <w:tr w:rsidR="006C6C12" w14:paraId="278159BC" w14:textId="77777777" w:rsidTr="00D86F95">
        <w:tc>
          <w:tcPr>
            <w:tcW w:w="4814" w:type="dxa"/>
          </w:tcPr>
          <w:p w14:paraId="7AC439B3" w14:textId="77777777" w:rsidR="006C6C12" w:rsidRDefault="006C6C12" w:rsidP="00D86F95">
            <w:pPr>
              <w:jc w:val="both"/>
              <w:rPr>
                <w:rFonts w:cs="Arial"/>
              </w:rPr>
            </w:pPr>
            <w:r>
              <w:rPr>
                <w:rFonts w:cs="Arial"/>
              </w:rPr>
              <w:t>Eccezioni</w:t>
            </w:r>
          </w:p>
        </w:tc>
        <w:tc>
          <w:tcPr>
            <w:tcW w:w="4814" w:type="dxa"/>
          </w:tcPr>
          <w:p w14:paraId="54E670C7" w14:textId="77777777"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506A85C" w14:textId="77777777" w:rsidR="00E217D9" w:rsidRDefault="00E217D9" w:rsidP="00567B95">
      <w:pPr>
        <w:jc w:val="both"/>
        <w:rPr>
          <w:rFonts w:cs="Arial"/>
          <w:b/>
          <w:bCs/>
        </w:rPr>
      </w:pPr>
    </w:p>
    <w:p w14:paraId="2A47FC94" w14:textId="1069CB4E" w:rsidR="00567B95" w:rsidRPr="00521464" w:rsidRDefault="00567B95" w:rsidP="00567B95">
      <w:pPr>
        <w:jc w:val="both"/>
        <w:rPr>
          <w:rFonts w:cs="Arial"/>
          <w:b/>
          <w:bCs/>
        </w:rPr>
      </w:pPr>
      <w:r w:rsidRPr="00567B95">
        <w:rPr>
          <w:rFonts w:cs="Arial"/>
          <w:b/>
          <w:bCs/>
        </w:rPr>
        <w:t>UC0</w:t>
      </w:r>
      <w:r w:rsidR="006C6C12">
        <w:rPr>
          <w:rFonts w:cs="Arial"/>
          <w:b/>
          <w:bCs/>
        </w:rPr>
        <w:t>5</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54F085C0" w14:textId="77777777" w:rsidR="00567B95" w:rsidRDefault="00567B95" w:rsidP="00354C9C">
      <w:pPr>
        <w:jc w:val="both"/>
        <w:rPr>
          <w:rFonts w:cs="Arial"/>
        </w:rPr>
      </w:pPr>
    </w:p>
    <w:p w14:paraId="2B721785" w14:textId="77777777" w:rsidR="00567B95" w:rsidRDefault="00567B95" w:rsidP="00354C9C">
      <w:pPr>
        <w:jc w:val="both"/>
        <w:rPr>
          <w:rFonts w:cs="Arial"/>
        </w:rPr>
      </w:pPr>
    </w:p>
    <w:p w14:paraId="558B7C52" w14:textId="77777777" w:rsidR="00E217D9" w:rsidRDefault="00E217D9" w:rsidP="00354C9C">
      <w:pPr>
        <w:jc w:val="both"/>
        <w:rPr>
          <w:rFonts w:cs="Arial"/>
        </w:rPr>
      </w:pPr>
    </w:p>
    <w:p w14:paraId="5B1DFBE7" w14:textId="77777777" w:rsidR="00E217D9" w:rsidRDefault="00E217D9" w:rsidP="00354C9C">
      <w:pPr>
        <w:jc w:val="both"/>
        <w:rPr>
          <w:rFonts w:cs="Arial"/>
        </w:rPr>
      </w:pPr>
    </w:p>
    <w:p w14:paraId="7D0FE26C" w14:textId="77777777" w:rsidR="00E217D9" w:rsidRDefault="00E217D9" w:rsidP="00354C9C">
      <w:pPr>
        <w:jc w:val="both"/>
        <w:rPr>
          <w:rFonts w:cs="Arial"/>
        </w:rPr>
      </w:pPr>
    </w:p>
    <w:p w14:paraId="0BC1C0BD" w14:textId="7DD1678C" w:rsidR="00567B95" w:rsidRPr="00521464" w:rsidRDefault="00567B95" w:rsidP="00567B95">
      <w:pPr>
        <w:jc w:val="both"/>
        <w:rPr>
          <w:rFonts w:cs="Arial"/>
          <w:b/>
          <w:bCs/>
        </w:rPr>
      </w:pPr>
      <w:r w:rsidRPr="00567B95">
        <w:rPr>
          <w:rFonts w:cs="Arial"/>
          <w:b/>
          <w:bCs/>
        </w:rPr>
        <w:t>UC0</w:t>
      </w:r>
      <w:r w:rsidR="006C6C12">
        <w:rPr>
          <w:rFonts w:cs="Arial"/>
          <w:b/>
          <w:bCs/>
        </w:rPr>
        <w:t>6</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0A13C597" w:rsidR="00567B95" w:rsidRDefault="006C6C12" w:rsidP="006C6C12">
            <w:pPr>
              <w:rPr>
                <w:rFonts w:cs="Arial"/>
              </w:rPr>
            </w:pPr>
            <w:r w:rsidRPr="006C6C12">
              <w:rPr>
                <w:rFonts w:cs="Arial"/>
              </w:rPr>
              <w:t>L’utente è autenticato e visualizza una recensione pubblicata da un altro utente.</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7ACB9808" w14:textId="15263F38" w:rsidR="006C6C12" w:rsidRPr="006C6C12" w:rsidRDefault="006C6C12" w:rsidP="006C6C12">
            <w:pPr>
              <w:rPr>
                <w:rFonts w:cs="Arial"/>
              </w:rPr>
            </w:pPr>
            <w:r>
              <w:rPr>
                <w:rFonts w:cs="Arial"/>
              </w:rPr>
              <w:t>1.</w:t>
            </w:r>
            <w:r w:rsidRPr="006C6C12">
              <w:rPr>
                <w:rFonts w:cs="Arial"/>
              </w:rPr>
              <w:t xml:space="preserve">  L’utente clicca sul pulsante "Vota".</w:t>
            </w:r>
          </w:p>
          <w:p w14:paraId="6F94712D" w14:textId="39BFBA31" w:rsidR="006C6C12" w:rsidRPr="006C6C12" w:rsidRDefault="006C6C12" w:rsidP="006C6C12">
            <w:pPr>
              <w:rPr>
                <w:rFonts w:cs="Arial"/>
              </w:rPr>
            </w:pPr>
            <w:r>
              <w:rPr>
                <w:rFonts w:cs="Arial"/>
              </w:rPr>
              <w:t>2.</w:t>
            </w:r>
            <w:r w:rsidRPr="006C6C12">
              <w:rPr>
                <w:rFonts w:cs="Arial"/>
              </w:rPr>
              <w:t xml:space="preserve">  Il sistema presenta le opzioni di voto (es. "Mi Piace" o "Non mi Piace").</w:t>
            </w:r>
          </w:p>
          <w:p w14:paraId="2CC6B85F" w14:textId="7E9A071B" w:rsidR="006C6C12" w:rsidRPr="006C6C12" w:rsidRDefault="006C6C12" w:rsidP="006C6C12">
            <w:pPr>
              <w:rPr>
                <w:rFonts w:cs="Arial"/>
              </w:rPr>
            </w:pPr>
            <w:r>
              <w:rPr>
                <w:rFonts w:cs="Arial"/>
              </w:rPr>
              <w:t>3.</w:t>
            </w:r>
            <w:r w:rsidRPr="006C6C12">
              <w:rPr>
                <w:rFonts w:cs="Arial"/>
              </w:rPr>
              <w:t xml:space="preserve">  L’utente seleziona una delle opzioni di voto.</w:t>
            </w:r>
          </w:p>
          <w:p w14:paraId="7CEA0789" w14:textId="2770EC57" w:rsidR="00567B95" w:rsidRDefault="006C6C12" w:rsidP="006C6C12">
            <w:pPr>
              <w:rPr>
                <w:rFonts w:cs="Arial"/>
              </w:rPr>
            </w:pPr>
            <w:r>
              <w:rPr>
                <w:rFonts w:cs="Arial"/>
              </w:rPr>
              <w:t>4.</w:t>
            </w:r>
            <w:r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7EDD5F1A" w:rsidR="00567B95" w:rsidRDefault="006C6C12" w:rsidP="006C6C12">
            <w:pPr>
              <w:rPr>
                <w:rFonts w:cs="Arial"/>
              </w:rPr>
            </w:pPr>
            <w:r w:rsidRPr="006C6C12">
              <w:rPr>
                <w:rFonts w:cs="Arial"/>
              </w:rPr>
              <w:t>Il sistema aggiorna il punteggio della recensione e, se necessario, 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5448E68E" w14:textId="77777777" w:rsidR="00567B95" w:rsidRDefault="00567B95" w:rsidP="00354C9C">
      <w:pPr>
        <w:jc w:val="both"/>
        <w:rPr>
          <w:rFonts w:cs="Arial"/>
        </w:rPr>
      </w:pPr>
    </w:p>
    <w:p w14:paraId="4057E73B" w14:textId="77777777" w:rsidR="00E217D9" w:rsidRDefault="00E217D9" w:rsidP="00354C9C">
      <w:pPr>
        <w:jc w:val="both"/>
        <w:rPr>
          <w:rFonts w:cs="Arial"/>
        </w:rPr>
      </w:pPr>
    </w:p>
    <w:p w14:paraId="631FB888" w14:textId="77777777" w:rsidR="006C6C12" w:rsidRDefault="006C6C12" w:rsidP="00354C9C">
      <w:pPr>
        <w:jc w:val="both"/>
        <w:rPr>
          <w:rFonts w:cs="Arial"/>
        </w:rPr>
      </w:pPr>
    </w:p>
    <w:p w14:paraId="663B7F2F" w14:textId="19F93BD0" w:rsidR="006C6C12" w:rsidRPr="00521464" w:rsidRDefault="006C6C12" w:rsidP="006C6C12">
      <w:pPr>
        <w:jc w:val="both"/>
        <w:rPr>
          <w:rFonts w:cs="Arial"/>
          <w:b/>
          <w:bCs/>
        </w:rPr>
      </w:pPr>
      <w:r w:rsidRPr="00567B95">
        <w:rPr>
          <w:rFonts w:cs="Arial"/>
          <w:b/>
          <w:bCs/>
        </w:rPr>
        <w:t>UC0</w:t>
      </w:r>
      <w:r>
        <w:rPr>
          <w:rFonts w:cs="Arial"/>
          <w:b/>
          <w:bCs/>
        </w:rPr>
        <w:t>7-</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D525922" w:rsidR="006C6C12" w:rsidRDefault="006C6C12" w:rsidP="00D86F95">
            <w:pPr>
              <w:rPr>
                <w:rFonts w:cs="Arial"/>
              </w:rPr>
            </w:pPr>
            <w:r w:rsidRPr="006C6C12">
              <w:rPr>
                <w:rFonts w:cs="Arial"/>
              </w:rPr>
              <w:t>L’utente è autenticato e sta visualizzando 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00A57F08" w:rsidR="0052743E" w:rsidRPr="0052743E" w:rsidRDefault="0052743E" w:rsidP="0052743E">
            <w:pPr>
              <w:rPr>
                <w:rFonts w:cs="Arial"/>
              </w:rPr>
            </w:pPr>
            <w:r>
              <w:rPr>
                <w:rFonts w:cs="Arial"/>
              </w:rPr>
              <w:t>2.</w:t>
            </w:r>
            <w:r w:rsidRPr="0052743E">
              <w:rPr>
                <w:rFonts w:cs="Arial"/>
              </w:rPr>
              <w:t xml:space="preserve">  Il sistema registra la segnalazione e la inoltra all'area di moderazione per una revisione.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50E1DB23" w:rsidR="006C6C12" w:rsidRDefault="0052743E" w:rsidP="00D86F95">
            <w:pPr>
              <w:rPr>
                <w:rFonts w:cs="Arial"/>
              </w:rPr>
            </w:pPr>
            <w:r>
              <w:rPr>
                <w:rFonts w:cs="Arial"/>
              </w:rPr>
              <w:t>L’utente rimane nella pagina di visualizzazione della recensione segnalata</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6ED38F55" w14:textId="77777777" w:rsidR="00E217D9" w:rsidRDefault="00E217D9" w:rsidP="00354C9C">
      <w:pPr>
        <w:jc w:val="both"/>
        <w:rPr>
          <w:rFonts w:cs="Arial"/>
        </w:rPr>
      </w:pPr>
    </w:p>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lastRenderedPageBreak/>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439774F" w14:textId="65E3C1C2" w:rsidR="0052743E" w:rsidRPr="00521464" w:rsidRDefault="0052743E" w:rsidP="0052743E">
      <w:pPr>
        <w:jc w:val="both"/>
        <w:rPr>
          <w:rFonts w:cs="Arial"/>
          <w:b/>
          <w:bCs/>
        </w:rPr>
      </w:pPr>
      <w:r w:rsidRPr="00567B95">
        <w:rPr>
          <w:rFonts w:cs="Arial"/>
          <w:b/>
          <w:bCs/>
        </w:rPr>
        <w:t>UC</w:t>
      </w:r>
      <w:r>
        <w:rPr>
          <w:rFonts w:cs="Arial"/>
          <w:b/>
          <w:bCs/>
        </w:rPr>
        <w:t>08-</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163AA56" w:rsidR="0052743E" w:rsidRDefault="0052743E" w:rsidP="00D86F95">
            <w:pPr>
              <w:rPr>
                <w:rFonts w:cs="Arial"/>
              </w:rPr>
            </w:pPr>
            <w:r w:rsidRPr="0052743E">
              <w:rPr>
                <w:rFonts w:cs="Arial"/>
              </w:rPr>
              <w:t>Il moderatore è autenticato nel sistema e si trova nella homepage o in un'altra sezione dell’interfaccia.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1B5E46E" w14:textId="56E2E42F" w:rsidR="0052743E" w:rsidRP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p w14:paraId="22101F44" w14:textId="1FF6C1BB" w:rsidR="0052743E" w:rsidRDefault="0052743E" w:rsidP="0052743E">
            <w:pPr>
              <w:rPr>
                <w:rFonts w:cs="Arial"/>
              </w:rPr>
            </w:pPr>
            <w:r>
              <w:rPr>
                <w:rFonts w:cs="Arial"/>
              </w:rPr>
              <w:t>4.</w:t>
            </w:r>
            <w:r w:rsidRPr="0052743E">
              <w:rPr>
                <w:rFonts w:cs="Arial"/>
              </w:rPr>
              <w:t xml:space="preserve">  Il moderatore visualizza le opzioni di gestione per ogni recensione (es. "Approva", "Rimuovi", "Avvisa Utente", "Sospendi Utente").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0BC2EF30" w:rsidR="0052743E" w:rsidRPr="00521464" w:rsidRDefault="0052743E" w:rsidP="0052743E">
      <w:pPr>
        <w:jc w:val="both"/>
        <w:rPr>
          <w:rFonts w:cs="Arial"/>
          <w:b/>
          <w:bCs/>
        </w:rPr>
      </w:pPr>
      <w:r w:rsidRPr="00567B95">
        <w:rPr>
          <w:rFonts w:cs="Arial"/>
          <w:b/>
          <w:bCs/>
        </w:rPr>
        <w:t>UC</w:t>
      </w:r>
      <w:r>
        <w:rPr>
          <w:rFonts w:cs="Arial"/>
          <w:b/>
          <w:bCs/>
        </w:rPr>
        <w:t>09-</w:t>
      </w:r>
      <w:r w:rsidRPr="006C6C12">
        <w:t xml:space="preserve"> </w:t>
      </w:r>
      <w:r w:rsidRPr="0052743E">
        <w:rPr>
          <w:rFonts w:cs="Arial"/>
          <w:b/>
          <w:bCs/>
        </w:rPr>
        <w:t>Accesso all'area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23EC4CC3" w:rsidR="0052743E" w:rsidRDefault="0052743E" w:rsidP="00D86F95">
            <w:pPr>
              <w:rPr>
                <w:rFonts w:cs="Arial"/>
              </w:rPr>
            </w:pPr>
            <w:r w:rsidRPr="0052743E">
              <w:rPr>
                <w:rFonts w:cs="Arial"/>
              </w:rPr>
              <w:t>Il gestore del catalogo è autenticato e si trova nella homepage o in un'altra sezione dell’interfaccia.</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00ECD0BF" w:rsidR="0052743E" w:rsidRPr="0052743E" w:rsidRDefault="0052743E" w:rsidP="0052743E">
            <w:pPr>
              <w:rPr>
                <w:rFonts w:cs="Arial"/>
              </w:rPr>
            </w:pPr>
            <w:r>
              <w:rPr>
                <w:rFonts w:cs="Arial"/>
              </w:rPr>
              <w:t>1.</w:t>
            </w:r>
            <w:r w:rsidRPr="0052743E">
              <w:rPr>
                <w:rFonts w:cs="Arial"/>
              </w:rPr>
              <w:t xml:space="preserve">  Il gestore clicca sul pulsante o link "Gestione Catalogo Film" nel </w:t>
            </w:r>
            <w:r>
              <w:rPr>
                <w:rFonts w:cs="Arial"/>
              </w:rPr>
              <w:t>profilo utente</w:t>
            </w:r>
            <w:r w:rsidRPr="0052743E">
              <w:rPr>
                <w:rFonts w:cs="Arial"/>
              </w:rPr>
              <w:t>.</w:t>
            </w:r>
          </w:p>
          <w:p w14:paraId="6843CD30" w14:textId="1E34090A"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gestione del catalogo.</w:t>
            </w:r>
          </w:p>
          <w:p w14:paraId="0A294217" w14:textId="6FCBA3DB" w:rsidR="0052743E" w:rsidRDefault="0052743E" w:rsidP="0052743E">
            <w:pPr>
              <w:rPr>
                <w:rFonts w:cs="Arial"/>
              </w:rPr>
            </w:pPr>
            <w:r>
              <w:rPr>
                <w:rFonts w:cs="Arial"/>
              </w:rPr>
              <w:t>3.</w:t>
            </w:r>
            <w:r w:rsidRPr="0052743E">
              <w:rPr>
                <w:rFonts w:cs="Arial"/>
              </w:rPr>
              <w:t xml:space="preserve">  Il sistema carica e mostra l’area di gestione, con l’elenco dei film attuali e le opzioni per aggiungere, modificare o eliminare schede film.</w:t>
            </w: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583466AA" w:rsidR="0052743E" w:rsidRDefault="0052743E" w:rsidP="00D86F95">
            <w:pPr>
              <w:rPr>
                <w:rFonts w:cs="Arial"/>
              </w:rPr>
            </w:pPr>
            <w:r w:rsidRPr="0052743E">
              <w:rPr>
                <w:rFonts w:cs="Arial"/>
              </w:rPr>
              <w:t>Il gestore accede con successo all'area di gestione del catalogo e può operare sulle schede dei film.</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0EDB70BE" w14:textId="77777777" w:rsidR="0052743E" w:rsidRDefault="0052743E" w:rsidP="00354C9C">
      <w:pPr>
        <w:jc w:val="both"/>
        <w:rPr>
          <w:rFonts w:cs="Arial"/>
        </w:rPr>
      </w:pPr>
    </w:p>
    <w:p w14:paraId="495B37F8" w14:textId="77777777" w:rsidR="000D4500" w:rsidRDefault="000D4500" w:rsidP="00354C9C">
      <w:pPr>
        <w:jc w:val="both"/>
        <w:rPr>
          <w:rFonts w:cs="Arial"/>
        </w:rPr>
      </w:pPr>
    </w:p>
    <w:p w14:paraId="45FBEFA6" w14:textId="4AB3091C" w:rsidR="0052743E" w:rsidRPr="00521464" w:rsidRDefault="0052743E" w:rsidP="0052743E">
      <w:pPr>
        <w:jc w:val="both"/>
        <w:rPr>
          <w:rFonts w:cs="Arial"/>
          <w:b/>
          <w:bCs/>
        </w:rPr>
      </w:pPr>
      <w:r w:rsidRPr="00567B95">
        <w:rPr>
          <w:rFonts w:cs="Arial"/>
          <w:b/>
          <w:bCs/>
        </w:rPr>
        <w:t>UC</w:t>
      </w:r>
      <w:r>
        <w:rPr>
          <w:rFonts w:cs="Arial"/>
          <w:b/>
          <w:bCs/>
        </w:rPr>
        <w:t>10-</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52743E" w14:paraId="4B44CE34" w14:textId="77777777" w:rsidTr="00D86F95">
        <w:tc>
          <w:tcPr>
            <w:tcW w:w="4814" w:type="dxa"/>
          </w:tcPr>
          <w:p w14:paraId="6D258619" w14:textId="77777777" w:rsidR="0052743E" w:rsidRDefault="0052743E" w:rsidP="00D86F95">
            <w:pPr>
              <w:jc w:val="both"/>
              <w:rPr>
                <w:rFonts w:cs="Arial"/>
              </w:rPr>
            </w:pPr>
            <w:r>
              <w:rPr>
                <w:rFonts w:cs="Arial"/>
              </w:rPr>
              <w:t>Name</w:t>
            </w:r>
          </w:p>
        </w:tc>
        <w:tc>
          <w:tcPr>
            <w:tcW w:w="4814" w:type="dxa"/>
          </w:tcPr>
          <w:p w14:paraId="53966245" w14:textId="1D1E40CE" w:rsidR="0052743E" w:rsidRPr="00567B95" w:rsidRDefault="0052743E" w:rsidP="00D86F95">
            <w:pPr>
              <w:jc w:val="both"/>
              <w:rPr>
                <w:rFonts w:cs="Arial"/>
              </w:rPr>
            </w:pPr>
            <w:r w:rsidRPr="0052743E">
              <w:rPr>
                <w:rFonts w:cs="Arial"/>
              </w:rPr>
              <w:t>Visualizzazione Profilo Utente</w:t>
            </w:r>
          </w:p>
        </w:tc>
      </w:tr>
      <w:tr w:rsidR="0052743E" w14:paraId="3B603B0E" w14:textId="77777777" w:rsidTr="00D86F95">
        <w:tc>
          <w:tcPr>
            <w:tcW w:w="4814" w:type="dxa"/>
          </w:tcPr>
          <w:p w14:paraId="29A77244" w14:textId="77777777" w:rsidR="0052743E" w:rsidRDefault="0052743E" w:rsidP="00D86F95">
            <w:pPr>
              <w:jc w:val="both"/>
              <w:rPr>
                <w:rFonts w:cs="Arial"/>
              </w:rPr>
            </w:pPr>
            <w:r>
              <w:rPr>
                <w:rFonts w:cs="Arial"/>
              </w:rPr>
              <w:t>Utenti Partecipanti</w:t>
            </w:r>
          </w:p>
        </w:tc>
        <w:tc>
          <w:tcPr>
            <w:tcW w:w="4814" w:type="dxa"/>
          </w:tcPr>
          <w:p w14:paraId="17D75839" w14:textId="57AB73A3" w:rsidR="0052743E" w:rsidRDefault="0052743E" w:rsidP="00D86F95">
            <w:pPr>
              <w:jc w:val="both"/>
              <w:rPr>
                <w:rFonts w:cs="Arial"/>
              </w:rPr>
            </w:pPr>
            <w:r w:rsidRPr="0052743E">
              <w:rPr>
                <w:rFonts w:cs="Arial"/>
              </w:rPr>
              <w:t>Utente registrato</w:t>
            </w:r>
          </w:p>
        </w:tc>
      </w:tr>
      <w:tr w:rsidR="0052743E" w14:paraId="5C805FD9" w14:textId="77777777" w:rsidTr="00D86F95">
        <w:tc>
          <w:tcPr>
            <w:tcW w:w="4814" w:type="dxa"/>
          </w:tcPr>
          <w:p w14:paraId="75C65256" w14:textId="77777777" w:rsidR="0052743E" w:rsidRDefault="0052743E" w:rsidP="00D86F95">
            <w:pPr>
              <w:jc w:val="both"/>
              <w:rPr>
                <w:rFonts w:cs="Arial"/>
              </w:rPr>
            </w:pPr>
            <w:r>
              <w:rPr>
                <w:rFonts w:cs="Arial"/>
              </w:rPr>
              <w:t>Entry conditions</w:t>
            </w:r>
          </w:p>
        </w:tc>
        <w:tc>
          <w:tcPr>
            <w:tcW w:w="4814" w:type="dxa"/>
          </w:tcPr>
          <w:p w14:paraId="5451ADAB" w14:textId="13C1C59A" w:rsidR="0052743E" w:rsidRDefault="0052743E" w:rsidP="00D86F95">
            <w:pPr>
              <w:rPr>
                <w:rFonts w:cs="Arial"/>
              </w:rPr>
            </w:pPr>
            <w:r w:rsidRPr="0052743E">
              <w:rPr>
                <w:rFonts w:cs="Arial"/>
              </w:rPr>
              <w:t>L’utente è autenticato e desidera visualizzare il proprio profilo o quello di un altro utente.</w:t>
            </w:r>
          </w:p>
        </w:tc>
      </w:tr>
      <w:tr w:rsidR="0052743E" w14:paraId="3AFE5EA8" w14:textId="77777777" w:rsidTr="00D86F95">
        <w:tc>
          <w:tcPr>
            <w:tcW w:w="4814" w:type="dxa"/>
          </w:tcPr>
          <w:p w14:paraId="43E9E2CC" w14:textId="77777777" w:rsidR="0052743E" w:rsidRDefault="0052743E" w:rsidP="00D86F95">
            <w:pPr>
              <w:jc w:val="both"/>
              <w:rPr>
                <w:rFonts w:cs="Arial"/>
              </w:rPr>
            </w:pPr>
            <w:r>
              <w:rPr>
                <w:rFonts w:cs="Arial"/>
              </w:rPr>
              <w:t>Flow degli eventi</w:t>
            </w:r>
          </w:p>
        </w:tc>
        <w:tc>
          <w:tcPr>
            <w:tcW w:w="4814" w:type="dxa"/>
          </w:tcPr>
          <w:p w14:paraId="4F9C653A" w14:textId="4EE835A9" w:rsidR="0052743E" w:rsidRPr="0052743E" w:rsidRDefault="0052743E" w:rsidP="0052743E">
            <w:pPr>
              <w:rPr>
                <w:rFonts w:cs="Arial"/>
              </w:rPr>
            </w:pPr>
            <w:r>
              <w:rPr>
                <w:rFonts w:cs="Arial"/>
              </w:rPr>
              <w:t>1.</w:t>
            </w:r>
            <w:r w:rsidRPr="0052743E">
              <w:rPr>
                <w:rFonts w:cs="Arial"/>
              </w:rPr>
              <w:t xml:space="preserve">  L’utente clicca sull’icona del profilo o sul nome di un altro utente.</w:t>
            </w:r>
          </w:p>
          <w:p w14:paraId="3DE43504" w14:textId="45813C1B" w:rsidR="0052743E" w:rsidRPr="0052743E" w:rsidRDefault="0052743E" w:rsidP="0052743E">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p>
          <w:p w14:paraId="2449B701" w14:textId="16126FCB" w:rsidR="0052743E" w:rsidRDefault="0052743E" w:rsidP="0052743E">
            <w:pPr>
              <w:rPr>
                <w:rFonts w:cs="Arial"/>
              </w:rPr>
            </w:pPr>
            <w:r>
              <w:rPr>
                <w:rFonts w:cs="Arial"/>
              </w:rPr>
              <w:t>3.</w:t>
            </w:r>
            <w:r w:rsidRPr="0052743E">
              <w:rPr>
                <w:rFonts w:cs="Arial"/>
              </w:rPr>
              <w:t xml:space="preserve">  Se l’utente è il proprietario del profilo, può vedere opzioni aggiuntive come "Modifica Profilo" o "Impostazioni Account".</w:t>
            </w:r>
          </w:p>
        </w:tc>
      </w:tr>
      <w:tr w:rsidR="0052743E" w14:paraId="60AEE65C" w14:textId="77777777" w:rsidTr="00D86F95">
        <w:tc>
          <w:tcPr>
            <w:tcW w:w="4814" w:type="dxa"/>
          </w:tcPr>
          <w:p w14:paraId="4B821CD6" w14:textId="77777777" w:rsidR="0052743E" w:rsidRDefault="0052743E" w:rsidP="00D86F95">
            <w:pPr>
              <w:jc w:val="both"/>
              <w:rPr>
                <w:rFonts w:cs="Arial"/>
              </w:rPr>
            </w:pPr>
            <w:r>
              <w:rPr>
                <w:rFonts w:cs="Arial"/>
              </w:rPr>
              <w:t>Exit conditions</w:t>
            </w:r>
          </w:p>
        </w:tc>
        <w:tc>
          <w:tcPr>
            <w:tcW w:w="4814" w:type="dxa"/>
          </w:tcPr>
          <w:p w14:paraId="5999145C" w14:textId="73B403F7" w:rsidR="0052743E" w:rsidRDefault="0052743E" w:rsidP="00D86F95">
            <w:pPr>
              <w:rPr>
                <w:rFonts w:cs="Arial"/>
              </w:rPr>
            </w:pPr>
            <w:r w:rsidRPr="0052743E">
              <w:rPr>
                <w:rFonts w:cs="Arial"/>
              </w:rPr>
              <w:t>L’utente visualizza il profilo proprio o di un altro utente.</w:t>
            </w:r>
          </w:p>
        </w:tc>
      </w:tr>
      <w:tr w:rsidR="0052743E" w14:paraId="76E95579" w14:textId="77777777" w:rsidTr="00D86F95">
        <w:tc>
          <w:tcPr>
            <w:tcW w:w="4814" w:type="dxa"/>
          </w:tcPr>
          <w:p w14:paraId="30C84891" w14:textId="77777777" w:rsidR="0052743E" w:rsidRDefault="0052743E" w:rsidP="00D86F95">
            <w:pPr>
              <w:jc w:val="both"/>
              <w:rPr>
                <w:rFonts w:cs="Arial"/>
              </w:rPr>
            </w:pPr>
            <w:r>
              <w:rPr>
                <w:rFonts w:cs="Arial"/>
              </w:rPr>
              <w:t>Eccezioni</w:t>
            </w:r>
          </w:p>
        </w:tc>
        <w:tc>
          <w:tcPr>
            <w:tcW w:w="4814" w:type="dxa"/>
          </w:tcPr>
          <w:p w14:paraId="0E94A0CB" w14:textId="77777777" w:rsidR="0052743E" w:rsidRDefault="0052743E" w:rsidP="00D86F95">
            <w:pPr>
              <w:jc w:val="both"/>
              <w:rPr>
                <w:rFonts w:cs="Arial"/>
              </w:rPr>
            </w:pPr>
          </w:p>
        </w:tc>
      </w:tr>
    </w:tbl>
    <w:p w14:paraId="5407B01B" w14:textId="77777777" w:rsidR="0052743E" w:rsidRDefault="0052743E" w:rsidP="00354C9C">
      <w:pPr>
        <w:jc w:val="both"/>
        <w:rPr>
          <w:rFonts w:cs="Arial"/>
        </w:rPr>
      </w:pPr>
    </w:p>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4B7F011B" w:rsidR="0052743E" w:rsidRPr="00521464" w:rsidRDefault="0052743E" w:rsidP="0052743E">
      <w:pPr>
        <w:jc w:val="both"/>
        <w:rPr>
          <w:rFonts w:cs="Arial"/>
          <w:b/>
          <w:bCs/>
        </w:rPr>
      </w:pPr>
      <w:r w:rsidRPr="00567B95">
        <w:rPr>
          <w:rFonts w:cs="Arial"/>
          <w:b/>
          <w:bCs/>
        </w:rPr>
        <w:t>UC</w:t>
      </w:r>
      <w:r>
        <w:rPr>
          <w:rFonts w:cs="Arial"/>
          <w:b/>
          <w:bCs/>
        </w:rPr>
        <w:t>11-</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3531FCDA" w:rsidR="0052743E" w:rsidRPr="0052743E" w:rsidRDefault="0052743E" w:rsidP="0052743E">
            <w:pPr>
              <w:rPr>
                <w:rFonts w:cs="Arial"/>
              </w:rPr>
            </w:pPr>
            <w:r>
              <w:rPr>
                <w:rFonts w:cs="Arial"/>
              </w:rPr>
              <w:t>1.</w:t>
            </w:r>
            <w:r w:rsidRPr="0052743E">
              <w:rPr>
                <w:rFonts w:cs="Arial"/>
              </w:rPr>
              <w:t xml:space="preserve">  Il moderatore seleziona una recensione da moderare.</w:t>
            </w:r>
          </w:p>
          <w:p w14:paraId="1EDBA37E" w14:textId="4F6FF813" w:rsidR="0052743E" w:rsidRPr="0052743E" w:rsidRDefault="0052743E" w:rsidP="0052743E">
            <w:pPr>
              <w:rPr>
                <w:rFonts w:cs="Arial"/>
              </w:rPr>
            </w:pPr>
            <w:r>
              <w:rPr>
                <w:rFonts w:cs="Arial"/>
              </w:rPr>
              <w:t>2.</w:t>
            </w:r>
            <w:r w:rsidRPr="0052743E">
              <w:rPr>
                <w:rFonts w:cs="Arial"/>
              </w:rPr>
              <w:t xml:space="preserve">  Il sistema visualizza i dettagli della recensione e le opzioni di moderazione (es. "Rimuovi", "Sospendi Utente").</w:t>
            </w:r>
          </w:p>
          <w:p w14:paraId="6B1BDB15" w14:textId="2C9B8BCC" w:rsidR="0052743E" w:rsidRPr="0052743E" w:rsidRDefault="0052743E" w:rsidP="0052743E">
            <w:pPr>
              <w:rPr>
                <w:rFonts w:cs="Arial"/>
              </w:rPr>
            </w:pPr>
            <w:r>
              <w:rPr>
                <w:rFonts w:cs="Arial"/>
              </w:rPr>
              <w:t>3.</w:t>
            </w:r>
            <w:r w:rsidRPr="0052743E">
              <w:rPr>
                <w:rFonts w:cs="Arial"/>
              </w:rPr>
              <w:t xml:space="preserve">  Il moderatore seleziona l’azione appropriata per la recensione.</w:t>
            </w:r>
          </w:p>
          <w:p w14:paraId="63D2B873" w14:textId="01E9ACBD" w:rsidR="0052743E" w:rsidRDefault="0052743E" w:rsidP="0052743E">
            <w:pPr>
              <w:rPr>
                <w:rFonts w:cs="Arial"/>
              </w:rPr>
            </w:pPr>
            <w:r>
              <w:rPr>
                <w:rFonts w:cs="Arial"/>
              </w:rPr>
              <w:t>4.</w:t>
            </w:r>
            <w:r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7D30DFDF" w:rsidR="0052743E" w:rsidRDefault="0052743E" w:rsidP="00D86F95">
            <w:pPr>
              <w:rPr>
                <w:rFonts w:cs="Arial"/>
              </w:rPr>
            </w:pPr>
            <w:r w:rsidRPr="0052743E">
              <w:rPr>
                <w:rFonts w:cs="Arial"/>
              </w:rPr>
              <w:t>La recensione viene rimossa, e l'utente viene avvisato o sospeso se necessario.</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7462656A" w:rsidR="0052743E" w:rsidRPr="00521464" w:rsidRDefault="0052743E" w:rsidP="0052743E">
      <w:pPr>
        <w:jc w:val="both"/>
        <w:rPr>
          <w:rFonts w:cs="Arial"/>
          <w:b/>
          <w:bCs/>
        </w:rPr>
      </w:pPr>
      <w:r w:rsidRPr="00567B95">
        <w:rPr>
          <w:rFonts w:cs="Arial"/>
          <w:b/>
          <w:bCs/>
        </w:rPr>
        <w:t>UC</w:t>
      </w:r>
      <w:r>
        <w:rPr>
          <w:rFonts w:cs="Arial"/>
          <w:b/>
          <w:bCs/>
        </w:rPr>
        <w:t>12-</w:t>
      </w:r>
      <w:r w:rsidRPr="006C6C12">
        <w:t xml:space="preserve"> </w:t>
      </w:r>
      <w:r w:rsidRPr="0052743E">
        <w:rPr>
          <w:rFonts w:cs="Arial"/>
          <w:b/>
          <w:bCs/>
        </w:rPr>
        <w:t>Gestione del catalogo film</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362D20CD" w:rsidR="0052743E" w:rsidRPr="00567B95" w:rsidRDefault="0052743E" w:rsidP="00D86F95">
            <w:pPr>
              <w:jc w:val="both"/>
              <w:rPr>
                <w:rFonts w:cs="Arial"/>
              </w:rPr>
            </w:pPr>
            <w:r w:rsidRPr="0052743E">
              <w:rPr>
                <w:rFonts w:cs="Arial"/>
              </w:rPr>
              <w:t>Gestione del catalogo film</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338925BC" w:rsidR="0052743E" w:rsidRDefault="0052743E" w:rsidP="00D86F95">
            <w:pPr>
              <w:rPr>
                <w:rFonts w:cs="Arial"/>
              </w:rPr>
            </w:pPr>
            <w:r w:rsidRPr="0052743E">
              <w:rPr>
                <w:rFonts w:cs="Arial"/>
              </w:rPr>
              <w:t>Il gestore è autenticato e accede alla sezione di gestione del catalogo.</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4A9A0216" w:rsidR="0052743E" w:rsidRPr="0052743E" w:rsidRDefault="0052743E" w:rsidP="0052743E">
            <w:pPr>
              <w:rPr>
                <w:rFonts w:cs="Arial"/>
              </w:rPr>
            </w:pPr>
            <w:r>
              <w:rPr>
                <w:rFonts w:cs="Arial"/>
              </w:rPr>
              <w:t>1.</w:t>
            </w:r>
            <w:r w:rsidRPr="0052743E">
              <w:rPr>
                <w:rFonts w:cs="Arial"/>
              </w:rPr>
              <w:t xml:space="preserve">  Il gestore seleziona "Aggiungi nuovo film" o "Modifica film esistente".</w:t>
            </w:r>
          </w:p>
          <w:p w14:paraId="3D39BF87" w14:textId="3B662DE0" w:rsidR="0052743E" w:rsidRPr="0052743E" w:rsidRDefault="0052743E" w:rsidP="0052743E">
            <w:pPr>
              <w:rPr>
                <w:rFonts w:cs="Arial"/>
              </w:rPr>
            </w:pPr>
            <w:r>
              <w:rPr>
                <w:rFonts w:cs="Arial"/>
              </w:rPr>
              <w:t>2.</w:t>
            </w:r>
            <w:r w:rsidRPr="0052743E">
              <w:rPr>
                <w:rFonts w:cs="Arial"/>
              </w:rPr>
              <w:t xml:space="preserve">  Il sistema presenta un form di inserimento o modifica, con campi come titolo, anno di uscita, genere e descrizione.</w:t>
            </w:r>
          </w:p>
          <w:p w14:paraId="6B758152" w14:textId="732B0AD6" w:rsidR="0052743E" w:rsidRPr="0052743E" w:rsidRDefault="0052743E" w:rsidP="0052743E">
            <w:pPr>
              <w:rPr>
                <w:rFonts w:cs="Arial"/>
              </w:rPr>
            </w:pPr>
            <w:r>
              <w:rPr>
                <w:rFonts w:cs="Arial"/>
              </w:rPr>
              <w:t>3.</w:t>
            </w:r>
            <w:r w:rsidRPr="0052743E">
              <w:rPr>
                <w:rFonts w:cs="Arial"/>
              </w:rPr>
              <w:t xml:space="preserve">  Il gestore compila o aggiorna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2B7416B8" w:rsidR="0052743E" w:rsidRDefault="00B60AD9" w:rsidP="00D86F95">
            <w:pPr>
              <w:rPr>
                <w:rFonts w:cs="Arial"/>
              </w:rPr>
            </w:pPr>
            <w:r w:rsidRPr="00B60AD9">
              <w:rPr>
                <w:rFonts w:cs="Arial"/>
              </w:rPr>
              <w:t>Il film viene aggiunto o aggiornato nel catalogo.</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0A5D44CB" w14:textId="77777777" w:rsidR="00B60AD9" w:rsidRDefault="00B60AD9" w:rsidP="00354C9C">
      <w:pPr>
        <w:jc w:val="both"/>
        <w:rPr>
          <w:rFonts w:cs="Arial"/>
        </w:rPr>
      </w:pPr>
    </w:p>
    <w:p w14:paraId="2E2D108E" w14:textId="77777777" w:rsidR="000D4500" w:rsidRDefault="000D4500" w:rsidP="00354C9C">
      <w:pPr>
        <w:jc w:val="both"/>
        <w:rPr>
          <w:rFonts w:cs="Arial"/>
        </w:rPr>
      </w:pPr>
    </w:p>
    <w:p w14:paraId="70CE387F" w14:textId="6887CBC0" w:rsidR="00B60AD9" w:rsidRPr="00521464" w:rsidRDefault="00B60AD9" w:rsidP="00B60AD9">
      <w:pPr>
        <w:jc w:val="both"/>
        <w:rPr>
          <w:rFonts w:cs="Arial"/>
          <w:b/>
          <w:bCs/>
        </w:rPr>
      </w:pPr>
      <w:r w:rsidRPr="00567B95">
        <w:rPr>
          <w:rFonts w:cs="Arial"/>
          <w:b/>
          <w:bCs/>
        </w:rPr>
        <w:t>EUC0</w:t>
      </w:r>
      <w:r>
        <w:rPr>
          <w:rFonts w:cs="Arial"/>
          <w:b/>
          <w:bCs/>
        </w:rPr>
        <w:t>4-</w:t>
      </w:r>
      <w:r w:rsidRPr="006C6C12">
        <w:t xml:space="preserve"> </w:t>
      </w:r>
      <w:r w:rsidRPr="00B60AD9">
        <w:rPr>
          <w:rFonts w:cs="Arial"/>
          <w:b/>
          <w:bCs/>
        </w:rPr>
        <w:t>Errore Gestione Catalogo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62E4D86E" w:rsidR="00B60AD9" w:rsidRPr="00567B95" w:rsidRDefault="00B60AD9" w:rsidP="00D86F95">
            <w:pPr>
              <w:jc w:val="both"/>
              <w:rPr>
                <w:rFonts w:cs="Arial"/>
              </w:rPr>
            </w:pPr>
            <w:r w:rsidRPr="00B60AD9">
              <w:rPr>
                <w:rFonts w:cs="Arial"/>
              </w:rPr>
              <w:t>Errore Gestione Catalogo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50692E7" w:rsidR="00B60AD9" w:rsidRDefault="00B60AD9" w:rsidP="00D86F95">
            <w:pPr>
              <w:rPr>
                <w:rFonts w:cs="Arial"/>
              </w:rPr>
            </w:pPr>
            <w:r w:rsidRPr="00B60AD9">
              <w:rPr>
                <w:rFonts w:cs="Arial"/>
              </w:rPr>
              <w:t>Durante la gestione del catalogo (UC</w:t>
            </w:r>
            <w:r>
              <w:rPr>
                <w:rFonts w:cs="Arial"/>
              </w:rPr>
              <w:t>12</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69F2C8AB" w:rsidR="00B60AD9" w:rsidRDefault="00B60AD9" w:rsidP="00D86F95">
            <w:pPr>
              <w:jc w:val="both"/>
              <w:rPr>
                <w:rFonts w:cs="Arial"/>
              </w:rPr>
            </w:pPr>
            <w:r w:rsidRPr="00B60AD9">
              <w:rPr>
                <w:rFonts w:cs="Arial"/>
              </w:rPr>
              <w:t>Il gestore rimane sulla pagina di gestione del catalogo.</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lastRenderedPageBreak/>
        <w:t>2.3.4 Dynamic Model</w:t>
      </w:r>
    </w:p>
    <w:p w14:paraId="5DC3691E" w14:textId="0CCEA1B7" w:rsidR="00A312CA" w:rsidRDefault="00A312CA" w:rsidP="00354C9C">
      <w:pPr>
        <w:jc w:val="both"/>
        <w:rPr>
          <w:rFonts w:cs="Arial"/>
          <w:b/>
          <w:bCs/>
        </w:rPr>
      </w:pPr>
      <w:r>
        <w:rPr>
          <w:rFonts w:cs="Arial"/>
          <w:b/>
          <w:bCs/>
        </w:rPr>
        <w:t>SD01 – LogIn</w:t>
      </w:r>
    </w:p>
    <w:p w14:paraId="2A3334C8" w14:textId="77E50EA7" w:rsidR="00A312CA" w:rsidRDefault="00A312CA" w:rsidP="00354C9C">
      <w:pPr>
        <w:jc w:val="both"/>
        <w:rPr>
          <w:rFonts w:cs="Arial"/>
          <w:b/>
          <w:bCs/>
        </w:rPr>
      </w:pPr>
      <w:r w:rsidRPr="00A312CA">
        <w:rPr>
          <w:rFonts w:cs="Arial"/>
          <w:b/>
          <w:bCs/>
        </w:rPr>
        <w:drawing>
          <wp:inline distT="0" distB="0" distL="0" distR="0" wp14:anchorId="29700BF0" wp14:editId="232AB587">
            <wp:extent cx="6120130" cy="2118360"/>
            <wp:effectExtent l="0" t="0" r="0" b="0"/>
            <wp:docPr id="20510353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5379" name="Picture 1" descr="A diagram of a diagram&#10;&#10;Description automatically generated"/>
                    <pic:cNvPicPr/>
                  </pic:nvPicPr>
                  <pic:blipFill>
                    <a:blip r:embed="rId12"/>
                    <a:stretch>
                      <a:fillRect/>
                    </a:stretch>
                  </pic:blipFill>
                  <pic:spPr>
                    <a:xfrm>
                      <a:off x="0" y="0"/>
                      <a:ext cx="6120130" cy="2118360"/>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lastRenderedPageBreak/>
        <w:t>SD02.1 – SignIn Errato</w:t>
      </w:r>
    </w:p>
    <w:p w14:paraId="30E02A52" w14:textId="0DB9C6BA" w:rsidR="00A312CA" w:rsidRDefault="00A312CA" w:rsidP="00354C9C">
      <w:pPr>
        <w:jc w:val="both"/>
        <w:rPr>
          <w:rFonts w:cs="Arial"/>
          <w:b/>
          <w:bCs/>
        </w:rPr>
      </w:pPr>
      <w:r w:rsidRPr="00A312CA">
        <w:rPr>
          <w:rFonts w:cs="Arial"/>
          <w:b/>
          <w:bCs/>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2AF34E7C" w14:textId="77777777" w:rsidR="004B6A1C" w:rsidRDefault="004B6A1C" w:rsidP="00354C9C">
      <w:pPr>
        <w:jc w:val="both"/>
        <w:rPr>
          <w:rFonts w:cs="Arial"/>
          <w:b/>
          <w:bCs/>
        </w:rPr>
      </w:pPr>
    </w:p>
    <w:p w14:paraId="28A66B81" w14:textId="77777777" w:rsidR="004B6A1C" w:rsidRDefault="004B6A1C" w:rsidP="00354C9C">
      <w:pPr>
        <w:jc w:val="both"/>
        <w:rPr>
          <w:rFonts w:cs="Arial"/>
          <w:b/>
          <w:bCs/>
        </w:rPr>
      </w:pPr>
    </w:p>
    <w:p w14:paraId="57A097B8" w14:textId="77777777" w:rsidR="004B6A1C" w:rsidRDefault="004B6A1C" w:rsidP="00354C9C">
      <w:pPr>
        <w:jc w:val="both"/>
        <w:rPr>
          <w:rFonts w:cs="Arial"/>
          <w:b/>
          <w:bCs/>
        </w:rPr>
      </w:pPr>
    </w:p>
    <w:p w14:paraId="0041814D" w14:textId="77777777" w:rsidR="004B6A1C" w:rsidRDefault="004B6A1C"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lastRenderedPageBreak/>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45316CA8" w14:textId="7AC3443F" w:rsidR="009A680F" w:rsidRDefault="009A680F" w:rsidP="00354C9C">
      <w:pPr>
        <w:jc w:val="both"/>
        <w:rPr>
          <w:rFonts w:cs="Arial"/>
          <w:b/>
          <w:bCs/>
        </w:rPr>
      </w:pPr>
      <w:r>
        <w:rPr>
          <w:rFonts w:cs="Arial"/>
          <w:b/>
          <w:bCs/>
        </w:rPr>
        <w:t>MP04 – Gestore del catalogo</w:t>
      </w:r>
    </w:p>
    <w:p w14:paraId="109B686E" w14:textId="3B5A3E63" w:rsidR="009A680F" w:rsidRDefault="009A680F" w:rsidP="00354C9C">
      <w:pPr>
        <w:jc w:val="both"/>
        <w:rPr>
          <w:rFonts w:cs="Arial"/>
          <w:b/>
          <w:bCs/>
        </w:rPr>
      </w:pPr>
      <w:r>
        <w:rPr>
          <w:noProof/>
        </w:rPr>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7BA9CE09" w14:textId="77777777" w:rsidR="00623C37" w:rsidRDefault="00623C37" w:rsidP="00354C9C">
      <w:pPr>
        <w:jc w:val="both"/>
        <w:rPr>
          <w:rFonts w:cs="Arial"/>
          <w:b/>
          <w:bCs/>
        </w:rPr>
      </w:pPr>
    </w:p>
    <w:p w14:paraId="360B5CB1" w14:textId="77777777" w:rsidR="00623C37" w:rsidRDefault="00623C37" w:rsidP="00354C9C">
      <w:pPr>
        <w:jc w:val="both"/>
        <w:rPr>
          <w:rFonts w:cs="Arial"/>
          <w:b/>
          <w:bCs/>
        </w:rPr>
      </w:pPr>
    </w:p>
    <w:p w14:paraId="4332D862" w14:textId="77777777" w:rsidR="00623C37" w:rsidRDefault="00623C37" w:rsidP="00354C9C">
      <w:pPr>
        <w:jc w:val="both"/>
        <w:rPr>
          <w:rFonts w:cs="Arial"/>
          <w:b/>
          <w:bCs/>
        </w:rPr>
      </w:pPr>
    </w:p>
    <w:p w14:paraId="00480D2C" w14:textId="77777777" w:rsidR="00623C37" w:rsidRDefault="00623C37" w:rsidP="00354C9C">
      <w:pPr>
        <w:jc w:val="both"/>
        <w:rPr>
          <w:rFonts w:cs="Arial"/>
          <w:b/>
          <w:bCs/>
        </w:rPr>
      </w:pPr>
    </w:p>
    <w:p w14:paraId="6CCCA4C3" w14:textId="77777777" w:rsidR="00623C37" w:rsidRDefault="00623C37" w:rsidP="00354C9C">
      <w:pPr>
        <w:jc w:val="both"/>
        <w:rPr>
          <w:rFonts w:cs="Arial"/>
          <w:b/>
          <w:bCs/>
        </w:rPr>
      </w:pPr>
    </w:p>
    <w:p w14:paraId="4BD0E3E7" w14:textId="77777777" w:rsidR="009A680F" w:rsidRDefault="009A680F"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4A06CF32"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5D2B9F97" w14:textId="77777777" w:rsidR="00623C37" w:rsidRDefault="00623C37" w:rsidP="00354C9C">
      <w:pPr>
        <w:jc w:val="both"/>
        <w:rPr>
          <w:rFonts w:cs="Arial"/>
          <w:b/>
          <w:bCs/>
        </w:rPr>
      </w:pP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7C432D1D"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4500"/>
    <w:rsid w:val="00320A48"/>
    <w:rsid w:val="00354C9C"/>
    <w:rsid w:val="0040292B"/>
    <w:rsid w:val="004A7A8E"/>
    <w:rsid w:val="004B6A1C"/>
    <w:rsid w:val="00521464"/>
    <w:rsid w:val="0052743E"/>
    <w:rsid w:val="00567B95"/>
    <w:rsid w:val="00623C37"/>
    <w:rsid w:val="006C6C12"/>
    <w:rsid w:val="00742932"/>
    <w:rsid w:val="00906F10"/>
    <w:rsid w:val="009A680F"/>
    <w:rsid w:val="00A312CA"/>
    <w:rsid w:val="00B60AD9"/>
    <w:rsid w:val="00BC5959"/>
    <w:rsid w:val="00CE724E"/>
    <w:rsid w:val="00D70E65"/>
    <w:rsid w:val="00D84DA8"/>
    <w:rsid w:val="00E135EA"/>
    <w:rsid w:val="00E217D9"/>
    <w:rsid w:val="00E969D1"/>
    <w:rsid w:val="00EA28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25</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16</cp:revision>
  <dcterms:created xsi:type="dcterms:W3CDTF">2024-10-26T20:25:00Z</dcterms:created>
  <dcterms:modified xsi:type="dcterms:W3CDTF">2024-11-11T21:54:00Z</dcterms:modified>
</cp:coreProperties>
</file>