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FF11C" w14:textId="77777777" w:rsidR="009942D1" w:rsidRPr="004D0708" w:rsidRDefault="009942D1" w:rsidP="009942D1"/>
    <w:p w14:paraId="41717C8A" w14:textId="77777777" w:rsidR="009942D1" w:rsidRPr="004D0708" w:rsidRDefault="009942D1" w:rsidP="009942D1"/>
    <w:p w14:paraId="39C38AE8" w14:textId="77777777" w:rsidR="009942D1" w:rsidRPr="004D0708" w:rsidRDefault="009942D1" w:rsidP="009942D1"/>
    <w:p w14:paraId="1DB4C43E" w14:textId="77777777" w:rsidR="009942D1" w:rsidRPr="004D0708" w:rsidRDefault="009942D1" w:rsidP="009942D1"/>
    <w:p w14:paraId="3AD94FD2" w14:textId="77777777" w:rsidR="009942D1" w:rsidRPr="004D0708" w:rsidRDefault="009942D1" w:rsidP="009942D1"/>
    <w:p w14:paraId="3DD80833" w14:textId="77777777" w:rsidR="009942D1" w:rsidRPr="004D0708" w:rsidRDefault="009942D1" w:rsidP="009942D1"/>
    <w:p w14:paraId="23BF6F5C" w14:textId="77777777" w:rsidR="009942D1" w:rsidRPr="004D0708" w:rsidRDefault="009942D1" w:rsidP="009942D1"/>
    <w:p w14:paraId="021FE64E" w14:textId="0BD608EA" w:rsidR="009942D1" w:rsidRPr="004D0708" w:rsidRDefault="00CA3530" w:rsidP="00970C03">
      <w:pPr>
        <w:pStyle w:val="CoverProdName"/>
      </w:pPr>
      <w:r w:rsidRPr="004D0708">
        <w:t>CA4MN19</w:t>
      </w:r>
    </w:p>
    <w:p w14:paraId="1CD2F590" w14:textId="77777777" w:rsidR="00970C03" w:rsidRPr="004D0708" w:rsidRDefault="00970C03" w:rsidP="009942D1">
      <w:pPr>
        <w:pStyle w:val="CoverDocName"/>
      </w:pPr>
    </w:p>
    <w:p w14:paraId="642343C5" w14:textId="4E36F3F7" w:rsidR="009942D1" w:rsidRPr="004D0708" w:rsidRDefault="00CA3530" w:rsidP="009942D1">
      <w:pPr>
        <w:pStyle w:val="CoverDocName"/>
      </w:pPr>
      <w:r w:rsidRPr="004D0708">
        <w:t xml:space="preserve">CA4MN Installation </w:t>
      </w:r>
      <w:r w:rsidR="00CD713D">
        <w:t xml:space="preserve">and Upgrade </w:t>
      </w:r>
      <w:r w:rsidRPr="004D0708">
        <w:t>Guide</w:t>
      </w:r>
    </w:p>
    <w:p w14:paraId="6A009718" w14:textId="75B27E61" w:rsidR="009942D1" w:rsidRPr="004D0708" w:rsidRDefault="000918EF" w:rsidP="00970C03">
      <w:pPr>
        <w:pStyle w:val="CoverDNNumber"/>
      </w:pPr>
      <w:r w:rsidRPr="004D0708">
        <w:t>DN1000005184</w:t>
      </w:r>
    </w:p>
    <w:p w14:paraId="33B17665" w14:textId="6314548B" w:rsidR="009942D1" w:rsidRPr="004D0708" w:rsidRDefault="0088314E" w:rsidP="00970C03">
      <w:pPr>
        <w:pStyle w:val="CoverIssueNo"/>
      </w:pPr>
      <w:r>
        <w:t>Version 0.4</w:t>
      </w:r>
    </w:p>
    <w:p w14:paraId="3A17D224" w14:textId="77777777" w:rsidR="009942D1" w:rsidRPr="004D0708" w:rsidRDefault="009942D1" w:rsidP="00970C03">
      <w:pPr>
        <w:pStyle w:val="CoverApprovalDate"/>
      </w:pPr>
      <w:r w:rsidRPr="004D0708">
        <w:t xml:space="preserve">Approval Date – </w:t>
      </w:r>
      <w:r w:rsidR="00F77B03" w:rsidRPr="004D0708">
        <w:t>YYYY-MM-DD</w:t>
      </w:r>
      <w:r w:rsidRPr="004D0708">
        <w:t xml:space="preserve"> (For example: </w:t>
      </w:r>
      <w:r w:rsidR="00EE37DE" w:rsidRPr="004D0708">
        <w:t>2016-03-22</w:t>
      </w:r>
      <w:r w:rsidRPr="004D0708">
        <w:t>)</w:t>
      </w:r>
    </w:p>
    <w:p w14:paraId="3EE57390" w14:textId="77777777" w:rsidR="001C61EC" w:rsidRPr="004D0708" w:rsidRDefault="001C61EC" w:rsidP="009942D1">
      <w:pPr>
        <w:pStyle w:val="Titre"/>
      </w:pPr>
    </w:p>
    <w:p w14:paraId="038F35E8" w14:textId="004E34A7" w:rsidR="001C61EC" w:rsidRPr="004D0708" w:rsidRDefault="001C61EC" w:rsidP="009942D1">
      <w:pPr>
        <w:pStyle w:val="Titre"/>
      </w:pPr>
    </w:p>
    <w:p w14:paraId="2813A98C" w14:textId="77777777" w:rsidR="009942D1" w:rsidRPr="004D0708" w:rsidRDefault="009942D1" w:rsidP="009942D1">
      <w:pPr>
        <w:pStyle w:val="Titre"/>
      </w:pPr>
    </w:p>
    <w:p w14:paraId="155C3668" w14:textId="77777777" w:rsidR="008016A0" w:rsidRPr="004D0708" w:rsidRDefault="008016A0">
      <w:pPr>
        <w:spacing w:before="0" w:after="0"/>
      </w:pPr>
      <w:r w:rsidRPr="004D0708">
        <w:br w:type="page"/>
      </w:r>
    </w:p>
    <w:p w14:paraId="0D9FDF65" w14:textId="77777777" w:rsidR="008016A0" w:rsidRPr="004D0708" w:rsidRDefault="007846E7" w:rsidP="007846E7">
      <w:pPr>
        <w:pStyle w:val="TOCSummaryTitle"/>
      </w:pPr>
      <w:r w:rsidRPr="004D0708">
        <w:t>Disclaimer</w:t>
      </w:r>
    </w:p>
    <w:p w14:paraId="4949CE3A" w14:textId="77777777" w:rsidR="008016A0" w:rsidRPr="004D0708" w:rsidRDefault="008016A0" w:rsidP="008016A0">
      <w:pPr>
        <w:rPr>
          <w:sz w:val="16"/>
          <w:szCs w:val="16"/>
        </w:rPr>
      </w:pPr>
      <w:r w:rsidRPr="004D0708">
        <w:rPr>
          <w:sz w:val="16"/>
          <w:szCs w:val="16"/>
        </w:rPr>
        <w:t>The information in this document applies solely to the hardware/software product (“Product”) specified herein, and only as specified herein. Reference to “Nokia” later in this document shall mean the respective company within Nokia Group of Companies with whom you have entered into the Agreement (as defined below).</w:t>
      </w:r>
    </w:p>
    <w:p w14:paraId="2F796B2D" w14:textId="77777777" w:rsidR="008016A0" w:rsidRPr="004D0708" w:rsidRDefault="008016A0" w:rsidP="008016A0">
      <w:pPr>
        <w:rPr>
          <w:sz w:val="16"/>
          <w:szCs w:val="16"/>
        </w:rPr>
      </w:pPr>
      <w:r w:rsidRPr="004D0708">
        <w:rPr>
          <w:sz w:val="16"/>
          <w:szCs w:val="16"/>
        </w:rPr>
        <w:t>This document is intended for use by Nokia's customers (“You”) only, and it may not be used except for the purposes defined in the agreement between You and Nokia (“Agreement”) under which this document is distributed. No part of this document may be used, copied, reproduced, modified or transmitted in any form or means without the prior written permission of Nokia. If You have not entered into an Agreement applicable to the Product, or if that Agreement has expired or has been terminated, You may not use this document in any manner and You are obliged to return it to Nokia and destroy or delete any copies thereof.</w:t>
      </w:r>
    </w:p>
    <w:p w14:paraId="60116A99" w14:textId="77777777" w:rsidR="008016A0" w:rsidRPr="004D0708" w:rsidRDefault="008016A0" w:rsidP="008016A0">
      <w:pPr>
        <w:rPr>
          <w:sz w:val="16"/>
          <w:szCs w:val="16"/>
        </w:rPr>
      </w:pPr>
      <w:r w:rsidRPr="004D0708">
        <w:rPr>
          <w:sz w:val="16"/>
          <w:szCs w:val="16"/>
        </w:rPr>
        <w:t>The document has been prepared to be used by professional and properly trained personnel, and You assume full responsibility when using it. Nokia welcomes your comments as part of the process of continuous development and improvement of the documentation.</w:t>
      </w:r>
    </w:p>
    <w:p w14:paraId="173353D7" w14:textId="77777777" w:rsidR="008016A0" w:rsidRPr="004D0708" w:rsidRDefault="008016A0" w:rsidP="008016A0">
      <w:pPr>
        <w:rPr>
          <w:sz w:val="16"/>
          <w:szCs w:val="16"/>
        </w:rPr>
      </w:pPr>
      <w:r w:rsidRPr="004D0708">
        <w:rPr>
          <w:sz w:val="16"/>
          <w:szCs w:val="16"/>
        </w:rPr>
        <w:t>This document and its contents are provided as a convenience to You. Any information or statements concerning the suitability, capacity, fitness for purpose or performance of the Product are given solely on an “as is” and “as available” basis in this document, and Nokia reserves the right to change any such information and statements without notice. Nokia has made all reasonable efforts to ensure that the content of this document is adequate and free of material errors and omissions, and Nokia will correct errors that You identify in this document. Nokia's total liability for any errors in the document is strictly limited to the correction of such error(s). Nokia does not warrant that the use of the software in the Product will be uninterrupted or error-free.</w:t>
      </w:r>
    </w:p>
    <w:p w14:paraId="272413EF" w14:textId="77777777" w:rsidR="008016A0" w:rsidRPr="004D0708" w:rsidRDefault="008016A0" w:rsidP="008016A0">
      <w:pPr>
        <w:rPr>
          <w:sz w:val="16"/>
          <w:szCs w:val="16"/>
        </w:rPr>
      </w:pPr>
      <w:r w:rsidRPr="004D0708">
        <w:rPr>
          <w:sz w:val="16"/>
          <w:szCs w:val="16"/>
        </w:rPr>
        <w:t xml:space="preserve">NO WARRANTY OF ANY KIND, EITHER EXPRESS OR IMPLIED, INCLUDING BUT NOT LIMITED TO ANY WARRANTY OF AVAILABILITY, ACCURACY, RELIABILITY, TITLE, NON-INFRINGEMENT, MERCHANTABILITY OR FITNESS FOR A PARTICULAR PURPOSE, IS MADE IN RELATION TO THE CONTENT OF THIS DOCUMENT. IN NO EVENT WILL NOKIA BE LIABLE FOR ANY DAMAGES, INCLUDING BUT NOT LIMITED TO SPECIAL, DIRECT, INDIRECT, INCIDENTAL OR CONSEQUENTIAL OR ANY LOSSES, SUCH AS BUT NOT LIMITED TO LOSS OF PROFIT, REVENUE, BUSINESS INTERRUPTION, BUSINESS OPPORTUNITY OR DATA THAT MAY ARISE FROM THE USE OF THIS DOCUMENT OR THE INFORMATION IN IT, EVEN IN THE CASE OF ERRORS IN OR OMISSIONS FROM THIS DOCUMENT OR ITS CONTENT. </w:t>
      </w:r>
    </w:p>
    <w:p w14:paraId="2E1D6D79" w14:textId="77777777" w:rsidR="006C6020" w:rsidRPr="004D0708" w:rsidRDefault="008016A0" w:rsidP="008016A0">
      <w:pPr>
        <w:rPr>
          <w:sz w:val="16"/>
          <w:szCs w:val="16"/>
        </w:rPr>
      </w:pPr>
      <w:r w:rsidRPr="004D0708">
        <w:rPr>
          <w:sz w:val="16"/>
          <w:szCs w:val="16"/>
        </w:rPr>
        <w:t>This document is Nokia proprietary and confidential information, which may not be distributed or disclosed to any third parties without the prior written consent of Nokia.</w:t>
      </w:r>
    </w:p>
    <w:p w14:paraId="39FD96E5" w14:textId="77777777" w:rsidR="008016A0" w:rsidRPr="004D0708" w:rsidRDefault="008016A0" w:rsidP="008016A0">
      <w:pPr>
        <w:rPr>
          <w:sz w:val="16"/>
          <w:szCs w:val="16"/>
        </w:rPr>
      </w:pPr>
      <w:r w:rsidRPr="004D0708">
        <w:rPr>
          <w:sz w:val="16"/>
          <w:szCs w:val="16"/>
        </w:rPr>
        <w:t>Nokia is a registered trademark of Nokia Corporation. Other product names mentioned in this document may be trademarks of their respective owners.</w:t>
      </w:r>
    </w:p>
    <w:p w14:paraId="5092A429" w14:textId="77777777" w:rsidR="008016A0" w:rsidRPr="004D0708" w:rsidRDefault="008016A0" w:rsidP="008016A0">
      <w:r w:rsidRPr="004D0708">
        <w:rPr>
          <w:sz w:val="16"/>
          <w:szCs w:val="16"/>
        </w:rPr>
        <w:t xml:space="preserve">Copyright © </w:t>
      </w:r>
      <w:sdt>
        <w:sdtPr>
          <w:rPr>
            <w:sz w:val="16"/>
            <w:szCs w:val="16"/>
          </w:rPr>
          <w:alias w:val="Keywords"/>
          <w:tag w:val=""/>
          <w:id w:val="254804287"/>
          <w:placeholder>
            <w:docPart w:val="C67CA5EF892F46F8B26D4F5DD4F099FA"/>
          </w:placeholder>
          <w:dataBinding w:prefixMappings="xmlns:ns0='http://purl.org/dc/elements/1.1/' xmlns:ns1='http://schemas.openxmlformats.org/package/2006/metadata/core-properties' " w:xpath="/ns1:coreProperties[1]/ns1:keywords[1]" w:storeItemID="{6C3C8BC8-F283-45AE-878A-BAB7291924A1}"/>
          <w:text/>
        </w:sdtPr>
        <w:sdtContent>
          <w:r w:rsidR="007C4EB5">
            <w:rPr>
              <w:sz w:val="16"/>
              <w:szCs w:val="16"/>
            </w:rPr>
            <w:t>2018</w:t>
          </w:r>
        </w:sdtContent>
      </w:sdt>
      <w:r w:rsidRPr="004D0708">
        <w:rPr>
          <w:sz w:val="16"/>
          <w:szCs w:val="16"/>
        </w:rPr>
        <w:t xml:space="preserve"> Nokia. </w:t>
      </w:r>
      <w:r w:rsidR="003830CE" w:rsidRPr="004D0708">
        <w:rPr>
          <w:sz w:val="16"/>
          <w:szCs w:val="16"/>
        </w:rPr>
        <w:t>Nokia confidential</w:t>
      </w:r>
      <w:r w:rsidRPr="004D0708">
        <w:rPr>
          <w:sz w:val="16"/>
          <w:szCs w:val="16"/>
        </w:rPr>
        <w:t>.</w:t>
      </w:r>
    </w:p>
    <w:p w14:paraId="24B091FC" w14:textId="77777777" w:rsidR="00BD18B4" w:rsidRPr="004D0708" w:rsidRDefault="00497851" w:rsidP="009C31D2">
      <w:pPr>
        <w:rPr>
          <w:rStyle w:val="lev"/>
        </w:rPr>
      </w:pPr>
      <w:r w:rsidRPr="004D0708">
        <w:rPr>
          <w:noProof/>
          <w:lang w:eastAsia="en-IN"/>
        </w:rPr>
        <w:drawing>
          <wp:inline distT="0" distB="0" distL="0" distR="0" wp14:anchorId="37537CBB" wp14:editId="18E4EE06">
            <wp:extent cx="269515" cy="2363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515" cy="236397"/>
                    </a:xfrm>
                    <a:prstGeom prst="rect">
                      <a:avLst/>
                    </a:prstGeom>
                  </pic:spPr>
                </pic:pic>
              </a:graphicData>
            </a:graphic>
          </wp:inline>
        </w:drawing>
      </w:r>
      <w:r w:rsidRPr="004D0708">
        <w:rPr>
          <w:rStyle w:val="lev"/>
        </w:rPr>
        <w:t xml:space="preserve">     </w:t>
      </w:r>
      <w:r w:rsidR="00BD18B4" w:rsidRPr="004D0708">
        <w:rPr>
          <w:rStyle w:val="lev"/>
        </w:rPr>
        <w:t>Important Notice on Product Safety</w:t>
      </w:r>
    </w:p>
    <w:p w14:paraId="24DD4944" w14:textId="77777777" w:rsidR="006C6020" w:rsidRPr="004D0708" w:rsidRDefault="008016A0" w:rsidP="006C6020">
      <w:pPr>
        <w:ind w:firstLine="720"/>
        <w:rPr>
          <w:sz w:val="16"/>
          <w:szCs w:val="16"/>
        </w:rPr>
      </w:pPr>
      <w:r w:rsidRPr="004D0708">
        <w:rPr>
          <w:sz w:val="16"/>
          <w:szCs w:val="16"/>
        </w:rPr>
        <w:t>This product may present safety risks due to laser, electricity, heat, and other sources of danger.</w:t>
      </w:r>
    </w:p>
    <w:p w14:paraId="58506B93" w14:textId="77777777" w:rsidR="006C6020" w:rsidRPr="004D0708" w:rsidRDefault="008016A0" w:rsidP="006C6020">
      <w:pPr>
        <w:ind w:left="720"/>
        <w:rPr>
          <w:sz w:val="16"/>
          <w:szCs w:val="16"/>
        </w:rPr>
      </w:pPr>
      <w:r w:rsidRPr="004D0708">
        <w:rPr>
          <w:sz w:val="16"/>
          <w:szCs w:val="16"/>
        </w:rPr>
        <w:t>Only trained and qualified personnel may install, operate, maintain or otherwise handle this product and only after having carefully read the safety information applicable to this product.</w:t>
      </w:r>
    </w:p>
    <w:p w14:paraId="203BD73F" w14:textId="77777777" w:rsidR="006C6020" w:rsidRPr="004D0708" w:rsidRDefault="008016A0" w:rsidP="006C6020">
      <w:pPr>
        <w:ind w:left="720"/>
        <w:rPr>
          <w:sz w:val="16"/>
          <w:szCs w:val="16"/>
        </w:rPr>
      </w:pPr>
      <w:r w:rsidRPr="004D0708">
        <w:rPr>
          <w:sz w:val="16"/>
          <w:szCs w:val="16"/>
        </w:rPr>
        <w:t>The safety information is provided in the Safety Information section in the “Legal, Safety and Environmental Information” part of this document or documentation set.</w:t>
      </w:r>
    </w:p>
    <w:p w14:paraId="32BD547E" w14:textId="77777777" w:rsidR="008016A0" w:rsidRPr="004D0708" w:rsidRDefault="008016A0" w:rsidP="008016A0">
      <w:pPr>
        <w:rPr>
          <w:sz w:val="16"/>
          <w:szCs w:val="16"/>
        </w:rPr>
      </w:pPr>
      <w:r w:rsidRPr="004D0708">
        <w:rPr>
          <w:sz w:val="16"/>
          <w:szCs w:val="16"/>
        </w:rPr>
        <w:t>Nokia is continually striving to reduce the adverse environmental effects of its products and services. We would like to encourage you as our customers and users to join us in working towards a cleaner, safer environment. Please recycle product packaging and follow the recommendations for power use and proper disposal of our products and their components.</w:t>
      </w:r>
    </w:p>
    <w:p w14:paraId="245F3FFD" w14:textId="77777777" w:rsidR="00BD18B4" w:rsidRPr="004D0708" w:rsidRDefault="008016A0" w:rsidP="008016A0">
      <w:pPr>
        <w:rPr>
          <w:sz w:val="16"/>
          <w:szCs w:val="16"/>
        </w:rPr>
      </w:pPr>
      <w:r w:rsidRPr="004D0708">
        <w:rPr>
          <w:sz w:val="16"/>
          <w:szCs w:val="16"/>
        </w:rPr>
        <w:t>If you should have questions regarding our Environmental Policy or any of the environmental services we offer, please contact us at Nokia for any additional information.</w:t>
      </w:r>
    </w:p>
    <w:p w14:paraId="75269B0F" w14:textId="77777777" w:rsidR="006B1ECD" w:rsidRPr="004D0708" w:rsidRDefault="00550718" w:rsidP="000577B7">
      <w:pPr>
        <w:pStyle w:val="TOCSummaryTitle"/>
      </w:pPr>
      <w:r w:rsidRPr="004D0708">
        <w:t xml:space="preserve">Summary of </w:t>
      </w:r>
      <w:r w:rsidR="001A0865" w:rsidRPr="004D0708">
        <w:t>changes (i</w:t>
      </w:r>
      <w:r w:rsidR="00B8441C" w:rsidRPr="004D0708">
        <w:t>nternal)</w:t>
      </w:r>
    </w:p>
    <w:tbl>
      <w:tblPr>
        <w:tblStyle w:val="Grilledutableau"/>
        <w:tblW w:w="9385" w:type="dxa"/>
        <w:tblInd w:w="108" w:type="dxa"/>
        <w:tblLook w:val="04A0" w:firstRow="1" w:lastRow="0" w:firstColumn="1" w:lastColumn="0" w:noHBand="0" w:noVBand="1"/>
      </w:tblPr>
      <w:tblGrid>
        <w:gridCol w:w="1945"/>
        <w:gridCol w:w="2458"/>
        <w:gridCol w:w="4982"/>
      </w:tblGrid>
      <w:tr w:rsidR="000918EF" w:rsidRPr="004D0708" w14:paraId="33612FC2" w14:textId="77777777" w:rsidTr="000918EF">
        <w:tc>
          <w:tcPr>
            <w:tcW w:w="1945" w:type="dxa"/>
            <w:shd w:val="clear" w:color="auto" w:fill="CCDEE3"/>
          </w:tcPr>
          <w:p w14:paraId="65177998" w14:textId="77777777" w:rsidR="000918EF" w:rsidRPr="004D0708" w:rsidRDefault="000918EF" w:rsidP="00CF7C48">
            <w:pPr>
              <w:pStyle w:val="TableInsideHeader"/>
            </w:pPr>
            <w:r w:rsidRPr="004D0708">
              <w:t>Version</w:t>
            </w:r>
          </w:p>
        </w:tc>
        <w:tc>
          <w:tcPr>
            <w:tcW w:w="2458" w:type="dxa"/>
            <w:shd w:val="clear" w:color="auto" w:fill="CCDEE3"/>
          </w:tcPr>
          <w:p w14:paraId="50A0B2D4" w14:textId="77777777" w:rsidR="000918EF" w:rsidRPr="004D0708" w:rsidRDefault="000918EF" w:rsidP="00CF7C48">
            <w:pPr>
              <w:pStyle w:val="TableInsideHeader"/>
            </w:pPr>
            <w:r w:rsidRPr="004D0708">
              <w:t>Date (YYYY-MM-DD)</w:t>
            </w:r>
          </w:p>
        </w:tc>
        <w:tc>
          <w:tcPr>
            <w:tcW w:w="4982" w:type="dxa"/>
            <w:shd w:val="clear" w:color="auto" w:fill="CCDEE3"/>
          </w:tcPr>
          <w:p w14:paraId="3FF95D76" w14:textId="77777777" w:rsidR="000918EF" w:rsidRPr="004D0708" w:rsidRDefault="000918EF" w:rsidP="00CF7C48">
            <w:pPr>
              <w:pStyle w:val="TableInsideHeader"/>
            </w:pPr>
            <w:r w:rsidRPr="004D0708">
              <w:t>Description of Change</w:t>
            </w:r>
          </w:p>
        </w:tc>
      </w:tr>
      <w:tr w:rsidR="000918EF" w:rsidRPr="004D0708" w14:paraId="29357E3A" w14:textId="77777777" w:rsidTr="000918EF">
        <w:tc>
          <w:tcPr>
            <w:tcW w:w="1945" w:type="dxa"/>
          </w:tcPr>
          <w:p w14:paraId="3271E7A4" w14:textId="77777777" w:rsidR="000918EF" w:rsidRPr="004D0708" w:rsidRDefault="000918EF" w:rsidP="00481D3B">
            <w:pPr>
              <w:pStyle w:val="TableBody"/>
            </w:pPr>
          </w:p>
        </w:tc>
        <w:tc>
          <w:tcPr>
            <w:tcW w:w="2458" w:type="dxa"/>
          </w:tcPr>
          <w:p w14:paraId="56D040F7" w14:textId="77777777" w:rsidR="000918EF" w:rsidRPr="004D0708" w:rsidRDefault="000918EF" w:rsidP="00481D3B">
            <w:pPr>
              <w:pStyle w:val="TableBody"/>
            </w:pPr>
          </w:p>
        </w:tc>
        <w:tc>
          <w:tcPr>
            <w:tcW w:w="4982" w:type="dxa"/>
          </w:tcPr>
          <w:p w14:paraId="0E591B06" w14:textId="77777777" w:rsidR="000918EF" w:rsidRPr="004D0708" w:rsidRDefault="000918EF" w:rsidP="00481D3B">
            <w:pPr>
              <w:pStyle w:val="TableBody"/>
            </w:pPr>
          </w:p>
        </w:tc>
      </w:tr>
      <w:tr w:rsidR="000918EF" w:rsidRPr="004D0708" w14:paraId="3A4AB0FF" w14:textId="77777777" w:rsidTr="000918EF">
        <w:tc>
          <w:tcPr>
            <w:tcW w:w="1945" w:type="dxa"/>
          </w:tcPr>
          <w:p w14:paraId="04383890" w14:textId="77777777" w:rsidR="000918EF" w:rsidRPr="004D0708" w:rsidRDefault="000918EF" w:rsidP="00481D3B">
            <w:pPr>
              <w:pStyle w:val="TableBody"/>
            </w:pPr>
          </w:p>
        </w:tc>
        <w:tc>
          <w:tcPr>
            <w:tcW w:w="2458" w:type="dxa"/>
          </w:tcPr>
          <w:p w14:paraId="7BDE9658" w14:textId="77777777" w:rsidR="000918EF" w:rsidRPr="004D0708" w:rsidRDefault="000918EF" w:rsidP="00481D3B">
            <w:pPr>
              <w:pStyle w:val="TableBody"/>
            </w:pPr>
          </w:p>
        </w:tc>
        <w:tc>
          <w:tcPr>
            <w:tcW w:w="4982" w:type="dxa"/>
          </w:tcPr>
          <w:p w14:paraId="253AAA5A" w14:textId="77777777" w:rsidR="000918EF" w:rsidRPr="004D0708" w:rsidRDefault="000918EF" w:rsidP="00481D3B">
            <w:pPr>
              <w:pStyle w:val="TableBody"/>
            </w:pPr>
          </w:p>
        </w:tc>
      </w:tr>
      <w:tr w:rsidR="000918EF" w:rsidRPr="004D0708" w14:paraId="316097F0" w14:textId="77777777" w:rsidTr="000918EF">
        <w:tc>
          <w:tcPr>
            <w:tcW w:w="1945" w:type="dxa"/>
          </w:tcPr>
          <w:p w14:paraId="5E75081E" w14:textId="77777777" w:rsidR="000918EF" w:rsidRPr="004D0708" w:rsidRDefault="000918EF" w:rsidP="00481D3B">
            <w:pPr>
              <w:pStyle w:val="TableBody"/>
            </w:pPr>
          </w:p>
        </w:tc>
        <w:tc>
          <w:tcPr>
            <w:tcW w:w="2458" w:type="dxa"/>
          </w:tcPr>
          <w:p w14:paraId="4AC54CCD" w14:textId="77777777" w:rsidR="000918EF" w:rsidRPr="004D0708" w:rsidRDefault="000918EF" w:rsidP="00481D3B">
            <w:pPr>
              <w:pStyle w:val="TableBody"/>
            </w:pPr>
          </w:p>
        </w:tc>
        <w:tc>
          <w:tcPr>
            <w:tcW w:w="4982" w:type="dxa"/>
          </w:tcPr>
          <w:p w14:paraId="0E202F84" w14:textId="77777777" w:rsidR="000918EF" w:rsidRPr="004D0708" w:rsidRDefault="000918EF" w:rsidP="00481D3B">
            <w:pPr>
              <w:pStyle w:val="TableBody"/>
            </w:pPr>
          </w:p>
        </w:tc>
      </w:tr>
      <w:tr w:rsidR="000918EF" w:rsidRPr="004D0708" w14:paraId="19DF387B" w14:textId="77777777" w:rsidTr="000918EF">
        <w:tc>
          <w:tcPr>
            <w:tcW w:w="1945" w:type="dxa"/>
          </w:tcPr>
          <w:p w14:paraId="61B1A668" w14:textId="77777777" w:rsidR="000918EF" w:rsidRPr="004D0708" w:rsidRDefault="000918EF" w:rsidP="00481D3B">
            <w:pPr>
              <w:pStyle w:val="TableBody"/>
            </w:pPr>
          </w:p>
        </w:tc>
        <w:tc>
          <w:tcPr>
            <w:tcW w:w="2458" w:type="dxa"/>
          </w:tcPr>
          <w:p w14:paraId="7749C3E9" w14:textId="77777777" w:rsidR="000918EF" w:rsidRPr="004D0708" w:rsidRDefault="000918EF" w:rsidP="00481D3B">
            <w:pPr>
              <w:pStyle w:val="TableBody"/>
            </w:pPr>
          </w:p>
        </w:tc>
        <w:tc>
          <w:tcPr>
            <w:tcW w:w="4982" w:type="dxa"/>
          </w:tcPr>
          <w:p w14:paraId="63EDC391" w14:textId="77777777" w:rsidR="000918EF" w:rsidRPr="004D0708" w:rsidRDefault="000918EF" w:rsidP="00481D3B">
            <w:pPr>
              <w:pStyle w:val="TableBody"/>
            </w:pPr>
          </w:p>
        </w:tc>
      </w:tr>
    </w:tbl>
    <w:p w14:paraId="23869549" w14:textId="77777777" w:rsidR="001F7C99" w:rsidRPr="004D0708" w:rsidRDefault="001F7C99" w:rsidP="006B1ECD"/>
    <w:p w14:paraId="7D19D9BF" w14:textId="77777777" w:rsidR="00C407F6" w:rsidRPr="004D0708" w:rsidRDefault="00C407F6" w:rsidP="006B1ECD"/>
    <w:p w14:paraId="63C3787C" w14:textId="77777777" w:rsidR="00C407F6" w:rsidRPr="004D0708" w:rsidRDefault="00C407F6" w:rsidP="006B1ECD"/>
    <w:p w14:paraId="5CF20FE0" w14:textId="77777777" w:rsidR="00C407F6" w:rsidRPr="004D0708" w:rsidRDefault="00C407F6" w:rsidP="006B1ECD"/>
    <w:p w14:paraId="658758EC" w14:textId="77777777" w:rsidR="00B8441C" w:rsidRPr="004D0708" w:rsidRDefault="00B8441C" w:rsidP="00B8441C"/>
    <w:p w14:paraId="146B5291" w14:textId="77777777" w:rsidR="009E34A0" w:rsidRPr="004D0708" w:rsidRDefault="001A0865" w:rsidP="000577B7">
      <w:pPr>
        <w:pStyle w:val="TOCSummaryTitle"/>
      </w:pPr>
      <w:r w:rsidRPr="004D0708">
        <w:t>Table of c</w:t>
      </w:r>
      <w:r w:rsidR="00354D77" w:rsidRPr="004D0708">
        <w:t>ontents</w:t>
      </w:r>
    </w:p>
    <w:p w14:paraId="2925AE09" w14:textId="7A8B410C" w:rsidR="004A7B7C" w:rsidRDefault="00A31064">
      <w:pPr>
        <w:pStyle w:val="TM1"/>
        <w:tabs>
          <w:tab w:val="left" w:pos="400"/>
          <w:tab w:val="right" w:leader="dot" w:pos="9017"/>
        </w:tabs>
        <w:rPr>
          <w:rFonts w:asciiTheme="minorHAnsi" w:eastAsiaTheme="minorEastAsia" w:hAnsiTheme="minorHAnsi" w:cstheme="minorBidi"/>
          <w:b w:val="0"/>
          <w:noProof/>
          <w:sz w:val="22"/>
          <w:lang w:val="fr-FR" w:eastAsia="fr-FR"/>
        </w:rPr>
      </w:pPr>
      <w:r w:rsidRPr="004D0708">
        <w:rPr>
          <w:rFonts w:eastAsia="Times New Roman"/>
          <w:color w:val="4D4D4D"/>
        </w:rPr>
        <w:fldChar w:fldCharType="begin"/>
      </w:r>
      <w:r w:rsidRPr="004D0708">
        <w:rPr>
          <w:rFonts w:eastAsia="Times New Roman"/>
          <w:color w:val="4D4D4D"/>
        </w:rPr>
        <w:instrText xml:space="preserve"> TOC \o "1-3" \h \z \u </w:instrText>
      </w:r>
      <w:r w:rsidRPr="004D0708">
        <w:rPr>
          <w:rFonts w:eastAsia="Times New Roman"/>
          <w:color w:val="4D4D4D"/>
        </w:rPr>
        <w:fldChar w:fldCharType="separate"/>
      </w:r>
      <w:hyperlink w:anchor="_Toc529287396" w:history="1">
        <w:r w:rsidR="004A7B7C" w:rsidRPr="00DC37BD">
          <w:rPr>
            <w:rStyle w:val="Lienhypertexte"/>
            <w:noProof/>
          </w:rPr>
          <w:t>1</w:t>
        </w:r>
        <w:r w:rsidR="004A7B7C">
          <w:rPr>
            <w:rFonts w:asciiTheme="minorHAnsi" w:eastAsiaTheme="minorEastAsia" w:hAnsiTheme="minorHAnsi" w:cstheme="minorBidi"/>
            <w:b w:val="0"/>
            <w:noProof/>
            <w:sz w:val="22"/>
            <w:lang w:val="fr-FR" w:eastAsia="fr-FR"/>
          </w:rPr>
          <w:tab/>
        </w:r>
        <w:r w:rsidR="004A7B7C" w:rsidRPr="00DC37BD">
          <w:rPr>
            <w:rStyle w:val="Lienhypertexte"/>
            <w:noProof/>
          </w:rPr>
          <w:t>Introduction</w:t>
        </w:r>
        <w:r w:rsidR="004A7B7C">
          <w:rPr>
            <w:noProof/>
            <w:webHidden/>
          </w:rPr>
          <w:tab/>
        </w:r>
        <w:r w:rsidR="004A7B7C">
          <w:rPr>
            <w:noProof/>
            <w:webHidden/>
          </w:rPr>
          <w:fldChar w:fldCharType="begin"/>
        </w:r>
        <w:r w:rsidR="004A7B7C">
          <w:rPr>
            <w:noProof/>
            <w:webHidden/>
          </w:rPr>
          <w:instrText xml:space="preserve"> PAGEREF _Toc529287396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259251BC" w14:textId="03429227" w:rsidR="004A7B7C" w:rsidRDefault="00217455">
      <w:pPr>
        <w:pStyle w:val="TM2"/>
        <w:tabs>
          <w:tab w:val="left" w:pos="800"/>
          <w:tab w:val="right" w:leader="dot" w:pos="9017"/>
        </w:tabs>
        <w:rPr>
          <w:rFonts w:asciiTheme="minorHAnsi" w:eastAsiaTheme="minorEastAsia" w:hAnsiTheme="minorHAnsi" w:cstheme="minorBidi"/>
          <w:noProof/>
          <w:sz w:val="22"/>
          <w:lang w:val="fr-FR" w:eastAsia="fr-FR"/>
        </w:rPr>
      </w:pPr>
      <w:hyperlink w:anchor="_Toc529287397" w:history="1">
        <w:r w:rsidR="004A7B7C" w:rsidRPr="00DC37BD">
          <w:rPr>
            <w:rStyle w:val="Lienhypertexte"/>
            <w:noProof/>
          </w:rPr>
          <w:t>1.1</w:t>
        </w:r>
        <w:r w:rsidR="004A7B7C">
          <w:rPr>
            <w:rFonts w:asciiTheme="minorHAnsi" w:eastAsiaTheme="minorEastAsia" w:hAnsiTheme="minorHAnsi" w:cstheme="minorBidi"/>
            <w:noProof/>
            <w:sz w:val="22"/>
            <w:lang w:val="fr-FR" w:eastAsia="fr-FR"/>
          </w:rPr>
          <w:tab/>
        </w:r>
        <w:r w:rsidR="004A7B7C" w:rsidRPr="00DC37BD">
          <w:rPr>
            <w:rStyle w:val="Lienhypertexte"/>
            <w:noProof/>
          </w:rPr>
          <w:t>Overview of CA4MN19 architecture</w:t>
        </w:r>
        <w:r w:rsidR="004A7B7C">
          <w:rPr>
            <w:noProof/>
            <w:webHidden/>
          </w:rPr>
          <w:tab/>
        </w:r>
        <w:r w:rsidR="004A7B7C">
          <w:rPr>
            <w:noProof/>
            <w:webHidden/>
          </w:rPr>
          <w:fldChar w:fldCharType="begin"/>
        </w:r>
        <w:r w:rsidR="004A7B7C">
          <w:rPr>
            <w:noProof/>
            <w:webHidden/>
          </w:rPr>
          <w:instrText xml:space="preserve"> PAGEREF _Toc529287397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79565131" w14:textId="14CB0EEF" w:rsidR="004A7B7C" w:rsidRDefault="00217455">
      <w:pPr>
        <w:pStyle w:val="TM2"/>
        <w:tabs>
          <w:tab w:val="left" w:pos="800"/>
          <w:tab w:val="right" w:leader="dot" w:pos="9017"/>
        </w:tabs>
        <w:rPr>
          <w:rFonts w:asciiTheme="minorHAnsi" w:eastAsiaTheme="minorEastAsia" w:hAnsiTheme="minorHAnsi" w:cstheme="minorBidi"/>
          <w:noProof/>
          <w:sz w:val="22"/>
          <w:lang w:val="fr-FR" w:eastAsia="fr-FR"/>
        </w:rPr>
      </w:pPr>
      <w:hyperlink w:anchor="_Toc529287398" w:history="1">
        <w:r w:rsidR="004A7B7C" w:rsidRPr="00DC37BD">
          <w:rPr>
            <w:rStyle w:val="Lienhypertexte"/>
            <w:noProof/>
          </w:rPr>
          <w:t>1.2</w:t>
        </w:r>
        <w:r w:rsidR="004A7B7C">
          <w:rPr>
            <w:rFonts w:asciiTheme="minorHAnsi" w:eastAsiaTheme="minorEastAsia" w:hAnsiTheme="minorHAnsi" w:cstheme="minorBidi"/>
            <w:noProof/>
            <w:sz w:val="22"/>
            <w:lang w:val="fr-FR" w:eastAsia="fr-FR"/>
          </w:rPr>
          <w:tab/>
        </w:r>
        <w:r w:rsidR="004A7B7C" w:rsidRPr="00DC37BD">
          <w:rPr>
            <w:rStyle w:val="Lienhypertexte"/>
            <w:noProof/>
          </w:rPr>
          <w:t>Installation workflow</w:t>
        </w:r>
        <w:r w:rsidR="004A7B7C">
          <w:rPr>
            <w:noProof/>
            <w:webHidden/>
          </w:rPr>
          <w:tab/>
        </w:r>
        <w:r w:rsidR="004A7B7C">
          <w:rPr>
            <w:noProof/>
            <w:webHidden/>
          </w:rPr>
          <w:fldChar w:fldCharType="begin"/>
        </w:r>
        <w:r w:rsidR="004A7B7C">
          <w:rPr>
            <w:noProof/>
            <w:webHidden/>
          </w:rPr>
          <w:instrText xml:space="preserve"> PAGEREF _Toc529287398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7F75B1F8" w14:textId="23000DF7" w:rsidR="004A7B7C" w:rsidRDefault="00217455">
      <w:pPr>
        <w:pStyle w:val="TM1"/>
        <w:tabs>
          <w:tab w:val="left" w:pos="400"/>
          <w:tab w:val="right" w:leader="dot" w:pos="9017"/>
        </w:tabs>
        <w:rPr>
          <w:rFonts w:asciiTheme="minorHAnsi" w:eastAsiaTheme="minorEastAsia" w:hAnsiTheme="minorHAnsi" w:cstheme="minorBidi"/>
          <w:b w:val="0"/>
          <w:noProof/>
          <w:sz w:val="22"/>
          <w:lang w:val="fr-FR" w:eastAsia="fr-FR"/>
        </w:rPr>
      </w:pPr>
      <w:hyperlink w:anchor="_Toc529287399" w:history="1">
        <w:r w:rsidR="004A7B7C" w:rsidRPr="00DC37BD">
          <w:rPr>
            <w:rStyle w:val="Lienhypertexte"/>
            <w:noProof/>
          </w:rPr>
          <w:t>2</w:t>
        </w:r>
        <w:r w:rsidR="004A7B7C">
          <w:rPr>
            <w:rFonts w:asciiTheme="minorHAnsi" w:eastAsiaTheme="minorEastAsia" w:hAnsiTheme="minorHAnsi" w:cstheme="minorBidi"/>
            <w:b w:val="0"/>
            <w:noProof/>
            <w:sz w:val="22"/>
            <w:lang w:val="fr-FR" w:eastAsia="fr-FR"/>
          </w:rPr>
          <w:tab/>
        </w:r>
        <w:r w:rsidR="004A7B7C" w:rsidRPr="00DC37BD">
          <w:rPr>
            <w:rStyle w:val="Lienhypertexte"/>
            <w:noProof/>
          </w:rPr>
          <w:t>Prerequisites</w:t>
        </w:r>
        <w:r w:rsidR="004A7B7C">
          <w:rPr>
            <w:noProof/>
            <w:webHidden/>
          </w:rPr>
          <w:tab/>
        </w:r>
        <w:r w:rsidR="004A7B7C">
          <w:rPr>
            <w:noProof/>
            <w:webHidden/>
          </w:rPr>
          <w:fldChar w:fldCharType="begin"/>
        </w:r>
        <w:r w:rsidR="004A7B7C">
          <w:rPr>
            <w:noProof/>
            <w:webHidden/>
          </w:rPr>
          <w:instrText xml:space="preserve"> PAGEREF _Toc529287399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613969F5" w14:textId="06CAB7DA" w:rsidR="004A7B7C" w:rsidRDefault="00217455">
      <w:pPr>
        <w:pStyle w:val="TM2"/>
        <w:tabs>
          <w:tab w:val="left" w:pos="800"/>
          <w:tab w:val="right" w:leader="dot" w:pos="9017"/>
        </w:tabs>
        <w:rPr>
          <w:rFonts w:asciiTheme="minorHAnsi" w:eastAsiaTheme="minorEastAsia" w:hAnsiTheme="minorHAnsi" w:cstheme="minorBidi"/>
          <w:noProof/>
          <w:sz w:val="22"/>
          <w:lang w:val="fr-FR" w:eastAsia="fr-FR"/>
        </w:rPr>
      </w:pPr>
      <w:hyperlink w:anchor="_Toc529287400" w:history="1">
        <w:r w:rsidR="004A7B7C" w:rsidRPr="00DC37BD">
          <w:rPr>
            <w:rStyle w:val="Lienhypertexte"/>
            <w:noProof/>
          </w:rPr>
          <w:t>2.1</w:t>
        </w:r>
        <w:r w:rsidR="004A7B7C">
          <w:rPr>
            <w:rFonts w:asciiTheme="minorHAnsi" w:eastAsiaTheme="minorEastAsia" w:hAnsiTheme="minorHAnsi" w:cstheme="minorBidi"/>
            <w:noProof/>
            <w:sz w:val="22"/>
            <w:lang w:val="fr-FR" w:eastAsia="fr-FR"/>
          </w:rPr>
          <w:tab/>
        </w:r>
        <w:r w:rsidR="004A7B7C" w:rsidRPr="00DC37BD">
          <w:rPr>
            <w:rStyle w:val="Lienhypertexte"/>
            <w:noProof/>
          </w:rPr>
          <w:t>General requirements</w:t>
        </w:r>
        <w:r w:rsidR="004A7B7C">
          <w:rPr>
            <w:noProof/>
            <w:webHidden/>
          </w:rPr>
          <w:tab/>
        </w:r>
        <w:r w:rsidR="004A7B7C">
          <w:rPr>
            <w:noProof/>
            <w:webHidden/>
          </w:rPr>
          <w:fldChar w:fldCharType="begin"/>
        </w:r>
        <w:r w:rsidR="004A7B7C">
          <w:rPr>
            <w:noProof/>
            <w:webHidden/>
          </w:rPr>
          <w:instrText xml:space="preserve"> PAGEREF _Toc529287400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72A2C760" w14:textId="0E5978EF" w:rsidR="004A7B7C" w:rsidRDefault="00217455">
      <w:pPr>
        <w:pStyle w:val="TM2"/>
        <w:tabs>
          <w:tab w:val="left" w:pos="800"/>
          <w:tab w:val="right" w:leader="dot" w:pos="9017"/>
        </w:tabs>
        <w:rPr>
          <w:rFonts w:asciiTheme="minorHAnsi" w:eastAsiaTheme="minorEastAsia" w:hAnsiTheme="minorHAnsi" w:cstheme="minorBidi"/>
          <w:noProof/>
          <w:sz w:val="22"/>
          <w:lang w:val="fr-FR" w:eastAsia="fr-FR"/>
        </w:rPr>
      </w:pPr>
      <w:hyperlink w:anchor="_Toc529287401" w:history="1">
        <w:r w:rsidR="004A7B7C" w:rsidRPr="00DC37BD">
          <w:rPr>
            <w:rStyle w:val="Lienhypertexte"/>
            <w:noProof/>
          </w:rPr>
          <w:t>2.2</w:t>
        </w:r>
        <w:r w:rsidR="004A7B7C">
          <w:rPr>
            <w:rFonts w:asciiTheme="minorHAnsi" w:eastAsiaTheme="minorEastAsia" w:hAnsiTheme="minorHAnsi" w:cstheme="minorBidi"/>
            <w:noProof/>
            <w:sz w:val="22"/>
            <w:lang w:val="fr-FR" w:eastAsia="fr-FR"/>
          </w:rPr>
          <w:tab/>
        </w:r>
        <w:r w:rsidR="004A7B7C" w:rsidRPr="00DC37BD">
          <w:rPr>
            <w:rStyle w:val="Lienhypertexte"/>
            <w:noProof/>
          </w:rPr>
          <w:t>Storage and dimensioning requirements</w:t>
        </w:r>
        <w:r w:rsidR="004A7B7C">
          <w:rPr>
            <w:noProof/>
            <w:webHidden/>
          </w:rPr>
          <w:tab/>
        </w:r>
        <w:r w:rsidR="004A7B7C">
          <w:rPr>
            <w:noProof/>
            <w:webHidden/>
          </w:rPr>
          <w:fldChar w:fldCharType="begin"/>
        </w:r>
        <w:r w:rsidR="004A7B7C">
          <w:rPr>
            <w:noProof/>
            <w:webHidden/>
          </w:rPr>
          <w:instrText xml:space="preserve"> PAGEREF _Toc529287401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69C792E0" w14:textId="561434F0" w:rsidR="004A7B7C" w:rsidRDefault="00217455">
      <w:pPr>
        <w:pStyle w:val="TM3"/>
        <w:tabs>
          <w:tab w:val="left" w:pos="1100"/>
          <w:tab w:val="right" w:leader="dot" w:pos="9017"/>
        </w:tabs>
        <w:rPr>
          <w:rFonts w:asciiTheme="minorHAnsi" w:eastAsiaTheme="minorEastAsia" w:hAnsiTheme="minorHAnsi" w:cstheme="minorBidi"/>
          <w:noProof/>
          <w:sz w:val="22"/>
          <w:lang w:val="fr-FR" w:eastAsia="fr-FR"/>
        </w:rPr>
      </w:pPr>
      <w:hyperlink w:anchor="_Toc529287402" w:history="1">
        <w:r w:rsidR="004A7B7C" w:rsidRPr="00DC37BD">
          <w:rPr>
            <w:rStyle w:val="Lienhypertexte"/>
            <w:noProof/>
          </w:rPr>
          <w:t>2.2.1</w:t>
        </w:r>
        <w:r w:rsidR="004A7B7C">
          <w:rPr>
            <w:rFonts w:asciiTheme="minorHAnsi" w:eastAsiaTheme="minorEastAsia" w:hAnsiTheme="minorHAnsi" w:cstheme="minorBidi"/>
            <w:noProof/>
            <w:sz w:val="22"/>
            <w:lang w:val="fr-FR" w:eastAsia="fr-FR"/>
          </w:rPr>
          <w:tab/>
        </w:r>
        <w:r w:rsidR="004A7B7C" w:rsidRPr="00DC37BD">
          <w:rPr>
            <w:rStyle w:val="Lienhypertexte"/>
            <w:noProof/>
          </w:rPr>
          <w:t>Storage and dimensioning requirements in Bare Metal configuration</w:t>
        </w:r>
        <w:r w:rsidR="004A7B7C">
          <w:rPr>
            <w:noProof/>
            <w:webHidden/>
          </w:rPr>
          <w:tab/>
        </w:r>
        <w:r w:rsidR="004A7B7C">
          <w:rPr>
            <w:noProof/>
            <w:webHidden/>
          </w:rPr>
          <w:fldChar w:fldCharType="begin"/>
        </w:r>
        <w:r w:rsidR="004A7B7C">
          <w:rPr>
            <w:noProof/>
            <w:webHidden/>
          </w:rPr>
          <w:instrText xml:space="preserve"> PAGEREF _Toc529287402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285A95E2" w14:textId="23DF4C9F" w:rsidR="004A7B7C" w:rsidRDefault="00217455">
      <w:pPr>
        <w:pStyle w:val="TM3"/>
        <w:tabs>
          <w:tab w:val="left" w:pos="1100"/>
          <w:tab w:val="right" w:leader="dot" w:pos="9017"/>
        </w:tabs>
        <w:rPr>
          <w:rFonts w:asciiTheme="minorHAnsi" w:eastAsiaTheme="minorEastAsia" w:hAnsiTheme="minorHAnsi" w:cstheme="minorBidi"/>
          <w:noProof/>
          <w:sz w:val="22"/>
          <w:lang w:val="fr-FR" w:eastAsia="fr-FR"/>
        </w:rPr>
      </w:pPr>
      <w:hyperlink w:anchor="_Toc529287403" w:history="1">
        <w:r w:rsidR="004A7B7C" w:rsidRPr="00DC37BD">
          <w:rPr>
            <w:rStyle w:val="Lienhypertexte"/>
            <w:noProof/>
          </w:rPr>
          <w:t>2.2.2</w:t>
        </w:r>
        <w:r w:rsidR="004A7B7C">
          <w:rPr>
            <w:rFonts w:asciiTheme="minorHAnsi" w:eastAsiaTheme="minorEastAsia" w:hAnsiTheme="minorHAnsi" w:cstheme="minorBidi"/>
            <w:noProof/>
            <w:sz w:val="22"/>
            <w:lang w:val="fr-FR" w:eastAsia="fr-FR"/>
          </w:rPr>
          <w:tab/>
        </w:r>
        <w:r w:rsidR="004A7B7C" w:rsidRPr="00DC37BD">
          <w:rPr>
            <w:rStyle w:val="Lienhypertexte"/>
            <w:noProof/>
          </w:rPr>
          <w:t>Storage and dimensioning requirements in vLab configuration</w:t>
        </w:r>
        <w:r w:rsidR="004A7B7C">
          <w:rPr>
            <w:noProof/>
            <w:webHidden/>
          </w:rPr>
          <w:tab/>
        </w:r>
        <w:r w:rsidR="004A7B7C">
          <w:rPr>
            <w:noProof/>
            <w:webHidden/>
          </w:rPr>
          <w:fldChar w:fldCharType="begin"/>
        </w:r>
        <w:r w:rsidR="004A7B7C">
          <w:rPr>
            <w:noProof/>
            <w:webHidden/>
          </w:rPr>
          <w:instrText xml:space="preserve"> PAGEREF _Toc529287403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3634D844" w14:textId="7BA7DBD0" w:rsidR="004A7B7C" w:rsidRDefault="00217455">
      <w:pPr>
        <w:pStyle w:val="TM2"/>
        <w:tabs>
          <w:tab w:val="left" w:pos="800"/>
          <w:tab w:val="right" w:leader="dot" w:pos="9017"/>
        </w:tabs>
        <w:rPr>
          <w:rFonts w:asciiTheme="minorHAnsi" w:eastAsiaTheme="minorEastAsia" w:hAnsiTheme="minorHAnsi" w:cstheme="minorBidi"/>
          <w:noProof/>
          <w:sz w:val="22"/>
          <w:lang w:val="fr-FR" w:eastAsia="fr-FR"/>
        </w:rPr>
      </w:pPr>
      <w:hyperlink w:anchor="_Toc529287404" w:history="1">
        <w:r w:rsidR="004A7B7C" w:rsidRPr="00DC37BD">
          <w:rPr>
            <w:rStyle w:val="Lienhypertexte"/>
            <w:noProof/>
          </w:rPr>
          <w:t>2.3</w:t>
        </w:r>
        <w:r w:rsidR="004A7B7C">
          <w:rPr>
            <w:rFonts w:asciiTheme="minorHAnsi" w:eastAsiaTheme="minorEastAsia" w:hAnsiTheme="minorHAnsi" w:cstheme="minorBidi"/>
            <w:noProof/>
            <w:sz w:val="22"/>
            <w:lang w:val="fr-FR" w:eastAsia="fr-FR"/>
          </w:rPr>
          <w:tab/>
        </w:r>
        <w:r w:rsidR="004A7B7C" w:rsidRPr="00DC37BD">
          <w:rPr>
            <w:rStyle w:val="Lienhypertexte"/>
            <w:noProof/>
          </w:rPr>
          <w:t>Artifacts required to install CA4MN</w:t>
        </w:r>
        <w:r w:rsidR="004A7B7C">
          <w:rPr>
            <w:noProof/>
            <w:webHidden/>
          </w:rPr>
          <w:tab/>
        </w:r>
        <w:r w:rsidR="004A7B7C">
          <w:rPr>
            <w:noProof/>
            <w:webHidden/>
          </w:rPr>
          <w:fldChar w:fldCharType="begin"/>
        </w:r>
        <w:r w:rsidR="004A7B7C">
          <w:rPr>
            <w:noProof/>
            <w:webHidden/>
          </w:rPr>
          <w:instrText xml:space="preserve"> PAGEREF _Toc529287404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24598863" w14:textId="35C8A3A4" w:rsidR="004A7B7C" w:rsidRDefault="00217455">
      <w:pPr>
        <w:pStyle w:val="TM2"/>
        <w:tabs>
          <w:tab w:val="left" w:pos="800"/>
          <w:tab w:val="right" w:leader="dot" w:pos="9017"/>
        </w:tabs>
        <w:rPr>
          <w:rFonts w:asciiTheme="minorHAnsi" w:eastAsiaTheme="minorEastAsia" w:hAnsiTheme="minorHAnsi" w:cstheme="minorBidi"/>
          <w:noProof/>
          <w:sz w:val="22"/>
          <w:lang w:val="fr-FR" w:eastAsia="fr-FR"/>
        </w:rPr>
      </w:pPr>
      <w:hyperlink w:anchor="_Toc529287405" w:history="1">
        <w:r w:rsidR="004A7B7C" w:rsidRPr="00DC37BD">
          <w:rPr>
            <w:rStyle w:val="Lienhypertexte"/>
            <w:noProof/>
          </w:rPr>
          <w:t>2.4</w:t>
        </w:r>
        <w:r w:rsidR="004A7B7C">
          <w:rPr>
            <w:rFonts w:asciiTheme="minorHAnsi" w:eastAsiaTheme="minorEastAsia" w:hAnsiTheme="minorHAnsi" w:cstheme="minorBidi"/>
            <w:noProof/>
            <w:sz w:val="22"/>
            <w:lang w:val="fr-FR" w:eastAsia="fr-FR"/>
          </w:rPr>
          <w:tab/>
        </w:r>
        <w:r w:rsidR="004A7B7C" w:rsidRPr="00DC37BD">
          <w:rPr>
            <w:rStyle w:val="Lienhypertexte"/>
            <w:noProof/>
          </w:rPr>
          <w:t>Configuration files needed to install CA4MN</w:t>
        </w:r>
        <w:r w:rsidR="004A7B7C">
          <w:rPr>
            <w:noProof/>
            <w:webHidden/>
          </w:rPr>
          <w:tab/>
        </w:r>
        <w:r w:rsidR="004A7B7C">
          <w:rPr>
            <w:noProof/>
            <w:webHidden/>
          </w:rPr>
          <w:fldChar w:fldCharType="begin"/>
        </w:r>
        <w:r w:rsidR="004A7B7C">
          <w:rPr>
            <w:noProof/>
            <w:webHidden/>
          </w:rPr>
          <w:instrText xml:space="preserve"> PAGEREF _Toc529287405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19D21615" w14:textId="0EF64D10" w:rsidR="004A7B7C" w:rsidRDefault="00217455">
      <w:pPr>
        <w:pStyle w:val="TM2"/>
        <w:tabs>
          <w:tab w:val="left" w:pos="800"/>
          <w:tab w:val="right" w:leader="dot" w:pos="9017"/>
        </w:tabs>
        <w:rPr>
          <w:rFonts w:asciiTheme="minorHAnsi" w:eastAsiaTheme="minorEastAsia" w:hAnsiTheme="minorHAnsi" w:cstheme="minorBidi"/>
          <w:noProof/>
          <w:sz w:val="22"/>
          <w:lang w:val="fr-FR" w:eastAsia="fr-FR"/>
        </w:rPr>
      </w:pPr>
      <w:hyperlink w:anchor="_Toc529287406" w:history="1">
        <w:r w:rsidR="004A7B7C" w:rsidRPr="00DC37BD">
          <w:rPr>
            <w:rStyle w:val="Lienhypertexte"/>
            <w:noProof/>
          </w:rPr>
          <w:t>2.5</w:t>
        </w:r>
        <w:r w:rsidR="004A7B7C">
          <w:rPr>
            <w:rFonts w:asciiTheme="minorHAnsi" w:eastAsiaTheme="minorEastAsia" w:hAnsiTheme="minorHAnsi" w:cstheme="minorBidi"/>
            <w:noProof/>
            <w:sz w:val="22"/>
            <w:lang w:val="fr-FR" w:eastAsia="fr-FR"/>
          </w:rPr>
          <w:tab/>
        </w:r>
        <w:r w:rsidR="004A7B7C" w:rsidRPr="00DC37BD">
          <w:rPr>
            <w:rStyle w:val="Lienhypertexte"/>
            <w:noProof/>
          </w:rPr>
          <w:t>CA4MN delivery TAR file</w:t>
        </w:r>
        <w:r w:rsidR="004A7B7C">
          <w:rPr>
            <w:noProof/>
            <w:webHidden/>
          </w:rPr>
          <w:tab/>
        </w:r>
        <w:r w:rsidR="004A7B7C">
          <w:rPr>
            <w:noProof/>
            <w:webHidden/>
          </w:rPr>
          <w:fldChar w:fldCharType="begin"/>
        </w:r>
        <w:r w:rsidR="004A7B7C">
          <w:rPr>
            <w:noProof/>
            <w:webHidden/>
          </w:rPr>
          <w:instrText xml:space="preserve"> PAGEREF _Toc529287406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2BA5EE7C" w14:textId="08B517CD" w:rsidR="004A7B7C" w:rsidRDefault="00217455">
      <w:pPr>
        <w:pStyle w:val="TM1"/>
        <w:tabs>
          <w:tab w:val="left" w:pos="400"/>
          <w:tab w:val="right" w:leader="dot" w:pos="9017"/>
        </w:tabs>
        <w:rPr>
          <w:rFonts w:asciiTheme="minorHAnsi" w:eastAsiaTheme="minorEastAsia" w:hAnsiTheme="minorHAnsi" w:cstheme="minorBidi"/>
          <w:b w:val="0"/>
          <w:noProof/>
          <w:sz w:val="22"/>
          <w:lang w:val="fr-FR" w:eastAsia="fr-FR"/>
        </w:rPr>
      </w:pPr>
      <w:hyperlink w:anchor="_Toc529287407" w:history="1">
        <w:r w:rsidR="004A7B7C" w:rsidRPr="00DC37BD">
          <w:rPr>
            <w:rStyle w:val="Lienhypertexte"/>
            <w:noProof/>
          </w:rPr>
          <w:t>3</w:t>
        </w:r>
        <w:r w:rsidR="004A7B7C">
          <w:rPr>
            <w:rFonts w:asciiTheme="minorHAnsi" w:eastAsiaTheme="minorEastAsia" w:hAnsiTheme="minorHAnsi" w:cstheme="minorBidi"/>
            <w:b w:val="0"/>
            <w:noProof/>
            <w:sz w:val="22"/>
            <w:lang w:val="fr-FR" w:eastAsia="fr-FR"/>
          </w:rPr>
          <w:tab/>
        </w:r>
        <w:r w:rsidR="004A7B7C" w:rsidRPr="00DC37BD">
          <w:rPr>
            <w:rStyle w:val="Lienhypertexte"/>
            <w:noProof/>
          </w:rPr>
          <w:t>Preparing CA4MN installation</w:t>
        </w:r>
        <w:r w:rsidR="004A7B7C">
          <w:rPr>
            <w:noProof/>
            <w:webHidden/>
          </w:rPr>
          <w:tab/>
        </w:r>
        <w:r w:rsidR="004A7B7C">
          <w:rPr>
            <w:noProof/>
            <w:webHidden/>
          </w:rPr>
          <w:fldChar w:fldCharType="begin"/>
        </w:r>
        <w:r w:rsidR="004A7B7C">
          <w:rPr>
            <w:noProof/>
            <w:webHidden/>
          </w:rPr>
          <w:instrText xml:space="preserve"> PAGEREF _Toc529287407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17BAD022" w14:textId="34014780" w:rsidR="004A7B7C" w:rsidRDefault="00217455">
      <w:pPr>
        <w:pStyle w:val="TM2"/>
        <w:tabs>
          <w:tab w:val="left" w:pos="800"/>
          <w:tab w:val="right" w:leader="dot" w:pos="9017"/>
        </w:tabs>
        <w:rPr>
          <w:rFonts w:asciiTheme="minorHAnsi" w:eastAsiaTheme="minorEastAsia" w:hAnsiTheme="minorHAnsi" w:cstheme="minorBidi"/>
          <w:noProof/>
          <w:sz w:val="22"/>
          <w:lang w:val="fr-FR" w:eastAsia="fr-FR"/>
        </w:rPr>
      </w:pPr>
      <w:hyperlink w:anchor="_Toc529287408" w:history="1">
        <w:r w:rsidR="004A7B7C" w:rsidRPr="00DC37BD">
          <w:rPr>
            <w:rStyle w:val="Lienhypertexte"/>
            <w:noProof/>
          </w:rPr>
          <w:t>3.1</w:t>
        </w:r>
        <w:r w:rsidR="004A7B7C">
          <w:rPr>
            <w:rFonts w:asciiTheme="minorHAnsi" w:eastAsiaTheme="minorEastAsia" w:hAnsiTheme="minorHAnsi" w:cstheme="minorBidi"/>
            <w:noProof/>
            <w:sz w:val="22"/>
            <w:lang w:val="fr-FR" w:eastAsia="fr-FR"/>
          </w:rPr>
          <w:tab/>
        </w:r>
        <w:r w:rsidR="004A7B7C" w:rsidRPr="00DC37BD">
          <w:rPr>
            <w:rStyle w:val="Lienhypertexte"/>
            <w:noProof/>
          </w:rPr>
          <w:t>Check general requirements</w:t>
        </w:r>
        <w:r w:rsidR="004A7B7C">
          <w:rPr>
            <w:noProof/>
            <w:webHidden/>
          </w:rPr>
          <w:tab/>
        </w:r>
        <w:r w:rsidR="004A7B7C">
          <w:rPr>
            <w:noProof/>
            <w:webHidden/>
          </w:rPr>
          <w:fldChar w:fldCharType="begin"/>
        </w:r>
        <w:r w:rsidR="004A7B7C">
          <w:rPr>
            <w:noProof/>
            <w:webHidden/>
          </w:rPr>
          <w:instrText xml:space="preserve"> PAGEREF _Toc529287408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74CF6DF5" w14:textId="575621CE" w:rsidR="004A7B7C" w:rsidRDefault="00217455">
      <w:pPr>
        <w:pStyle w:val="TM2"/>
        <w:tabs>
          <w:tab w:val="left" w:pos="800"/>
          <w:tab w:val="right" w:leader="dot" w:pos="9017"/>
        </w:tabs>
        <w:rPr>
          <w:rFonts w:asciiTheme="minorHAnsi" w:eastAsiaTheme="minorEastAsia" w:hAnsiTheme="minorHAnsi" w:cstheme="minorBidi"/>
          <w:noProof/>
          <w:sz w:val="22"/>
          <w:lang w:val="fr-FR" w:eastAsia="fr-FR"/>
        </w:rPr>
      </w:pPr>
      <w:hyperlink w:anchor="_Toc529287409" w:history="1">
        <w:r w:rsidR="004A7B7C" w:rsidRPr="00DC37BD">
          <w:rPr>
            <w:rStyle w:val="Lienhypertexte"/>
            <w:noProof/>
          </w:rPr>
          <w:t>3.2</w:t>
        </w:r>
        <w:r w:rsidR="004A7B7C">
          <w:rPr>
            <w:rFonts w:asciiTheme="minorHAnsi" w:eastAsiaTheme="minorEastAsia" w:hAnsiTheme="minorHAnsi" w:cstheme="minorBidi"/>
            <w:noProof/>
            <w:sz w:val="22"/>
            <w:lang w:val="fr-FR" w:eastAsia="fr-FR"/>
          </w:rPr>
          <w:tab/>
        </w:r>
        <w:r w:rsidR="004A7B7C" w:rsidRPr="00DC37BD">
          <w:rPr>
            <w:rStyle w:val="Lienhypertexte"/>
            <w:noProof/>
          </w:rPr>
          <w:t>Retrieve the required artifacts and configuration files</w:t>
        </w:r>
        <w:r w:rsidR="004A7B7C">
          <w:rPr>
            <w:noProof/>
            <w:webHidden/>
          </w:rPr>
          <w:tab/>
        </w:r>
        <w:r w:rsidR="004A7B7C">
          <w:rPr>
            <w:noProof/>
            <w:webHidden/>
          </w:rPr>
          <w:fldChar w:fldCharType="begin"/>
        </w:r>
        <w:r w:rsidR="004A7B7C">
          <w:rPr>
            <w:noProof/>
            <w:webHidden/>
          </w:rPr>
          <w:instrText xml:space="preserve"> PAGEREF _Toc529287409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54BA4664" w14:textId="0FBCFF5D" w:rsidR="004A7B7C" w:rsidRDefault="00217455">
      <w:pPr>
        <w:pStyle w:val="TM2"/>
        <w:tabs>
          <w:tab w:val="left" w:pos="800"/>
          <w:tab w:val="right" w:leader="dot" w:pos="9017"/>
        </w:tabs>
        <w:rPr>
          <w:rFonts w:asciiTheme="minorHAnsi" w:eastAsiaTheme="minorEastAsia" w:hAnsiTheme="minorHAnsi" w:cstheme="minorBidi"/>
          <w:noProof/>
          <w:sz w:val="22"/>
          <w:lang w:val="fr-FR" w:eastAsia="fr-FR"/>
        </w:rPr>
      </w:pPr>
      <w:hyperlink w:anchor="_Toc529287410" w:history="1">
        <w:r w:rsidR="004A7B7C" w:rsidRPr="00DC37BD">
          <w:rPr>
            <w:rStyle w:val="Lienhypertexte"/>
            <w:noProof/>
          </w:rPr>
          <w:t>3.3</w:t>
        </w:r>
        <w:r w:rsidR="004A7B7C">
          <w:rPr>
            <w:rFonts w:asciiTheme="minorHAnsi" w:eastAsiaTheme="minorEastAsia" w:hAnsiTheme="minorHAnsi" w:cstheme="minorBidi"/>
            <w:noProof/>
            <w:sz w:val="22"/>
            <w:lang w:val="fr-FR" w:eastAsia="fr-FR"/>
          </w:rPr>
          <w:tab/>
        </w:r>
        <w:r w:rsidR="004A7B7C" w:rsidRPr="00DC37BD">
          <w:rPr>
            <w:rStyle w:val="Lienhypertexte"/>
            <w:noProof/>
          </w:rPr>
          <w:t>Install Application Platform</w:t>
        </w:r>
        <w:r w:rsidR="004A7B7C">
          <w:rPr>
            <w:noProof/>
            <w:webHidden/>
          </w:rPr>
          <w:tab/>
        </w:r>
        <w:r w:rsidR="004A7B7C">
          <w:rPr>
            <w:noProof/>
            <w:webHidden/>
          </w:rPr>
          <w:fldChar w:fldCharType="begin"/>
        </w:r>
        <w:r w:rsidR="004A7B7C">
          <w:rPr>
            <w:noProof/>
            <w:webHidden/>
          </w:rPr>
          <w:instrText xml:space="preserve"> PAGEREF _Toc529287410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092B43DF" w14:textId="7C606FC9" w:rsidR="004A7B7C" w:rsidRDefault="00217455">
      <w:pPr>
        <w:pStyle w:val="TM2"/>
        <w:tabs>
          <w:tab w:val="left" w:pos="800"/>
          <w:tab w:val="right" w:leader="dot" w:pos="9017"/>
        </w:tabs>
        <w:rPr>
          <w:rFonts w:asciiTheme="minorHAnsi" w:eastAsiaTheme="minorEastAsia" w:hAnsiTheme="minorHAnsi" w:cstheme="minorBidi"/>
          <w:noProof/>
          <w:sz w:val="22"/>
          <w:lang w:val="fr-FR" w:eastAsia="fr-FR"/>
        </w:rPr>
      </w:pPr>
      <w:hyperlink w:anchor="_Toc529287411" w:history="1">
        <w:r w:rsidR="004A7B7C" w:rsidRPr="00DC37BD">
          <w:rPr>
            <w:rStyle w:val="Lienhypertexte"/>
            <w:noProof/>
          </w:rPr>
          <w:t>3.4</w:t>
        </w:r>
        <w:r w:rsidR="004A7B7C">
          <w:rPr>
            <w:rFonts w:asciiTheme="minorHAnsi" w:eastAsiaTheme="minorEastAsia" w:hAnsiTheme="minorHAnsi" w:cstheme="minorBidi"/>
            <w:noProof/>
            <w:sz w:val="22"/>
            <w:lang w:val="fr-FR" w:eastAsia="fr-FR"/>
          </w:rPr>
          <w:tab/>
        </w:r>
        <w:r w:rsidR="004A7B7C" w:rsidRPr="00DC37BD">
          <w:rPr>
            <w:rStyle w:val="Lienhypertexte"/>
            <w:noProof/>
          </w:rPr>
          <w:t>Verify SSH connection</w:t>
        </w:r>
        <w:r w:rsidR="004A7B7C">
          <w:rPr>
            <w:noProof/>
            <w:webHidden/>
          </w:rPr>
          <w:tab/>
        </w:r>
        <w:r w:rsidR="004A7B7C">
          <w:rPr>
            <w:noProof/>
            <w:webHidden/>
          </w:rPr>
          <w:fldChar w:fldCharType="begin"/>
        </w:r>
        <w:r w:rsidR="004A7B7C">
          <w:rPr>
            <w:noProof/>
            <w:webHidden/>
          </w:rPr>
          <w:instrText xml:space="preserve"> PAGEREF _Toc529287411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5BD777CF" w14:textId="588AE222" w:rsidR="004A7B7C" w:rsidRDefault="00217455">
      <w:pPr>
        <w:pStyle w:val="TM2"/>
        <w:tabs>
          <w:tab w:val="left" w:pos="800"/>
          <w:tab w:val="right" w:leader="dot" w:pos="9017"/>
        </w:tabs>
        <w:rPr>
          <w:rFonts w:asciiTheme="minorHAnsi" w:eastAsiaTheme="minorEastAsia" w:hAnsiTheme="minorHAnsi" w:cstheme="minorBidi"/>
          <w:noProof/>
          <w:sz w:val="22"/>
          <w:lang w:val="fr-FR" w:eastAsia="fr-FR"/>
        </w:rPr>
      </w:pPr>
      <w:hyperlink w:anchor="_Toc529287412" w:history="1">
        <w:r w:rsidR="004A7B7C" w:rsidRPr="00DC37BD">
          <w:rPr>
            <w:rStyle w:val="Lienhypertexte"/>
            <w:noProof/>
          </w:rPr>
          <w:t>3.5</w:t>
        </w:r>
        <w:r w:rsidR="004A7B7C">
          <w:rPr>
            <w:rFonts w:asciiTheme="minorHAnsi" w:eastAsiaTheme="minorEastAsia" w:hAnsiTheme="minorHAnsi" w:cstheme="minorBidi"/>
            <w:noProof/>
            <w:sz w:val="22"/>
            <w:lang w:val="fr-FR" w:eastAsia="fr-FR"/>
          </w:rPr>
          <w:tab/>
        </w:r>
        <w:r w:rsidR="004A7B7C" w:rsidRPr="00DC37BD">
          <w:rPr>
            <w:rStyle w:val="Lienhypertexte"/>
            <w:noProof/>
          </w:rPr>
          <w:t>Set permissions of HDFS directories</w:t>
        </w:r>
        <w:r w:rsidR="004A7B7C">
          <w:rPr>
            <w:noProof/>
            <w:webHidden/>
          </w:rPr>
          <w:tab/>
        </w:r>
        <w:r w:rsidR="004A7B7C">
          <w:rPr>
            <w:noProof/>
            <w:webHidden/>
          </w:rPr>
          <w:fldChar w:fldCharType="begin"/>
        </w:r>
        <w:r w:rsidR="004A7B7C">
          <w:rPr>
            <w:noProof/>
            <w:webHidden/>
          </w:rPr>
          <w:instrText xml:space="preserve"> PAGEREF _Toc529287412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741C2A12" w14:textId="6B88A557" w:rsidR="004A7B7C" w:rsidRDefault="00217455">
      <w:pPr>
        <w:pStyle w:val="TM2"/>
        <w:tabs>
          <w:tab w:val="left" w:pos="800"/>
          <w:tab w:val="right" w:leader="dot" w:pos="9017"/>
        </w:tabs>
        <w:rPr>
          <w:rFonts w:asciiTheme="minorHAnsi" w:eastAsiaTheme="minorEastAsia" w:hAnsiTheme="minorHAnsi" w:cstheme="minorBidi"/>
          <w:noProof/>
          <w:sz w:val="22"/>
          <w:lang w:val="fr-FR" w:eastAsia="fr-FR"/>
        </w:rPr>
      </w:pPr>
      <w:hyperlink w:anchor="_Toc529287413" w:history="1">
        <w:r w:rsidR="004A7B7C" w:rsidRPr="00DC37BD">
          <w:rPr>
            <w:rStyle w:val="Lienhypertexte"/>
            <w:noProof/>
          </w:rPr>
          <w:t>3.6</w:t>
        </w:r>
        <w:r w:rsidR="004A7B7C">
          <w:rPr>
            <w:rFonts w:asciiTheme="minorHAnsi" w:eastAsiaTheme="minorEastAsia" w:hAnsiTheme="minorHAnsi" w:cstheme="minorBidi"/>
            <w:noProof/>
            <w:sz w:val="22"/>
            <w:lang w:val="fr-FR" w:eastAsia="fr-FR"/>
          </w:rPr>
          <w:tab/>
        </w:r>
        <w:r w:rsidR="004A7B7C" w:rsidRPr="00DC37BD">
          <w:rPr>
            <w:rStyle w:val="Lienhypertexte"/>
            <w:noProof/>
          </w:rPr>
          <w:t>Copy CA4MN images to the deployment server and to a control node of the cluster</w:t>
        </w:r>
        <w:r w:rsidR="004A7B7C">
          <w:rPr>
            <w:noProof/>
            <w:webHidden/>
          </w:rPr>
          <w:tab/>
        </w:r>
        <w:r w:rsidR="004A7B7C">
          <w:rPr>
            <w:noProof/>
            <w:webHidden/>
          </w:rPr>
          <w:fldChar w:fldCharType="begin"/>
        </w:r>
        <w:r w:rsidR="004A7B7C">
          <w:rPr>
            <w:noProof/>
            <w:webHidden/>
          </w:rPr>
          <w:instrText xml:space="preserve"> PAGEREF _Toc529287413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7786E7A0" w14:textId="4C5433B6" w:rsidR="004A7B7C" w:rsidRDefault="00217455">
      <w:pPr>
        <w:pStyle w:val="TM2"/>
        <w:tabs>
          <w:tab w:val="left" w:pos="800"/>
          <w:tab w:val="right" w:leader="dot" w:pos="9017"/>
        </w:tabs>
        <w:rPr>
          <w:rFonts w:asciiTheme="minorHAnsi" w:eastAsiaTheme="minorEastAsia" w:hAnsiTheme="minorHAnsi" w:cstheme="minorBidi"/>
          <w:noProof/>
          <w:sz w:val="22"/>
          <w:lang w:val="fr-FR" w:eastAsia="fr-FR"/>
        </w:rPr>
      </w:pPr>
      <w:hyperlink w:anchor="_Toc529287414" w:history="1">
        <w:r w:rsidR="004A7B7C" w:rsidRPr="00DC37BD">
          <w:rPr>
            <w:rStyle w:val="Lienhypertexte"/>
            <w:noProof/>
          </w:rPr>
          <w:t>3.7</w:t>
        </w:r>
        <w:r w:rsidR="004A7B7C">
          <w:rPr>
            <w:rFonts w:asciiTheme="minorHAnsi" w:eastAsiaTheme="minorEastAsia" w:hAnsiTheme="minorHAnsi" w:cstheme="minorBidi"/>
            <w:noProof/>
            <w:sz w:val="22"/>
            <w:lang w:val="fr-FR" w:eastAsia="fr-FR"/>
          </w:rPr>
          <w:tab/>
        </w:r>
        <w:r w:rsidR="004A7B7C" w:rsidRPr="00DC37BD">
          <w:rPr>
            <w:rStyle w:val="Lienhypertexte"/>
            <w:noProof/>
          </w:rPr>
          <w:t>Updating the customizedValuesca4mn YAML file</w:t>
        </w:r>
        <w:r w:rsidR="004A7B7C">
          <w:rPr>
            <w:noProof/>
            <w:webHidden/>
          </w:rPr>
          <w:tab/>
        </w:r>
        <w:r w:rsidR="004A7B7C">
          <w:rPr>
            <w:noProof/>
            <w:webHidden/>
          </w:rPr>
          <w:fldChar w:fldCharType="begin"/>
        </w:r>
        <w:r w:rsidR="004A7B7C">
          <w:rPr>
            <w:noProof/>
            <w:webHidden/>
          </w:rPr>
          <w:instrText xml:space="preserve"> PAGEREF _Toc529287414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0D70E555" w14:textId="52059668" w:rsidR="004A7B7C" w:rsidRDefault="00217455">
      <w:pPr>
        <w:pStyle w:val="TM1"/>
        <w:tabs>
          <w:tab w:val="left" w:pos="400"/>
          <w:tab w:val="right" w:leader="dot" w:pos="9017"/>
        </w:tabs>
        <w:rPr>
          <w:rFonts w:asciiTheme="minorHAnsi" w:eastAsiaTheme="minorEastAsia" w:hAnsiTheme="minorHAnsi" w:cstheme="minorBidi"/>
          <w:b w:val="0"/>
          <w:noProof/>
          <w:sz w:val="22"/>
          <w:lang w:val="fr-FR" w:eastAsia="fr-FR"/>
        </w:rPr>
      </w:pPr>
      <w:hyperlink w:anchor="_Toc529287415" w:history="1">
        <w:r w:rsidR="004A7B7C" w:rsidRPr="00DC37BD">
          <w:rPr>
            <w:rStyle w:val="Lienhypertexte"/>
            <w:noProof/>
          </w:rPr>
          <w:t>4</w:t>
        </w:r>
        <w:r w:rsidR="004A7B7C">
          <w:rPr>
            <w:rFonts w:asciiTheme="minorHAnsi" w:eastAsiaTheme="minorEastAsia" w:hAnsiTheme="minorHAnsi" w:cstheme="minorBidi"/>
            <w:b w:val="0"/>
            <w:noProof/>
            <w:sz w:val="22"/>
            <w:lang w:val="fr-FR" w:eastAsia="fr-FR"/>
          </w:rPr>
          <w:tab/>
        </w:r>
        <w:r w:rsidR="004A7B7C" w:rsidRPr="00DC37BD">
          <w:rPr>
            <w:rStyle w:val="Lienhypertexte"/>
            <w:noProof/>
          </w:rPr>
          <w:t>Installing CA4MN core components</w:t>
        </w:r>
        <w:r w:rsidR="004A7B7C">
          <w:rPr>
            <w:noProof/>
            <w:webHidden/>
          </w:rPr>
          <w:tab/>
        </w:r>
        <w:r w:rsidR="004A7B7C">
          <w:rPr>
            <w:noProof/>
            <w:webHidden/>
          </w:rPr>
          <w:fldChar w:fldCharType="begin"/>
        </w:r>
        <w:r w:rsidR="004A7B7C">
          <w:rPr>
            <w:noProof/>
            <w:webHidden/>
          </w:rPr>
          <w:instrText xml:space="preserve"> PAGEREF _Toc529287415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3F1A9943" w14:textId="072BC3E6" w:rsidR="004A7B7C" w:rsidRDefault="00217455">
      <w:pPr>
        <w:pStyle w:val="TM2"/>
        <w:tabs>
          <w:tab w:val="left" w:pos="800"/>
          <w:tab w:val="right" w:leader="dot" w:pos="9017"/>
        </w:tabs>
        <w:rPr>
          <w:rFonts w:asciiTheme="minorHAnsi" w:eastAsiaTheme="minorEastAsia" w:hAnsiTheme="minorHAnsi" w:cstheme="minorBidi"/>
          <w:noProof/>
          <w:sz w:val="22"/>
          <w:lang w:val="fr-FR" w:eastAsia="fr-FR"/>
        </w:rPr>
      </w:pPr>
      <w:hyperlink w:anchor="_Toc529287416" w:history="1">
        <w:r w:rsidR="004A7B7C" w:rsidRPr="00DC37BD">
          <w:rPr>
            <w:rStyle w:val="Lienhypertexte"/>
            <w:noProof/>
          </w:rPr>
          <w:t>4.1</w:t>
        </w:r>
        <w:r w:rsidR="004A7B7C">
          <w:rPr>
            <w:rFonts w:asciiTheme="minorHAnsi" w:eastAsiaTheme="minorEastAsia" w:hAnsiTheme="minorHAnsi" w:cstheme="minorBidi"/>
            <w:noProof/>
            <w:sz w:val="22"/>
            <w:lang w:val="fr-FR" w:eastAsia="fr-FR"/>
          </w:rPr>
          <w:tab/>
        </w:r>
        <w:r w:rsidR="004A7B7C" w:rsidRPr="00DC37BD">
          <w:rPr>
            <w:rStyle w:val="Lienhypertexte"/>
            <w:noProof/>
          </w:rPr>
          <w:t>Creating dummy configMaps</w:t>
        </w:r>
        <w:r w:rsidR="004A7B7C">
          <w:rPr>
            <w:noProof/>
            <w:webHidden/>
          </w:rPr>
          <w:tab/>
        </w:r>
        <w:r w:rsidR="004A7B7C">
          <w:rPr>
            <w:noProof/>
            <w:webHidden/>
          </w:rPr>
          <w:fldChar w:fldCharType="begin"/>
        </w:r>
        <w:r w:rsidR="004A7B7C">
          <w:rPr>
            <w:noProof/>
            <w:webHidden/>
          </w:rPr>
          <w:instrText xml:space="preserve"> PAGEREF _Toc529287416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7A767FB2" w14:textId="7DF68CF3" w:rsidR="004A7B7C" w:rsidRDefault="00217455">
      <w:pPr>
        <w:pStyle w:val="TM2"/>
        <w:tabs>
          <w:tab w:val="left" w:pos="800"/>
          <w:tab w:val="right" w:leader="dot" w:pos="9017"/>
        </w:tabs>
        <w:rPr>
          <w:rFonts w:asciiTheme="minorHAnsi" w:eastAsiaTheme="minorEastAsia" w:hAnsiTheme="minorHAnsi" w:cstheme="minorBidi"/>
          <w:noProof/>
          <w:sz w:val="22"/>
          <w:lang w:val="fr-FR" w:eastAsia="fr-FR"/>
        </w:rPr>
      </w:pPr>
      <w:hyperlink w:anchor="_Toc529287417" w:history="1">
        <w:r w:rsidR="004A7B7C" w:rsidRPr="00DC37BD">
          <w:rPr>
            <w:rStyle w:val="Lienhypertexte"/>
            <w:noProof/>
          </w:rPr>
          <w:t>4.2</w:t>
        </w:r>
        <w:r w:rsidR="004A7B7C">
          <w:rPr>
            <w:rFonts w:asciiTheme="minorHAnsi" w:eastAsiaTheme="minorEastAsia" w:hAnsiTheme="minorHAnsi" w:cstheme="minorBidi"/>
            <w:noProof/>
            <w:sz w:val="22"/>
            <w:lang w:val="fr-FR" w:eastAsia="fr-FR"/>
          </w:rPr>
          <w:tab/>
        </w:r>
        <w:r w:rsidR="004A7B7C" w:rsidRPr="00DC37BD">
          <w:rPr>
            <w:rStyle w:val="Lienhypertexte"/>
            <w:noProof/>
          </w:rPr>
          <w:t>Installing or Upgrading CA4MN</w:t>
        </w:r>
        <w:r w:rsidR="004A7B7C">
          <w:rPr>
            <w:noProof/>
            <w:webHidden/>
          </w:rPr>
          <w:tab/>
        </w:r>
        <w:r w:rsidR="004A7B7C">
          <w:rPr>
            <w:noProof/>
            <w:webHidden/>
          </w:rPr>
          <w:fldChar w:fldCharType="begin"/>
        </w:r>
        <w:r w:rsidR="004A7B7C">
          <w:rPr>
            <w:noProof/>
            <w:webHidden/>
          </w:rPr>
          <w:instrText xml:space="preserve"> PAGEREF _Toc529287417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2F0DC022" w14:textId="74305086" w:rsidR="004A7B7C" w:rsidRDefault="00217455">
      <w:pPr>
        <w:pStyle w:val="TM3"/>
        <w:tabs>
          <w:tab w:val="left" w:pos="1100"/>
          <w:tab w:val="right" w:leader="dot" w:pos="9017"/>
        </w:tabs>
        <w:rPr>
          <w:rFonts w:asciiTheme="minorHAnsi" w:eastAsiaTheme="minorEastAsia" w:hAnsiTheme="minorHAnsi" w:cstheme="minorBidi"/>
          <w:noProof/>
          <w:sz w:val="22"/>
          <w:lang w:val="fr-FR" w:eastAsia="fr-FR"/>
        </w:rPr>
      </w:pPr>
      <w:hyperlink w:anchor="_Toc529287418" w:history="1">
        <w:r w:rsidR="004A7B7C" w:rsidRPr="00DC37BD">
          <w:rPr>
            <w:rStyle w:val="Lienhypertexte"/>
            <w:noProof/>
          </w:rPr>
          <w:t>4.2.1</w:t>
        </w:r>
        <w:r w:rsidR="004A7B7C">
          <w:rPr>
            <w:rFonts w:asciiTheme="minorHAnsi" w:eastAsiaTheme="minorEastAsia" w:hAnsiTheme="minorHAnsi" w:cstheme="minorBidi"/>
            <w:noProof/>
            <w:sz w:val="22"/>
            <w:lang w:val="fr-FR" w:eastAsia="fr-FR"/>
          </w:rPr>
          <w:tab/>
        </w:r>
        <w:r w:rsidR="004A7B7C" w:rsidRPr="00DC37BD">
          <w:rPr>
            <w:rStyle w:val="Lienhypertexte"/>
            <w:noProof/>
          </w:rPr>
          <w:t>Installing CA4MN</w:t>
        </w:r>
        <w:r w:rsidR="004A7B7C">
          <w:rPr>
            <w:noProof/>
            <w:webHidden/>
          </w:rPr>
          <w:tab/>
        </w:r>
        <w:r w:rsidR="004A7B7C">
          <w:rPr>
            <w:noProof/>
            <w:webHidden/>
          </w:rPr>
          <w:fldChar w:fldCharType="begin"/>
        </w:r>
        <w:r w:rsidR="004A7B7C">
          <w:rPr>
            <w:noProof/>
            <w:webHidden/>
          </w:rPr>
          <w:instrText xml:space="preserve"> PAGEREF _Toc529287418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3D90A48E" w14:textId="597F16FF" w:rsidR="004A7B7C" w:rsidRDefault="00217455">
      <w:pPr>
        <w:pStyle w:val="TM3"/>
        <w:tabs>
          <w:tab w:val="left" w:pos="1100"/>
          <w:tab w:val="right" w:leader="dot" w:pos="9017"/>
        </w:tabs>
        <w:rPr>
          <w:rFonts w:asciiTheme="minorHAnsi" w:eastAsiaTheme="minorEastAsia" w:hAnsiTheme="minorHAnsi" w:cstheme="minorBidi"/>
          <w:noProof/>
          <w:sz w:val="22"/>
          <w:lang w:val="fr-FR" w:eastAsia="fr-FR"/>
        </w:rPr>
      </w:pPr>
      <w:hyperlink w:anchor="_Toc529287419" w:history="1">
        <w:r w:rsidR="004A7B7C" w:rsidRPr="00DC37BD">
          <w:rPr>
            <w:rStyle w:val="Lienhypertexte"/>
            <w:noProof/>
          </w:rPr>
          <w:t>4.2.2</w:t>
        </w:r>
        <w:r w:rsidR="004A7B7C">
          <w:rPr>
            <w:rFonts w:asciiTheme="minorHAnsi" w:eastAsiaTheme="minorEastAsia" w:hAnsiTheme="minorHAnsi" w:cstheme="minorBidi"/>
            <w:noProof/>
            <w:sz w:val="22"/>
            <w:lang w:val="fr-FR" w:eastAsia="fr-FR"/>
          </w:rPr>
          <w:tab/>
        </w:r>
        <w:r w:rsidR="004A7B7C" w:rsidRPr="00DC37BD">
          <w:rPr>
            <w:rStyle w:val="Lienhypertexte"/>
            <w:noProof/>
          </w:rPr>
          <w:t>Upgrading CA4MN</w:t>
        </w:r>
        <w:r w:rsidR="004A7B7C">
          <w:rPr>
            <w:noProof/>
            <w:webHidden/>
          </w:rPr>
          <w:tab/>
        </w:r>
        <w:r w:rsidR="004A7B7C">
          <w:rPr>
            <w:noProof/>
            <w:webHidden/>
          </w:rPr>
          <w:fldChar w:fldCharType="begin"/>
        </w:r>
        <w:r w:rsidR="004A7B7C">
          <w:rPr>
            <w:noProof/>
            <w:webHidden/>
          </w:rPr>
          <w:instrText xml:space="preserve"> PAGEREF _Toc529287419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7105AB02" w14:textId="0DC40B2A" w:rsidR="004A7B7C" w:rsidRDefault="00217455">
      <w:pPr>
        <w:pStyle w:val="TM2"/>
        <w:tabs>
          <w:tab w:val="left" w:pos="800"/>
          <w:tab w:val="right" w:leader="dot" w:pos="9017"/>
        </w:tabs>
        <w:rPr>
          <w:rFonts w:asciiTheme="minorHAnsi" w:eastAsiaTheme="minorEastAsia" w:hAnsiTheme="minorHAnsi" w:cstheme="minorBidi"/>
          <w:noProof/>
          <w:sz w:val="22"/>
          <w:lang w:val="fr-FR" w:eastAsia="fr-FR"/>
        </w:rPr>
      </w:pPr>
      <w:hyperlink w:anchor="_Toc529287420" w:history="1">
        <w:r w:rsidR="004A7B7C" w:rsidRPr="00DC37BD">
          <w:rPr>
            <w:rStyle w:val="Lienhypertexte"/>
            <w:noProof/>
          </w:rPr>
          <w:t>4.3</w:t>
        </w:r>
        <w:r w:rsidR="004A7B7C">
          <w:rPr>
            <w:rFonts w:asciiTheme="minorHAnsi" w:eastAsiaTheme="minorEastAsia" w:hAnsiTheme="minorHAnsi" w:cstheme="minorBidi"/>
            <w:noProof/>
            <w:sz w:val="22"/>
            <w:lang w:val="fr-FR" w:eastAsia="fr-FR"/>
          </w:rPr>
          <w:tab/>
        </w:r>
        <w:r w:rsidR="004A7B7C" w:rsidRPr="00DC37BD">
          <w:rPr>
            <w:rStyle w:val="Lienhypertexte"/>
            <w:noProof/>
          </w:rPr>
          <w:t>Deploying metadata set</w:t>
        </w:r>
        <w:r w:rsidR="004A7B7C">
          <w:rPr>
            <w:noProof/>
            <w:webHidden/>
          </w:rPr>
          <w:tab/>
        </w:r>
        <w:r w:rsidR="004A7B7C">
          <w:rPr>
            <w:noProof/>
            <w:webHidden/>
          </w:rPr>
          <w:fldChar w:fldCharType="begin"/>
        </w:r>
        <w:r w:rsidR="004A7B7C">
          <w:rPr>
            <w:noProof/>
            <w:webHidden/>
          </w:rPr>
          <w:instrText xml:space="preserve"> PAGEREF _Toc529287420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017E5A40" w14:textId="294DD277" w:rsidR="004A7B7C" w:rsidRDefault="00217455">
      <w:pPr>
        <w:pStyle w:val="TM1"/>
        <w:tabs>
          <w:tab w:val="left" w:pos="400"/>
          <w:tab w:val="right" w:leader="dot" w:pos="9017"/>
        </w:tabs>
        <w:rPr>
          <w:rFonts w:asciiTheme="minorHAnsi" w:eastAsiaTheme="minorEastAsia" w:hAnsiTheme="minorHAnsi" w:cstheme="minorBidi"/>
          <w:b w:val="0"/>
          <w:noProof/>
          <w:sz w:val="22"/>
          <w:lang w:val="fr-FR" w:eastAsia="fr-FR"/>
        </w:rPr>
      </w:pPr>
      <w:hyperlink w:anchor="_Toc529287421" w:history="1">
        <w:r w:rsidR="004A7B7C" w:rsidRPr="00DC37BD">
          <w:rPr>
            <w:rStyle w:val="Lienhypertexte"/>
            <w:noProof/>
          </w:rPr>
          <w:t>5</w:t>
        </w:r>
        <w:r w:rsidR="004A7B7C">
          <w:rPr>
            <w:rFonts w:asciiTheme="minorHAnsi" w:eastAsiaTheme="minorEastAsia" w:hAnsiTheme="minorHAnsi" w:cstheme="minorBidi"/>
            <w:b w:val="0"/>
            <w:noProof/>
            <w:sz w:val="22"/>
            <w:lang w:val="fr-FR" w:eastAsia="fr-FR"/>
          </w:rPr>
          <w:tab/>
        </w:r>
        <w:r w:rsidR="004A7B7C" w:rsidRPr="00DC37BD">
          <w:rPr>
            <w:rStyle w:val="Lienhypertexte"/>
            <w:noProof/>
          </w:rPr>
          <w:t>Installing CA4MN ingesters</w:t>
        </w:r>
        <w:r w:rsidR="004A7B7C">
          <w:rPr>
            <w:noProof/>
            <w:webHidden/>
          </w:rPr>
          <w:tab/>
        </w:r>
        <w:r w:rsidR="004A7B7C">
          <w:rPr>
            <w:noProof/>
            <w:webHidden/>
          </w:rPr>
          <w:fldChar w:fldCharType="begin"/>
        </w:r>
        <w:r w:rsidR="004A7B7C">
          <w:rPr>
            <w:noProof/>
            <w:webHidden/>
          </w:rPr>
          <w:instrText xml:space="preserve"> PAGEREF _Toc529287421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6758F9BA" w14:textId="3CAD91E6" w:rsidR="004A7B7C" w:rsidRDefault="00217455">
      <w:pPr>
        <w:pStyle w:val="TM2"/>
        <w:tabs>
          <w:tab w:val="left" w:pos="800"/>
          <w:tab w:val="right" w:leader="dot" w:pos="9017"/>
        </w:tabs>
        <w:rPr>
          <w:rFonts w:asciiTheme="minorHAnsi" w:eastAsiaTheme="minorEastAsia" w:hAnsiTheme="minorHAnsi" w:cstheme="minorBidi"/>
          <w:noProof/>
          <w:sz w:val="22"/>
          <w:lang w:val="fr-FR" w:eastAsia="fr-FR"/>
        </w:rPr>
      </w:pPr>
      <w:hyperlink w:anchor="_Toc529287422" w:history="1">
        <w:r w:rsidR="004A7B7C" w:rsidRPr="00DC37BD">
          <w:rPr>
            <w:rStyle w:val="Lienhypertexte"/>
            <w:noProof/>
          </w:rPr>
          <w:t>5.1</w:t>
        </w:r>
        <w:r w:rsidR="004A7B7C">
          <w:rPr>
            <w:rFonts w:asciiTheme="minorHAnsi" w:eastAsiaTheme="minorEastAsia" w:hAnsiTheme="minorHAnsi" w:cstheme="minorBidi"/>
            <w:noProof/>
            <w:sz w:val="22"/>
            <w:lang w:val="fr-FR" w:eastAsia="fr-FR"/>
          </w:rPr>
          <w:tab/>
        </w:r>
        <w:r w:rsidR="004A7B7C" w:rsidRPr="00DC37BD">
          <w:rPr>
            <w:rStyle w:val="Lienhypertexte"/>
            <w:noProof/>
          </w:rPr>
          <w:t>Installing CA4MN CM ingester</w:t>
        </w:r>
        <w:r w:rsidR="004A7B7C">
          <w:rPr>
            <w:noProof/>
            <w:webHidden/>
          </w:rPr>
          <w:tab/>
        </w:r>
        <w:r w:rsidR="004A7B7C">
          <w:rPr>
            <w:noProof/>
            <w:webHidden/>
          </w:rPr>
          <w:fldChar w:fldCharType="begin"/>
        </w:r>
        <w:r w:rsidR="004A7B7C">
          <w:rPr>
            <w:noProof/>
            <w:webHidden/>
          </w:rPr>
          <w:instrText xml:space="preserve"> PAGEREF _Toc529287422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5B71426A" w14:textId="20D98189" w:rsidR="004A7B7C" w:rsidRDefault="00217455">
      <w:pPr>
        <w:pStyle w:val="TM2"/>
        <w:tabs>
          <w:tab w:val="left" w:pos="800"/>
          <w:tab w:val="right" w:leader="dot" w:pos="9017"/>
        </w:tabs>
        <w:rPr>
          <w:rFonts w:asciiTheme="minorHAnsi" w:eastAsiaTheme="minorEastAsia" w:hAnsiTheme="minorHAnsi" w:cstheme="minorBidi"/>
          <w:noProof/>
          <w:sz w:val="22"/>
          <w:lang w:val="fr-FR" w:eastAsia="fr-FR"/>
        </w:rPr>
      </w:pPr>
      <w:hyperlink w:anchor="_Toc529287423" w:history="1">
        <w:r w:rsidR="004A7B7C" w:rsidRPr="00DC37BD">
          <w:rPr>
            <w:rStyle w:val="Lienhypertexte"/>
            <w:noProof/>
          </w:rPr>
          <w:t>5.2</w:t>
        </w:r>
        <w:r w:rsidR="004A7B7C">
          <w:rPr>
            <w:rFonts w:asciiTheme="minorHAnsi" w:eastAsiaTheme="minorEastAsia" w:hAnsiTheme="minorHAnsi" w:cstheme="minorBidi"/>
            <w:noProof/>
            <w:sz w:val="22"/>
            <w:lang w:val="fr-FR" w:eastAsia="fr-FR"/>
          </w:rPr>
          <w:tab/>
        </w:r>
        <w:r w:rsidR="004A7B7C" w:rsidRPr="00DC37BD">
          <w:rPr>
            <w:rStyle w:val="Lienhypertexte"/>
            <w:noProof/>
          </w:rPr>
          <w:t>Installing CA4MN eNB ingesters</w:t>
        </w:r>
        <w:r w:rsidR="004A7B7C">
          <w:rPr>
            <w:noProof/>
            <w:webHidden/>
          </w:rPr>
          <w:tab/>
        </w:r>
        <w:r w:rsidR="004A7B7C">
          <w:rPr>
            <w:noProof/>
            <w:webHidden/>
          </w:rPr>
          <w:fldChar w:fldCharType="begin"/>
        </w:r>
        <w:r w:rsidR="004A7B7C">
          <w:rPr>
            <w:noProof/>
            <w:webHidden/>
          </w:rPr>
          <w:instrText xml:space="preserve"> PAGEREF _Toc529287423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230DCCC1" w14:textId="255DA03F" w:rsidR="004A7B7C" w:rsidRDefault="00217455">
      <w:pPr>
        <w:pStyle w:val="TM2"/>
        <w:tabs>
          <w:tab w:val="left" w:pos="800"/>
          <w:tab w:val="right" w:leader="dot" w:pos="9017"/>
        </w:tabs>
        <w:rPr>
          <w:rFonts w:asciiTheme="minorHAnsi" w:eastAsiaTheme="minorEastAsia" w:hAnsiTheme="minorHAnsi" w:cstheme="minorBidi"/>
          <w:noProof/>
          <w:sz w:val="22"/>
          <w:lang w:val="fr-FR" w:eastAsia="fr-FR"/>
        </w:rPr>
      </w:pPr>
      <w:hyperlink w:anchor="_Toc529287424" w:history="1">
        <w:r w:rsidR="004A7B7C" w:rsidRPr="00DC37BD">
          <w:rPr>
            <w:rStyle w:val="Lienhypertexte"/>
            <w:noProof/>
          </w:rPr>
          <w:t>5.3</w:t>
        </w:r>
        <w:r w:rsidR="004A7B7C">
          <w:rPr>
            <w:rFonts w:asciiTheme="minorHAnsi" w:eastAsiaTheme="minorEastAsia" w:hAnsiTheme="minorHAnsi" w:cstheme="minorBidi"/>
            <w:noProof/>
            <w:sz w:val="22"/>
            <w:lang w:val="fr-FR" w:eastAsia="fr-FR"/>
          </w:rPr>
          <w:tab/>
        </w:r>
        <w:r w:rsidR="004A7B7C" w:rsidRPr="00DC37BD">
          <w:rPr>
            <w:rStyle w:val="Lienhypertexte"/>
            <w:noProof/>
          </w:rPr>
          <w:t>Installing CA4MN MME ingesters</w:t>
        </w:r>
        <w:r w:rsidR="004A7B7C">
          <w:rPr>
            <w:noProof/>
            <w:webHidden/>
          </w:rPr>
          <w:tab/>
        </w:r>
        <w:r w:rsidR="004A7B7C">
          <w:rPr>
            <w:noProof/>
            <w:webHidden/>
          </w:rPr>
          <w:fldChar w:fldCharType="begin"/>
        </w:r>
        <w:r w:rsidR="004A7B7C">
          <w:rPr>
            <w:noProof/>
            <w:webHidden/>
          </w:rPr>
          <w:instrText xml:space="preserve"> PAGEREF _Toc529287424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6374BF55" w14:textId="10C71534" w:rsidR="004A7B7C" w:rsidRDefault="00217455">
      <w:pPr>
        <w:pStyle w:val="TM3"/>
        <w:tabs>
          <w:tab w:val="left" w:pos="1100"/>
          <w:tab w:val="right" w:leader="dot" w:pos="9017"/>
        </w:tabs>
        <w:rPr>
          <w:rFonts w:asciiTheme="minorHAnsi" w:eastAsiaTheme="minorEastAsia" w:hAnsiTheme="minorHAnsi" w:cstheme="minorBidi"/>
          <w:noProof/>
          <w:sz w:val="22"/>
          <w:lang w:val="fr-FR" w:eastAsia="fr-FR"/>
        </w:rPr>
      </w:pPr>
      <w:hyperlink w:anchor="_Toc529287425" w:history="1">
        <w:r w:rsidR="004A7B7C" w:rsidRPr="00DC37BD">
          <w:rPr>
            <w:rStyle w:val="Lienhypertexte"/>
            <w:noProof/>
          </w:rPr>
          <w:t>5.3.1</w:t>
        </w:r>
        <w:r w:rsidR="004A7B7C">
          <w:rPr>
            <w:rFonts w:asciiTheme="minorHAnsi" w:eastAsiaTheme="minorEastAsia" w:hAnsiTheme="minorHAnsi" w:cstheme="minorBidi"/>
            <w:noProof/>
            <w:sz w:val="22"/>
            <w:lang w:val="fr-FR" w:eastAsia="fr-FR"/>
          </w:rPr>
          <w:tab/>
        </w:r>
        <w:r w:rsidR="004A7B7C" w:rsidRPr="00DC37BD">
          <w:rPr>
            <w:rStyle w:val="Lienhypertexte"/>
            <w:noProof/>
          </w:rPr>
          <w:t>Creating CA4MN MME ingester configuration file (customizedMMEIngestValue.yaml)</w:t>
        </w:r>
        <w:r w:rsidR="004A7B7C">
          <w:rPr>
            <w:noProof/>
            <w:webHidden/>
          </w:rPr>
          <w:tab/>
        </w:r>
        <w:r w:rsidR="004A7B7C">
          <w:rPr>
            <w:noProof/>
            <w:webHidden/>
          </w:rPr>
          <w:fldChar w:fldCharType="begin"/>
        </w:r>
        <w:r w:rsidR="004A7B7C">
          <w:rPr>
            <w:noProof/>
            <w:webHidden/>
          </w:rPr>
          <w:instrText xml:space="preserve"> PAGEREF _Toc529287425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10DD1B10" w14:textId="7F5A122E" w:rsidR="004A7B7C" w:rsidRDefault="00217455">
      <w:pPr>
        <w:pStyle w:val="TM3"/>
        <w:tabs>
          <w:tab w:val="left" w:pos="1100"/>
          <w:tab w:val="right" w:leader="dot" w:pos="9017"/>
        </w:tabs>
        <w:rPr>
          <w:rFonts w:asciiTheme="minorHAnsi" w:eastAsiaTheme="minorEastAsia" w:hAnsiTheme="minorHAnsi" w:cstheme="minorBidi"/>
          <w:noProof/>
          <w:sz w:val="22"/>
          <w:lang w:val="fr-FR" w:eastAsia="fr-FR"/>
        </w:rPr>
      </w:pPr>
      <w:hyperlink w:anchor="_Toc529287426" w:history="1">
        <w:r w:rsidR="004A7B7C" w:rsidRPr="00DC37BD">
          <w:rPr>
            <w:rStyle w:val="Lienhypertexte"/>
            <w:noProof/>
          </w:rPr>
          <w:t>5.3.2</w:t>
        </w:r>
        <w:r w:rsidR="004A7B7C">
          <w:rPr>
            <w:rFonts w:asciiTheme="minorHAnsi" w:eastAsiaTheme="minorEastAsia" w:hAnsiTheme="minorHAnsi" w:cstheme="minorBidi"/>
            <w:noProof/>
            <w:sz w:val="22"/>
            <w:lang w:val="fr-FR" w:eastAsia="fr-FR"/>
          </w:rPr>
          <w:tab/>
        </w:r>
        <w:r w:rsidR="004A7B7C" w:rsidRPr="00DC37BD">
          <w:rPr>
            <w:rStyle w:val="Lienhypertexte"/>
            <w:noProof/>
          </w:rPr>
          <w:t>Running the helm install command for CA4MN MME ingester</w:t>
        </w:r>
        <w:r w:rsidR="004A7B7C">
          <w:rPr>
            <w:noProof/>
            <w:webHidden/>
          </w:rPr>
          <w:tab/>
        </w:r>
        <w:r w:rsidR="004A7B7C">
          <w:rPr>
            <w:noProof/>
            <w:webHidden/>
          </w:rPr>
          <w:fldChar w:fldCharType="begin"/>
        </w:r>
        <w:r w:rsidR="004A7B7C">
          <w:rPr>
            <w:noProof/>
            <w:webHidden/>
          </w:rPr>
          <w:instrText xml:space="preserve"> PAGEREF _Toc529287426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0D63FFF8" w14:textId="3FBBA3B2" w:rsidR="004A7B7C" w:rsidRDefault="00217455">
      <w:pPr>
        <w:pStyle w:val="TM1"/>
        <w:tabs>
          <w:tab w:val="left" w:pos="400"/>
          <w:tab w:val="right" w:leader="dot" w:pos="9017"/>
        </w:tabs>
        <w:rPr>
          <w:rFonts w:asciiTheme="minorHAnsi" w:eastAsiaTheme="minorEastAsia" w:hAnsiTheme="minorHAnsi" w:cstheme="minorBidi"/>
          <w:b w:val="0"/>
          <w:noProof/>
          <w:sz w:val="22"/>
          <w:lang w:val="fr-FR" w:eastAsia="fr-FR"/>
        </w:rPr>
      </w:pPr>
      <w:hyperlink w:anchor="_Toc529287427" w:history="1">
        <w:r w:rsidR="004A7B7C" w:rsidRPr="00DC37BD">
          <w:rPr>
            <w:rStyle w:val="Lienhypertexte"/>
            <w:noProof/>
          </w:rPr>
          <w:t>6</w:t>
        </w:r>
        <w:r w:rsidR="004A7B7C">
          <w:rPr>
            <w:rFonts w:asciiTheme="minorHAnsi" w:eastAsiaTheme="minorEastAsia" w:hAnsiTheme="minorHAnsi" w:cstheme="minorBidi"/>
            <w:b w:val="0"/>
            <w:noProof/>
            <w:sz w:val="22"/>
            <w:lang w:val="fr-FR" w:eastAsia="fr-FR"/>
          </w:rPr>
          <w:tab/>
        </w:r>
        <w:r w:rsidR="004A7B7C" w:rsidRPr="00DC37BD">
          <w:rPr>
            <w:rStyle w:val="Lienhypertexte"/>
            <w:noProof/>
          </w:rPr>
          <w:t>Post-installation tasks</w:t>
        </w:r>
        <w:r w:rsidR="004A7B7C">
          <w:rPr>
            <w:noProof/>
            <w:webHidden/>
          </w:rPr>
          <w:tab/>
        </w:r>
        <w:r w:rsidR="004A7B7C">
          <w:rPr>
            <w:noProof/>
            <w:webHidden/>
          </w:rPr>
          <w:fldChar w:fldCharType="begin"/>
        </w:r>
        <w:r w:rsidR="004A7B7C">
          <w:rPr>
            <w:noProof/>
            <w:webHidden/>
          </w:rPr>
          <w:instrText xml:space="preserve"> PAGEREF _Toc529287427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505F87B0" w14:textId="38295DAF" w:rsidR="004A7B7C" w:rsidRDefault="00217455">
      <w:pPr>
        <w:pStyle w:val="TM2"/>
        <w:tabs>
          <w:tab w:val="left" w:pos="800"/>
          <w:tab w:val="right" w:leader="dot" w:pos="9017"/>
        </w:tabs>
        <w:rPr>
          <w:rFonts w:asciiTheme="minorHAnsi" w:eastAsiaTheme="minorEastAsia" w:hAnsiTheme="minorHAnsi" w:cstheme="minorBidi"/>
          <w:noProof/>
          <w:sz w:val="22"/>
          <w:lang w:val="fr-FR" w:eastAsia="fr-FR"/>
        </w:rPr>
      </w:pPr>
      <w:hyperlink w:anchor="_Toc529287428" w:history="1">
        <w:r w:rsidR="004A7B7C" w:rsidRPr="00DC37BD">
          <w:rPr>
            <w:rStyle w:val="Lienhypertexte"/>
            <w:noProof/>
          </w:rPr>
          <w:t>6.1</w:t>
        </w:r>
        <w:r w:rsidR="004A7B7C">
          <w:rPr>
            <w:rFonts w:asciiTheme="minorHAnsi" w:eastAsiaTheme="minorEastAsia" w:hAnsiTheme="minorHAnsi" w:cstheme="minorBidi"/>
            <w:noProof/>
            <w:sz w:val="22"/>
            <w:lang w:val="fr-FR" w:eastAsia="fr-FR"/>
          </w:rPr>
          <w:tab/>
        </w:r>
        <w:r w:rsidR="004A7B7C" w:rsidRPr="00DC37BD">
          <w:rPr>
            <w:rStyle w:val="Lienhypertexte"/>
            <w:noProof/>
          </w:rPr>
          <w:t>Checking the logs</w:t>
        </w:r>
        <w:r w:rsidR="004A7B7C">
          <w:rPr>
            <w:noProof/>
            <w:webHidden/>
          </w:rPr>
          <w:tab/>
        </w:r>
        <w:r w:rsidR="004A7B7C">
          <w:rPr>
            <w:noProof/>
            <w:webHidden/>
          </w:rPr>
          <w:fldChar w:fldCharType="begin"/>
        </w:r>
        <w:r w:rsidR="004A7B7C">
          <w:rPr>
            <w:noProof/>
            <w:webHidden/>
          </w:rPr>
          <w:instrText xml:space="preserve"> PAGEREF _Toc529287428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7BE5466C" w14:textId="6537175A" w:rsidR="004A7B7C" w:rsidRDefault="00217455">
      <w:pPr>
        <w:pStyle w:val="TM2"/>
        <w:tabs>
          <w:tab w:val="left" w:pos="800"/>
          <w:tab w:val="right" w:leader="dot" w:pos="9017"/>
        </w:tabs>
        <w:rPr>
          <w:rFonts w:asciiTheme="minorHAnsi" w:eastAsiaTheme="minorEastAsia" w:hAnsiTheme="minorHAnsi" w:cstheme="minorBidi"/>
          <w:noProof/>
          <w:sz w:val="22"/>
          <w:lang w:val="fr-FR" w:eastAsia="fr-FR"/>
        </w:rPr>
      </w:pPr>
      <w:hyperlink w:anchor="_Toc529287429" w:history="1">
        <w:r w:rsidR="004A7B7C" w:rsidRPr="00DC37BD">
          <w:rPr>
            <w:rStyle w:val="Lienhypertexte"/>
            <w:noProof/>
          </w:rPr>
          <w:t>6.2</w:t>
        </w:r>
        <w:r w:rsidR="004A7B7C">
          <w:rPr>
            <w:rFonts w:asciiTheme="minorHAnsi" w:eastAsiaTheme="minorEastAsia" w:hAnsiTheme="minorHAnsi" w:cstheme="minorBidi"/>
            <w:noProof/>
            <w:sz w:val="22"/>
            <w:lang w:val="fr-FR" w:eastAsia="fr-FR"/>
          </w:rPr>
          <w:tab/>
        </w:r>
        <w:r w:rsidR="004A7B7C" w:rsidRPr="00DC37BD">
          <w:rPr>
            <w:rStyle w:val="Lienhypertexte"/>
            <w:noProof/>
          </w:rPr>
          <w:t>Checking that CA4MN is running</w:t>
        </w:r>
        <w:r w:rsidR="004A7B7C">
          <w:rPr>
            <w:noProof/>
            <w:webHidden/>
          </w:rPr>
          <w:tab/>
        </w:r>
        <w:r w:rsidR="004A7B7C">
          <w:rPr>
            <w:noProof/>
            <w:webHidden/>
          </w:rPr>
          <w:fldChar w:fldCharType="begin"/>
        </w:r>
        <w:r w:rsidR="004A7B7C">
          <w:rPr>
            <w:noProof/>
            <w:webHidden/>
          </w:rPr>
          <w:instrText xml:space="preserve"> PAGEREF _Toc529287429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25CB951F" w14:textId="0A5B1A25" w:rsidR="004A7B7C" w:rsidRDefault="00217455">
      <w:pPr>
        <w:pStyle w:val="TM1"/>
        <w:tabs>
          <w:tab w:val="left" w:pos="400"/>
          <w:tab w:val="right" w:leader="dot" w:pos="9017"/>
        </w:tabs>
        <w:rPr>
          <w:rFonts w:asciiTheme="minorHAnsi" w:eastAsiaTheme="minorEastAsia" w:hAnsiTheme="minorHAnsi" w:cstheme="minorBidi"/>
          <w:b w:val="0"/>
          <w:noProof/>
          <w:sz w:val="22"/>
          <w:lang w:val="fr-FR" w:eastAsia="fr-FR"/>
        </w:rPr>
      </w:pPr>
      <w:hyperlink w:anchor="_Toc529287430" w:history="1">
        <w:r w:rsidR="004A7B7C" w:rsidRPr="00DC37BD">
          <w:rPr>
            <w:rStyle w:val="Lienhypertexte"/>
            <w:noProof/>
          </w:rPr>
          <w:t>7</w:t>
        </w:r>
        <w:r w:rsidR="004A7B7C">
          <w:rPr>
            <w:rFonts w:asciiTheme="minorHAnsi" w:eastAsiaTheme="minorEastAsia" w:hAnsiTheme="minorHAnsi" w:cstheme="minorBidi"/>
            <w:b w:val="0"/>
            <w:noProof/>
            <w:sz w:val="22"/>
            <w:lang w:val="fr-FR" w:eastAsia="fr-FR"/>
          </w:rPr>
          <w:tab/>
        </w:r>
        <w:r w:rsidR="004A7B7C" w:rsidRPr="00DC37BD">
          <w:rPr>
            <w:rStyle w:val="Lienhypertexte"/>
            <w:noProof/>
          </w:rPr>
          <w:t>Appendices</w:t>
        </w:r>
        <w:r w:rsidR="004A7B7C">
          <w:rPr>
            <w:noProof/>
            <w:webHidden/>
          </w:rPr>
          <w:tab/>
        </w:r>
        <w:r w:rsidR="004A7B7C">
          <w:rPr>
            <w:noProof/>
            <w:webHidden/>
          </w:rPr>
          <w:fldChar w:fldCharType="begin"/>
        </w:r>
        <w:r w:rsidR="004A7B7C">
          <w:rPr>
            <w:noProof/>
            <w:webHidden/>
          </w:rPr>
          <w:instrText xml:space="preserve"> PAGEREF _Toc529287430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0E2491B8" w14:textId="7945EA16" w:rsidR="004A7B7C" w:rsidRDefault="00217455">
      <w:pPr>
        <w:pStyle w:val="TM2"/>
        <w:tabs>
          <w:tab w:val="left" w:pos="800"/>
          <w:tab w:val="right" w:leader="dot" w:pos="9017"/>
        </w:tabs>
        <w:rPr>
          <w:rFonts w:asciiTheme="minorHAnsi" w:eastAsiaTheme="minorEastAsia" w:hAnsiTheme="minorHAnsi" w:cstheme="minorBidi"/>
          <w:noProof/>
          <w:sz w:val="22"/>
          <w:lang w:val="fr-FR" w:eastAsia="fr-FR"/>
        </w:rPr>
      </w:pPr>
      <w:hyperlink w:anchor="_Toc529287431" w:history="1">
        <w:r w:rsidR="004A7B7C" w:rsidRPr="00DC37BD">
          <w:rPr>
            <w:rStyle w:val="Lienhypertexte"/>
            <w:noProof/>
          </w:rPr>
          <w:t>7.1</w:t>
        </w:r>
        <w:r w:rsidR="004A7B7C">
          <w:rPr>
            <w:rFonts w:asciiTheme="minorHAnsi" w:eastAsiaTheme="minorEastAsia" w:hAnsiTheme="minorHAnsi" w:cstheme="minorBidi"/>
            <w:noProof/>
            <w:sz w:val="22"/>
            <w:lang w:val="fr-FR" w:eastAsia="fr-FR"/>
          </w:rPr>
          <w:tab/>
        </w:r>
        <w:r w:rsidR="004A7B7C" w:rsidRPr="00DC37BD">
          <w:rPr>
            <w:rStyle w:val="Lienhypertexte"/>
            <w:noProof/>
          </w:rPr>
          <w:t>Appendix A: Configuration files required to install CA4MN</w:t>
        </w:r>
        <w:r w:rsidR="004A7B7C">
          <w:rPr>
            <w:noProof/>
            <w:webHidden/>
          </w:rPr>
          <w:tab/>
        </w:r>
        <w:r w:rsidR="004A7B7C">
          <w:rPr>
            <w:noProof/>
            <w:webHidden/>
          </w:rPr>
          <w:fldChar w:fldCharType="begin"/>
        </w:r>
        <w:r w:rsidR="004A7B7C">
          <w:rPr>
            <w:noProof/>
            <w:webHidden/>
          </w:rPr>
          <w:instrText xml:space="preserve"> PAGEREF _Toc529287431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2BF6EFF3" w14:textId="38F48AC2" w:rsidR="004A7B7C" w:rsidRDefault="00217455">
      <w:pPr>
        <w:pStyle w:val="TM3"/>
        <w:tabs>
          <w:tab w:val="left" w:pos="1100"/>
          <w:tab w:val="right" w:leader="dot" w:pos="9017"/>
        </w:tabs>
        <w:rPr>
          <w:rFonts w:asciiTheme="minorHAnsi" w:eastAsiaTheme="minorEastAsia" w:hAnsiTheme="minorHAnsi" w:cstheme="minorBidi"/>
          <w:noProof/>
          <w:sz w:val="22"/>
          <w:lang w:val="fr-FR" w:eastAsia="fr-FR"/>
        </w:rPr>
      </w:pPr>
      <w:hyperlink w:anchor="_Toc529287432" w:history="1">
        <w:r w:rsidR="004A7B7C" w:rsidRPr="00DC37BD">
          <w:rPr>
            <w:rStyle w:val="Lienhypertexte"/>
            <w:noProof/>
          </w:rPr>
          <w:t>7.1.1</w:t>
        </w:r>
        <w:r w:rsidR="004A7B7C">
          <w:rPr>
            <w:rFonts w:asciiTheme="minorHAnsi" w:eastAsiaTheme="minorEastAsia" w:hAnsiTheme="minorHAnsi" w:cstheme="minorBidi"/>
            <w:noProof/>
            <w:sz w:val="22"/>
            <w:lang w:val="fr-FR" w:eastAsia="fr-FR"/>
          </w:rPr>
          <w:tab/>
        </w:r>
        <w:r w:rsidR="004A7B7C" w:rsidRPr="00DC37BD">
          <w:rPr>
            <w:rStyle w:val="Lienhypertexte"/>
            <w:noProof/>
          </w:rPr>
          <w:t>CA4MN Central profile (ca4mnCentral.yaml file)</w:t>
        </w:r>
        <w:r w:rsidR="004A7B7C">
          <w:rPr>
            <w:noProof/>
            <w:webHidden/>
          </w:rPr>
          <w:tab/>
        </w:r>
        <w:r w:rsidR="004A7B7C">
          <w:rPr>
            <w:noProof/>
            <w:webHidden/>
          </w:rPr>
          <w:fldChar w:fldCharType="begin"/>
        </w:r>
        <w:r w:rsidR="004A7B7C">
          <w:rPr>
            <w:noProof/>
            <w:webHidden/>
          </w:rPr>
          <w:instrText xml:space="preserve"> PAGEREF _Toc529287432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3B600848" w14:textId="49622B26" w:rsidR="004A7B7C" w:rsidRDefault="00217455">
      <w:pPr>
        <w:pStyle w:val="TM3"/>
        <w:tabs>
          <w:tab w:val="left" w:pos="1100"/>
          <w:tab w:val="right" w:leader="dot" w:pos="9017"/>
        </w:tabs>
        <w:rPr>
          <w:rFonts w:asciiTheme="minorHAnsi" w:eastAsiaTheme="minorEastAsia" w:hAnsiTheme="minorHAnsi" w:cstheme="minorBidi"/>
          <w:noProof/>
          <w:sz w:val="22"/>
          <w:lang w:val="fr-FR" w:eastAsia="fr-FR"/>
        </w:rPr>
      </w:pPr>
      <w:hyperlink w:anchor="_Toc529287433" w:history="1">
        <w:r w:rsidR="004A7B7C" w:rsidRPr="00DC37BD">
          <w:rPr>
            <w:rStyle w:val="Lienhypertexte"/>
            <w:noProof/>
          </w:rPr>
          <w:t>7.1.2</w:t>
        </w:r>
        <w:r w:rsidR="004A7B7C">
          <w:rPr>
            <w:rFonts w:asciiTheme="minorHAnsi" w:eastAsiaTheme="minorEastAsia" w:hAnsiTheme="minorHAnsi" w:cstheme="minorBidi"/>
            <w:noProof/>
            <w:sz w:val="22"/>
            <w:lang w:val="fr-FR" w:eastAsia="fr-FR"/>
          </w:rPr>
          <w:tab/>
        </w:r>
        <w:r w:rsidR="004A7B7C" w:rsidRPr="00DC37BD">
          <w:rPr>
            <w:rStyle w:val="Lienhypertexte"/>
            <w:noProof/>
          </w:rPr>
          <w:t>CA4MN Edge profile (ca4mnEdge.yaml file)</w:t>
        </w:r>
        <w:r w:rsidR="004A7B7C">
          <w:rPr>
            <w:noProof/>
            <w:webHidden/>
          </w:rPr>
          <w:tab/>
        </w:r>
        <w:r w:rsidR="004A7B7C">
          <w:rPr>
            <w:noProof/>
            <w:webHidden/>
          </w:rPr>
          <w:fldChar w:fldCharType="begin"/>
        </w:r>
        <w:r w:rsidR="004A7B7C">
          <w:rPr>
            <w:noProof/>
            <w:webHidden/>
          </w:rPr>
          <w:instrText xml:space="preserve"> PAGEREF _Toc529287433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6E2A852D" w14:textId="0219FD0B" w:rsidR="004A7B7C" w:rsidRDefault="00217455">
      <w:pPr>
        <w:pStyle w:val="TM3"/>
        <w:tabs>
          <w:tab w:val="left" w:pos="1100"/>
          <w:tab w:val="right" w:leader="dot" w:pos="9017"/>
        </w:tabs>
        <w:rPr>
          <w:rFonts w:asciiTheme="minorHAnsi" w:eastAsiaTheme="minorEastAsia" w:hAnsiTheme="minorHAnsi" w:cstheme="minorBidi"/>
          <w:noProof/>
          <w:sz w:val="22"/>
          <w:lang w:val="fr-FR" w:eastAsia="fr-FR"/>
        </w:rPr>
      </w:pPr>
      <w:hyperlink w:anchor="_Toc529287434" w:history="1">
        <w:r w:rsidR="004A7B7C" w:rsidRPr="00DC37BD">
          <w:rPr>
            <w:rStyle w:val="Lienhypertexte"/>
            <w:noProof/>
          </w:rPr>
          <w:t>7.1.3</w:t>
        </w:r>
        <w:r w:rsidR="004A7B7C">
          <w:rPr>
            <w:rFonts w:asciiTheme="minorHAnsi" w:eastAsiaTheme="minorEastAsia" w:hAnsiTheme="minorHAnsi" w:cstheme="minorBidi"/>
            <w:noProof/>
            <w:sz w:val="22"/>
            <w:lang w:val="fr-FR" w:eastAsia="fr-FR"/>
          </w:rPr>
          <w:tab/>
        </w:r>
        <w:r w:rsidR="004A7B7C" w:rsidRPr="00DC37BD">
          <w:rPr>
            <w:rStyle w:val="Lienhypertexte"/>
            <w:noProof/>
          </w:rPr>
          <w:t>customizedValues4ca4mn yaml files (customizedValues4ca4mnCentral.yaml file and customizedValues4ca4mnEdge.yaml)</w:t>
        </w:r>
        <w:r w:rsidR="004A7B7C">
          <w:rPr>
            <w:noProof/>
            <w:webHidden/>
          </w:rPr>
          <w:tab/>
        </w:r>
        <w:r w:rsidR="004A7B7C">
          <w:rPr>
            <w:noProof/>
            <w:webHidden/>
          </w:rPr>
          <w:fldChar w:fldCharType="begin"/>
        </w:r>
        <w:r w:rsidR="004A7B7C">
          <w:rPr>
            <w:noProof/>
            <w:webHidden/>
          </w:rPr>
          <w:instrText xml:space="preserve"> PAGEREF _Toc529287434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7043F313" w14:textId="7E25AC1A" w:rsidR="004A7B7C" w:rsidRDefault="00217455">
      <w:pPr>
        <w:pStyle w:val="TM2"/>
        <w:tabs>
          <w:tab w:val="left" w:pos="800"/>
          <w:tab w:val="right" w:leader="dot" w:pos="9017"/>
        </w:tabs>
        <w:rPr>
          <w:rFonts w:asciiTheme="minorHAnsi" w:eastAsiaTheme="minorEastAsia" w:hAnsiTheme="minorHAnsi" w:cstheme="minorBidi"/>
          <w:noProof/>
          <w:sz w:val="22"/>
          <w:lang w:val="fr-FR" w:eastAsia="fr-FR"/>
        </w:rPr>
      </w:pPr>
      <w:hyperlink w:anchor="_Toc529287435" w:history="1">
        <w:r w:rsidR="004A7B7C" w:rsidRPr="00DC37BD">
          <w:rPr>
            <w:rStyle w:val="Lienhypertexte"/>
            <w:noProof/>
          </w:rPr>
          <w:t>7.2</w:t>
        </w:r>
        <w:r w:rsidR="004A7B7C">
          <w:rPr>
            <w:rFonts w:asciiTheme="minorHAnsi" w:eastAsiaTheme="minorEastAsia" w:hAnsiTheme="minorHAnsi" w:cstheme="minorBidi"/>
            <w:noProof/>
            <w:sz w:val="22"/>
            <w:lang w:val="fr-FR" w:eastAsia="fr-FR"/>
          </w:rPr>
          <w:tab/>
        </w:r>
        <w:r w:rsidR="004A7B7C" w:rsidRPr="00DC37BD">
          <w:rPr>
            <w:rStyle w:val="Lienhypertexte"/>
            <w:noProof/>
          </w:rPr>
          <w:t>Appendix B: Configuration files required to install ingesters</w:t>
        </w:r>
        <w:r w:rsidR="004A7B7C">
          <w:rPr>
            <w:noProof/>
            <w:webHidden/>
          </w:rPr>
          <w:tab/>
        </w:r>
        <w:r w:rsidR="004A7B7C">
          <w:rPr>
            <w:noProof/>
            <w:webHidden/>
          </w:rPr>
          <w:fldChar w:fldCharType="begin"/>
        </w:r>
        <w:r w:rsidR="004A7B7C">
          <w:rPr>
            <w:noProof/>
            <w:webHidden/>
          </w:rPr>
          <w:instrText xml:space="preserve"> PAGEREF _Toc529287435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79D1171C" w14:textId="1E14C375" w:rsidR="004A7B7C" w:rsidRDefault="00217455">
      <w:pPr>
        <w:pStyle w:val="TM3"/>
        <w:tabs>
          <w:tab w:val="left" w:pos="1100"/>
          <w:tab w:val="right" w:leader="dot" w:pos="9017"/>
        </w:tabs>
        <w:rPr>
          <w:rFonts w:asciiTheme="minorHAnsi" w:eastAsiaTheme="minorEastAsia" w:hAnsiTheme="minorHAnsi" w:cstheme="minorBidi"/>
          <w:noProof/>
          <w:sz w:val="22"/>
          <w:lang w:val="fr-FR" w:eastAsia="fr-FR"/>
        </w:rPr>
      </w:pPr>
      <w:hyperlink w:anchor="_Toc529287436" w:history="1">
        <w:r w:rsidR="004A7B7C" w:rsidRPr="00DC37BD">
          <w:rPr>
            <w:rStyle w:val="Lienhypertexte"/>
            <w:noProof/>
          </w:rPr>
          <w:t>7.2.1</w:t>
        </w:r>
        <w:r w:rsidR="004A7B7C">
          <w:rPr>
            <w:rFonts w:asciiTheme="minorHAnsi" w:eastAsiaTheme="minorEastAsia" w:hAnsiTheme="minorHAnsi" w:cstheme="minorBidi"/>
            <w:noProof/>
            <w:sz w:val="22"/>
            <w:lang w:val="fr-FR" w:eastAsia="fr-FR"/>
          </w:rPr>
          <w:tab/>
        </w:r>
        <w:r w:rsidR="004A7B7C" w:rsidRPr="00DC37BD">
          <w:rPr>
            <w:rStyle w:val="Lienhypertexte"/>
            <w:noProof/>
          </w:rPr>
          <w:t>CA4MN CM ingester configuration file (values-customer.yaml)</w:t>
        </w:r>
        <w:r w:rsidR="004A7B7C">
          <w:rPr>
            <w:noProof/>
            <w:webHidden/>
          </w:rPr>
          <w:tab/>
        </w:r>
        <w:r w:rsidR="004A7B7C">
          <w:rPr>
            <w:noProof/>
            <w:webHidden/>
          </w:rPr>
          <w:fldChar w:fldCharType="begin"/>
        </w:r>
        <w:r w:rsidR="004A7B7C">
          <w:rPr>
            <w:noProof/>
            <w:webHidden/>
          </w:rPr>
          <w:instrText xml:space="preserve"> PAGEREF _Toc529287436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65708D13" w14:textId="00D1A2E1" w:rsidR="004A7B7C" w:rsidRDefault="00217455">
      <w:pPr>
        <w:pStyle w:val="TM2"/>
        <w:tabs>
          <w:tab w:val="left" w:pos="800"/>
          <w:tab w:val="right" w:leader="dot" w:pos="9017"/>
        </w:tabs>
        <w:rPr>
          <w:rFonts w:asciiTheme="minorHAnsi" w:eastAsiaTheme="minorEastAsia" w:hAnsiTheme="minorHAnsi" w:cstheme="minorBidi"/>
          <w:noProof/>
          <w:sz w:val="22"/>
          <w:lang w:val="fr-FR" w:eastAsia="fr-FR"/>
        </w:rPr>
      </w:pPr>
      <w:hyperlink w:anchor="_Toc529287437" w:history="1">
        <w:r w:rsidR="004A7B7C" w:rsidRPr="00DC37BD">
          <w:rPr>
            <w:rStyle w:val="Lienhypertexte"/>
            <w:noProof/>
            <w:lang w:val="fr-FR"/>
          </w:rPr>
          <w:t>7.3</w:t>
        </w:r>
        <w:r w:rsidR="004A7B7C">
          <w:rPr>
            <w:rFonts w:asciiTheme="minorHAnsi" w:eastAsiaTheme="minorEastAsia" w:hAnsiTheme="minorHAnsi" w:cstheme="minorBidi"/>
            <w:noProof/>
            <w:sz w:val="22"/>
            <w:lang w:val="fr-FR" w:eastAsia="fr-FR"/>
          </w:rPr>
          <w:tab/>
        </w:r>
        <w:r w:rsidR="004A7B7C" w:rsidRPr="00DC37BD">
          <w:rPr>
            <w:rStyle w:val="Lienhypertexte"/>
            <w:noProof/>
            <w:lang w:val="fr-FR"/>
          </w:rPr>
          <w:t>Appendix C : CA4MN Installation durations</w:t>
        </w:r>
        <w:r w:rsidR="004A7B7C">
          <w:rPr>
            <w:noProof/>
            <w:webHidden/>
          </w:rPr>
          <w:tab/>
        </w:r>
        <w:r w:rsidR="004A7B7C">
          <w:rPr>
            <w:noProof/>
            <w:webHidden/>
          </w:rPr>
          <w:fldChar w:fldCharType="begin"/>
        </w:r>
        <w:r w:rsidR="004A7B7C">
          <w:rPr>
            <w:noProof/>
            <w:webHidden/>
          </w:rPr>
          <w:instrText xml:space="preserve"> PAGEREF _Toc529287437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29E0EE24" w14:textId="73074E67" w:rsidR="004A7B7C" w:rsidRDefault="00217455">
      <w:pPr>
        <w:pStyle w:val="TM1"/>
        <w:tabs>
          <w:tab w:val="left" w:pos="400"/>
          <w:tab w:val="right" w:leader="dot" w:pos="9017"/>
        </w:tabs>
        <w:rPr>
          <w:rFonts w:asciiTheme="minorHAnsi" w:eastAsiaTheme="minorEastAsia" w:hAnsiTheme="minorHAnsi" w:cstheme="minorBidi"/>
          <w:b w:val="0"/>
          <w:noProof/>
          <w:sz w:val="22"/>
          <w:lang w:val="fr-FR" w:eastAsia="fr-FR"/>
        </w:rPr>
      </w:pPr>
      <w:hyperlink w:anchor="_Toc529287438" w:history="1">
        <w:r w:rsidR="004A7B7C" w:rsidRPr="00DC37BD">
          <w:rPr>
            <w:rStyle w:val="Lienhypertexte"/>
            <w:noProof/>
          </w:rPr>
          <w:t>8</w:t>
        </w:r>
        <w:r w:rsidR="004A7B7C">
          <w:rPr>
            <w:rFonts w:asciiTheme="minorHAnsi" w:eastAsiaTheme="minorEastAsia" w:hAnsiTheme="minorHAnsi" w:cstheme="minorBidi"/>
            <w:b w:val="0"/>
            <w:noProof/>
            <w:sz w:val="22"/>
            <w:lang w:val="fr-FR" w:eastAsia="fr-FR"/>
          </w:rPr>
          <w:tab/>
        </w:r>
        <w:r w:rsidR="004A7B7C" w:rsidRPr="00DC37BD">
          <w:rPr>
            <w:rStyle w:val="Lienhypertexte"/>
            <w:noProof/>
          </w:rPr>
          <w:t>References</w:t>
        </w:r>
        <w:r w:rsidR="004A7B7C">
          <w:rPr>
            <w:noProof/>
            <w:webHidden/>
          </w:rPr>
          <w:tab/>
        </w:r>
        <w:r w:rsidR="004A7B7C">
          <w:rPr>
            <w:noProof/>
            <w:webHidden/>
          </w:rPr>
          <w:fldChar w:fldCharType="begin"/>
        </w:r>
        <w:r w:rsidR="004A7B7C">
          <w:rPr>
            <w:noProof/>
            <w:webHidden/>
          </w:rPr>
          <w:instrText xml:space="preserve"> PAGEREF _Toc529287438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351CA58F" w14:textId="146819BC" w:rsidR="004A7B7C" w:rsidRDefault="00217455">
      <w:pPr>
        <w:pStyle w:val="TM1"/>
        <w:tabs>
          <w:tab w:val="left" w:pos="400"/>
          <w:tab w:val="right" w:leader="dot" w:pos="9017"/>
        </w:tabs>
        <w:rPr>
          <w:rFonts w:asciiTheme="minorHAnsi" w:eastAsiaTheme="minorEastAsia" w:hAnsiTheme="minorHAnsi" w:cstheme="minorBidi"/>
          <w:b w:val="0"/>
          <w:noProof/>
          <w:sz w:val="22"/>
          <w:lang w:val="fr-FR" w:eastAsia="fr-FR"/>
        </w:rPr>
      </w:pPr>
      <w:hyperlink w:anchor="_Toc529287439" w:history="1">
        <w:r w:rsidR="004A7B7C" w:rsidRPr="00DC37BD">
          <w:rPr>
            <w:rStyle w:val="Lienhypertexte"/>
            <w:noProof/>
          </w:rPr>
          <w:t>9</w:t>
        </w:r>
        <w:r w:rsidR="004A7B7C">
          <w:rPr>
            <w:rFonts w:asciiTheme="minorHAnsi" w:eastAsiaTheme="minorEastAsia" w:hAnsiTheme="minorHAnsi" w:cstheme="minorBidi"/>
            <w:b w:val="0"/>
            <w:noProof/>
            <w:sz w:val="22"/>
            <w:lang w:val="fr-FR" w:eastAsia="fr-FR"/>
          </w:rPr>
          <w:tab/>
        </w:r>
        <w:r w:rsidR="004A7B7C" w:rsidRPr="00DC37BD">
          <w:rPr>
            <w:rStyle w:val="Lienhypertexte"/>
            <w:noProof/>
          </w:rPr>
          <w:t>Glossary</w:t>
        </w:r>
        <w:r w:rsidR="004A7B7C">
          <w:rPr>
            <w:noProof/>
            <w:webHidden/>
          </w:rPr>
          <w:tab/>
        </w:r>
        <w:r w:rsidR="004A7B7C">
          <w:rPr>
            <w:noProof/>
            <w:webHidden/>
          </w:rPr>
          <w:fldChar w:fldCharType="begin"/>
        </w:r>
        <w:r w:rsidR="004A7B7C">
          <w:rPr>
            <w:noProof/>
            <w:webHidden/>
          </w:rPr>
          <w:instrText xml:space="preserve"> PAGEREF _Toc529287439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1A50EE3D" w14:textId="7A4E4E7B" w:rsidR="005560B3" w:rsidRPr="004D0708" w:rsidRDefault="00A31064" w:rsidP="00654DCA">
      <w:pPr>
        <w:pStyle w:val="Corpsdetexte"/>
        <w:rPr>
          <w:noProof w:val="0"/>
        </w:rPr>
      </w:pPr>
      <w:r w:rsidRPr="004D0708">
        <w:rPr>
          <w:noProof w:val="0"/>
        </w:rPr>
        <w:fldChar w:fldCharType="end"/>
      </w:r>
    </w:p>
    <w:p w14:paraId="2DD05D72" w14:textId="77777777" w:rsidR="00354D77" w:rsidRPr="004D0708" w:rsidRDefault="00354D77" w:rsidP="00654DCA">
      <w:pPr>
        <w:pStyle w:val="Corpsdetexte"/>
        <w:rPr>
          <w:noProof w:val="0"/>
        </w:rPr>
        <w:sectPr w:rsidR="00354D77" w:rsidRPr="004D0708" w:rsidSect="003B56A7">
          <w:headerReference w:type="even" r:id="rId17"/>
          <w:headerReference w:type="default" r:id="rId18"/>
          <w:footerReference w:type="even" r:id="rId19"/>
          <w:footerReference w:type="default" r:id="rId20"/>
          <w:headerReference w:type="first" r:id="rId21"/>
          <w:footerReference w:type="first" r:id="rId22"/>
          <w:pgSz w:w="11907" w:h="16839" w:code="9"/>
          <w:pgMar w:top="1440" w:right="1440" w:bottom="1440" w:left="1440" w:header="720" w:footer="720" w:gutter="0"/>
          <w:cols w:space="720"/>
          <w:docGrid w:linePitch="360"/>
        </w:sectPr>
      </w:pPr>
    </w:p>
    <w:p w14:paraId="2D9DBC9A" w14:textId="77777777" w:rsidR="00566789" w:rsidRPr="004D0708" w:rsidRDefault="00566789" w:rsidP="000577B7">
      <w:pPr>
        <w:pStyle w:val="TOCSummaryTitle"/>
      </w:pPr>
      <w:r w:rsidRPr="004D0708">
        <w:t xml:space="preserve">List of </w:t>
      </w:r>
      <w:r w:rsidR="001A0865" w:rsidRPr="004D0708">
        <w:t>f</w:t>
      </w:r>
      <w:r w:rsidR="00550718" w:rsidRPr="004D0708">
        <w:t>igures</w:t>
      </w:r>
    </w:p>
    <w:p w14:paraId="13D65931" w14:textId="786985B5" w:rsidR="004A7B7C" w:rsidRDefault="0002595A">
      <w:pPr>
        <w:pStyle w:val="Tabledesillustrations"/>
        <w:tabs>
          <w:tab w:val="left" w:pos="1100"/>
          <w:tab w:val="right" w:leader="dot" w:pos="9017"/>
        </w:tabs>
        <w:rPr>
          <w:rFonts w:asciiTheme="minorHAnsi" w:eastAsiaTheme="minorEastAsia" w:hAnsiTheme="minorHAnsi" w:cstheme="minorBidi"/>
          <w:noProof/>
          <w:sz w:val="22"/>
          <w:lang w:val="fr-FR" w:eastAsia="fr-FR"/>
        </w:rPr>
      </w:pPr>
      <w:r w:rsidRPr="004D0708">
        <w:rPr>
          <w:color w:val="68717A"/>
        </w:rPr>
        <w:fldChar w:fldCharType="begin"/>
      </w:r>
      <w:r w:rsidRPr="004D0708">
        <w:instrText xml:space="preserve"> TOC \h \z \t "Caption figure" \c </w:instrText>
      </w:r>
      <w:r w:rsidRPr="004D0708">
        <w:rPr>
          <w:color w:val="68717A"/>
        </w:rPr>
        <w:fldChar w:fldCharType="separate"/>
      </w:r>
      <w:hyperlink w:anchor="_Toc529287440" w:history="1">
        <w:r w:rsidR="004A7B7C" w:rsidRPr="00E44DBA">
          <w:rPr>
            <w:rStyle w:val="Lienhypertexte"/>
            <w:noProof/>
          </w:rPr>
          <w:t>Figure 1</w:t>
        </w:r>
        <w:r w:rsidR="004A7B7C">
          <w:rPr>
            <w:rFonts w:asciiTheme="minorHAnsi" w:eastAsiaTheme="minorEastAsia" w:hAnsiTheme="minorHAnsi" w:cstheme="minorBidi"/>
            <w:noProof/>
            <w:sz w:val="22"/>
            <w:lang w:val="fr-FR" w:eastAsia="fr-FR"/>
          </w:rPr>
          <w:tab/>
        </w:r>
        <w:r w:rsidR="004A7B7C" w:rsidRPr="00E44DBA">
          <w:rPr>
            <w:rStyle w:val="Lienhypertexte"/>
            <w:noProof/>
          </w:rPr>
          <w:t>CA4MN19 architecture, Streaming Analytics Edge deployment case</w:t>
        </w:r>
        <w:r w:rsidR="004A7B7C">
          <w:rPr>
            <w:noProof/>
            <w:webHidden/>
          </w:rPr>
          <w:tab/>
        </w:r>
        <w:r w:rsidR="004A7B7C">
          <w:rPr>
            <w:noProof/>
            <w:webHidden/>
          </w:rPr>
          <w:fldChar w:fldCharType="begin"/>
        </w:r>
        <w:r w:rsidR="004A7B7C">
          <w:rPr>
            <w:noProof/>
            <w:webHidden/>
          </w:rPr>
          <w:instrText xml:space="preserve"> PAGEREF _Toc529287440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2128581D" w14:textId="20C4B060" w:rsidR="004A7B7C" w:rsidRDefault="00217455">
      <w:pPr>
        <w:pStyle w:val="Tabledesillustrations"/>
        <w:tabs>
          <w:tab w:val="left" w:pos="1100"/>
          <w:tab w:val="right" w:leader="dot" w:pos="9017"/>
        </w:tabs>
        <w:rPr>
          <w:rFonts w:asciiTheme="minorHAnsi" w:eastAsiaTheme="minorEastAsia" w:hAnsiTheme="minorHAnsi" w:cstheme="minorBidi"/>
          <w:noProof/>
          <w:sz w:val="22"/>
          <w:lang w:val="fr-FR" w:eastAsia="fr-FR"/>
        </w:rPr>
      </w:pPr>
      <w:hyperlink w:anchor="_Toc529287441" w:history="1">
        <w:r w:rsidR="004A7B7C" w:rsidRPr="00E44DBA">
          <w:rPr>
            <w:rStyle w:val="Lienhypertexte"/>
            <w:noProof/>
          </w:rPr>
          <w:t>Figure 2</w:t>
        </w:r>
        <w:r w:rsidR="004A7B7C">
          <w:rPr>
            <w:rFonts w:asciiTheme="minorHAnsi" w:eastAsiaTheme="minorEastAsia" w:hAnsiTheme="minorHAnsi" w:cstheme="minorBidi"/>
            <w:noProof/>
            <w:sz w:val="22"/>
            <w:lang w:val="fr-FR" w:eastAsia="fr-FR"/>
          </w:rPr>
          <w:tab/>
        </w:r>
        <w:r w:rsidR="004A7B7C" w:rsidRPr="00E44DBA">
          <w:rPr>
            <w:rStyle w:val="Lienhypertexte"/>
            <w:noProof/>
          </w:rPr>
          <w:t>CA4MN19 architecture, Central deployment case</w:t>
        </w:r>
        <w:r w:rsidR="004A7B7C">
          <w:rPr>
            <w:noProof/>
            <w:webHidden/>
          </w:rPr>
          <w:tab/>
        </w:r>
        <w:r w:rsidR="004A7B7C">
          <w:rPr>
            <w:noProof/>
            <w:webHidden/>
          </w:rPr>
          <w:fldChar w:fldCharType="begin"/>
        </w:r>
        <w:r w:rsidR="004A7B7C">
          <w:rPr>
            <w:noProof/>
            <w:webHidden/>
          </w:rPr>
          <w:instrText xml:space="preserve"> PAGEREF _Toc529287441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51253291" w14:textId="53FFB52D" w:rsidR="00566789" w:rsidRPr="004D0708" w:rsidRDefault="0002595A" w:rsidP="00566789">
      <w:r w:rsidRPr="004D0708">
        <w:rPr>
          <w:color w:val="000000"/>
        </w:rPr>
        <w:fldChar w:fldCharType="end"/>
      </w:r>
    </w:p>
    <w:p w14:paraId="1B11C8A2" w14:textId="77777777" w:rsidR="00566789" w:rsidRPr="004D0708" w:rsidRDefault="00566789" w:rsidP="00566789">
      <w:pPr>
        <w:sectPr w:rsidR="00566789" w:rsidRPr="004D0708" w:rsidSect="003B56A7">
          <w:pgSz w:w="11907" w:h="16839" w:code="9"/>
          <w:pgMar w:top="1440" w:right="1440" w:bottom="1440" w:left="1440" w:header="720" w:footer="720" w:gutter="0"/>
          <w:cols w:space="720"/>
          <w:docGrid w:linePitch="360"/>
        </w:sectPr>
      </w:pPr>
    </w:p>
    <w:p w14:paraId="144AAE2B" w14:textId="77777777" w:rsidR="00A27C09" w:rsidRPr="004D0708" w:rsidRDefault="00354D77" w:rsidP="000577B7">
      <w:pPr>
        <w:pStyle w:val="TOCSummaryTitle"/>
      </w:pPr>
      <w:r w:rsidRPr="004D0708">
        <w:t xml:space="preserve">List of </w:t>
      </w:r>
      <w:r w:rsidR="001A0865" w:rsidRPr="004D0708">
        <w:t>t</w:t>
      </w:r>
      <w:r w:rsidR="00566789" w:rsidRPr="004D0708">
        <w:t>ables</w:t>
      </w:r>
    </w:p>
    <w:p w14:paraId="22F32846" w14:textId="13C0ACB6" w:rsidR="004A7B7C" w:rsidRDefault="0002595A">
      <w:pPr>
        <w:pStyle w:val="Tabledesillustrations"/>
        <w:tabs>
          <w:tab w:val="left" w:pos="1100"/>
          <w:tab w:val="right" w:leader="dot" w:pos="9017"/>
        </w:tabs>
        <w:rPr>
          <w:rFonts w:asciiTheme="minorHAnsi" w:eastAsiaTheme="minorEastAsia" w:hAnsiTheme="minorHAnsi" w:cstheme="minorBidi"/>
          <w:noProof/>
          <w:sz w:val="22"/>
          <w:lang w:val="fr-FR" w:eastAsia="fr-FR"/>
        </w:rPr>
      </w:pPr>
      <w:r w:rsidRPr="004D0708">
        <w:rPr>
          <w:color w:val="68717A"/>
        </w:rPr>
        <w:fldChar w:fldCharType="begin"/>
      </w:r>
      <w:r w:rsidRPr="004D0708">
        <w:instrText xml:space="preserve"> TOC \h \z \t "Caption table" \c </w:instrText>
      </w:r>
      <w:r w:rsidRPr="004D0708">
        <w:rPr>
          <w:color w:val="68717A"/>
        </w:rPr>
        <w:fldChar w:fldCharType="separate"/>
      </w:r>
      <w:hyperlink w:anchor="_Toc529287442" w:history="1">
        <w:r w:rsidR="004A7B7C" w:rsidRPr="003C6771">
          <w:rPr>
            <w:rStyle w:val="Lienhypertexte"/>
            <w:noProof/>
          </w:rPr>
          <w:t>Table 1</w:t>
        </w:r>
        <w:r w:rsidR="004A7B7C">
          <w:rPr>
            <w:rFonts w:asciiTheme="minorHAnsi" w:eastAsiaTheme="minorEastAsia" w:hAnsiTheme="minorHAnsi" w:cstheme="minorBidi"/>
            <w:noProof/>
            <w:sz w:val="22"/>
            <w:lang w:val="fr-FR" w:eastAsia="fr-FR"/>
          </w:rPr>
          <w:tab/>
        </w:r>
        <w:r w:rsidR="004A7B7C" w:rsidRPr="003C6771">
          <w:rPr>
            <w:rStyle w:val="Lienhypertexte"/>
            <w:noProof/>
          </w:rPr>
          <w:t>Minimal configuration on Bare Metal (4 nodes)</w:t>
        </w:r>
        <w:r w:rsidR="004A7B7C">
          <w:rPr>
            <w:noProof/>
            <w:webHidden/>
          </w:rPr>
          <w:tab/>
        </w:r>
        <w:r w:rsidR="004A7B7C">
          <w:rPr>
            <w:noProof/>
            <w:webHidden/>
          </w:rPr>
          <w:fldChar w:fldCharType="begin"/>
        </w:r>
        <w:r w:rsidR="004A7B7C">
          <w:rPr>
            <w:noProof/>
            <w:webHidden/>
          </w:rPr>
          <w:instrText xml:space="preserve"> PAGEREF _Toc529287442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655CCF3B" w14:textId="4F5A95C0" w:rsidR="004A7B7C" w:rsidRDefault="00217455">
      <w:pPr>
        <w:pStyle w:val="Tabledesillustrations"/>
        <w:tabs>
          <w:tab w:val="left" w:pos="1100"/>
          <w:tab w:val="right" w:leader="dot" w:pos="9017"/>
        </w:tabs>
        <w:rPr>
          <w:rFonts w:asciiTheme="minorHAnsi" w:eastAsiaTheme="minorEastAsia" w:hAnsiTheme="minorHAnsi" w:cstheme="minorBidi"/>
          <w:noProof/>
          <w:sz w:val="22"/>
          <w:lang w:val="fr-FR" w:eastAsia="fr-FR"/>
        </w:rPr>
      </w:pPr>
      <w:hyperlink w:anchor="_Toc529287443" w:history="1">
        <w:r w:rsidR="004A7B7C" w:rsidRPr="003C6771">
          <w:rPr>
            <w:rStyle w:val="Lienhypertexte"/>
            <w:noProof/>
          </w:rPr>
          <w:t>Table 2</w:t>
        </w:r>
        <w:r w:rsidR="004A7B7C">
          <w:rPr>
            <w:rFonts w:asciiTheme="minorHAnsi" w:eastAsiaTheme="minorEastAsia" w:hAnsiTheme="minorHAnsi" w:cstheme="minorBidi"/>
            <w:noProof/>
            <w:sz w:val="22"/>
            <w:lang w:val="fr-FR" w:eastAsia="fr-FR"/>
          </w:rPr>
          <w:tab/>
        </w:r>
        <w:r w:rsidR="004A7B7C" w:rsidRPr="003C6771">
          <w:rPr>
            <w:rStyle w:val="Lienhypertexte"/>
            <w:noProof/>
          </w:rPr>
          <w:t>Standard configuration on Bare Metal</w:t>
        </w:r>
        <w:r w:rsidR="004A7B7C">
          <w:rPr>
            <w:noProof/>
            <w:webHidden/>
          </w:rPr>
          <w:tab/>
        </w:r>
        <w:r w:rsidR="004A7B7C">
          <w:rPr>
            <w:noProof/>
            <w:webHidden/>
          </w:rPr>
          <w:fldChar w:fldCharType="begin"/>
        </w:r>
        <w:r w:rsidR="004A7B7C">
          <w:rPr>
            <w:noProof/>
            <w:webHidden/>
          </w:rPr>
          <w:instrText xml:space="preserve"> PAGEREF _Toc529287443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3487076A" w14:textId="0C8987E8" w:rsidR="004A7B7C" w:rsidRDefault="00217455">
      <w:pPr>
        <w:pStyle w:val="Tabledesillustrations"/>
        <w:tabs>
          <w:tab w:val="left" w:pos="1100"/>
          <w:tab w:val="right" w:leader="dot" w:pos="9017"/>
        </w:tabs>
        <w:rPr>
          <w:rFonts w:asciiTheme="minorHAnsi" w:eastAsiaTheme="minorEastAsia" w:hAnsiTheme="minorHAnsi" w:cstheme="minorBidi"/>
          <w:noProof/>
          <w:sz w:val="22"/>
          <w:lang w:val="fr-FR" w:eastAsia="fr-FR"/>
        </w:rPr>
      </w:pPr>
      <w:hyperlink w:anchor="_Toc529287444" w:history="1">
        <w:r w:rsidR="004A7B7C" w:rsidRPr="003C6771">
          <w:rPr>
            <w:rStyle w:val="Lienhypertexte"/>
            <w:noProof/>
          </w:rPr>
          <w:t>Table 3</w:t>
        </w:r>
        <w:r w:rsidR="004A7B7C">
          <w:rPr>
            <w:rFonts w:asciiTheme="minorHAnsi" w:eastAsiaTheme="minorEastAsia" w:hAnsiTheme="minorHAnsi" w:cstheme="minorBidi"/>
            <w:noProof/>
            <w:sz w:val="22"/>
            <w:lang w:val="fr-FR" w:eastAsia="fr-FR"/>
          </w:rPr>
          <w:tab/>
        </w:r>
        <w:r w:rsidR="004A7B7C" w:rsidRPr="003C6771">
          <w:rPr>
            <w:rStyle w:val="Lienhypertexte"/>
            <w:noProof/>
          </w:rPr>
          <w:t>Minimal configuration on vLab</w:t>
        </w:r>
        <w:r w:rsidR="004A7B7C">
          <w:rPr>
            <w:noProof/>
            <w:webHidden/>
          </w:rPr>
          <w:tab/>
        </w:r>
        <w:r w:rsidR="004A7B7C">
          <w:rPr>
            <w:noProof/>
            <w:webHidden/>
          </w:rPr>
          <w:fldChar w:fldCharType="begin"/>
        </w:r>
        <w:r w:rsidR="004A7B7C">
          <w:rPr>
            <w:noProof/>
            <w:webHidden/>
          </w:rPr>
          <w:instrText xml:space="preserve"> PAGEREF _Toc529287444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3B344673" w14:textId="00419779" w:rsidR="004A7B7C" w:rsidRDefault="00217455">
      <w:pPr>
        <w:pStyle w:val="Tabledesillustrations"/>
        <w:tabs>
          <w:tab w:val="left" w:pos="1100"/>
          <w:tab w:val="right" w:leader="dot" w:pos="9017"/>
        </w:tabs>
        <w:rPr>
          <w:rFonts w:asciiTheme="minorHAnsi" w:eastAsiaTheme="minorEastAsia" w:hAnsiTheme="minorHAnsi" w:cstheme="minorBidi"/>
          <w:noProof/>
          <w:sz w:val="22"/>
          <w:lang w:val="fr-FR" w:eastAsia="fr-FR"/>
        </w:rPr>
      </w:pPr>
      <w:hyperlink w:anchor="_Toc529287445" w:history="1">
        <w:r w:rsidR="004A7B7C" w:rsidRPr="003C6771">
          <w:rPr>
            <w:rStyle w:val="Lienhypertexte"/>
            <w:noProof/>
          </w:rPr>
          <w:t>Table 4</w:t>
        </w:r>
        <w:r w:rsidR="004A7B7C">
          <w:rPr>
            <w:rFonts w:asciiTheme="minorHAnsi" w:eastAsiaTheme="minorEastAsia" w:hAnsiTheme="minorHAnsi" w:cstheme="minorBidi"/>
            <w:noProof/>
            <w:sz w:val="22"/>
            <w:lang w:val="fr-FR" w:eastAsia="fr-FR"/>
          </w:rPr>
          <w:tab/>
        </w:r>
        <w:r w:rsidR="004A7B7C" w:rsidRPr="003C6771">
          <w:rPr>
            <w:rStyle w:val="Lienhypertexte"/>
            <w:noProof/>
          </w:rPr>
          <w:t>Minimal configuration on vLab: cinder sizing</w:t>
        </w:r>
        <w:r w:rsidR="004A7B7C">
          <w:rPr>
            <w:noProof/>
            <w:webHidden/>
          </w:rPr>
          <w:tab/>
        </w:r>
        <w:r w:rsidR="004A7B7C">
          <w:rPr>
            <w:noProof/>
            <w:webHidden/>
          </w:rPr>
          <w:fldChar w:fldCharType="begin"/>
        </w:r>
        <w:r w:rsidR="004A7B7C">
          <w:rPr>
            <w:noProof/>
            <w:webHidden/>
          </w:rPr>
          <w:instrText xml:space="preserve"> PAGEREF _Toc529287445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5F7F748E" w14:textId="133506E3" w:rsidR="004A7B7C" w:rsidRDefault="00217455">
      <w:pPr>
        <w:pStyle w:val="Tabledesillustrations"/>
        <w:tabs>
          <w:tab w:val="left" w:pos="1100"/>
          <w:tab w:val="right" w:leader="dot" w:pos="9017"/>
        </w:tabs>
        <w:rPr>
          <w:rFonts w:asciiTheme="minorHAnsi" w:eastAsiaTheme="minorEastAsia" w:hAnsiTheme="minorHAnsi" w:cstheme="minorBidi"/>
          <w:noProof/>
          <w:sz w:val="22"/>
          <w:lang w:val="fr-FR" w:eastAsia="fr-FR"/>
        </w:rPr>
      </w:pPr>
      <w:hyperlink w:anchor="_Toc529287446" w:history="1">
        <w:r w:rsidR="004A7B7C" w:rsidRPr="003C6771">
          <w:rPr>
            <w:rStyle w:val="Lienhypertexte"/>
            <w:noProof/>
          </w:rPr>
          <w:t>Table 5</w:t>
        </w:r>
        <w:r w:rsidR="004A7B7C">
          <w:rPr>
            <w:rFonts w:asciiTheme="minorHAnsi" w:eastAsiaTheme="minorEastAsia" w:hAnsiTheme="minorHAnsi" w:cstheme="minorBidi"/>
            <w:noProof/>
            <w:sz w:val="22"/>
            <w:lang w:val="fr-FR" w:eastAsia="fr-FR"/>
          </w:rPr>
          <w:tab/>
        </w:r>
        <w:r w:rsidR="004A7B7C" w:rsidRPr="003C6771">
          <w:rPr>
            <w:rStyle w:val="Lienhypertexte"/>
            <w:noProof/>
          </w:rPr>
          <w:t>Standard configuration on vLab</w:t>
        </w:r>
        <w:r w:rsidR="004A7B7C">
          <w:rPr>
            <w:noProof/>
            <w:webHidden/>
          </w:rPr>
          <w:tab/>
        </w:r>
        <w:r w:rsidR="004A7B7C">
          <w:rPr>
            <w:noProof/>
            <w:webHidden/>
          </w:rPr>
          <w:fldChar w:fldCharType="begin"/>
        </w:r>
        <w:r w:rsidR="004A7B7C">
          <w:rPr>
            <w:noProof/>
            <w:webHidden/>
          </w:rPr>
          <w:instrText xml:space="preserve"> PAGEREF _Toc529287446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37A75011" w14:textId="67035E83" w:rsidR="004A7B7C" w:rsidRDefault="00217455">
      <w:pPr>
        <w:pStyle w:val="Tabledesillustrations"/>
        <w:tabs>
          <w:tab w:val="left" w:pos="1100"/>
          <w:tab w:val="right" w:leader="dot" w:pos="9017"/>
        </w:tabs>
        <w:rPr>
          <w:rFonts w:asciiTheme="minorHAnsi" w:eastAsiaTheme="minorEastAsia" w:hAnsiTheme="minorHAnsi" w:cstheme="minorBidi"/>
          <w:noProof/>
          <w:sz w:val="22"/>
          <w:lang w:val="fr-FR" w:eastAsia="fr-FR"/>
        </w:rPr>
      </w:pPr>
      <w:hyperlink w:anchor="_Toc529287447" w:history="1">
        <w:r w:rsidR="004A7B7C" w:rsidRPr="003C6771">
          <w:rPr>
            <w:rStyle w:val="Lienhypertexte"/>
            <w:noProof/>
          </w:rPr>
          <w:t>Table 6</w:t>
        </w:r>
        <w:r w:rsidR="004A7B7C">
          <w:rPr>
            <w:rFonts w:asciiTheme="minorHAnsi" w:eastAsiaTheme="minorEastAsia" w:hAnsiTheme="minorHAnsi" w:cstheme="minorBidi"/>
            <w:noProof/>
            <w:sz w:val="22"/>
            <w:lang w:val="fr-FR" w:eastAsia="fr-FR"/>
          </w:rPr>
          <w:tab/>
        </w:r>
        <w:r w:rsidR="004A7B7C" w:rsidRPr="003C6771">
          <w:rPr>
            <w:rStyle w:val="Lienhypertexte"/>
            <w:noProof/>
          </w:rPr>
          <w:t>Standard configuration on vLab: cinder sizing</w:t>
        </w:r>
        <w:r w:rsidR="004A7B7C">
          <w:rPr>
            <w:noProof/>
            <w:webHidden/>
          </w:rPr>
          <w:tab/>
        </w:r>
        <w:r w:rsidR="004A7B7C">
          <w:rPr>
            <w:noProof/>
            <w:webHidden/>
          </w:rPr>
          <w:fldChar w:fldCharType="begin"/>
        </w:r>
        <w:r w:rsidR="004A7B7C">
          <w:rPr>
            <w:noProof/>
            <w:webHidden/>
          </w:rPr>
          <w:instrText xml:space="preserve"> PAGEREF _Toc529287447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28B765E8" w14:textId="1FDBB4FE" w:rsidR="004A7B7C" w:rsidRDefault="00217455">
      <w:pPr>
        <w:pStyle w:val="Tabledesillustrations"/>
        <w:tabs>
          <w:tab w:val="left" w:pos="1100"/>
          <w:tab w:val="right" w:leader="dot" w:pos="9017"/>
        </w:tabs>
        <w:rPr>
          <w:rFonts w:asciiTheme="minorHAnsi" w:eastAsiaTheme="minorEastAsia" w:hAnsiTheme="minorHAnsi" w:cstheme="minorBidi"/>
          <w:noProof/>
          <w:sz w:val="22"/>
          <w:lang w:val="fr-FR" w:eastAsia="fr-FR"/>
        </w:rPr>
      </w:pPr>
      <w:hyperlink w:anchor="_Toc529287448" w:history="1">
        <w:r w:rsidR="004A7B7C" w:rsidRPr="003C6771">
          <w:rPr>
            <w:rStyle w:val="Lienhypertexte"/>
            <w:noProof/>
          </w:rPr>
          <w:t>Table 7</w:t>
        </w:r>
        <w:r w:rsidR="004A7B7C">
          <w:rPr>
            <w:rFonts w:asciiTheme="minorHAnsi" w:eastAsiaTheme="minorEastAsia" w:hAnsiTheme="minorHAnsi" w:cstheme="minorBidi"/>
            <w:noProof/>
            <w:sz w:val="22"/>
            <w:lang w:val="fr-FR" w:eastAsia="fr-FR"/>
          </w:rPr>
          <w:tab/>
        </w:r>
        <w:r w:rsidR="004A7B7C" w:rsidRPr="003C6771">
          <w:rPr>
            <w:rStyle w:val="Lienhypertexte"/>
            <w:noProof/>
          </w:rPr>
          <w:t>CA4MN artifacts needed in installation</w:t>
        </w:r>
        <w:r w:rsidR="004A7B7C">
          <w:rPr>
            <w:noProof/>
            <w:webHidden/>
          </w:rPr>
          <w:tab/>
        </w:r>
        <w:r w:rsidR="004A7B7C">
          <w:rPr>
            <w:noProof/>
            <w:webHidden/>
          </w:rPr>
          <w:fldChar w:fldCharType="begin"/>
        </w:r>
        <w:r w:rsidR="004A7B7C">
          <w:rPr>
            <w:noProof/>
            <w:webHidden/>
          </w:rPr>
          <w:instrText xml:space="preserve"> PAGEREF _Toc529287448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1ECD44EF" w14:textId="0FD8D679" w:rsidR="004A7B7C" w:rsidRDefault="00217455">
      <w:pPr>
        <w:pStyle w:val="Tabledesillustrations"/>
        <w:tabs>
          <w:tab w:val="left" w:pos="1100"/>
          <w:tab w:val="right" w:leader="dot" w:pos="9017"/>
        </w:tabs>
        <w:rPr>
          <w:rFonts w:asciiTheme="minorHAnsi" w:eastAsiaTheme="minorEastAsia" w:hAnsiTheme="minorHAnsi" w:cstheme="minorBidi"/>
          <w:noProof/>
          <w:sz w:val="22"/>
          <w:lang w:val="fr-FR" w:eastAsia="fr-FR"/>
        </w:rPr>
      </w:pPr>
      <w:hyperlink w:anchor="_Toc529287449" w:history="1">
        <w:r w:rsidR="004A7B7C" w:rsidRPr="003C6771">
          <w:rPr>
            <w:rStyle w:val="Lienhypertexte"/>
            <w:noProof/>
          </w:rPr>
          <w:t>Table 8</w:t>
        </w:r>
        <w:r w:rsidR="004A7B7C">
          <w:rPr>
            <w:rFonts w:asciiTheme="minorHAnsi" w:eastAsiaTheme="minorEastAsia" w:hAnsiTheme="minorHAnsi" w:cstheme="minorBidi"/>
            <w:noProof/>
            <w:sz w:val="22"/>
            <w:lang w:val="fr-FR" w:eastAsia="fr-FR"/>
          </w:rPr>
          <w:tab/>
        </w:r>
        <w:r w:rsidR="004A7B7C" w:rsidRPr="003C6771">
          <w:rPr>
            <w:rStyle w:val="Lienhypertexte"/>
            <w:noProof/>
          </w:rPr>
          <w:t>CA4MN configuration files for installation</w:t>
        </w:r>
        <w:r w:rsidR="004A7B7C">
          <w:rPr>
            <w:noProof/>
            <w:webHidden/>
          </w:rPr>
          <w:tab/>
        </w:r>
        <w:r w:rsidR="004A7B7C">
          <w:rPr>
            <w:noProof/>
            <w:webHidden/>
          </w:rPr>
          <w:fldChar w:fldCharType="begin"/>
        </w:r>
        <w:r w:rsidR="004A7B7C">
          <w:rPr>
            <w:noProof/>
            <w:webHidden/>
          </w:rPr>
          <w:instrText xml:space="preserve"> PAGEREF _Toc529287449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43DA3B86" w14:textId="1481E0A7" w:rsidR="004A7B7C" w:rsidRDefault="00217455">
      <w:pPr>
        <w:pStyle w:val="Tabledesillustrations"/>
        <w:tabs>
          <w:tab w:val="left" w:pos="1100"/>
          <w:tab w:val="right" w:leader="dot" w:pos="9017"/>
        </w:tabs>
        <w:rPr>
          <w:rFonts w:asciiTheme="minorHAnsi" w:eastAsiaTheme="minorEastAsia" w:hAnsiTheme="minorHAnsi" w:cstheme="minorBidi"/>
          <w:noProof/>
          <w:sz w:val="22"/>
          <w:lang w:val="fr-FR" w:eastAsia="fr-FR"/>
        </w:rPr>
      </w:pPr>
      <w:hyperlink w:anchor="_Toc529287450" w:history="1">
        <w:r w:rsidR="004A7B7C" w:rsidRPr="003C6771">
          <w:rPr>
            <w:rStyle w:val="Lienhypertexte"/>
            <w:noProof/>
          </w:rPr>
          <w:t>Table 9</w:t>
        </w:r>
        <w:r w:rsidR="004A7B7C">
          <w:rPr>
            <w:rFonts w:asciiTheme="minorHAnsi" w:eastAsiaTheme="minorEastAsia" w:hAnsiTheme="minorHAnsi" w:cstheme="minorBidi"/>
            <w:noProof/>
            <w:sz w:val="22"/>
            <w:lang w:val="fr-FR" w:eastAsia="fr-FR"/>
          </w:rPr>
          <w:tab/>
        </w:r>
        <w:r w:rsidR="004A7B7C" w:rsidRPr="003C6771">
          <w:rPr>
            <w:rStyle w:val="Lienhypertexte"/>
            <w:noProof/>
          </w:rPr>
          <w:t>Contents of CA4MN delivery TAR file</w:t>
        </w:r>
        <w:r w:rsidR="004A7B7C">
          <w:rPr>
            <w:noProof/>
            <w:webHidden/>
          </w:rPr>
          <w:tab/>
        </w:r>
        <w:r w:rsidR="004A7B7C">
          <w:rPr>
            <w:noProof/>
            <w:webHidden/>
          </w:rPr>
          <w:fldChar w:fldCharType="begin"/>
        </w:r>
        <w:r w:rsidR="004A7B7C">
          <w:rPr>
            <w:noProof/>
            <w:webHidden/>
          </w:rPr>
          <w:instrText xml:space="preserve"> PAGEREF _Toc529287450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262A4E16" w14:textId="75B50C05" w:rsidR="004A7B7C" w:rsidRDefault="00217455">
      <w:pPr>
        <w:pStyle w:val="Tabledesillustrations"/>
        <w:tabs>
          <w:tab w:val="left" w:pos="1100"/>
          <w:tab w:val="right" w:leader="dot" w:pos="9017"/>
        </w:tabs>
        <w:rPr>
          <w:rFonts w:asciiTheme="minorHAnsi" w:eastAsiaTheme="minorEastAsia" w:hAnsiTheme="minorHAnsi" w:cstheme="minorBidi"/>
          <w:noProof/>
          <w:sz w:val="22"/>
          <w:lang w:val="fr-FR" w:eastAsia="fr-FR"/>
        </w:rPr>
      </w:pPr>
      <w:hyperlink w:anchor="_Toc529287451" w:history="1">
        <w:r w:rsidR="004A7B7C" w:rsidRPr="003C6771">
          <w:rPr>
            <w:rStyle w:val="Lienhypertexte"/>
            <w:noProof/>
          </w:rPr>
          <w:t>Table 10</w:t>
        </w:r>
        <w:r w:rsidR="004A7B7C">
          <w:rPr>
            <w:rFonts w:asciiTheme="minorHAnsi" w:eastAsiaTheme="minorEastAsia" w:hAnsiTheme="minorHAnsi" w:cstheme="minorBidi"/>
            <w:noProof/>
            <w:sz w:val="22"/>
            <w:lang w:val="fr-FR" w:eastAsia="fr-FR"/>
          </w:rPr>
          <w:tab/>
        </w:r>
        <w:r w:rsidR="004A7B7C" w:rsidRPr="003C6771">
          <w:rPr>
            <w:rStyle w:val="Lienhypertexte"/>
            <w:noProof/>
          </w:rPr>
          <w:t>Components of the CA4MN Central profile</w:t>
        </w:r>
        <w:r w:rsidR="004A7B7C">
          <w:rPr>
            <w:noProof/>
            <w:webHidden/>
          </w:rPr>
          <w:tab/>
        </w:r>
        <w:r w:rsidR="004A7B7C">
          <w:rPr>
            <w:noProof/>
            <w:webHidden/>
          </w:rPr>
          <w:fldChar w:fldCharType="begin"/>
        </w:r>
        <w:r w:rsidR="004A7B7C">
          <w:rPr>
            <w:noProof/>
            <w:webHidden/>
          </w:rPr>
          <w:instrText xml:space="preserve"> PAGEREF _Toc529287451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400263A1" w14:textId="742FAEB2" w:rsidR="004A7B7C" w:rsidRDefault="00217455">
      <w:pPr>
        <w:pStyle w:val="Tabledesillustrations"/>
        <w:tabs>
          <w:tab w:val="left" w:pos="1100"/>
          <w:tab w:val="right" w:leader="dot" w:pos="9017"/>
        </w:tabs>
        <w:rPr>
          <w:rFonts w:asciiTheme="minorHAnsi" w:eastAsiaTheme="minorEastAsia" w:hAnsiTheme="minorHAnsi" w:cstheme="minorBidi"/>
          <w:noProof/>
          <w:sz w:val="22"/>
          <w:lang w:val="fr-FR" w:eastAsia="fr-FR"/>
        </w:rPr>
      </w:pPr>
      <w:hyperlink w:anchor="_Toc529287452" w:history="1">
        <w:r w:rsidR="004A7B7C" w:rsidRPr="003C6771">
          <w:rPr>
            <w:rStyle w:val="Lienhypertexte"/>
            <w:noProof/>
          </w:rPr>
          <w:t>Table 11</w:t>
        </w:r>
        <w:r w:rsidR="004A7B7C">
          <w:rPr>
            <w:rFonts w:asciiTheme="minorHAnsi" w:eastAsiaTheme="minorEastAsia" w:hAnsiTheme="minorHAnsi" w:cstheme="minorBidi"/>
            <w:noProof/>
            <w:sz w:val="22"/>
            <w:lang w:val="fr-FR" w:eastAsia="fr-FR"/>
          </w:rPr>
          <w:tab/>
        </w:r>
        <w:r w:rsidR="004A7B7C" w:rsidRPr="003C6771">
          <w:rPr>
            <w:rStyle w:val="Lienhypertexte"/>
            <w:noProof/>
          </w:rPr>
          <w:t>Components of the CA4MN Edge profile</w:t>
        </w:r>
        <w:r w:rsidR="004A7B7C">
          <w:rPr>
            <w:noProof/>
            <w:webHidden/>
          </w:rPr>
          <w:tab/>
        </w:r>
        <w:r w:rsidR="004A7B7C">
          <w:rPr>
            <w:noProof/>
            <w:webHidden/>
          </w:rPr>
          <w:fldChar w:fldCharType="begin"/>
        </w:r>
        <w:r w:rsidR="004A7B7C">
          <w:rPr>
            <w:noProof/>
            <w:webHidden/>
          </w:rPr>
          <w:instrText xml:space="preserve"> PAGEREF _Toc529287452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36B4F5D3" w14:textId="7B7C9950" w:rsidR="004A7B7C" w:rsidRDefault="00217455">
      <w:pPr>
        <w:pStyle w:val="Tabledesillustrations"/>
        <w:tabs>
          <w:tab w:val="left" w:pos="1100"/>
          <w:tab w:val="right" w:leader="dot" w:pos="9017"/>
        </w:tabs>
        <w:rPr>
          <w:rFonts w:asciiTheme="minorHAnsi" w:eastAsiaTheme="minorEastAsia" w:hAnsiTheme="minorHAnsi" w:cstheme="minorBidi"/>
          <w:noProof/>
          <w:sz w:val="22"/>
          <w:lang w:val="fr-FR" w:eastAsia="fr-FR"/>
        </w:rPr>
      </w:pPr>
      <w:hyperlink w:anchor="_Toc529287453" w:history="1">
        <w:r w:rsidR="004A7B7C" w:rsidRPr="003C6771">
          <w:rPr>
            <w:rStyle w:val="Lienhypertexte"/>
            <w:noProof/>
          </w:rPr>
          <w:t>Table 12</w:t>
        </w:r>
        <w:r w:rsidR="004A7B7C">
          <w:rPr>
            <w:rFonts w:asciiTheme="minorHAnsi" w:eastAsiaTheme="minorEastAsia" w:hAnsiTheme="minorHAnsi" w:cstheme="minorBidi"/>
            <w:noProof/>
            <w:sz w:val="22"/>
            <w:lang w:val="fr-FR" w:eastAsia="fr-FR"/>
          </w:rPr>
          <w:tab/>
        </w:r>
        <w:r w:rsidR="004A7B7C" w:rsidRPr="003C6771">
          <w:rPr>
            <w:rStyle w:val="Lienhypertexte"/>
            <w:noProof/>
          </w:rPr>
          <w:t>CA4MN Installation durations</w:t>
        </w:r>
        <w:r w:rsidR="004A7B7C">
          <w:rPr>
            <w:noProof/>
            <w:webHidden/>
          </w:rPr>
          <w:tab/>
        </w:r>
        <w:r w:rsidR="004A7B7C">
          <w:rPr>
            <w:noProof/>
            <w:webHidden/>
          </w:rPr>
          <w:fldChar w:fldCharType="begin"/>
        </w:r>
        <w:r w:rsidR="004A7B7C">
          <w:rPr>
            <w:noProof/>
            <w:webHidden/>
          </w:rPr>
          <w:instrText xml:space="preserve"> PAGEREF _Toc529287453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57476D6D" w14:textId="3FDC387E" w:rsidR="004A7B7C" w:rsidRDefault="00217455">
      <w:pPr>
        <w:pStyle w:val="Tabledesillustrations"/>
        <w:tabs>
          <w:tab w:val="left" w:pos="1100"/>
          <w:tab w:val="right" w:leader="dot" w:pos="9017"/>
        </w:tabs>
        <w:rPr>
          <w:rFonts w:asciiTheme="minorHAnsi" w:eastAsiaTheme="minorEastAsia" w:hAnsiTheme="minorHAnsi" w:cstheme="minorBidi"/>
          <w:noProof/>
          <w:sz w:val="22"/>
          <w:lang w:val="fr-FR" w:eastAsia="fr-FR"/>
        </w:rPr>
      </w:pPr>
      <w:hyperlink w:anchor="_Toc529287454" w:history="1">
        <w:r w:rsidR="004A7B7C" w:rsidRPr="003C6771">
          <w:rPr>
            <w:rStyle w:val="Lienhypertexte"/>
            <w:noProof/>
          </w:rPr>
          <w:t>Table 13</w:t>
        </w:r>
        <w:r w:rsidR="004A7B7C">
          <w:rPr>
            <w:rFonts w:asciiTheme="minorHAnsi" w:eastAsiaTheme="minorEastAsia" w:hAnsiTheme="minorHAnsi" w:cstheme="minorBidi"/>
            <w:noProof/>
            <w:sz w:val="22"/>
            <w:lang w:val="fr-FR" w:eastAsia="fr-FR"/>
          </w:rPr>
          <w:tab/>
        </w:r>
        <w:r w:rsidR="004A7B7C" w:rsidRPr="003C6771">
          <w:rPr>
            <w:rStyle w:val="Lienhypertexte"/>
            <w:noProof/>
          </w:rPr>
          <w:t>Terms and abbreviations used in this document</w:t>
        </w:r>
        <w:r w:rsidR="004A7B7C">
          <w:rPr>
            <w:noProof/>
            <w:webHidden/>
          </w:rPr>
          <w:tab/>
        </w:r>
        <w:r w:rsidR="004A7B7C">
          <w:rPr>
            <w:noProof/>
            <w:webHidden/>
          </w:rPr>
          <w:fldChar w:fldCharType="begin"/>
        </w:r>
        <w:r w:rsidR="004A7B7C">
          <w:rPr>
            <w:noProof/>
            <w:webHidden/>
          </w:rPr>
          <w:instrText xml:space="preserve"> PAGEREF _Toc529287454 \h </w:instrText>
        </w:r>
        <w:r w:rsidR="004A7B7C">
          <w:rPr>
            <w:noProof/>
            <w:webHidden/>
          </w:rPr>
        </w:r>
        <w:r w:rsidR="004A7B7C">
          <w:rPr>
            <w:noProof/>
            <w:webHidden/>
          </w:rPr>
          <w:fldChar w:fldCharType="separate"/>
        </w:r>
        <w:r w:rsidR="004A7B7C">
          <w:rPr>
            <w:noProof/>
            <w:webHidden/>
          </w:rPr>
          <w:t>1</w:t>
        </w:r>
        <w:r w:rsidR="004A7B7C">
          <w:rPr>
            <w:noProof/>
            <w:webHidden/>
          </w:rPr>
          <w:fldChar w:fldCharType="end"/>
        </w:r>
      </w:hyperlink>
    </w:p>
    <w:p w14:paraId="4EC98747" w14:textId="617A1136" w:rsidR="00566789" w:rsidRPr="004D0708" w:rsidRDefault="0002595A" w:rsidP="00354D77">
      <w:r w:rsidRPr="004D0708">
        <w:rPr>
          <w:color w:val="000000"/>
        </w:rPr>
        <w:fldChar w:fldCharType="end"/>
      </w:r>
    </w:p>
    <w:p w14:paraId="24578D94" w14:textId="77777777" w:rsidR="00354D77" w:rsidRPr="004D0708" w:rsidRDefault="00354D77" w:rsidP="00354D77">
      <w:pPr>
        <w:sectPr w:rsidR="00354D77" w:rsidRPr="004D0708" w:rsidSect="003B56A7">
          <w:pgSz w:w="11907" w:h="16839" w:code="9"/>
          <w:pgMar w:top="1440" w:right="1440" w:bottom="1440" w:left="1440" w:header="720" w:footer="720" w:gutter="0"/>
          <w:cols w:space="720"/>
          <w:docGrid w:linePitch="360"/>
        </w:sectPr>
      </w:pPr>
    </w:p>
    <w:p w14:paraId="4DDF37FD" w14:textId="77777777" w:rsidR="00824873" w:rsidRPr="004D0708" w:rsidRDefault="00824873" w:rsidP="00382E89">
      <w:pPr>
        <w:pStyle w:val="Titre1"/>
      </w:pPr>
      <w:bookmarkStart w:id="0" w:name="_Ref529258811"/>
      <w:bookmarkStart w:id="1" w:name="_Toc529287396"/>
      <w:r w:rsidRPr="004D0708">
        <w:t>Introduction</w:t>
      </w:r>
      <w:bookmarkEnd w:id="0"/>
      <w:bookmarkEnd w:id="1"/>
    </w:p>
    <w:p w14:paraId="0773BADB" w14:textId="5EDF77C1" w:rsidR="00824873" w:rsidRPr="004D0708" w:rsidRDefault="00824873" w:rsidP="00824873">
      <w:pPr>
        <w:pStyle w:val="Corpsdetexte"/>
        <w:rPr>
          <w:noProof w:val="0"/>
        </w:rPr>
      </w:pPr>
      <w:r w:rsidRPr="004D0708">
        <w:rPr>
          <w:noProof w:val="0"/>
        </w:rPr>
        <w:t xml:space="preserve">This document </w:t>
      </w:r>
      <w:r w:rsidR="00382E89" w:rsidRPr="004D0708">
        <w:rPr>
          <w:noProof w:val="0"/>
        </w:rPr>
        <w:t xml:space="preserve">provides instructions for </w:t>
      </w:r>
      <w:r w:rsidRPr="004D0708">
        <w:rPr>
          <w:noProof w:val="0"/>
        </w:rPr>
        <w:t>install</w:t>
      </w:r>
      <w:r w:rsidR="00382E89" w:rsidRPr="004D0708">
        <w:rPr>
          <w:noProof w:val="0"/>
        </w:rPr>
        <w:t>ing</w:t>
      </w:r>
      <w:r w:rsidRPr="004D0708">
        <w:rPr>
          <w:noProof w:val="0"/>
        </w:rPr>
        <w:t xml:space="preserve"> </w:t>
      </w:r>
      <w:r w:rsidR="00382E89" w:rsidRPr="004D0708">
        <w:rPr>
          <w:noProof w:val="0"/>
        </w:rPr>
        <w:t xml:space="preserve">Cognitive Analytics for Mobile Networks (CA4MN) </w:t>
      </w:r>
      <w:r w:rsidRPr="004D0708">
        <w:rPr>
          <w:noProof w:val="0"/>
        </w:rPr>
        <w:t>for</w:t>
      </w:r>
      <w:r w:rsidR="00BC42D1" w:rsidRPr="004D0708">
        <w:rPr>
          <w:noProof w:val="0"/>
        </w:rPr>
        <w:t xml:space="preserve"> version </w:t>
      </w:r>
      <w:r w:rsidRPr="004D0708">
        <w:rPr>
          <w:noProof w:val="0"/>
        </w:rPr>
        <w:t>CA4MN</w:t>
      </w:r>
      <w:r w:rsidR="00BC42D1" w:rsidRPr="004D0708">
        <w:rPr>
          <w:noProof w:val="0"/>
        </w:rPr>
        <w:t>19</w:t>
      </w:r>
      <w:r w:rsidRPr="004D0708">
        <w:rPr>
          <w:noProof w:val="0"/>
        </w:rPr>
        <w:t>.</w:t>
      </w:r>
    </w:p>
    <w:p w14:paraId="7DD42425" w14:textId="77777777" w:rsidR="00824873" w:rsidRPr="004D0708" w:rsidRDefault="00824873" w:rsidP="00BC42D1">
      <w:pPr>
        <w:pStyle w:val="Titre2"/>
      </w:pPr>
      <w:bookmarkStart w:id="2" w:name="_Toc529287397"/>
      <w:r w:rsidRPr="004D0708">
        <w:t>Overview of CA4MN19 architecture</w:t>
      </w:r>
      <w:bookmarkEnd w:id="2"/>
    </w:p>
    <w:p w14:paraId="4E7B8F4F" w14:textId="1BD4BB8D" w:rsidR="00824873" w:rsidRPr="004D0708" w:rsidRDefault="00BC42D1" w:rsidP="00824873">
      <w:pPr>
        <w:pStyle w:val="Corpsdetexte"/>
        <w:rPr>
          <w:noProof w:val="0"/>
        </w:rPr>
      </w:pPr>
      <w:r w:rsidRPr="004D0708">
        <w:rPr>
          <w:noProof w:val="0"/>
        </w:rPr>
        <w:t xml:space="preserve">CA4MN </w:t>
      </w:r>
      <w:r w:rsidR="00824873" w:rsidRPr="004D0708">
        <w:rPr>
          <w:noProof w:val="0"/>
        </w:rPr>
        <w:t>is built on Analytics Platform (AP) that provides a platform as a service and is designed around containerized micro serv</w:t>
      </w:r>
      <w:r w:rsidRPr="004D0708">
        <w:rPr>
          <w:noProof w:val="0"/>
        </w:rPr>
        <w:t>ices. AP hides the underlying operating system</w:t>
      </w:r>
      <w:r w:rsidR="00824873" w:rsidRPr="004D0708">
        <w:rPr>
          <w:noProof w:val="0"/>
        </w:rPr>
        <w:t>.</w:t>
      </w:r>
      <w:r w:rsidR="008B1D53">
        <w:rPr>
          <w:noProof w:val="0"/>
        </w:rPr>
        <w:t xml:space="preserve"> Refer to </w:t>
      </w:r>
      <w:r w:rsidR="006100E9" w:rsidRPr="004D0708">
        <w:t>Analytics Platform I</w:t>
      </w:r>
      <w:r w:rsidR="006100E9">
        <w:t xml:space="preserve">nstallation Guide </w:t>
      </w:r>
      <w:hyperlink w:anchor="_References" w:history="1">
        <w:r w:rsidR="006100E9" w:rsidRPr="00B433CD">
          <w:rPr>
            <w:rStyle w:val="Lienhypertexte"/>
          </w:rPr>
          <w:t>[1]</w:t>
        </w:r>
      </w:hyperlink>
      <w:r w:rsidR="006100E9">
        <w:t xml:space="preserve"> for more details on AP</w:t>
      </w:r>
      <w:r w:rsidR="006100E9" w:rsidRPr="004D0708">
        <w:t>.</w:t>
      </w:r>
    </w:p>
    <w:p w14:paraId="7535AAE1" w14:textId="21882AEF" w:rsidR="00824873" w:rsidRPr="004D0708" w:rsidRDefault="00824873" w:rsidP="00824873">
      <w:pPr>
        <w:pStyle w:val="Corpsdetexte"/>
        <w:rPr>
          <w:noProof w:val="0"/>
        </w:rPr>
      </w:pPr>
      <w:r w:rsidRPr="004D0708">
        <w:rPr>
          <w:noProof w:val="0"/>
        </w:rPr>
        <w:t xml:space="preserve">The following figure summarizes the architecture of CA4MN19 which focuses on </w:t>
      </w:r>
      <w:r w:rsidR="00BC42D1" w:rsidRPr="004D0708">
        <w:rPr>
          <w:noProof w:val="0"/>
        </w:rPr>
        <w:t xml:space="preserve">the </w:t>
      </w:r>
      <w:r w:rsidR="00606E9E">
        <w:rPr>
          <w:noProof w:val="0"/>
        </w:rPr>
        <w:t>E</w:t>
      </w:r>
      <w:r w:rsidRPr="004D0708">
        <w:rPr>
          <w:noProof w:val="0"/>
        </w:rPr>
        <w:t xml:space="preserve">dge case and is deployed on Bare Metal infrastructure. The </w:t>
      </w:r>
      <w:r w:rsidR="00606E9E">
        <w:rPr>
          <w:noProof w:val="0"/>
        </w:rPr>
        <w:t>E</w:t>
      </w:r>
      <w:r w:rsidRPr="004D0708">
        <w:rPr>
          <w:noProof w:val="0"/>
        </w:rPr>
        <w:t xml:space="preserve">dge deployment corresponds to situations where user needs only data ingestion and possible correlation of data sources. Therefore, whole </w:t>
      </w:r>
      <w:r w:rsidR="00506CF4" w:rsidRPr="004D0708">
        <w:rPr>
          <w:noProof w:val="0"/>
        </w:rPr>
        <w:t>CA4MN</w:t>
      </w:r>
      <w:r w:rsidRPr="004D0708">
        <w:rPr>
          <w:noProof w:val="0"/>
        </w:rPr>
        <w:t xml:space="preserve"> product is not installed in an Edge deployment: only some parts of </w:t>
      </w:r>
      <w:r w:rsidR="00695E0E" w:rsidRPr="004D0708">
        <w:rPr>
          <w:noProof w:val="0"/>
        </w:rPr>
        <w:t xml:space="preserve">CA4MN </w:t>
      </w:r>
      <w:r w:rsidRPr="004D0708">
        <w:rPr>
          <w:noProof w:val="0"/>
        </w:rPr>
        <w:t>components are installed.</w:t>
      </w:r>
    </w:p>
    <w:p w14:paraId="26E96A22" w14:textId="77777777" w:rsidR="00824873" w:rsidRPr="004D0708" w:rsidRDefault="00824873" w:rsidP="00C71A6B">
      <w:pPr>
        <w:pStyle w:val="Captionfigure"/>
      </w:pPr>
      <w:bookmarkStart w:id="3" w:name="_Toc529287440"/>
      <w:r w:rsidRPr="004D0708">
        <w:t>CA4MN19 architecture, Streaming Analytics Edge deployment case</w:t>
      </w:r>
      <w:bookmarkEnd w:id="3"/>
    </w:p>
    <w:p w14:paraId="63995F82" w14:textId="76A239AB" w:rsidR="00824873" w:rsidRPr="004D0708" w:rsidRDefault="007F11EF" w:rsidP="00824873">
      <w:pPr>
        <w:pStyle w:val="Corpsdetexte"/>
        <w:rPr>
          <w:noProof w:val="0"/>
        </w:rPr>
      </w:pPr>
      <w:r>
        <w:drawing>
          <wp:inline distT="0" distB="0" distL="0" distR="0" wp14:anchorId="488B4B35" wp14:editId="17307205">
            <wp:extent cx="6453505" cy="2479820"/>
            <wp:effectExtent l="0" t="0" r="444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4MN19_Edge_archi_col3.jpg"/>
                    <pic:cNvPicPr/>
                  </pic:nvPicPr>
                  <pic:blipFill>
                    <a:blip r:embed="rId23">
                      <a:extLst>
                        <a:ext uri="{28A0092B-C50C-407E-A947-70E740481C1C}">
                          <a14:useLocalDpi xmlns:a14="http://schemas.microsoft.com/office/drawing/2010/main" val="0"/>
                        </a:ext>
                      </a:extLst>
                    </a:blip>
                    <a:stretch>
                      <a:fillRect/>
                    </a:stretch>
                  </pic:blipFill>
                  <pic:spPr>
                    <a:xfrm>
                      <a:off x="0" y="0"/>
                      <a:ext cx="6476488" cy="2488652"/>
                    </a:xfrm>
                    <a:prstGeom prst="rect">
                      <a:avLst/>
                    </a:prstGeom>
                  </pic:spPr>
                </pic:pic>
              </a:graphicData>
            </a:graphic>
          </wp:inline>
        </w:drawing>
      </w:r>
      <w:r w:rsidR="008C5F06" w:rsidRPr="008C5F06">
        <mc:AlternateContent>
          <mc:Choice Requires="wpg">
            <w:drawing>
              <wp:anchor distT="0" distB="0" distL="114300" distR="114300" simplePos="0" relativeHeight="251659264" behindDoc="0" locked="0" layoutInCell="1" allowOverlap="1" wp14:anchorId="6EF1D33E" wp14:editId="2501C9A9">
                <wp:simplePos x="0" y="0"/>
                <wp:positionH relativeFrom="column">
                  <wp:posOffset>-285750</wp:posOffset>
                </wp:positionH>
                <wp:positionV relativeFrom="paragraph">
                  <wp:posOffset>-39149655</wp:posOffset>
                </wp:positionV>
                <wp:extent cx="8971915" cy="3515265"/>
                <wp:effectExtent l="0" t="0" r="0" b="28575"/>
                <wp:wrapNone/>
                <wp:docPr id="1" name="Groupe 2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8971915" cy="3515265"/>
                          <a:chOff x="0" y="0"/>
                          <a:chExt cx="8971915" cy="3515265"/>
                        </a:xfrm>
                      </wpg:grpSpPr>
                      <wps:wsp>
                        <wps:cNvPr id="2" name="Rectangle 2">
                          <a:extLst/>
                        </wps:cNvPr>
                        <wps:cNvSpPr/>
                        <wps:spPr>
                          <a:xfrm>
                            <a:off x="962519" y="3014103"/>
                            <a:ext cx="7033846" cy="501162"/>
                          </a:xfrm>
                          <a:prstGeom prst="rect">
                            <a:avLst/>
                          </a:prstGeom>
                          <a:solidFill>
                            <a:srgbClr val="273142"/>
                          </a:solidFill>
                          <a:ln w="11429" cap="flat" cmpd="sng" algn="ctr">
                            <a:solidFill>
                              <a:srgbClr val="98A2AE">
                                <a:shade val="50000"/>
                              </a:srgbClr>
                            </a:solidFill>
                            <a:prstDash val="sysDash"/>
                          </a:ln>
                          <a:effectLst/>
                        </wps:spPr>
                        <wps:txbx>
                          <w:txbxContent>
                            <w:p w14:paraId="706C4E9B" w14:textId="77777777" w:rsidR="00217455" w:rsidRPr="008C5F06" w:rsidRDefault="00217455" w:rsidP="008C5F06">
                              <w:pPr>
                                <w:pStyle w:val="NormalWeb"/>
                                <w:spacing w:before="0" w:beforeAutospacing="0" w:after="0" w:afterAutospacing="0"/>
                                <w:jc w:val="center"/>
                                <w:rPr>
                                  <w:lang w:val="en-US"/>
                                </w:rPr>
                              </w:pPr>
                              <w:r w:rsidRPr="008C5F06">
                                <w:rPr>
                                  <w:rFonts w:ascii="Nokia Pure Text Light" w:eastAsia="Nokia Pure Text Light" w:hAnsi="Nokia Pure Text Light" w:cstheme="minorBidi"/>
                                  <w:color w:val="FFFFFF"/>
                                  <w:lang w:val="en-US"/>
                                </w:rPr>
                                <w:t>Deployment infrastructure</w:t>
                              </w:r>
                            </w:p>
                            <w:p w14:paraId="061088DF" w14:textId="77777777" w:rsidR="00217455" w:rsidRPr="008C5F06" w:rsidRDefault="00217455" w:rsidP="008C5F06">
                              <w:pPr>
                                <w:pStyle w:val="NormalWeb"/>
                                <w:spacing w:before="0" w:beforeAutospacing="0" w:after="0" w:afterAutospacing="0"/>
                                <w:jc w:val="center"/>
                                <w:rPr>
                                  <w:lang w:val="en-US"/>
                                </w:rPr>
                              </w:pPr>
                              <w:r w:rsidRPr="008C5F06">
                                <w:rPr>
                                  <w:rFonts w:ascii="Nokia Pure Text Light" w:eastAsia="Nokia Pure Text Light" w:hAnsi="Nokia Pure Text Light" w:cstheme="minorBidi"/>
                                  <w:color w:val="FFFFFF"/>
                                  <w:lang w:val="en-US"/>
                                </w:rPr>
                                <w:t>(Bare Metal for CA4MN19)</w:t>
                              </w:r>
                            </w:p>
                          </w:txbxContent>
                        </wps:txbx>
                        <wps:bodyPr rot="0" spcFirstLastPara="0" vert="horz" wrap="square" lIns="72000" tIns="72000" rIns="72000" bIns="72000" numCol="1" spcCol="0" rtlCol="0" fromWordArt="0" anchor="t" anchorCtr="0" forceAA="0" compatLnSpc="1">
                          <a:prstTxWarp prst="textNoShape">
                            <a:avLst/>
                          </a:prstTxWarp>
                          <a:noAutofit/>
                        </wps:bodyPr>
                      </wps:wsp>
                      <wps:wsp>
                        <wps:cNvPr id="3" name="Rectangle 3">
                          <a:extLst/>
                        </wps:cNvPr>
                        <wps:cNvSpPr/>
                        <wps:spPr>
                          <a:xfrm>
                            <a:off x="962519" y="2496049"/>
                            <a:ext cx="7033846" cy="501162"/>
                          </a:xfrm>
                          <a:prstGeom prst="rect">
                            <a:avLst/>
                          </a:prstGeom>
                          <a:solidFill>
                            <a:srgbClr val="4D5766"/>
                          </a:solidFill>
                          <a:ln w="11429" cap="flat" cmpd="sng" algn="ctr">
                            <a:solidFill>
                              <a:srgbClr val="124191">
                                <a:shade val="50000"/>
                              </a:srgbClr>
                            </a:solidFill>
                            <a:prstDash val="sysDash"/>
                          </a:ln>
                          <a:effectLst/>
                        </wps:spPr>
                        <wps:txbx>
                          <w:txbxContent>
                            <w:p w14:paraId="443869C1"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rPr>
                                <w:t>Container Management Layer</w:t>
                              </w:r>
                            </w:p>
                            <w:p w14:paraId="433DDB5E"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rPr>
                                <w:t>(Kubernetes)</w:t>
                              </w:r>
                            </w:p>
                          </w:txbxContent>
                        </wps:txbx>
                        <wps:bodyPr rot="0" spcFirstLastPara="0" vert="horz" wrap="square" lIns="72000" tIns="72000" rIns="72000" bIns="72000" numCol="1" spcCol="0" rtlCol="0" fromWordArt="0" anchor="t" anchorCtr="0" forceAA="0" compatLnSpc="1">
                          <a:prstTxWarp prst="textNoShape">
                            <a:avLst/>
                          </a:prstTxWarp>
                          <a:noAutofit/>
                        </wps:bodyPr>
                      </wps:wsp>
                      <wps:wsp>
                        <wps:cNvPr id="4" name="Rectangle 4">
                          <a:extLst/>
                        </wps:cNvPr>
                        <wps:cNvSpPr/>
                        <wps:spPr>
                          <a:xfrm>
                            <a:off x="962519" y="1977995"/>
                            <a:ext cx="7033846" cy="501162"/>
                          </a:xfrm>
                          <a:prstGeom prst="rect">
                            <a:avLst/>
                          </a:prstGeom>
                          <a:solidFill>
                            <a:srgbClr val="001135"/>
                          </a:solidFill>
                          <a:ln w="11429" cap="flat" cmpd="sng" algn="ctr">
                            <a:solidFill>
                              <a:srgbClr val="00C9FF">
                                <a:shade val="50000"/>
                              </a:srgbClr>
                            </a:solidFill>
                            <a:prstDash val="sysDash"/>
                          </a:ln>
                          <a:effectLst/>
                        </wps:spPr>
                        <wps:txbx>
                          <w:txbxContent>
                            <w:p w14:paraId="4EBE2132" w14:textId="77777777" w:rsidR="00217455" w:rsidRPr="008C5F06" w:rsidRDefault="00217455" w:rsidP="008C5F06">
                              <w:pPr>
                                <w:pStyle w:val="NormalWeb"/>
                                <w:spacing w:before="0" w:beforeAutospacing="0" w:after="0" w:afterAutospacing="0"/>
                                <w:jc w:val="center"/>
                                <w:rPr>
                                  <w:lang w:val="en-US"/>
                                </w:rPr>
                              </w:pPr>
                              <w:r w:rsidRPr="008C5F06">
                                <w:rPr>
                                  <w:rFonts w:ascii="Nokia Pure Text Light" w:eastAsia="Nokia Pure Text Light" w:hAnsi="Nokia Pure Text Light" w:cstheme="minorBidi"/>
                                  <w:color w:val="FFFFFF"/>
                                  <w:lang w:val="en-US"/>
                                </w:rPr>
                                <w:t>Core Platform Components (Kafka, Logs,…)</w:t>
                              </w:r>
                            </w:p>
                            <w:p w14:paraId="6F0C4830"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rPr>
                                <w:t>(Analytics Platform)</w:t>
                              </w:r>
                            </w:p>
                          </w:txbxContent>
                        </wps:txbx>
                        <wps:bodyPr rot="0" spcFirstLastPara="0" vert="horz" wrap="square" lIns="72000" tIns="72000" rIns="72000" bIns="72000" numCol="1" spcCol="0" rtlCol="0" fromWordArt="0" anchor="t" anchorCtr="0" forceAA="0" compatLnSpc="1">
                          <a:prstTxWarp prst="textNoShape">
                            <a:avLst/>
                          </a:prstTxWarp>
                          <a:noAutofit/>
                        </wps:bodyPr>
                      </wps:wsp>
                      <wps:wsp>
                        <wps:cNvPr id="5" name="Rectangle 5">
                          <a:extLst/>
                        </wps:cNvPr>
                        <wps:cNvSpPr/>
                        <wps:spPr>
                          <a:xfrm>
                            <a:off x="962519" y="235734"/>
                            <a:ext cx="7033846" cy="1725369"/>
                          </a:xfrm>
                          <a:prstGeom prst="rect">
                            <a:avLst/>
                          </a:prstGeom>
                          <a:solidFill>
                            <a:srgbClr val="124191"/>
                          </a:solidFill>
                          <a:ln w="11429" cap="flat" cmpd="sng" algn="ctr">
                            <a:solidFill>
                              <a:srgbClr val="BEC8D2">
                                <a:shade val="50000"/>
                              </a:srgbClr>
                            </a:solidFill>
                            <a:prstDash val="sysDash"/>
                          </a:ln>
                          <a:effectLst/>
                        </wps:spPr>
                        <wps:txbx>
                          <w:txbxContent>
                            <w:p w14:paraId="68FB4C6E"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rPr>
                                <w:t>Applicative Components</w:t>
                              </w:r>
                            </w:p>
                          </w:txbxContent>
                        </wps:txbx>
                        <wps:bodyPr rot="0" spcFirstLastPara="0" vert="horz" wrap="square" lIns="72000" tIns="72000" rIns="72000" bIns="72000" numCol="1" spcCol="0" rtlCol="0" fromWordArt="0" anchor="t" anchorCtr="0" forceAA="0" compatLnSpc="1">
                          <a:prstTxWarp prst="textNoShape">
                            <a:avLst/>
                          </a:prstTxWarp>
                          <a:noAutofit/>
                        </wps:bodyPr>
                      </wps:wsp>
                      <wps:wsp>
                        <wps:cNvPr id="8" name="Rectangle 8">
                          <a:extLst/>
                        </wps:cNvPr>
                        <wps:cNvSpPr/>
                        <wps:spPr>
                          <a:xfrm>
                            <a:off x="6387372" y="597399"/>
                            <a:ext cx="1301262" cy="460385"/>
                          </a:xfrm>
                          <a:prstGeom prst="rect">
                            <a:avLst/>
                          </a:prstGeom>
                          <a:solidFill>
                            <a:srgbClr val="00C9FF"/>
                          </a:solidFill>
                          <a:ln w="11429" cap="flat" cmpd="sng" algn="ctr">
                            <a:solidFill>
                              <a:srgbClr val="4BDD33">
                                <a:shade val="50000"/>
                              </a:srgbClr>
                            </a:solidFill>
                            <a:prstDash val="sysDash"/>
                          </a:ln>
                          <a:effectLst/>
                        </wps:spPr>
                        <wps:txbx>
                          <w:txbxContent>
                            <w:p w14:paraId="790FA94E"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rPr>
                                <w:t>Ingesters</w:t>
                              </w:r>
                            </w:p>
                          </w:txbxContent>
                        </wps:txbx>
                        <wps:bodyPr rot="0" spcFirstLastPara="0" vert="horz" wrap="square" lIns="72000" tIns="72000" rIns="72000" bIns="72000" numCol="1" spcCol="0" rtlCol="0" fromWordArt="0" anchor="t" anchorCtr="0" forceAA="0" compatLnSpc="1">
                          <a:prstTxWarp prst="textNoShape">
                            <a:avLst/>
                          </a:prstTxWarp>
                          <a:noAutofit/>
                        </wps:bodyPr>
                      </wps:wsp>
                      <wps:wsp>
                        <wps:cNvPr id="9" name="Rectangle 9">
                          <a:extLst/>
                        </wps:cNvPr>
                        <wps:cNvSpPr/>
                        <wps:spPr>
                          <a:xfrm>
                            <a:off x="3802434" y="597398"/>
                            <a:ext cx="1301262" cy="460385"/>
                          </a:xfrm>
                          <a:prstGeom prst="rect">
                            <a:avLst/>
                          </a:prstGeom>
                          <a:solidFill>
                            <a:srgbClr val="00C9FF"/>
                          </a:solidFill>
                          <a:ln w="11429" cap="flat" cmpd="sng" algn="ctr">
                            <a:solidFill>
                              <a:srgbClr val="4BDD33">
                                <a:shade val="50000"/>
                              </a:srgbClr>
                            </a:solidFill>
                            <a:prstDash val="sysDash"/>
                          </a:ln>
                          <a:effectLst/>
                        </wps:spPr>
                        <wps:txbx>
                          <w:txbxContent>
                            <w:p w14:paraId="4E61A24D"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rPr>
                                <w:t>Stream</w:t>
                              </w:r>
                            </w:p>
                            <w:p w14:paraId="129C368C"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rPr>
                                <w:t>Processing</w:t>
                              </w:r>
                            </w:p>
                          </w:txbxContent>
                        </wps:txbx>
                        <wps:bodyPr rot="0" spcFirstLastPara="0" vert="horz" wrap="square" lIns="72000" tIns="72000" rIns="72000" bIns="72000" numCol="1" spcCol="0" rtlCol="0" fromWordArt="0" anchor="t" anchorCtr="0" forceAA="0" compatLnSpc="1">
                          <a:prstTxWarp prst="textNoShape">
                            <a:avLst/>
                          </a:prstTxWarp>
                          <a:noAutofit/>
                        </wps:bodyPr>
                      </wps:wsp>
                      <wps:wsp>
                        <wps:cNvPr id="11" name="Rectangle 11">
                          <a:extLst/>
                        </wps:cNvPr>
                        <wps:cNvSpPr/>
                        <wps:spPr>
                          <a:xfrm>
                            <a:off x="1217496" y="597397"/>
                            <a:ext cx="1301262" cy="460385"/>
                          </a:xfrm>
                          <a:prstGeom prst="rect">
                            <a:avLst/>
                          </a:prstGeom>
                          <a:solidFill>
                            <a:srgbClr val="00C9FF"/>
                          </a:solidFill>
                          <a:ln w="11429" cap="flat" cmpd="sng" algn="ctr">
                            <a:solidFill>
                              <a:srgbClr val="4BDD33">
                                <a:shade val="50000"/>
                              </a:srgbClr>
                            </a:solidFill>
                            <a:prstDash val="sysDash"/>
                          </a:ln>
                          <a:effectLst/>
                        </wps:spPr>
                        <wps:txbx>
                          <w:txbxContent>
                            <w:p w14:paraId="31A585CB"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rPr>
                                <w:t>Exporters</w:t>
                              </w:r>
                            </w:p>
                          </w:txbxContent>
                        </wps:txbx>
                        <wps:bodyPr rot="0" spcFirstLastPara="0" vert="horz" wrap="square" lIns="72000" tIns="72000" rIns="72000" bIns="72000" numCol="1" spcCol="0" rtlCol="0" fromWordArt="0" anchor="t" anchorCtr="0" forceAA="0" compatLnSpc="1">
                          <a:prstTxWarp prst="textNoShape">
                            <a:avLst/>
                          </a:prstTxWarp>
                          <a:noAutofit/>
                        </wps:bodyPr>
                      </wps:wsp>
                      <wps:wsp>
                        <wps:cNvPr id="12" name="Arrow: Down 12">
                          <a:extLst/>
                        </wps:cNvPr>
                        <wps:cNvSpPr/>
                        <wps:spPr>
                          <a:xfrm rot="5400000">
                            <a:off x="8026610" y="242531"/>
                            <a:ext cx="484632" cy="1160585"/>
                          </a:xfrm>
                          <a:prstGeom prst="downArrow">
                            <a:avLst/>
                          </a:prstGeom>
                          <a:solidFill>
                            <a:srgbClr val="98A2AE"/>
                          </a:solidFill>
                          <a:ln w="3175" cap="flat" cmpd="sng" algn="ctr">
                            <a:noFill/>
                            <a:prstDash val="solid"/>
                          </a:ln>
                          <a:effectLst/>
                        </wps:spPr>
                        <wps:txbx>
                          <w:txbxContent>
                            <w:p w14:paraId="4DCFDAB8" w14:textId="77777777" w:rsidR="00217455" w:rsidRDefault="00217455" w:rsidP="008C5F06">
                              <w:pPr>
                                <w:pStyle w:val="NormalWeb"/>
                                <w:spacing w:before="0" w:beforeAutospacing="0" w:after="0" w:afterAutospacing="0"/>
                              </w:pPr>
                              <w:r>
                                <w:rPr>
                                  <w:rFonts w:ascii="Nokia Pure Text Light" w:eastAsia="Nokia Pure Text Light" w:hAnsi="Nokia Pure Text Light" w:cstheme="minorBidi"/>
                                  <w:color w:val="FFFFFF"/>
                                  <w:sz w:val="22"/>
                                  <w:szCs w:val="22"/>
                                </w:rPr>
                                <w:t>External data</w:t>
                              </w:r>
                            </w:p>
                          </w:txbxContent>
                        </wps:txbx>
                        <wps:bodyPr rot="0" spcFirstLastPara="0" vert="vert270" wrap="square" lIns="72000" tIns="72000" rIns="72000" bIns="72000" numCol="1" spcCol="0" rtlCol="0" fromWordArt="0" anchor="t" anchorCtr="0" forceAA="0" compatLnSpc="1">
                          <a:prstTxWarp prst="textNoShape">
                            <a:avLst/>
                          </a:prstTxWarp>
                          <a:noAutofit/>
                        </wps:bodyPr>
                      </wps:wsp>
                      <wps:wsp>
                        <wps:cNvPr id="13" name="Arrow: Down 13">
                          <a:extLst/>
                        </wps:cNvPr>
                        <wps:cNvSpPr/>
                        <wps:spPr>
                          <a:xfrm rot="5400000">
                            <a:off x="394886" y="246269"/>
                            <a:ext cx="484632" cy="1160585"/>
                          </a:xfrm>
                          <a:prstGeom prst="downArrow">
                            <a:avLst/>
                          </a:prstGeom>
                          <a:solidFill>
                            <a:srgbClr val="98A2AE"/>
                          </a:solidFill>
                          <a:ln w="3175" cap="flat" cmpd="sng" algn="ctr">
                            <a:noFill/>
                            <a:prstDash val="solid"/>
                          </a:ln>
                          <a:effectLst/>
                        </wps:spPr>
                        <wps:txbx>
                          <w:txbxContent>
                            <w:p w14:paraId="29814294" w14:textId="77777777" w:rsidR="00217455" w:rsidRDefault="00217455" w:rsidP="008C5F06">
                              <w:pPr>
                                <w:pStyle w:val="NormalWeb"/>
                                <w:spacing w:before="0" w:beforeAutospacing="0" w:after="0" w:afterAutospacing="0"/>
                              </w:pPr>
                              <w:r>
                                <w:rPr>
                                  <w:rFonts w:ascii="Nokia Pure Text Light" w:eastAsia="Nokia Pure Text Light" w:hAnsi="Nokia Pure Text Light" w:cstheme="minorBidi"/>
                                  <w:color w:val="FFFFFF"/>
                                  <w:sz w:val="22"/>
                                  <w:szCs w:val="22"/>
                                </w:rPr>
                                <w:t>Resulting data</w:t>
                              </w:r>
                            </w:p>
                          </w:txbxContent>
                        </wps:txbx>
                        <wps:bodyPr rot="0" spcFirstLastPara="0" vert="vert270" wrap="square" lIns="72000" tIns="72000" rIns="72000" bIns="72000" numCol="1" spcCol="0" rtlCol="0" fromWordArt="0" anchor="t" anchorCtr="0" forceAA="0" compatLnSpc="1">
                          <a:prstTxWarp prst="textNoShape">
                            <a:avLst/>
                          </a:prstTxWarp>
                          <a:noAutofit/>
                        </wps:bodyPr>
                      </wps:wsp>
                      <wps:wsp>
                        <wps:cNvPr id="14" name="Arrow: Curved Down 14">
                          <a:extLst/>
                        </wps:cNvPr>
                        <wps:cNvSpPr/>
                        <wps:spPr>
                          <a:xfrm rot="10800000">
                            <a:off x="4998185" y="861239"/>
                            <a:ext cx="1459523" cy="460384"/>
                          </a:xfrm>
                          <a:prstGeom prst="curvedDownArrow">
                            <a:avLst/>
                          </a:prstGeom>
                          <a:solidFill>
                            <a:srgbClr val="98A2AE"/>
                          </a:solidFill>
                          <a:ln w="3175" cap="flat" cmpd="sng" algn="ctr">
                            <a:noFill/>
                            <a:prstDash val="solid"/>
                          </a:ln>
                          <a:effectLst/>
                        </wps:spPr>
                        <wps:bodyPr rot="0" spcFirstLastPara="0" vert="horz" wrap="square" lIns="72000" tIns="72000" rIns="72000" bIns="72000" numCol="1" spcCol="0" rtlCol="0" fromWordArt="0" anchor="t" anchorCtr="0" forceAA="0" compatLnSpc="1">
                          <a:prstTxWarp prst="textNoShape">
                            <a:avLst/>
                          </a:prstTxWarp>
                          <a:noAutofit/>
                        </wps:bodyPr>
                      </wps:wsp>
                      <wps:wsp>
                        <wps:cNvPr id="15" name="Arrow: Curved Down 15">
                          <a:extLst/>
                        </wps:cNvPr>
                        <wps:cNvSpPr/>
                        <wps:spPr>
                          <a:xfrm rot="10800000">
                            <a:off x="2422042" y="861238"/>
                            <a:ext cx="1459523" cy="460384"/>
                          </a:xfrm>
                          <a:prstGeom prst="curvedDownArrow">
                            <a:avLst/>
                          </a:prstGeom>
                          <a:solidFill>
                            <a:srgbClr val="98A2AE"/>
                          </a:solidFill>
                          <a:ln w="3175" cap="flat" cmpd="sng" algn="ctr">
                            <a:noFill/>
                            <a:prstDash val="solid"/>
                          </a:ln>
                          <a:effectLst/>
                        </wps:spPr>
                        <wps:bodyPr rot="0" spcFirstLastPara="0" vert="horz" wrap="square" lIns="72000" tIns="72000" rIns="72000" bIns="72000" numCol="1" spcCol="0" rtlCol="0" fromWordArt="0" anchor="t" anchorCtr="0" forceAA="0" compatLnSpc="1">
                          <a:prstTxWarp prst="textNoShape">
                            <a:avLst/>
                          </a:prstTxWarp>
                          <a:noAutofit/>
                        </wps:bodyPr>
                      </wps:wsp>
                      <wps:wsp>
                        <wps:cNvPr id="16" name="TextBox 16">
                          <a:extLst/>
                        </wps:cNvPr>
                        <wps:cNvSpPr txBox="1"/>
                        <wps:spPr>
                          <a:xfrm>
                            <a:off x="5261502" y="929314"/>
                            <a:ext cx="1019030" cy="427210"/>
                          </a:xfrm>
                          <a:prstGeom prst="rect">
                            <a:avLst/>
                          </a:prstGeom>
                          <a:noFill/>
                        </wps:spPr>
                        <wps:txbx>
                          <w:txbxContent>
                            <w:p w14:paraId="689211D8" w14:textId="77777777" w:rsidR="00217455" w:rsidRDefault="00217455" w:rsidP="008C5F06">
                              <w:pPr>
                                <w:pStyle w:val="NormalWeb"/>
                                <w:tabs>
                                  <w:tab w:val="left" w:pos="567"/>
                                </w:tabs>
                                <w:spacing w:before="0" w:beforeAutospacing="0" w:after="120" w:afterAutospacing="0"/>
                              </w:pPr>
                              <w:r>
                                <w:rPr>
                                  <w:rFonts w:ascii="Nokia Pure Text Light" w:eastAsia="Nokia Pure Text Light" w:hAnsi="Nokia Pure Text Light" w:cstheme="minorBidi"/>
                                  <w:color w:val="FFFFFF" w:themeColor="background1"/>
                                  <w:kern w:val="24"/>
                                </w:rPr>
                                <w:t>Avro Records</w:t>
                              </w:r>
                            </w:p>
                          </w:txbxContent>
                        </wps:txbx>
                        <wps:bodyPr wrap="none" lIns="72000" tIns="72000" rIns="72000" bIns="72000" rtlCol="0">
                          <a:spAutoFit/>
                        </wps:bodyPr>
                      </wps:wsp>
                      <wps:wsp>
                        <wps:cNvPr id="17" name="TextBox 17">
                          <a:extLst/>
                        </wps:cNvPr>
                        <wps:cNvSpPr txBox="1"/>
                        <wps:spPr>
                          <a:xfrm>
                            <a:off x="2685581" y="929314"/>
                            <a:ext cx="1019030" cy="427210"/>
                          </a:xfrm>
                          <a:prstGeom prst="rect">
                            <a:avLst/>
                          </a:prstGeom>
                          <a:noFill/>
                        </wps:spPr>
                        <wps:txbx>
                          <w:txbxContent>
                            <w:p w14:paraId="56705B8D" w14:textId="77777777" w:rsidR="00217455" w:rsidRDefault="00217455" w:rsidP="008C5F06">
                              <w:pPr>
                                <w:pStyle w:val="NormalWeb"/>
                                <w:tabs>
                                  <w:tab w:val="left" w:pos="567"/>
                                </w:tabs>
                                <w:spacing w:before="0" w:beforeAutospacing="0" w:after="120" w:afterAutospacing="0"/>
                              </w:pPr>
                              <w:r>
                                <w:rPr>
                                  <w:rFonts w:ascii="Nokia Pure Text Light" w:eastAsia="Nokia Pure Text Light" w:hAnsi="Nokia Pure Text Light" w:cstheme="minorBidi"/>
                                  <w:color w:val="FFFFFF" w:themeColor="background1"/>
                                  <w:kern w:val="24"/>
                                </w:rPr>
                                <w:t>Avro Records</w:t>
                              </w:r>
                            </w:p>
                          </w:txbxContent>
                        </wps:txbx>
                        <wps:bodyPr wrap="none" lIns="72000" tIns="72000" rIns="72000" bIns="72000" rtlCol="0">
                          <a:spAutoFit/>
                        </wps:bodyPr>
                      </wps:wsp>
                      <wps:wsp>
                        <wps:cNvPr id="18" name="Cylinder 3">
                          <a:extLst/>
                        </wps:cNvPr>
                        <wps:cNvSpPr/>
                        <wps:spPr>
                          <a:xfrm>
                            <a:off x="5196430" y="1459193"/>
                            <a:ext cx="698573" cy="458919"/>
                          </a:xfrm>
                          <a:prstGeom prst="can">
                            <a:avLst/>
                          </a:prstGeom>
                          <a:solidFill>
                            <a:srgbClr val="98A2AE"/>
                          </a:solidFill>
                          <a:ln w="11429" cap="flat" cmpd="sng" algn="ctr">
                            <a:solidFill>
                              <a:srgbClr val="98A2AE">
                                <a:shade val="50000"/>
                              </a:srgbClr>
                            </a:solidFill>
                            <a:prstDash val="sysDash"/>
                          </a:ln>
                          <a:effectLst/>
                        </wps:spPr>
                        <wps:txbx>
                          <w:txbxContent>
                            <w:p w14:paraId="3BBEAF11"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sz w:val="20"/>
                                  <w:szCs w:val="20"/>
                                </w:rPr>
                                <w:t>Json</w:t>
                              </w:r>
                            </w:p>
                            <w:p w14:paraId="1D4EEF94"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sz w:val="20"/>
                                  <w:szCs w:val="20"/>
                                </w:rPr>
                                <w:t>Metadata</w:t>
                              </w:r>
                            </w:p>
                          </w:txbxContent>
                        </wps:txbx>
                        <wps:bodyPr rot="0" spcFirstLastPara="0" vert="horz" wrap="square" lIns="72000" tIns="0" rIns="72000" bIns="72000" numCol="1" spcCol="0" rtlCol="0" fromWordArt="0" anchor="t" anchorCtr="0" forceAA="0" compatLnSpc="1">
                          <a:prstTxWarp prst="textNoShape">
                            <a:avLst/>
                          </a:prstTxWarp>
                          <a:noAutofit/>
                        </wps:bodyPr>
                      </wps:wsp>
                      <wps:wsp>
                        <wps:cNvPr id="19" name="Rectangle 19">
                          <a:extLst/>
                        </wps:cNvPr>
                        <wps:cNvSpPr/>
                        <wps:spPr>
                          <a:xfrm>
                            <a:off x="3802434" y="1457727"/>
                            <a:ext cx="1301262" cy="460385"/>
                          </a:xfrm>
                          <a:prstGeom prst="rect">
                            <a:avLst/>
                          </a:prstGeom>
                          <a:solidFill>
                            <a:srgbClr val="00C9FF"/>
                          </a:solidFill>
                          <a:ln w="11429" cap="flat" cmpd="sng" algn="ctr">
                            <a:solidFill>
                              <a:srgbClr val="4BDD33">
                                <a:shade val="50000"/>
                              </a:srgbClr>
                            </a:solidFill>
                            <a:prstDash val="sysDash"/>
                          </a:ln>
                          <a:effectLst/>
                        </wps:spPr>
                        <wps:txbx>
                          <w:txbxContent>
                            <w:p w14:paraId="3E01E6CB"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rPr>
                                <w:t>Metadata</w:t>
                              </w:r>
                            </w:p>
                            <w:p w14:paraId="69FFBF34"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rPr>
                                <w:t>Access</w:t>
                              </w:r>
                            </w:p>
                          </w:txbxContent>
                        </wps:txbx>
                        <wps:bodyPr rot="0" spcFirstLastPara="0" vert="horz" wrap="square" lIns="72000" tIns="72000" rIns="72000" bIns="72000" numCol="1" spcCol="0" rtlCol="0" fromWordArt="0" anchor="t" anchorCtr="0" forceAA="0" compatLnSpc="1">
                          <a:prstTxWarp prst="textNoShape">
                            <a:avLst/>
                          </a:prstTxWarp>
                          <a:noAutofit/>
                        </wps:bodyPr>
                      </wps:wsp>
                      <wps:wsp>
                        <wps:cNvPr id="20" name="TextBox 19">
                          <a:extLst/>
                        </wps:cNvPr>
                        <wps:cNvSpPr txBox="1"/>
                        <wps:spPr>
                          <a:xfrm>
                            <a:off x="4082651" y="1206615"/>
                            <a:ext cx="732010" cy="427210"/>
                          </a:xfrm>
                          <a:prstGeom prst="rect">
                            <a:avLst/>
                          </a:prstGeom>
                          <a:noFill/>
                        </wps:spPr>
                        <wps:txbx>
                          <w:txbxContent>
                            <w:p w14:paraId="0F00E964" w14:textId="77777777" w:rsidR="00217455" w:rsidRDefault="00217455" w:rsidP="008C5F06">
                              <w:pPr>
                                <w:pStyle w:val="NormalWeb"/>
                                <w:tabs>
                                  <w:tab w:val="left" w:pos="567"/>
                                </w:tabs>
                                <w:spacing w:before="0" w:beforeAutospacing="0" w:after="120" w:afterAutospacing="0"/>
                              </w:pPr>
                              <w:r>
                                <w:rPr>
                                  <w:rFonts w:ascii="Nokia Pure Text Light" w:eastAsia="Nokia Pure Text Light" w:hAnsi="Nokia Pure Text Light" w:cstheme="minorBidi"/>
                                  <w:color w:val="FFFFFF" w:themeColor="background1"/>
                                  <w:kern w:val="24"/>
                                </w:rPr>
                                <w:t>REST API</w:t>
                              </w:r>
                            </w:p>
                          </w:txbxContent>
                        </wps:txbx>
                        <wps:bodyPr wrap="none" lIns="72000" tIns="72000" rIns="72000" bIns="72000" rtlCol="0">
                          <a:spAutoFit/>
                        </wps:bodyPr>
                      </wps:wsp>
                      <wps:wsp>
                        <wps:cNvPr id="21" name="Rectangle 21">
                          <a:extLst/>
                        </wps:cNvPr>
                        <wps:cNvSpPr/>
                        <wps:spPr>
                          <a:xfrm>
                            <a:off x="6687923" y="2038352"/>
                            <a:ext cx="1000710" cy="379178"/>
                          </a:xfrm>
                          <a:prstGeom prst="rect">
                            <a:avLst/>
                          </a:prstGeom>
                          <a:solidFill>
                            <a:srgbClr val="98A2AE"/>
                          </a:solidFill>
                          <a:ln w="11429" cap="flat" cmpd="sng" algn="ctr">
                            <a:solidFill>
                              <a:srgbClr val="BEC8D2">
                                <a:shade val="50000"/>
                              </a:srgbClr>
                            </a:solidFill>
                            <a:prstDash val="sysDash"/>
                          </a:ln>
                          <a:effectLst/>
                        </wps:spPr>
                        <wps:txbx>
                          <w:txbxContent>
                            <w:p w14:paraId="5B2C91CA"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sz w:val="20"/>
                                  <w:szCs w:val="20"/>
                                </w:rPr>
                                <w:t>Platform</w:t>
                              </w:r>
                            </w:p>
                            <w:p w14:paraId="57E1E852"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sz w:val="20"/>
                                  <w:szCs w:val="20"/>
                                </w:rPr>
                                <w:t>µServices</w:t>
                              </w:r>
                            </w:p>
                          </w:txbxContent>
                        </wps:txbx>
                        <wps:bodyPr rot="0" spcFirstLastPara="0" vert="horz" wrap="square" lIns="72000" tIns="36000" rIns="72000" bIns="72000" numCol="1" spcCol="0" rtlCol="0" fromWordArt="0" anchor="t" anchorCtr="0" forceAA="0" compatLnSpc="1">
                          <a:prstTxWarp prst="textNoShape">
                            <a:avLst/>
                          </a:prstTxWarp>
                          <a:noAutofit/>
                        </wps:bodyPr>
                      </wps:wsp>
                      <wps:wsp>
                        <wps:cNvPr id="22" name="TextBox 22">
                          <a:extLst/>
                        </wps:cNvPr>
                        <wps:cNvSpPr txBox="1"/>
                        <wps:spPr>
                          <a:xfrm>
                            <a:off x="8137035" y="0"/>
                            <a:ext cx="834880" cy="841230"/>
                          </a:xfrm>
                          <a:prstGeom prst="rect">
                            <a:avLst/>
                          </a:prstGeom>
                          <a:noFill/>
                        </wps:spPr>
                        <wps:txbx>
                          <w:txbxContent>
                            <w:p w14:paraId="0E9017A1" w14:textId="77777777" w:rsidR="00217455" w:rsidRDefault="00217455" w:rsidP="008C5F06">
                              <w:pPr>
                                <w:pStyle w:val="NormalWeb"/>
                                <w:tabs>
                                  <w:tab w:val="left" w:pos="567"/>
                                </w:tabs>
                                <w:spacing w:before="0" w:beforeAutospacing="0" w:after="120" w:afterAutospacing="0"/>
                              </w:pPr>
                              <w:r>
                                <w:rPr>
                                  <w:rFonts w:ascii="Nokia Pure Text Light" w:eastAsia="Nokia Pure Text Light" w:hAnsi="Nokia Pure Text Light" w:cstheme="minorBidi"/>
                                  <w:color w:val="001135"/>
                                  <w:kern w:val="24"/>
                                </w:rPr>
                                <w:t>Network (RAN &amp; ePC)</w:t>
                              </w:r>
                            </w:p>
                          </w:txbxContent>
                        </wps:txbx>
                        <wps:bodyPr wrap="square" lIns="72000" tIns="72000" rIns="72000" bIns="72000" rtlCol="0">
                          <a:spAutoFit/>
                        </wps:bodyPr>
                      </wps:wsp>
                      <wps:wsp>
                        <wps:cNvPr id="23" name="TextBox 23">
                          <a:extLst/>
                        </wps:cNvPr>
                        <wps:cNvSpPr txBox="1"/>
                        <wps:spPr>
                          <a:xfrm>
                            <a:off x="0" y="1057186"/>
                            <a:ext cx="962515" cy="1048240"/>
                          </a:xfrm>
                          <a:prstGeom prst="rect">
                            <a:avLst/>
                          </a:prstGeom>
                          <a:noFill/>
                        </wps:spPr>
                        <wps:txbx>
                          <w:txbxContent>
                            <w:p w14:paraId="6A12739B" w14:textId="77777777" w:rsidR="00217455" w:rsidRPr="008C5F06" w:rsidRDefault="00217455" w:rsidP="008C5F06">
                              <w:pPr>
                                <w:pStyle w:val="NormalWeb"/>
                                <w:tabs>
                                  <w:tab w:val="left" w:pos="567"/>
                                </w:tabs>
                                <w:spacing w:before="0" w:beforeAutospacing="0" w:after="120" w:afterAutospacing="0"/>
                                <w:rPr>
                                  <w:lang w:val="en-US"/>
                                </w:rPr>
                              </w:pPr>
                              <w:r w:rsidRPr="008C5F06">
                                <w:rPr>
                                  <w:rFonts w:ascii="Nokia Pure Text Light" w:eastAsia="Nokia Pure Text Light" w:hAnsi="Nokia Pure Text Light" w:cstheme="minorBidi"/>
                                  <w:color w:val="001135"/>
                                  <w:kern w:val="24"/>
                                  <w:lang w:val="en-US"/>
                                </w:rPr>
                                <w:t>Customer tools, OSS, NetAct, NSP…</w:t>
                              </w:r>
                            </w:p>
                          </w:txbxContent>
                        </wps:txbx>
                        <wps:bodyPr wrap="square" lIns="72000" tIns="72000" rIns="72000" bIns="72000" rtlCol="0">
                          <a:spAutoFit/>
                        </wps:bodyPr>
                      </wps:wsp>
                    </wpg:wgp>
                  </a:graphicData>
                </a:graphic>
              </wp:anchor>
            </w:drawing>
          </mc:Choice>
          <mc:Fallback>
            <w:pict>
              <v:group w14:anchorId="6EF1D33E" id="Groupe 23" o:spid="_x0000_s1026" style="position:absolute;margin-left:-22.5pt;margin-top:-3082.65pt;width:706.45pt;height:276.8pt;z-index:251659264" coordsize="89719,35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">
                <v:rect id="Rectangle 2" o:spid="_x0000_s1027" style="position:absolute;left:9625;top:30141;width:70338;height:5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" fillcolor="#273142" strokecolor="#6e767f" strokeweight=".31747mm">
                  <v:stroke dashstyle="3 1"/>
                  <v:textbox inset="2mm,2mm,2mm,2mm">
                    <w:txbxContent>
                      <w:p w14:paraId="706C4E9B" w14:textId="77777777" w:rsidR="00217455" w:rsidRPr="008C5F06" w:rsidRDefault="00217455" w:rsidP="008C5F06">
                        <w:pPr>
                          <w:pStyle w:val="NormalWeb"/>
                          <w:spacing w:before="0" w:beforeAutospacing="0" w:after="0" w:afterAutospacing="0"/>
                          <w:jc w:val="center"/>
                          <w:rPr>
                            <w:lang w:val="en-US"/>
                          </w:rPr>
                        </w:pPr>
                        <w:r w:rsidRPr="008C5F06">
                          <w:rPr>
                            <w:rFonts w:ascii="Nokia Pure Text Light" w:eastAsia="Nokia Pure Text Light" w:hAnsi="Nokia Pure Text Light" w:cstheme="minorBidi"/>
                            <w:color w:val="FFFFFF"/>
                            <w:lang w:val="en-US"/>
                          </w:rPr>
                          <w:t>Deployment infrastructure</w:t>
                        </w:r>
                      </w:p>
                      <w:p w14:paraId="061088DF" w14:textId="77777777" w:rsidR="00217455" w:rsidRPr="008C5F06" w:rsidRDefault="00217455" w:rsidP="008C5F06">
                        <w:pPr>
                          <w:pStyle w:val="NormalWeb"/>
                          <w:spacing w:before="0" w:beforeAutospacing="0" w:after="0" w:afterAutospacing="0"/>
                          <w:jc w:val="center"/>
                          <w:rPr>
                            <w:lang w:val="en-US"/>
                          </w:rPr>
                        </w:pPr>
                        <w:r w:rsidRPr="008C5F06">
                          <w:rPr>
                            <w:rFonts w:ascii="Nokia Pure Text Light" w:eastAsia="Nokia Pure Text Light" w:hAnsi="Nokia Pure Text Light" w:cstheme="minorBidi"/>
                            <w:color w:val="FFFFFF"/>
                            <w:lang w:val="en-US"/>
                          </w:rPr>
                          <w:t>(Bare Metal for CA4MN19)</w:t>
                        </w:r>
                      </w:p>
                    </w:txbxContent>
                  </v:textbox>
                </v:rect>
                <v:rect id="Rectangle 3" o:spid="_x0000_s1028" style="position:absolute;left:9625;top:24960;width:70338;height:5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" fillcolor="#4d5766" strokecolor="#0a2d69" strokeweight=".31747mm">
                  <v:stroke dashstyle="3 1"/>
                  <v:textbox inset="2mm,2mm,2mm,2mm">
                    <w:txbxContent>
                      <w:p w14:paraId="443869C1"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rPr>
                          <w:t>Container Management Layer</w:t>
                        </w:r>
                      </w:p>
                      <w:p w14:paraId="433DDB5E"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rPr>
                          <w:t>(Kubernetes)</w:t>
                        </w:r>
                      </w:p>
                    </w:txbxContent>
                  </v:textbox>
                </v:rect>
                <v:rect id="Rectangle 4" o:spid="_x0000_s1029" style="position:absolute;left:9625;top:19779;width:70338;height:5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" fillcolor="#001135" strokecolor="#0093bc" strokeweight=".31747mm">
                  <v:stroke dashstyle="3 1"/>
                  <v:textbox inset="2mm,2mm,2mm,2mm">
                    <w:txbxContent>
                      <w:p w14:paraId="4EBE2132" w14:textId="77777777" w:rsidR="00217455" w:rsidRPr="008C5F06" w:rsidRDefault="00217455" w:rsidP="008C5F06">
                        <w:pPr>
                          <w:pStyle w:val="NormalWeb"/>
                          <w:spacing w:before="0" w:beforeAutospacing="0" w:after="0" w:afterAutospacing="0"/>
                          <w:jc w:val="center"/>
                          <w:rPr>
                            <w:lang w:val="en-US"/>
                          </w:rPr>
                        </w:pPr>
                        <w:r w:rsidRPr="008C5F06">
                          <w:rPr>
                            <w:rFonts w:ascii="Nokia Pure Text Light" w:eastAsia="Nokia Pure Text Light" w:hAnsi="Nokia Pure Text Light" w:cstheme="minorBidi"/>
                            <w:color w:val="FFFFFF"/>
                            <w:lang w:val="en-US"/>
                          </w:rPr>
                          <w:t>Core Platform Components (Kafka, Logs,…)</w:t>
                        </w:r>
                      </w:p>
                      <w:p w14:paraId="6F0C4830"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rPr>
                          <w:t>(Analytics Platform)</w:t>
                        </w:r>
                      </w:p>
                    </w:txbxContent>
                  </v:textbox>
                </v:rect>
                <v:rect id="Rectangle 5" o:spid="_x0000_s1030" style="position:absolute;left:9625;top:2357;width:70338;height:17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" fillcolor="#124191" strokecolor="#8b929a" strokeweight=".31747mm">
                  <v:stroke dashstyle="3 1"/>
                  <v:textbox inset="2mm,2mm,2mm,2mm">
                    <w:txbxContent>
                      <w:p w14:paraId="68FB4C6E"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rPr>
                          <w:t>Applicative Components</w:t>
                        </w:r>
                      </w:p>
                    </w:txbxContent>
                  </v:textbox>
                </v:rect>
                <v:rect id="Rectangle 8" o:spid="_x0000_s1031" style="position:absolute;left:63873;top:5973;width:13013;height:4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" fillcolor="#00c9ff" strokecolor="#35a223" strokeweight=".31747mm">
                  <v:stroke dashstyle="3 1"/>
                  <v:textbox inset="2mm,2mm,2mm,2mm">
                    <w:txbxContent>
                      <w:p w14:paraId="790FA94E"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rPr>
                          <w:t>Ingesters</w:t>
                        </w:r>
                      </w:p>
                    </w:txbxContent>
                  </v:textbox>
                </v:rect>
                <v:rect id="Rectangle 9" o:spid="_x0000_s1032" style="position:absolute;left:38024;top:5973;width:13012;height:4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" fillcolor="#00c9ff" strokecolor="#35a223" strokeweight=".31747mm">
                  <v:stroke dashstyle="3 1"/>
                  <v:textbox inset="2mm,2mm,2mm,2mm">
                    <w:txbxContent>
                      <w:p w14:paraId="4E61A24D"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rPr>
                          <w:t>Stream</w:t>
                        </w:r>
                      </w:p>
                      <w:p w14:paraId="129C368C"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rPr>
                          <w:t>Processing</w:t>
                        </w:r>
                      </w:p>
                    </w:txbxContent>
                  </v:textbox>
                </v:rect>
                <v:rect id="Rectangle 11" o:spid="_x0000_s1033" style="position:absolute;left:12174;top:5973;width:13013;height:4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" fillcolor="#00c9ff" strokecolor="#35a223" strokeweight=".31747mm">
                  <v:stroke dashstyle="3 1"/>
                  <v:textbox inset="2mm,2mm,2mm,2mm">
                    <w:txbxContent>
                      <w:p w14:paraId="31A585CB"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rPr>
                          <w:t>Exporters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34" type="#_x0000_t67" style="position:absolute;left:80266;top:2425;width:4846;height:1160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" adj="17090" fillcolor="#98a2ae" stroked="f" strokeweight=".25pt">
                  <v:textbox style="layout-flow:vertical;mso-layout-flow-alt:bottom-to-top" inset="2mm,2mm,2mm,2mm">
                    <w:txbxContent>
                      <w:p w14:paraId="4DCFDAB8" w14:textId="77777777" w:rsidR="00217455" w:rsidRDefault="00217455" w:rsidP="008C5F06">
                        <w:pPr>
                          <w:pStyle w:val="NormalWeb"/>
                          <w:spacing w:before="0" w:beforeAutospacing="0" w:after="0" w:afterAutospacing="0"/>
                        </w:pPr>
                        <w:r>
                          <w:rPr>
                            <w:rFonts w:ascii="Nokia Pure Text Light" w:eastAsia="Nokia Pure Text Light" w:hAnsi="Nokia Pure Text Light" w:cstheme="minorBidi"/>
                            <w:color w:val="FFFFFF"/>
                            <w:sz w:val="22"/>
                            <w:szCs w:val="22"/>
                          </w:rPr>
                          <w:t>External data</w:t>
                        </w:r>
                      </w:p>
                    </w:txbxContent>
                  </v:textbox>
                </v:shape>
                <v:shape id="Arrow: Down 13" o:spid="_x0000_s1035" type="#_x0000_t67" style="position:absolute;left:3949;top:2462;width:4846;height:1160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" adj="17090" fillcolor="#98a2ae" stroked="f" strokeweight=".25pt">
                  <v:textbox style="layout-flow:vertical;mso-layout-flow-alt:bottom-to-top" inset="2mm,2mm,2mm,2mm">
                    <w:txbxContent>
                      <w:p w14:paraId="29814294" w14:textId="77777777" w:rsidR="00217455" w:rsidRDefault="00217455" w:rsidP="008C5F06">
                        <w:pPr>
                          <w:pStyle w:val="NormalWeb"/>
                          <w:spacing w:before="0" w:beforeAutospacing="0" w:after="0" w:afterAutospacing="0"/>
                        </w:pPr>
                        <w:r>
                          <w:rPr>
                            <w:rFonts w:ascii="Nokia Pure Text Light" w:eastAsia="Nokia Pure Text Light" w:hAnsi="Nokia Pure Text Light" w:cstheme="minorBidi"/>
                            <w:color w:val="FFFFFF"/>
                            <w:sz w:val="22"/>
                            <w:szCs w:val="22"/>
                          </w:rPr>
                          <w:t>Resulting data</w:t>
                        </w:r>
                      </w:p>
                    </w:txbxContent>
                  </v:textbox>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4" o:spid="_x0000_s1036" type="#_x0000_t105" style="position:absolute;left:49981;top:8612;width:14596;height:460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" adj="18193,20748,16200" fillcolor="#98a2ae" stroked="f" strokeweight=".25pt">
                  <v:textbox inset="2mm,2mm,2mm,2mm"/>
                </v:shape>
                <v:shape id="Arrow: Curved Down 15" o:spid="_x0000_s1037" type="#_x0000_t105" style="position:absolute;left:24220;top:8612;width:14595;height:460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" adj="18193,20748,16200" fillcolor="#98a2ae" stroked="f" strokeweight=".25pt">
                  <v:textbox inset="2mm,2mm,2mm,2mm"/>
                </v:shape>
                <v:shapetype id="_x0000_t202" coordsize="21600,21600" o:spt="202" path="m,l,21600r21600,l21600,xe">
                  <v:stroke joinstyle="miter"/>
                  <v:path gradientshapeok="t" o:connecttype="rect"/>
                </v:shapetype>
                <v:shape id="TextBox 16" o:spid="_x0000_s1038" type="#_x0000_t202" style="position:absolute;left:52615;top:9293;width:10190;height:42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" filled="f" stroked="f">
                  <v:textbox style="mso-fit-shape-to-text:t" inset="2mm,2mm,2mm,2mm">
                    <w:txbxContent>
                      <w:p w14:paraId="689211D8" w14:textId="77777777" w:rsidR="00217455" w:rsidRDefault="00217455" w:rsidP="008C5F06">
                        <w:pPr>
                          <w:pStyle w:val="NormalWeb"/>
                          <w:tabs>
                            <w:tab w:val="left" w:pos="567"/>
                          </w:tabs>
                          <w:spacing w:before="0" w:beforeAutospacing="0" w:after="120" w:afterAutospacing="0"/>
                        </w:pPr>
                        <w:r>
                          <w:rPr>
                            <w:rFonts w:ascii="Nokia Pure Text Light" w:eastAsia="Nokia Pure Text Light" w:hAnsi="Nokia Pure Text Light" w:cstheme="minorBidi"/>
                            <w:color w:val="FFFFFF" w:themeColor="background1"/>
                            <w:kern w:val="24"/>
                          </w:rPr>
                          <w:t>Avro Records</w:t>
                        </w:r>
                      </w:p>
                    </w:txbxContent>
                  </v:textbox>
                </v:shape>
                <v:shape id="TextBox 17" o:spid="_x0000_s1039" type="#_x0000_t202" style="position:absolute;left:26855;top:9293;width:10191;height:42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" filled="f" stroked="f">
                  <v:textbox style="mso-fit-shape-to-text:t" inset="2mm,2mm,2mm,2mm">
                    <w:txbxContent>
                      <w:p w14:paraId="56705B8D" w14:textId="77777777" w:rsidR="00217455" w:rsidRDefault="00217455" w:rsidP="008C5F06">
                        <w:pPr>
                          <w:pStyle w:val="NormalWeb"/>
                          <w:tabs>
                            <w:tab w:val="left" w:pos="567"/>
                          </w:tabs>
                          <w:spacing w:before="0" w:beforeAutospacing="0" w:after="120" w:afterAutospacing="0"/>
                        </w:pPr>
                        <w:r>
                          <w:rPr>
                            <w:rFonts w:ascii="Nokia Pure Text Light" w:eastAsia="Nokia Pure Text Light" w:hAnsi="Nokia Pure Text Light" w:cstheme="minorBidi"/>
                            <w:color w:val="FFFFFF" w:themeColor="background1"/>
                            <w:kern w:val="24"/>
                          </w:rPr>
                          <w:t>Avro Records</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 o:spid="_x0000_s1040" type="#_x0000_t22" style="position:absolute;left:51964;top:14591;width:6986;height:4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" fillcolor="#98a2ae" strokecolor="#6e767f" strokeweight=".31747mm">
                  <v:stroke dashstyle="3 1"/>
                  <v:textbox inset="2mm,0,2mm,2mm">
                    <w:txbxContent>
                      <w:p w14:paraId="3BBEAF11"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sz w:val="20"/>
                            <w:szCs w:val="20"/>
                          </w:rPr>
                          <w:t>Json</w:t>
                        </w:r>
                      </w:p>
                      <w:p w14:paraId="1D4EEF94"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sz w:val="20"/>
                            <w:szCs w:val="20"/>
                          </w:rPr>
                          <w:t>Metadata</w:t>
                        </w:r>
                      </w:p>
                    </w:txbxContent>
                  </v:textbox>
                </v:shape>
                <v:rect id="Rectangle 19" o:spid="_x0000_s1041" style="position:absolute;left:38024;top:14577;width:13012;height:4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" fillcolor="#00c9ff" strokecolor="#35a223" strokeweight=".31747mm">
                  <v:stroke dashstyle="3 1"/>
                  <v:textbox inset="2mm,2mm,2mm,2mm">
                    <w:txbxContent>
                      <w:p w14:paraId="3E01E6CB"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rPr>
                          <w:t>Metadata</w:t>
                        </w:r>
                      </w:p>
                      <w:p w14:paraId="69FFBF34"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rPr>
                          <w:t>Access</w:t>
                        </w:r>
                      </w:p>
                    </w:txbxContent>
                  </v:textbox>
                </v:rect>
                <v:shape id="TextBox 19" o:spid="_x0000_s1042" type="#_x0000_t202" style="position:absolute;left:40826;top:12066;width:7320;height:42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" filled="f" stroked="f">
                  <v:textbox style="mso-fit-shape-to-text:t" inset="2mm,2mm,2mm,2mm">
                    <w:txbxContent>
                      <w:p w14:paraId="0F00E964" w14:textId="77777777" w:rsidR="00217455" w:rsidRDefault="00217455" w:rsidP="008C5F06">
                        <w:pPr>
                          <w:pStyle w:val="NormalWeb"/>
                          <w:tabs>
                            <w:tab w:val="left" w:pos="567"/>
                          </w:tabs>
                          <w:spacing w:before="0" w:beforeAutospacing="0" w:after="120" w:afterAutospacing="0"/>
                        </w:pPr>
                        <w:r>
                          <w:rPr>
                            <w:rFonts w:ascii="Nokia Pure Text Light" w:eastAsia="Nokia Pure Text Light" w:hAnsi="Nokia Pure Text Light" w:cstheme="minorBidi"/>
                            <w:color w:val="FFFFFF" w:themeColor="background1"/>
                            <w:kern w:val="24"/>
                          </w:rPr>
                          <w:t>REST API</w:t>
                        </w:r>
                      </w:p>
                    </w:txbxContent>
                  </v:textbox>
                </v:shape>
                <v:rect id="Rectangle 21" o:spid="_x0000_s1043" style="position:absolute;left:66879;top:20383;width:10007;height:3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" fillcolor="#98a2ae" strokecolor="#8b929a" strokeweight=".31747mm">
                  <v:stroke dashstyle="3 1"/>
                  <v:textbox inset="2mm,1mm,2mm,2mm">
                    <w:txbxContent>
                      <w:p w14:paraId="5B2C91CA"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sz w:val="20"/>
                            <w:szCs w:val="20"/>
                          </w:rPr>
                          <w:t>Platform</w:t>
                        </w:r>
                      </w:p>
                      <w:p w14:paraId="57E1E852" w14:textId="77777777" w:rsidR="00217455" w:rsidRDefault="00217455" w:rsidP="008C5F06">
                        <w:pPr>
                          <w:pStyle w:val="NormalWeb"/>
                          <w:spacing w:before="0" w:beforeAutospacing="0" w:after="0" w:afterAutospacing="0"/>
                          <w:jc w:val="center"/>
                        </w:pPr>
                        <w:r>
                          <w:rPr>
                            <w:rFonts w:ascii="Nokia Pure Text Light" w:eastAsia="Nokia Pure Text Light" w:hAnsi="Nokia Pure Text Light" w:cstheme="minorBidi"/>
                            <w:color w:val="FFFFFF"/>
                            <w:sz w:val="20"/>
                            <w:szCs w:val="20"/>
                          </w:rPr>
                          <w:t>µServices</w:t>
                        </w:r>
                      </w:p>
                    </w:txbxContent>
                  </v:textbox>
                </v:rect>
                <v:shape id="TextBox 22" o:spid="_x0000_s1044" type="#_x0000_t202" style="position:absolute;left:81370;width:8349;height:8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" filled="f" stroked="f">
                  <v:textbox style="mso-fit-shape-to-text:t" inset="2mm,2mm,2mm,2mm">
                    <w:txbxContent>
                      <w:p w14:paraId="0E9017A1" w14:textId="77777777" w:rsidR="00217455" w:rsidRDefault="00217455" w:rsidP="008C5F06">
                        <w:pPr>
                          <w:pStyle w:val="NormalWeb"/>
                          <w:tabs>
                            <w:tab w:val="left" w:pos="567"/>
                          </w:tabs>
                          <w:spacing w:before="0" w:beforeAutospacing="0" w:after="120" w:afterAutospacing="0"/>
                        </w:pPr>
                        <w:r>
                          <w:rPr>
                            <w:rFonts w:ascii="Nokia Pure Text Light" w:eastAsia="Nokia Pure Text Light" w:hAnsi="Nokia Pure Text Light" w:cstheme="minorBidi"/>
                            <w:color w:val="001135"/>
                            <w:kern w:val="24"/>
                          </w:rPr>
                          <w:t>Network (RAN &amp; ePC)</w:t>
                        </w:r>
                      </w:p>
                    </w:txbxContent>
                  </v:textbox>
                </v:shape>
                <v:shape id="TextBox 23" o:spid="_x0000_s1045" type="#_x0000_t202" style="position:absolute;top:10571;width:9625;height:10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" filled="f" stroked="f">
                  <v:textbox style="mso-fit-shape-to-text:t" inset="2mm,2mm,2mm,2mm">
                    <w:txbxContent>
                      <w:p w14:paraId="6A12739B" w14:textId="77777777" w:rsidR="00217455" w:rsidRPr="008C5F06" w:rsidRDefault="00217455" w:rsidP="008C5F06">
                        <w:pPr>
                          <w:pStyle w:val="NormalWeb"/>
                          <w:tabs>
                            <w:tab w:val="left" w:pos="567"/>
                          </w:tabs>
                          <w:spacing w:before="0" w:beforeAutospacing="0" w:after="120" w:afterAutospacing="0"/>
                          <w:rPr>
                            <w:lang w:val="en-US"/>
                          </w:rPr>
                        </w:pPr>
                        <w:r w:rsidRPr="008C5F06">
                          <w:rPr>
                            <w:rFonts w:ascii="Nokia Pure Text Light" w:eastAsia="Nokia Pure Text Light" w:hAnsi="Nokia Pure Text Light" w:cstheme="minorBidi"/>
                            <w:color w:val="001135"/>
                            <w:kern w:val="24"/>
                            <w:lang w:val="en-US"/>
                          </w:rPr>
                          <w:t>Customer tools, OSS, NetAct, NSP…</w:t>
                        </w:r>
                      </w:p>
                    </w:txbxContent>
                  </v:textbox>
                </v:shape>
              </v:group>
            </w:pict>
          </mc:Fallback>
        </mc:AlternateContent>
      </w:r>
    </w:p>
    <w:p w14:paraId="0DF1F12C" w14:textId="13C7F1FB" w:rsidR="00824873" w:rsidRPr="004D0708" w:rsidRDefault="00824873" w:rsidP="00824873">
      <w:pPr>
        <w:pStyle w:val="Corpsdetexte"/>
        <w:rPr>
          <w:noProof w:val="0"/>
        </w:rPr>
      </w:pPr>
      <w:r w:rsidRPr="004D0708">
        <w:rPr>
          <w:noProof w:val="0"/>
        </w:rPr>
        <w:t xml:space="preserve">The ingesters are interfaced with the data sources and convert the data received into CA4MN internal data format to ensure the independency of CA4MN from data formats used by the different data sources. Ingesters push the converted records to message bus (Kafka). Several ingesters can be </w:t>
      </w:r>
      <w:r w:rsidR="004D0708" w:rsidRPr="004D0708">
        <w:rPr>
          <w:noProof w:val="0"/>
        </w:rPr>
        <w:t>used:</w:t>
      </w:r>
    </w:p>
    <w:p w14:paraId="15BDCA87" w14:textId="77777777" w:rsidR="00824873" w:rsidRPr="004D0708" w:rsidRDefault="00824873" w:rsidP="0021393A">
      <w:pPr>
        <w:pStyle w:val="BodyBullet1"/>
      </w:pPr>
      <w:r w:rsidRPr="004D0708">
        <w:t>Nokia NPC PCMD ingesters</w:t>
      </w:r>
    </w:p>
    <w:p w14:paraId="2D0F5098" w14:textId="77777777" w:rsidR="00824873" w:rsidRPr="004D0708" w:rsidRDefault="00824873" w:rsidP="0021393A">
      <w:pPr>
        <w:pStyle w:val="BodyBullet1"/>
      </w:pPr>
      <w:r w:rsidRPr="004D0708">
        <w:t>Nokia eNB PCMD ingester (L3DC)</w:t>
      </w:r>
    </w:p>
    <w:p w14:paraId="3F93AFDC" w14:textId="1003B545" w:rsidR="00824873" w:rsidRDefault="00824873" w:rsidP="0021393A">
      <w:pPr>
        <w:pStyle w:val="BodyBullet1"/>
      </w:pPr>
      <w:r w:rsidRPr="004D0708">
        <w:t>Nokia MME PCMD ingesters</w:t>
      </w:r>
    </w:p>
    <w:p w14:paraId="794DC326" w14:textId="2AFFC0D9" w:rsidR="00303ECB" w:rsidRPr="00303ECB" w:rsidRDefault="00303ECB" w:rsidP="0021393A">
      <w:pPr>
        <w:pStyle w:val="BodyBullet1"/>
        <w:rPr>
          <w:highlight w:val="green"/>
        </w:rPr>
      </w:pPr>
      <w:r w:rsidRPr="00303ECB">
        <w:rPr>
          <w:highlight w:val="green"/>
        </w:rPr>
        <w:t>Nokia NPC ingesters</w:t>
      </w:r>
    </w:p>
    <w:p w14:paraId="1FCE6031" w14:textId="23D751F3" w:rsidR="00824873" w:rsidRPr="001D7272" w:rsidRDefault="00824873" w:rsidP="0021393A">
      <w:pPr>
        <w:pStyle w:val="BodyBullet1"/>
        <w:rPr>
          <w:lang w:val="fr-FR"/>
        </w:rPr>
      </w:pPr>
      <w:r w:rsidRPr="001D7272">
        <w:rPr>
          <w:lang w:val="fr-FR"/>
        </w:rPr>
        <w:t xml:space="preserve">Nokia </w:t>
      </w:r>
      <w:r w:rsidR="00ED5DB0">
        <w:rPr>
          <w:lang w:val="fr-FR"/>
        </w:rPr>
        <w:t xml:space="preserve">5G </w:t>
      </w:r>
      <w:r w:rsidRPr="001D7272">
        <w:rPr>
          <w:lang w:val="fr-FR"/>
        </w:rPr>
        <w:t>gNB CU / DU ingesters.</w:t>
      </w:r>
    </w:p>
    <w:p w14:paraId="4B4D0666" w14:textId="06B908C9" w:rsidR="00824873" w:rsidRPr="004D0708" w:rsidRDefault="00824873" w:rsidP="00824873">
      <w:pPr>
        <w:pStyle w:val="Corpsdetexte"/>
        <w:rPr>
          <w:noProof w:val="0"/>
        </w:rPr>
      </w:pPr>
      <w:r w:rsidRPr="004D0708">
        <w:rPr>
          <w:noProof w:val="0"/>
        </w:rPr>
        <w:t xml:space="preserve">The streaming process </w:t>
      </w:r>
      <w:r w:rsidR="004D0708" w:rsidRPr="004D0708">
        <w:rPr>
          <w:noProof w:val="0"/>
        </w:rPr>
        <w:t>oversees</w:t>
      </w:r>
      <w:r w:rsidRPr="004D0708">
        <w:rPr>
          <w:noProof w:val="0"/>
        </w:rPr>
        <w:t xml:space="preserve"> the correlation process within CA4MN. The correlation is driven by different metadata according to the different correlations (4G-5G</w:t>
      </w:r>
      <w:r w:rsidR="00695E0E" w:rsidRPr="004D0708">
        <w:rPr>
          <w:noProof w:val="0"/>
        </w:rPr>
        <w:t>, eNB-MME, CU-DU correlations, etc.)</w:t>
      </w:r>
    </w:p>
    <w:p w14:paraId="64FB65A6" w14:textId="77777777" w:rsidR="00824873" w:rsidRPr="004D0708" w:rsidRDefault="00824873" w:rsidP="00824873">
      <w:pPr>
        <w:pStyle w:val="Corpsdetexte"/>
        <w:rPr>
          <w:noProof w:val="0"/>
        </w:rPr>
      </w:pPr>
      <w:r w:rsidRPr="004D0708">
        <w:rPr>
          <w:noProof w:val="0"/>
        </w:rPr>
        <w:t>In CA4MN 19, the Kafka message bus is used as the data sink for all data ingestion and as a data source for correlation, topology and data exports. The different correlation tasks store their results in the message bus and the next correlation uses the output as its source. The message bus functionality is provided by Analytics Platform</w:t>
      </w:r>
      <w:r w:rsidR="00C71A6B" w:rsidRPr="004D0708">
        <w:rPr>
          <w:noProof w:val="0"/>
        </w:rPr>
        <w:t xml:space="preserve"> (AP)</w:t>
      </w:r>
      <w:r w:rsidRPr="004D0708">
        <w:rPr>
          <w:noProof w:val="0"/>
        </w:rPr>
        <w:t>.</w:t>
      </w:r>
    </w:p>
    <w:p w14:paraId="1B776F0B" w14:textId="77777777" w:rsidR="00824873" w:rsidRPr="004D0708" w:rsidRDefault="00824873" w:rsidP="00824873">
      <w:pPr>
        <w:pStyle w:val="Corpsdetexte"/>
        <w:rPr>
          <w:noProof w:val="0"/>
        </w:rPr>
      </w:pPr>
      <w:r w:rsidRPr="004D0708">
        <w:rPr>
          <w:noProof w:val="0"/>
        </w:rPr>
        <w:t>The correlated data can be exported to an external file server, an external tool.</w:t>
      </w:r>
    </w:p>
    <w:p w14:paraId="4FEBB563" w14:textId="6204893E" w:rsidR="00824873" w:rsidRPr="004D0708" w:rsidRDefault="00824873" w:rsidP="00824873">
      <w:pPr>
        <w:pStyle w:val="Corpsdetexte"/>
        <w:rPr>
          <w:noProof w:val="0"/>
        </w:rPr>
      </w:pPr>
      <w:r w:rsidRPr="004D0708">
        <w:rPr>
          <w:noProof w:val="0"/>
        </w:rPr>
        <w:t xml:space="preserve">Contrary to </w:t>
      </w:r>
      <w:r w:rsidR="000A3B36" w:rsidRPr="004D0708">
        <w:rPr>
          <w:noProof w:val="0"/>
        </w:rPr>
        <w:t xml:space="preserve">the </w:t>
      </w:r>
      <w:r w:rsidRPr="004D0708">
        <w:rPr>
          <w:noProof w:val="0"/>
        </w:rPr>
        <w:t xml:space="preserve">Edge case, the whole </w:t>
      </w:r>
      <w:r w:rsidR="00695E0E" w:rsidRPr="004D0708">
        <w:rPr>
          <w:noProof w:val="0"/>
        </w:rPr>
        <w:t>CA4MN</w:t>
      </w:r>
      <w:r w:rsidRPr="004D0708">
        <w:rPr>
          <w:noProof w:val="0"/>
        </w:rPr>
        <w:t xml:space="preserve"> product is installed</w:t>
      </w:r>
      <w:r w:rsidR="00F257CB" w:rsidRPr="004D0708">
        <w:rPr>
          <w:noProof w:val="0"/>
        </w:rPr>
        <w:t xml:space="preserve"> in the Central deployment case</w:t>
      </w:r>
      <w:r w:rsidRPr="004D0708">
        <w:rPr>
          <w:noProof w:val="0"/>
        </w:rPr>
        <w:t xml:space="preserve">. </w:t>
      </w:r>
      <w:r w:rsidR="00695E0E" w:rsidRPr="004D0708">
        <w:rPr>
          <w:noProof w:val="0"/>
        </w:rPr>
        <w:t>Therefore</w:t>
      </w:r>
      <w:r w:rsidRPr="004D0708">
        <w:rPr>
          <w:noProof w:val="0"/>
        </w:rPr>
        <w:t xml:space="preserve">, compared to </w:t>
      </w:r>
      <w:r w:rsidR="00695E0E" w:rsidRPr="004D0708">
        <w:rPr>
          <w:noProof w:val="0"/>
        </w:rPr>
        <w:t xml:space="preserve">the </w:t>
      </w:r>
      <w:r w:rsidR="00F257CB" w:rsidRPr="004D0708">
        <w:rPr>
          <w:noProof w:val="0"/>
        </w:rPr>
        <w:t>E</w:t>
      </w:r>
      <w:r w:rsidRPr="004D0708">
        <w:rPr>
          <w:noProof w:val="0"/>
        </w:rPr>
        <w:t>dge c</w:t>
      </w:r>
      <w:r w:rsidR="000A3B36" w:rsidRPr="004D0708">
        <w:rPr>
          <w:noProof w:val="0"/>
        </w:rPr>
        <w:t>ase, there are additional micro</w:t>
      </w:r>
      <w:r w:rsidRPr="004D0708">
        <w:rPr>
          <w:noProof w:val="0"/>
        </w:rPr>
        <w:t xml:space="preserve">services provided in </w:t>
      </w:r>
      <w:r w:rsidR="000A3B36" w:rsidRPr="004D0708">
        <w:rPr>
          <w:noProof w:val="0"/>
        </w:rPr>
        <w:t xml:space="preserve">the </w:t>
      </w:r>
      <w:r w:rsidRPr="004D0708">
        <w:rPr>
          <w:noProof w:val="0"/>
        </w:rPr>
        <w:t>Central case</w:t>
      </w:r>
      <w:r w:rsidR="00695E0E" w:rsidRPr="004D0708">
        <w:rPr>
          <w:noProof w:val="0"/>
        </w:rPr>
        <w:t>,</w:t>
      </w:r>
      <w:r w:rsidR="000A3B36" w:rsidRPr="004D0708">
        <w:rPr>
          <w:noProof w:val="0"/>
        </w:rPr>
        <w:t xml:space="preserve"> such as a summarization microservice, data access microservices that enable</w:t>
      </w:r>
      <w:r w:rsidRPr="004D0708">
        <w:rPr>
          <w:noProof w:val="0"/>
        </w:rPr>
        <w:t xml:space="preserve"> to support </w:t>
      </w:r>
      <w:r w:rsidR="000A3B36" w:rsidRPr="004D0708">
        <w:rPr>
          <w:noProof w:val="0"/>
        </w:rPr>
        <w:t>a W</w:t>
      </w:r>
      <w:r w:rsidRPr="004D0708">
        <w:rPr>
          <w:noProof w:val="0"/>
        </w:rPr>
        <w:t xml:space="preserve">eb UI. </w:t>
      </w:r>
    </w:p>
    <w:p w14:paraId="209A803E" w14:textId="77777777" w:rsidR="00824873" w:rsidRPr="004D0708" w:rsidRDefault="00824873" w:rsidP="00C71A6B">
      <w:pPr>
        <w:pStyle w:val="Captionfigure"/>
      </w:pPr>
      <w:bookmarkStart w:id="4" w:name="_Toc529287441"/>
      <w:r w:rsidRPr="004D0708">
        <w:t>CA4MN19 architecture, Central deployment case</w:t>
      </w:r>
      <w:bookmarkEnd w:id="4"/>
    </w:p>
    <w:p w14:paraId="623685DD" w14:textId="77777777" w:rsidR="00824873" w:rsidRPr="004D0708" w:rsidRDefault="00C71A6B" w:rsidP="00824873">
      <w:pPr>
        <w:pStyle w:val="Corpsdetexte"/>
        <w:rPr>
          <w:noProof w:val="0"/>
        </w:rPr>
      </w:pPr>
      <w:r w:rsidRPr="004D0708">
        <w:drawing>
          <wp:inline distT="0" distB="0" distL="0" distR="0" wp14:anchorId="29FBEC8D" wp14:editId="40AEB26B">
            <wp:extent cx="5732145" cy="2459990"/>
            <wp:effectExtent l="0" t="0" r="1905" b="0"/>
            <wp:docPr id="7"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2145" cy="2459990"/>
                    </a:xfrm>
                    <a:prstGeom prst="rect">
                      <a:avLst/>
                    </a:prstGeom>
                  </pic:spPr>
                </pic:pic>
              </a:graphicData>
            </a:graphic>
          </wp:inline>
        </w:drawing>
      </w:r>
    </w:p>
    <w:p w14:paraId="60BA6A17" w14:textId="19515E1B" w:rsidR="00824873" w:rsidRPr="004D0708" w:rsidRDefault="00277113" w:rsidP="00824873">
      <w:pPr>
        <w:pStyle w:val="Corpsdetexte"/>
        <w:rPr>
          <w:noProof w:val="0"/>
        </w:rPr>
      </w:pPr>
      <w:r w:rsidRPr="004D0708">
        <w:rPr>
          <w:noProof w:val="0"/>
        </w:rPr>
        <w:t>The summarization micro</w:t>
      </w:r>
      <w:r w:rsidR="00824873" w:rsidRPr="004D0708">
        <w:rPr>
          <w:noProof w:val="0"/>
        </w:rPr>
        <w:t xml:space="preserve">service reads raw data records from </w:t>
      </w:r>
      <w:r w:rsidRPr="004D0708">
        <w:rPr>
          <w:noProof w:val="0"/>
        </w:rPr>
        <w:t xml:space="preserve">a </w:t>
      </w:r>
      <w:r w:rsidR="00824873" w:rsidRPr="004D0708">
        <w:rPr>
          <w:noProof w:val="0"/>
        </w:rPr>
        <w:t>Hadoop data lake (HDFS), applies batch processing (filter, calculate, aggregate according to spati</w:t>
      </w:r>
      <w:r w:rsidRPr="004D0708">
        <w:rPr>
          <w:noProof w:val="0"/>
        </w:rPr>
        <w:t>al or temporal dimensions, etc.</w:t>
      </w:r>
      <w:r w:rsidR="00824873" w:rsidRPr="004D0708">
        <w:rPr>
          <w:noProof w:val="0"/>
        </w:rPr>
        <w:t>) and stores the computed “summarized” data in the data lake. Such service enables to compute specialized measures (e.g. Busy H</w:t>
      </w:r>
      <w:r w:rsidRPr="004D0708">
        <w:rPr>
          <w:noProof w:val="0"/>
        </w:rPr>
        <w:t>our calculations, last values</w:t>
      </w:r>
      <w:r w:rsidR="00824873" w:rsidRPr="004D0708">
        <w:rPr>
          <w:noProof w:val="0"/>
        </w:rPr>
        <w:t xml:space="preserve">), to aggregate data according </w:t>
      </w:r>
      <w:r w:rsidRPr="004D0708">
        <w:rPr>
          <w:noProof w:val="0"/>
        </w:rPr>
        <w:t>to an hour, a day, a week, etc.</w:t>
      </w:r>
      <w:r w:rsidR="00824873" w:rsidRPr="004D0708">
        <w:rPr>
          <w:noProof w:val="0"/>
        </w:rPr>
        <w:t xml:space="preserve"> so that i</w:t>
      </w:r>
      <w:r w:rsidRPr="004D0708">
        <w:rPr>
          <w:noProof w:val="0"/>
        </w:rPr>
        <w:t>t eases both long-</w:t>
      </w:r>
      <w:r w:rsidR="00824873" w:rsidRPr="004D0708">
        <w:rPr>
          <w:noProof w:val="0"/>
        </w:rPr>
        <w:t xml:space="preserve">term storage of this computed data and reporting functions. The </w:t>
      </w:r>
      <w:r w:rsidR="004D0708" w:rsidRPr="004D0708">
        <w:rPr>
          <w:noProof w:val="0"/>
        </w:rPr>
        <w:t>summarization</w:t>
      </w:r>
      <w:r w:rsidR="00824873" w:rsidRPr="004D0708">
        <w:rPr>
          <w:noProof w:val="0"/>
        </w:rPr>
        <w:t xml:space="preserve"> service is metadata driven.</w:t>
      </w:r>
    </w:p>
    <w:p w14:paraId="6A84E964" w14:textId="40EAB443" w:rsidR="00824873" w:rsidRPr="004D0708" w:rsidRDefault="00277113" w:rsidP="00824873">
      <w:pPr>
        <w:pStyle w:val="Corpsdetexte"/>
        <w:rPr>
          <w:noProof w:val="0"/>
        </w:rPr>
      </w:pPr>
      <w:r w:rsidRPr="004D0708">
        <w:rPr>
          <w:noProof w:val="0"/>
        </w:rPr>
        <w:t>A writer microservice (which is an AP micro</w:t>
      </w:r>
      <w:r w:rsidR="00824873" w:rsidRPr="004D0708">
        <w:rPr>
          <w:noProof w:val="0"/>
        </w:rPr>
        <w:t xml:space="preserve">service) </w:t>
      </w:r>
      <w:r w:rsidR="004D0708" w:rsidRPr="004D0708">
        <w:rPr>
          <w:noProof w:val="0"/>
        </w:rPr>
        <w:t>oversees</w:t>
      </w:r>
      <w:r w:rsidR="00824873" w:rsidRPr="004D0708">
        <w:rPr>
          <w:noProof w:val="0"/>
        </w:rPr>
        <w:t xml:space="preserve"> the data persistency (from Kafka message bus to the data lake).</w:t>
      </w:r>
    </w:p>
    <w:p w14:paraId="07FA96E5" w14:textId="6AFEB11C" w:rsidR="00824873" w:rsidRPr="004D0708" w:rsidRDefault="00824873" w:rsidP="00824873">
      <w:pPr>
        <w:pStyle w:val="Corpsdetexte"/>
        <w:rPr>
          <w:noProof w:val="0"/>
        </w:rPr>
      </w:pPr>
      <w:r w:rsidRPr="004D0708">
        <w:rPr>
          <w:noProof w:val="0"/>
        </w:rPr>
        <w:t xml:space="preserve">Data Access </w:t>
      </w:r>
      <w:r w:rsidR="00277113" w:rsidRPr="004D0708">
        <w:rPr>
          <w:noProof w:val="0"/>
        </w:rPr>
        <w:t>microservice</w:t>
      </w:r>
      <w:r w:rsidRPr="004D0708">
        <w:rPr>
          <w:noProof w:val="0"/>
        </w:rPr>
        <w:t xml:space="preserve">s are multiple </w:t>
      </w:r>
      <w:r w:rsidR="00277113" w:rsidRPr="004D0708">
        <w:rPr>
          <w:noProof w:val="0"/>
        </w:rPr>
        <w:t>microservice</w:t>
      </w:r>
      <w:r w:rsidR="00506CF4" w:rsidRPr="004D0708">
        <w:rPr>
          <w:noProof w:val="0"/>
        </w:rPr>
        <w:t>s offering REST API for providing</w:t>
      </w:r>
      <w:r w:rsidRPr="004D0708">
        <w:rPr>
          <w:noProof w:val="0"/>
        </w:rPr>
        <w:t xml:space="preserve"> services either to other </w:t>
      </w:r>
      <w:r w:rsidR="00277113" w:rsidRPr="004D0708">
        <w:rPr>
          <w:noProof w:val="0"/>
        </w:rPr>
        <w:t>microservice</w:t>
      </w:r>
      <w:r w:rsidR="00506CF4" w:rsidRPr="004D0708">
        <w:rPr>
          <w:noProof w:val="0"/>
        </w:rPr>
        <w:t>s or for</w:t>
      </w:r>
      <w:r w:rsidRPr="004D0708">
        <w:rPr>
          <w:noProof w:val="0"/>
        </w:rPr>
        <w:t xml:space="preserve"> support </w:t>
      </w:r>
      <w:r w:rsidR="004D0708" w:rsidRPr="004D0708">
        <w:rPr>
          <w:noProof w:val="0"/>
        </w:rPr>
        <w:t>in</w:t>
      </w:r>
      <w:r w:rsidR="00506CF4" w:rsidRPr="004D0708">
        <w:rPr>
          <w:noProof w:val="0"/>
        </w:rPr>
        <w:t xml:space="preserve"> a W</w:t>
      </w:r>
      <w:r w:rsidRPr="004D0708">
        <w:rPr>
          <w:noProof w:val="0"/>
        </w:rPr>
        <w:t>eb UI</w:t>
      </w:r>
      <w:r w:rsidR="00506CF4" w:rsidRPr="004D0708">
        <w:rPr>
          <w:noProof w:val="0"/>
        </w:rPr>
        <w:t>,</w:t>
      </w:r>
      <w:r w:rsidRPr="004D0708">
        <w:rPr>
          <w:noProof w:val="0"/>
        </w:rPr>
        <w:t xml:space="preserve"> such as Record Explorer.</w:t>
      </w:r>
    </w:p>
    <w:p w14:paraId="337B8272" w14:textId="4AFA408A" w:rsidR="00824873" w:rsidRDefault="00824873" w:rsidP="00824873">
      <w:pPr>
        <w:pStyle w:val="Corpsdetexte"/>
        <w:rPr>
          <w:noProof w:val="0"/>
        </w:rPr>
      </w:pPr>
      <w:r w:rsidRPr="004D0708">
        <w:rPr>
          <w:noProof w:val="0"/>
        </w:rPr>
        <w:t xml:space="preserve">Record Explorer (ReX) is a </w:t>
      </w:r>
      <w:r w:rsidR="00506CF4" w:rsidRPr="004D0708">
        <w:rPr>
          <w:noProof w:val="0"/>
        </w:rPr>
        <w:t>W</w:t>
      </w:r>
      <w:r w:rsidRPr="004D0708">
        <w:rPr>
          <w:noProof w:val="0"/>
        </w:rPr>
        <w:t xml:space="preserve">eb graphical interface provided by </w:t>
      </w:r>
      <w:r w:rsidR="00506CF4" w:rsidRPr="004D0708">
        <w:rPr>
          <w:noProof w:val="0"/>
        </w:rPr>
        <w:t>CA4MN for enabling</w:t>
      </w:r>
      <w:r w:rsidRPr="004D0708">
        <w:rPr>
          <w:noProof w:val="0"/>
        </w:rPr>
        <w:t xml:space="preserve"> the user to query the data from the data lake. Complex queries (with filters) can be executed. ReX calls a Data Access REST API to execute queries.</w:t>
      </w:r>
    </w:p>
    <w:p w14:paraId="35F73129" w14:textId="77777777" w:rsidR="002C65A0" w:rsidRDefault="002C65A0" w:rsidP="00824873">
      <w:pPr>
        <w:pStyle w:val="Corpsdetexte"/>
        <w:rPr>
          <w:noProof w:val="0"/>
        </w:rPr>
      </w:pPr>
    </w:p>
    <w:p w14:paraId="7D8AD934" w14:textId="1D39301B" w:rsidR="007C4A9F" w:rsidRPr="004D0708" w:rsidRDefault="002C65A0" w:rsidP="003A68B2">
      <w:pPr>
        <w:pStyle w:val="Note"/>
      </w:pPr>
      <w:r>
        <w:t xml:space="preserve">This document provides instructions for both Edge and Central deployments cases. </w:t>
      </w:r>
    </w:p>
    <w:p w14:paraId="24480C2F" w14:textId="77777777" w:rsidR="00824873" w:rsidRPr="004D0708" w:rsidRDefault="00824873" w:rsidP="00695E0E">
      <w:pPr>
        <w:pStyle w:val="Titre2"/>
      </w:pPr>
      <w:bookmarkStart w:id="5" w:name="_Toc529287398"/>
      <w:r w:rsidRPr="004D0708">
        <w:t>Installation workflow</w:t>
      </w:r>
      <w:bookmarkEnd w:id="5"/>
    </w:p>
    <w:p w14:paraId="7B082676" w14:textId="36214EFA" w:rsidR="00824873" w:rsidRDefault="00824873" w:rsidP="00824873">
      <w:pPr>
        <w:pStyle w:val="Corpsdetexte"/>
        <w:rPr>
          <w:noProof w:val="0"/>
        </w:rPr>
      </w:pPr>
      <w:r w:rsidRPr="004D0708">
        <w:rPr>
          <w:noProof w:val="0"/>
        </w:rPr>
        <w:t>CA4MN Installation workflow is the following:</w:t>
      </w:r>
    </w:p>
    <w:p w14:paraId="78C9E972" w14:textId="7964D8E7" w:rsidR="0012668B" w:rsidRDefault="004B2D55" w:rsidP="00ED3BFD">
      <w:pPr>
        <w:pStyle w:val="Listenumros"/>
        <w:numPr>
          <w:ilvl w:val="0"/>
          <w:numId w:val="35"/>
        </w:numPr>
      </w:pPr>
      <w:r>
        <w:t>Pre-installation steps:</w:t>
      </w:r>
    </w:p>
    <w:p w14:paraId="740931EB" w14:textId="7DD8BD75" w:rsidR="00B433CD" w:rsidRPr="004D0708" w:rsidRDefault="00B433CD" w:rsidP="004B2D55">
      <w:pPr>
        <w:pStyle w:val="Listenumros"/>
        <w:tabs>
          <w:tab w:val="clear" w:pos="360"/>
          <w:tab w:val="num" w:pos="1080"/>
        </w:tabs>
        <w:ind w:left="720"/>
      </w:pPr>
      <w:r w:rsidRPr="004D0708">
        <w:t>Check all the general requirements</w:t>
      </w:r>
      <w:r w:rsidR="004A244E">
        <w:t xml:space="preserve"> (network, storage, dimensioning requirements)</w:t>
      </w:r>
      <w:r w:rsidRPr="004D0708">
        <w:t xml:space="preserve"> </w:t>
      </w:r>
      <w:r>
        <w:t xml:space="preserve">for </w:t>
      </w:r>
      <w:r w:rsidR="004A244E">
        <w:t xml:space="preserve">both </w:t>
      </w:r>
      <w:r>
        <w:t>Analytics Platform and CA4MN</w:t>
      </w:r>
    </w:p>
    <w:p w14:paraId="2B27995A" w14:textId="186EB8D6" w:rsidR="00B433CD" w:rsidRDefault="00B433CD" w:rsidP="004B2D55">
      <w:pPr>
        <w:pStyle w:val="Listenumros"/>
        <w:tabs>
          <w:tab w:val="clear" w:pos="360"/>
          <w:tab w:val="num" w:pos="1080"/>
        </w:tabs>
        <w:ind w:left="720"/>
      </w:pPr>
      <w:r w:rsidRPr="004D0708">
        <w:t>Retrieve the required artifacts and configuration files</w:t>
      </w:r>
      <w:r w:rsidR="00F27724">
        <w:t>.</w:t>
      </w:r>
    </w:p>
    <w:p w14:paraId="02B87056" w14:textId="4B2BCD83" w:rsidR="00824873" w:rsidRPr="005F2C0E" w:rsidRDefault="00824873" w:rsidP="005F2C0E">
      <w:pPr>
        <w:pStyle w:val="Listenumros"/>
        <w:numPr>
          <w:ilvl w:val="0"/>
          <w:numId w:val="38"/>
        </w:numPr>
        <w:rPr>
          <w:highlight w:val="yellow"/>
        </w:rPr>
      </w:pPr>
      <w:r w:rsidRPr="004D0708">
        <w:rPr>
          <w:noProof w:val="0"/>
        </w:rPr>
        <w:t>Install Analytics Platform (not in the scope of this document - refer to Analytics Platform Installation Guide</w:t>
      </w:r>
      <w:r w:rsidR="00B433CD">
        <w:rPr>
          <w:noProof w:val="0"/>
        </w:rPr>
        <w:t xml:space="preserve"> </w:t>
      </w:r>
      <w:hyperlink w:anchor="_References" w:history="1">
        <w:r w:rsidR="00B433CD" w:rsidRPr="00B433CD">
          <w:rPr>
            <w:rStyle w:val="Lienhypertexte"/>
            <w:noProof w:val="0"/>
          </w:rPr>
          <w:t>[1]</w:t>
        </w:r>
      </w:hyperlink>
      <w:r w:rsidRPr="004D0708">
        <w:rPr>
          <w:noProof w:val="0"/>
        </w:rPr>
        <w:t>):</w:t>
      </w:r>
    </w:p>
    <w:p w14:paraId="1CB39878" w14:textId="77777777" w:rsidR="00824873" w:rsidRPr="004D0708" w:rsidRDefault="00824873" w:rsidP="00ED3BFD">
      <w:pPr>
        <w:pStyle w:val="Listenumros2"/>
        <w:numPr>
          <w:ilvl w:val="0"/>
          <w:numId w:val="36"/>
        </w:numPr>
      </w:pPr>
      <w:r w:rsidRPr="004D0708">
        <w:t>Install data lake (if a data lake is required)</w:t>
      </w:r>
    </w:p>
    <w:p w14:paraId="30ECFB74" w14:textId="0396FC5E" w:rsidR="00824873" w:rsidRDefault="00824873" w:rsidP="00ED3BFD">
      <w:pPr>
        <w:pStyle w:val="Listenumros2"/>
      </w:pPr>
      <w:r w:rsidRPr="004D0708">
        <w:t>Install the container monitoring system</w:t>
      </w:r>
      <w:r w:rsidR="00E5471A">
        <w:t xml:space="preserve"> (BCMT)</w:t>
      </w:r>
    </w:p>
    <w:p w14:paraId="6D5BCD7B" w14:textId="5B794C0B" w:rsidR="00D26037" w:rsidRPr="00E5471A" w:rsidRDefault="00E5471A" w:rsidP="00ED3BFD">
      <w:pPr>
        <w:pStyle w:val="Listenumros2"/>
        <w:rPr>
          <w:highlight w:val="yellow"/>
        </w:rPr>
      </w:pPr>
      <w:r w:rsidRPr="00E5471A">
        <w:rPr>
          <w:highlight w:val="yellow"/>
        </w:rPr>
        <w:t xml:space="preserve">Copy the </w:t>
      </w:r>
      <w:r w:rsidR="00DC620B">
        <w:rPr>
          <w:highlight w:val="yellow"/>
        </w:rPr>
        <w:t>CA4MN_override_AP_values_&lt;configuration&gt;.yaml</w:t>
      </w:r>
      <w:r w:rsidRPr="00E5471A">
        <w:rPr>
          <w:highlight w:val="yellow"/>
        </w:rPr>
        <w:t xml:space="preserve"> file on a </w:t>
      </w:r>
      <w:r w:rsidR="008B3407">
        <w:rPr>
          <w:highlight w:val="yellow"/>
        </w:rPr>
        <w:t>control</w:t>
      </w:r>
      <w:r w:rsidRPr="00E5471A">
        <w:rPr>
          <w:highlight w:val="yellow"/>
        </w:rPr>
        <w:t xml:space="preserve"> node</w:t>
      </w:r>
      <w:r w:rsidR="00831D38">
        <w:rPr>
          <w:highlight w:val="yellow"/>
        </w:rPr>
        <w:t xml:space="preserve"> (beware that this step is not in AP installation guide)</w:t>
      </w:r>
    </w:p>
    <w:p w14:paraId="0E774C0A" w14:textId="5A7A31FB" w:rsidR="00824873" w:rsidRDefault="00824873" w:rsidP="00ED3BFD">
      <w:pPr>
        <w:pStyle w:val="Listenumros2"/>
      </w:pPr>
      <w:r w:rsidRPr="004D0708">
        <w:t>Install the compo</w:t>
      </w:r>
      <w:r w:rsidR="00676C00" w:rsidRPr="004D0708">
        <w:t>nents of Analytics Platform</w:t>
      </w:r>
    </w:p>
    <w:p w14:paraId="1CDC564F" w14:textId="55BCE6DD" w:rsidR="00673935" w:rsidRPr="004D0708" w:rsidRDefault="00673935" w:rsidP="00ED3BFD">
      <w:pPr>
        <w:pStyle w:val="Listenumros2"/>
      </w:pPr>
      <w:r>
        <w:t>Check that AP is correct</w:t>
      </w:r>
      <w:r w:rsidR="004B2D55">
        <w:t>ly installed</w:t>
      </w:r>
    </w:p>
    <w:p w14:paraId="2F422F39" w14:textId="4C84877A" w:rsidR="00676C00" w:rsidRPr="004D0708" w:rsidRDefault="00824873" w:rsidP="004B2D55">
      <w:pPr>
        <w:pStyle w:val="Listenumros"/>
        <w:rPr>
          <w:noProof w:val="0"/>
        </w:rPr>
      </w:pPr>
      <w:r w:rsidRPr="004D0708">
        <w:rPr>
          <w:noProof w:val="0"/>
        </w:rPr>
        <w:t xml:space="preserve">Prepare </w:t>
      </w:r>
      <w:r w:rsidR="00506CF4" w:rsidRPr="004D0708">
        <w:rPr>
          <w:noProof w:val="0"/>
        </w:rPr>
        <w:t>CA4MN</w:t>
      </w:r>
      <w:r w:rsidR="00282CD1" w:rsidRPr="004D0708">
        <w:rPr>
          <w:noProof w:val="0"/>
        </w:rPr>
        <w:t xml:space="preserve"> installation</w:t>
      </w:r>
    </w:p>
    <w:p w14:paraId="1E4AF1BB" w14:textId="301C2F4E" w:rsidR="00282CD1" w:rsidRPr="004D0708" w:rsidRDefault="004A244E" w:rsidP="00ED3BFD">
      <w:pPr>
        <w:pStyle w:val="Listenumros2"/>
        <w:numPr>
          <w:ilvl w:val="0"/>
          <w:numId w:val="25"/>
        </w:numPr>
      </w:pPr>
      <w:r>
        <w:t>Verify</w:t>
      </w:r>
      <w:r w:rsidR="00282CD1" w:rsidRPr="004D0708">
        <w:t xml:space="preserve"> SSH connection</w:t>
      </w:r>
    </w:p>
    <w:p w14:paraId="269F8FFB" w14:textId="142F89AB" w:rsidR="00282CD1" w:rsidRDefault="006851D2" w:rsidP="00ED3BFD">
      <w:pPr>
        <w:pStyle w:val="Listenumros2"/>
        <w:numPr>
          <w:ilvl w:val="0"/>
          <w:numId w:val="25"/>
        </w:numPr>
      </w:pPr>
      <w:r>
        <w:t>Set</w:t>
      </w:r>
      <w:r w:rsidR="00282CD1" w:rsidRPr="004D0708">
        <w:t xml:space="preserve"> permissions</w:t>
      </w:r>
      <w:r w:rsidR="00B66AD7">
        <w:t xml:space="preserve"> of HDFS directories</w:t>
      </w:r>
    </w:p>
    <w:p w14:paraId="08D830B7" w14:textId="3B2BC473" w:rsidR="00217CEC" w:rsidRPr="00217CEC" w:rsidRDefault="006851D2" w:rsidP="00ED3BFD">
      <w:pPr>
        <w:pStyle w:val="Listenumros2"/>
        <w:numPr>
          <w:ilvl w:val="0"/>
          <w:numId w:val="25"/>
        </w:numPr>
      </w:pPr>
      <w:r>
        <w:rPr>
          <w:highlight w:val="yellow"/>
        </w:rPr>
        <w:t>Copy</w:t>
      </w:r>
      <w:r w:rsidR="00217CEC">
        <w:rPr>
          <w:highlight w:val="yellow"/>
        </w:rPr>
        <w:t xml:space="preserve"> CA4MN images </w:t>
      </w:r>
      <w:r>
        <w:t>to the</w:t>
      </w:r>
      <w:r w:rsidR="0026687E">
        <w:t xml:space="preserve"> deployment server</w:t>
      </w:r>
      <w:r>
        <w:t xml:space="preserve"> and to a control node of the cluster</w:t>
      </w:r>
    </w:p>
    <w:p w14:paraId="0239F1F1" w14:textId="2E5E1201" w:rsidR="005F2C0E" w:rsidRPr="004D0708" w:rsidRDefault="005F2C0E" w:rsidP="00ED3BFD">
      <w:pPr>
        <w:pStyle w:val="Listenumros2"/>
        <w:numPr>
          <w:ilvl w:val="0"/>
          <w:numId w:val="25"/>
        </w:numPr>
      </w:pPr>
      <w:r w:rsidRPr="00B66AD7">
        <w:rPr>
          <w:highlight w:val="yellow"/>
        </w:rPr>
        <w:t xml:space="preserve">Copy and extract CA4MN delivery TAR file on a </w:t>
      </w:r>
      <w:r w:rsidR="008B3407">
        <w:rPr>
          <w:highlight w:val="yellow"/>
        </w:rPr>
        <w:t>control</w:t>
      </w:r>
      <w:r w:rsidRPr="00B66AD7">
        <w:rPr>
          <w:highlight w:val="yellow"/>
        </w:rPr>
        <w:t xml:space="preserve"> node</w:t>
      </w:r>
    </w:p>
    <w:p w14:paraId="24556AF8" w14:textId="08A7740F" w:rsidR="00676C00" w:rsidRPr="004D0708" w:rsidRDefault="00676C00" w:rsidP="00ED3BFD">
      <w:pPr>
        <w:pStyle w:val="Listenumros2"/>
      </w:pPr>
      <w:r w:rsidRPr="004D0708">
        <w:t>U</w:t>
      </w:r>
      <w:r w:rsidR="00824873" w:rsidRPr="004D0708">
        <w:t>pdate the customized file</w:t>
      </w:r>
      <w:r w:rsidR="00ED3BFD">
        <w:t>s</w:t>
      </w:r>
    </w:p>
    <w:p w14:paraId="7BF56FC0" w14:textId="77777777" w:rsidR="00824873" w:rsidRPr="004D0708" w:rsidRDefault="00676C00" w:rsidP="00ED3BFD">
      <w:pPr>
        <w:pStyle w:val="Listenumros2"/>
      </w:pPr>
      <w:r w:rsidRPr="004D0708">
        <w:t>Install metadata files</w:t>
      </w:r>
    </w:p>
    <w:p w14:paraId="11CD19C8" w14:textId="77777777" w:rsidR="00824873" w:rsidRPr="004D0708" w:rsidRDefault="00824873" w:rsidP="004B2D55">
      <w:pPr>
        <w:pStyle w:val="Listenumros"/>
        <w:rPr>
          <w:noProof w:val="0"/>
        </w:rPr>
      </w:pPr>
      <w:r w:rsidRPr="004D0708">
        <w:rPr>
          <w:noProof w:val="0"/>
        </w:rPr>
        <w:t xml:space="preserve">Install </w:t>
      </w:r>
      <w:r w:rsidR="00506CF4" w:rsidRPr="004D0708">
        <w:rPr>
          <w:noProof w:val="0"/>
        </w:rPr>
        <w:t>CA4MN</w:t>
      </w:r>
      <w:r w:rsidRPr="004D0708">
        <w:rPr>
          <w:noProof w:val="0"/>
        </w:rPr>
        <w:t xml:space="preserve"> core components</w:t>
      </w:r>
    </w:p>
    <w:p w14:paraId="0462B90B" w14:textId="77777777" w:rsidR="00824873" w:rsidRPr="004D0708" w:rsidRDefault="00824873" w:rsidP="00ED3BFD">
      <w:pPr>
        <w:pStyle w:val="Listenumros2"/>
        <w:numPr>
          <w:ilvl w:val="0"/>
          <w:numId w:val="26"/>
        </w:numPr>
      </w:pPr>
      <w:r w:rsidRPr="004D0708">
        <w:t>Create dummy configMaps</w:t>
      </w:r>
    </w:p>
    <w:p w14:paraId="5A6194FD" w14:textId="77777777" w:rsidR="00824873" w:rsidRPr="004D0708" w:rsidRDefault="00824873" w:rsidP="00ED3BFD">
      <w:pPr>
        <w:pStyle w:val="Listenumros2"/>
      </w:pPr>
      <w:r w:rsidRPr="004D0708">
        <w:t xml:space="preserve">Install </w:t>
      </w:r>
      <w:r w:rsidR="00506CF4" w:rsidRPr="004D0708">
        <w:t>CA4MN</w:t>
      </w:r>
      <w:r w:rsidRPr="004D0708">
        <w:t xml:space="preserve"> core components</w:t>
      </w:r>
    </w:p>
    <w:p w14:paraId="6C9D9E60" w14:textId="1B1C1055" w:rsidR="00824873" w:rsidRPr="004D0708" w:rsidRDefault="00824873" w:rsidP="00ED3BFD">
      <w:pPr>
        <w:pStyle w:val="Listenumros2"/>
      </w:pPr>
      <w:r w:rsidRPr="004D0708">
        <w:t>Deploy metadata set</w:t>
      </w:r>
      <w:r w:rsidR="00ED3BFD">
        <w:t>s</w:t>
      </w:r>
    </w:p>
    <w:p w14:paraId="75D1BB5D" w14:textId="77DB1258" w:rsidR="00824873" w:rsidRPr="004D0708" w:rsidRDefault="00824873" w:rsidP="004B2D55">
      <w:pPr>
        <w:pStyle w:val="Listenumros"/>
        <w:rPr>
          <w:noProof w:val="0"/>
        </w:rPr>
      </w:pPr>
      <w:r w:rsidRPr="004D0708">
        <w:rPr>
          <w:noProof w:val="0"/>
        </w:rPr>
        <w:t xml:space="preserve">Install </w:t>
      </w:r>
      <w:r w:rsidR="00506CF4" w:rsidRPr="004D0708">
        <w:rPr>
          <w:noProof w:val="0"/>
        </w:rPr>
        <w:t>CA4MN</w:t>
      </w:r>
      <w:r w:rsidRPr="004D0708">
        <w:rPr>
          <w:noProof w:val="0"/>
        </w:rPr>
        <w:t xml:space="preserve"> ingesters (CM / </w:t>
      </w:r>
      <w:r w:rsidR="004D0708" w:rsidRPr="004D0708">
        <w:rPr>
          <w:noProof w:val="0"/>
        </w:rPr>
        <w:t>eNB</w:t>
      </w:r>
      <w:r w:rsidRPr="004D0708">
        <w:rPr>
          <w:noProof w:val="0"/>
        </w:rPr>
        <w:t xml:space="preserve"> / MME</w:t>
      </w:r>
      <w:r w:rsidR="00A72FC0">
        <w:rPr>
          <w:noProof w:val="0"/>
        </w:rPr>
        <w:t xml:space="preserve"> / </w:t>
      </w:r>
      <w:r w:rsidR="00835345">
        <w:rPr>
          <w:noProof w:val="0"/>
        </w:rPr>
        <w:t xml:space="preserve">NPC / </w:t>
      </w:r>
      <w:r w:rsidR="00A72FC0">
        <w:rPr>
          <w:noProof w:val="0"/>
        </w:rPr>
        <w:t>5G</w:t>
      </w:r>
      <w:r w:rsidR="00835345">
        <w:rPr>
          <w:noProof w:val="0"/>
        </w:rPr>
        <w:t xml:space="preserve"> according to required ingesters</w:t>
      </w:r>
      <w:r w:rsidRPr="004D0708">
        <w:rPr>
          <w:noProof w:val="0"/>
        </w:rPr>
        <w:t>)</w:t>
      </w:r>
    </w:p>
    <w:p w14:paraId="0A0DCD9C" w14:textId="77777777" w:rsidR="00824873" w:rsidRPr="004D0708" w:rsidRDefault="00824873" w:rsidP="004B2D55">
      <w:pPr>
        <w:pStyle w:val="Listenumros"/>
        <w:rPr>
          <w:noProof w:val="0"/>
        </w:rPr>
      </w:pPr>
      <w:r w:rsidRPr="004D0708">
        <w:rPr>
          <w:noProof w:val="0"/>
        </w:rPr>
        <w:t xml:space="preserve">Check </w:t>
      </w:r>
      <w:r w:rsidR="00506CF4" w:rsidRPr="004D0708">
        <w:rPr>
          <w:noProof w:val="0"/>
        </w:rPr>
        <w:t>CA4MN</w:t>
      </w:r>
      <w:r w:rsidRPr="004D0708">
        <w:rPr>
          <w:noProof w:val="0"/>
        </w:rPr>
        <w:t xml:space="preserve"> is running</w:t>
      </w:r>
    </w:p>
    <w:p w14:paraId="1CC716A8" w14:textId="77777777" w:rsidR="0094289A" w:rsidRPr="004D0708" w:rsidRDefault="0094289A" w:rsidP="00824873">
      <w:pPr>
        <w:pStyle w:val="Corpsdetexte"/>
        <w:rPr>
          <w:noProof w:val="0"/>
        </w:rPr>
      </w:pPr>
    </w:p>
    <w:p w14:paraId="764CF963" w14:textId="77777777" w:rsidR="00824873" w:rsidRPr="004D0708" w:rsidRDefault="00C62DD5" w:rsidP="00676C00">
      <w:pPr>
        <w:pStyle w:val="Titre1"/>
      </w:pPr>
      <w:bookmarkStart w:id="6" w:name="_Toc529287399"/>
      <w:r w:rsidRPr="004D0708">
        <w:t>Prerequisites</w:t>
      </w:r>
      <w:bookmarkEnd w:id="6"/>
    </w:p>
    <w:p w14:paraId="020848D9" w14:textId="61654E2C" w:rsidR="00824873" w:rsidRPr="004D0708" w:rsidRDefault="00824873" w:rsidP="00824873">
      <w:pPr>
        <w:pStyle w:val="Corpsdetexte"/>
        <w:rPr>
          <w:noProof w:val="0"/>
        </w:rPr>
      </w:pPr>
      <w:r w:rsidRPr="004D0708">
        <w:rPr>
          <w:noProof w:val="0"/>
        </w:rPr>
        <w:t>This chapter provides information on the prerequisites of the CA4MN19 installation.</w:t>
      </w:r>
    </w:p>
    <w:p w14:paraId="12DF664E" w14:textId="77777777" w:rsidR="00824873" w:rsidRPr="004D0708" w:rsidRDefault="00824873" w:rsidP="00C62DD5">
      <w:pPr>
        <w:pStyle w:val="Titre2"/>
      </w:pPr>
      <w:bookmarkStart w:id="7" w:name="_Toc529287400"/>
      <w:r w:rsidRPr="004D0708">
        <w:t>General requirements</w:t>
      </w:r>
      <w:bookmarkEnd w:id="7"/>
    </w:p>
    <w:p w14:paraId="47FF857F" w14:textId="229B251B" w:rsidR="005732A8" w:rsidRDefault="005732A8" w:rsidP="005732A8">
      <w:pPr>
        <w:pStyle w:val="BodyBullet1"/>
      </w:pPr>
      <w:r w:rsidRPr="004D0708">
        <w:t>Ensure to have the list of all the cluster nodes (</w:t>
      </w:r>
      <w:r w:rsidR="008B3407">
        <w:t>control</w:t>
      </w:r>
      <w:r>
        <w:t xml:space="preserve"> nodes, worker nodes).</w:t>
      </w:r>
    </w:p>
    <w:p w14:paraId="1F647E08" w14:textId="6A780AC1" w:rsidR="00C62DD5" w:rsidRDefault="00C62DD5" w:rsidP="0021393A">
      <w:pPr>
        <w:pStyle w:val="BodyBullet1"/>
      </w:pPr>
      <w:r w:rsidRPr="004D0708">
        <w:t xml:space="preserve">CA4MN is installed on top of Analytics </w:t>
      </w:r>
      <w:r w:rsidR="004D0708" w:rsidRPr="004D0708">
        <w:t>Platform. Therefore</w:t>
      </w:r>
      <w:r w:rsidRPr="004D0708">
        <w:t xml:space="preserve">, before installing CA4MN components, you must have completed the installation of the Analytics Platform </w:t>
      </w:r>
      <w:r w:rsidR="00D55DB7" w:rsidRPr="004D0708">
        <w:t xml:space="preserve">as </w:t>
      </w:r>
      <w:r w:rsidRPr="004D0708">
        <w:t xml:space="preserve">described in </w:t>
      </w:r>
      <w:commentRangeStart w:id="8"/>
      <w:r w:rsidRPr="004D0708">
        <w:t>Analytics Platform I</w:t>
      </w:r>
      <w:r w:rsidR="00B433CD">
        <w:t xml:space="preserve">nstallation Guide </w:t>
      </w:r>
      <w:hyperlink w:anchor="_References" w:history="1">
        <w:r w:rsidR="00B433CD" w:rsidRPr="00B433CD">
          <w:rPr>
            <w:rStyle w:val="Lienhypertexte"/>
          </w:rPr>
          <w:t>[1]</w:t>
        </w:r>
      </w:hyperlink>
      <w:r w:rsidRPr="004D0708">
        <w:t>.</w:t>
      </w:r>
      <w:commentRangeEnd w:id="8"/>
      <w:r w:rsidR="00A6464A" w:rsidRPr="004D0708">
        <w:rPr>
          <w:rStyle w:val="Marquedecommentaire"/>
          <w:rFonts w:eastAsia="Calibri" w:cs="Times New Roman"/>
        </w:rPr>
        <w:commentReference w:id="8"/>
      </w:r>
    </w:p>
    <w:p w14:paraId="31C3C345" w14:textId="480C4837" w:rsidR="002A3F9D" w:rsidRDefault="002A3F9D" w:rsidP="002A3F9D">
      <w:pPr>
        <w:pStyle w:val="BodyBullet2"/>
      </w:pPr>
      <w:r>
        <w:t xml:space="preserve">Beware that </w:t>
      </w:r>
      <w:r w:rsidR="00E5471A">
        <w:t>after installing the container monitoring system</w:t>
      </w:r>
      <w:r w:rsidR="003F4CCF">
        <w:t xml:space="preserve"> (Kubernetes)</w:t>
      </w:r>
      <w:r w:rsidR="00E5471A">
        <w:t xml:space="preserve"> and </w:t>
      </w:r>
      <w:r>
        <w:t xml:space="preserve">BEFORE installing </w:t>
      </w:r>
      <w:r w:rsidR="00E5471A">
        <w:t xml:space="preserve">the components of </w:t>
      </w:r>
      <w:r w:rsidRPr="004D0708">
        <w:t>Analytics Platform</w:t>
      </w:r>
      <w:r>
        <w:t xml:space="preserve">, </w:t>
      </w:r>
      <w:r w:rsidR="00DC620B">
        <w:t>CA4MN_override_AP_values_&lt;configuration&gt;.yaml</w:t>
      </w:r>
      <w:r w:rsidR="006851D2">
        <w:t xml:space="preserve"> configuration</w:t>
      </w:r>
      <w:r w:rsidRPr="004D0708">
        <w:t xml:space="preserve"> file</w:t>
      </w:r>
      <w:r w:rsidR="006851D2">
        <w:t xml:space="preserve"> has to be copied on the</w:t>
      </w:r>
      <w:r>
        <w:t xml:space="preserve"> </w:t>
      </w:r>
      <w:r w:rsidR="008B3407">
        <w:t>control</w:t>
      </w:r>
      <w:r>
        <w:t xml:space="preserve"> node</w:t>
      </w:r>
      <w:r w:rsidR="006851D2">
        <w:t xml:space="preserve"> used for the installation.</w:t>
      </w:r>
      <w:r w:rsidR="00FE14EB">
        <w:t xml:space="preserve"> </w:t>
      </w:r>
      <w:r w:rsidR="00D008B4">
        <w:t xml:space="preserve">This </w:t>
      </w:r>
      <w:r w:rsidR="00DC620B" w:rsidRPr="00542EAA">
        <w:rPr>
          <w:rStyle w:val="CommandText"/>
          <w:highlight w:val="yellow"/>
        </w:rPr>
        <w:t>CA4MN_</w:t>
      </w:r>
      <w:r w:rsidR="00DC620B">
        <w:rPr>
          <w:rStyle w:val="CommandText"/>
          <w:highlight w:val="yellow"/>
        </w:rPr>
        <w:t>override_AP_values_&lt;configuration&gt;</w:t>
      </w:r>
      <w:r w:rsidR="00DC620B" w:rsidRPr="00542EAA">
        <w:rPr>
          <w:rStyle w:val="CommandText"/>
          <w:highlight w:val="yellow"/>
        </w:rPr>
        <w:t>.yaml</w:t>
      </w:r>
      <w:r w:rsidR="00DC620B">
        <w:t xml:space="preserve"> </w:t>
      </w:r>
      <w:r w:rsidR="00D008B4">
        <w:t>file is the optional customer_override.yaml file used in the umbrella helm chart deployment of Analytics Platform components:</w:t>
      </w:r>
    </w:p>
    <w:p w14:paraId="445CF486" w14:textId="6F6FA149" w:rsidR="00D008B4" w:rsidRPr="00D008B4" w:rsidRDefault="00D008B4" w:rsidP="00D008B4">
      <w:pPr>
        <w:pStyle w:val="BodyBullet3"/>
        <w:numPr>
          <w:ilvl w:val="0"/>
          <w:numId w:val="0"/>
        </w:numPr>
        <w:ind w:left="1080"/>
        <w:rPr>
          <w:rStyle w:val="CommandText"/>
        </w:rPr>
      </w:pPr>
      <w:r w:rsidRPr="00D008B4">
        <w:rPr>
          <w:rStyle w:val="CommandText"/>
        </w:rPr>
        <w:t xml:space="preserve">helm install --name apaas --timeout 1500 -f override_values_&lt;config_type&gt;.yaml -f aPaaS_config.yaml -f dlk_config.yaml  </w:t>
      </w:r>
      <w:r w:rsidRPr="00D008B4">
        <w:rPr>
          <w:rStyle w:val="CommandText"/>
          <w:b/>
        </w:rPr>
        <w:t>&lt;-f customer_override.yaml&gt;</w:t>
      </w:r>
      <w:r w:rsidRPr="00D008B4">
        <w:rPr>
          <w:rStyle w:val="CommandText"/>
        </w:rPr>
        <w:t xml:space="preserve"> ../deployment-platform-&lt;version&gt;.tar.gz</w:t>
      </w:r>
    </w:p>
    <w:p w14:paraId="52860239" w14:textId="31DC4B97" w:rsidR="00824873" w:rsidRPr="004D0708" w:rsidRDefault="00BB6D8F" w:rsidP="0021393A">
      <w:pPr>
        <w:pStyle w:val="BodyBullet1"/>
      </w:pPr>
      <w:r w:rsidRPr="004D0708">
        <w:t>The installation engineer</w:t>
      </w:r>
      <w:r w:rsidR="00824873" w:rsidRPr="004D0708">
        <w:t xml:space="preserve"> must have administration experience with Linux operating systems.</w:t>
      </w:r>
    </w:p>
    <w:p w14:paraId="7A1018C6" w14:textId="77777777" w:rsidR="00824873" w:rsidRPr="004D0708" w:rsidRDefault="00824873" w:rsidP="0021393A">
      <w:pPr>
        <w:pStyle w:val="BodyBullet1"/>
      </w:pPr>
      <w:r w:rsidRPr="004D0708">
        <w:t xml:space="preserve">A machine, either a physical machine or a Virtual Machine (VM) is used as </w:t>
      </w:r>
      <w:r w:rsidR="00BB6D8F" w:rsidRPr="004D0708">
        <w:t xml:space="preserve">a </w:t>
      </w:r>
      <w:r w:rsidRPr="004D0708">
        <w:t>deployment server. This machine is not considered as a cluster node. The software requirements for the deployment server are:</w:t>
      </w:r>
    </w:p>
    <w:p w14:paraId="56935C7D" w14:textId="62FB9343" w:rsidR="00824873" w:rsidRPr="004D0708" w:rsidRDefault="00824873" w:rsidP="0012668B">
      <w:pPr>
        <w:pStyle w:val="BodyBullet2"/>
      </w:pPr>
      <w:r w:rsidRPr="004D0708">
        <w:t>The OS must be RHEL</w:t>
      </w:r>
      <w:r w:rsidR="00DA55D4">
        <w:t xml:space="preserve"> 7.5</w:t>
      </w:r>
      <w:r w:rsidRPr="004D0708">
        <w:t xml:space="preserve"> or later</w:t>
      </w:r>
    </w:p>
    <w:p w14:paraId="6E500B49" w14:textId="77777777" w:rsidR="00824873" w:rsidRPr="004D0708" w:rsidRDefault="00824873" w:rsidP="0012668B">
      <w:pPr>
        <w:pStyle w:val="BodyBullet2"/>
      </w:pPr>
      <w:r w:rsidRPr="004D0708">
        <w:t>Docker 1.13 or later.</w:t>
      </w:r>
    </w:p>
    <w:p w14:paraId="0FCDF498" w14:textId="77777777" w:rsidR="00824873" w:rsidRPr="004D0708" w:rsidRDefault="00C62DD5" w:rsidP="0012668B">
      <w:pPr>
        <w:pStyle w:val="BodyBullet2"/>
      </w:pPr>
      <w:r w:rsidRPr="004D0708">
        <w:t>Nokia</w:t>
      </w:r>
      <w:r w:rsidR="00824873" w:rsidRPr="004D0708">
        <w:t xml:space="preserve"> recommend</w:t>
      </w:r>
      <w:r w:rsidRPr="004D0708">
        <w:t>s</w:t>
      </w:r>
      <w:r w:rsidR="00824873" w:rsidRPr="004D0708">
        <w:t xml:space="preserve"> </w:t>
      </w:r>
      <w:r w:rsidR="00BB6D8F" w:rsidRPr="004D0708">
        <w:t>using</w:t>
      </w:r>
      <w:r w:rsidR="00824873" w:rsidRPr="004D0708">
        <w:t xml:space="preserve"> the same deployment server as the one used to deploy Analytics Platform.</w:t>
      </w:r>
    </w:p>
    <w:p w14:paraId="6B2D3578" w14:textId="60AF895E" w:rsidR="00824873" w:rsidRPr="004D0708" w:rsidRDefault="009159A5" w:rsidP="00C62DD5">
      <w:pPr>
        <w:pStyle w:val="Titre2"/>
      </w:pPr>
      <w:bookmarkStart w:id="9" w:name="_Ref529282114"/>
      <w:bookmarkStart w:id="10" w:name="_Toc529287401"/>
      <w:r>
        <w:t>S</w:t>
      </w:r>
      <w:r w:rsidR="00824873" w:rsidRPr="004D0708">
        <w:t>torage and dimensioning requirements</w:t>
      </w:r>
      <w:bookmarkEnd w:id="9"/>
      <w:bookmarkEnd w:id="10"/>
    </w:p>
    <w:p w14:paraId="40693D05" w14:textId="57672FEA" w:rsidR="00824873" w:rsidRDefault="00824873" w:rsidP="00824873">
      <w:pPr>
        <w:pStyle w:val="Corpsdetexte"/>
        <w:rPr>
          <w:noProof w:val="0"/>
        </w:rPr>
      </w:pPr>
      <w:r w:rsidRPr="004D0708">
        <w:rPr>
          <w:noProof w:val="0"/>
        </w:rPr>
        <w:t>This section provides more</w:t>
      </w:r>
      <w:r w:rsidR="00120DEE">
        <w:rPr>
          <w:noProof w:val="0"/>
        </w:rPr>
        <w:t xml:space="preserve"> information about the </w:t>
      </w:r>
      <w:r w:rsidRPr="004D0708">
        <w:rPr>
          <w:noProof w:val="0"/>
        </w:rPr>
        <w:t>storage and dimensioning requirements for installing CA4MN19.</w:t>
      </w:r>
    </w:p>
    <w:p w14:paraId="2CA60FC2" w14:textId="408902E2" w:rsidR="00DC620B" w:rsidRPr="00DC620B" w:rsidRDefault="00DC620B" w:rsidP="00DC620B">
      <w:pPr>
        <w:pStyle w:val="Corpsdetexte1"/>
      </w:pPr>
      <w:r>
        <w:rPr>
          <w:noProof w:val="0"/>
        </w:rPr>
        <w:t xml:space="preserve">The </w:t>
      </w:r>
      <w:r w:rsidRPr="00542EAA">
        <w:rPr>
          <w:rStyle w:val="CommandText"/>
          <w:highlight w:val="yellow"/>
        </w:rPr>
        <w:t>CA4MN_</w:t>
      </w:r>
      <w:r>
        <w:rPr>
          <w:rStyle w:val="CommandText"/>
          <w:highlight w:val="yellow"/>
        </w:rPr>
        <w:t>override_AP_values_&lt;configuration&gt;</w:t>
      </w:r>
      <w:r w:rsidRPr="00542EAA">
        <w:rPr>
          <w:rStyle w:val="CommandText"/>
          <w:highlight w:val="yellow"/>
        </w:rPr>
        <w:t>.yaml</w:t>
      </w:r>
      <w:r>
        <w:rPr>
          <w:rStyle w:val="CommandText"/>
        </w:rPr>
        <w:t xml:space="preserve"> </w:t>
      </w:r>
      <w:r w:rsidRPr="00DC620B">
        <w:t>file</w:t>
      </w:r>
      <w:r>
        <w:t xml:space="preserve"> is defined from these requirements</w:t>
      </w:r>
      <w:r w:rsidR="00FB6B39">
        <w:t xml:space="preserve"> in order to adapt resources and to install Analytics Platform with the required resources</w:t>
      </w:r>
      <w:r>
        <w:t>. For each configuration</w:t>
      </w:r>
      <w:r w:rsidR="000061C3">
        <w:t xml:space="preserve"> type</w:t>
      </w:r>
      <w:r>
        <w:t xml:space="preserve"> (minimum or standard configuration in Bare Metal, lab, minimum or standard configuration in vLab), a specific </w:t>
      </w:r>
      <w:r w:rsidRPr="00542EAA">
        <w:rPr>
          <w:rStyle w:val="CommandText"/>
          <w:highlight w:val="yellow"/>
        </w:rPr>
        <w:t>CA4MN_</w:t>
      </w:r>
      <w:r>
        <w:rPr>
          <w:rStyle w:val="CommandText"/>
          <w:highlight w:val="yellow"/>
        </w:rPr>
        <w:t>override_AP_values_&lt;configuration&gt;</w:t>
      </w:r>
      <w:r w:rsidRPr="00542EAA">
        <w:rPr>
          <w:rStyle w:val="CommandText"/>
          <w:highlight w:val="yellow"/>
        </w:rPr>
        <w:t>.yaml</w:t>
      </w:r>
      <w:r>
        <w:t xml:space="preserve"> file has been created.</w:t>
      </w:r>
      <w:r w:rsidR="00FB6B39">
        <w:t xml:space="preserve"> It enables to </w:t>
      </w:r>
      <w:r w:rsidR="000061C3">
        <w:t>install</w:t>
      </w:r>
      <w:r w:rsidR="00FB6B39">
        <w:t xml:space="preserve"> Analytics Platform </w:t>
      </w:r>
      <w:r w:rsidR="000061C3">
        <w:t xml:space="preserve">with </w:t>
      </w:r>
      <w:r w:rsidR="00FB6B39">
        <w:t>resources</w:t>
      </w:r>
      <w:r w:rsidR="000061C3">
        <w:t xml:space="preserve"> fitted</w:t>
      </w:r>
      <w:r w:rsidR="00FB6B39">
        <w:t xml:space="preserve"> to the specific configuration</w:t>
      </w:r>
      <w:r w:rsidR="000061C3">
        <w:t xml:space="preserve"> type</w:t>
      </w:r>
      <w:r w:rsidR="00C41690">
        <w:t xml:space="preserve"> instead of using Analytics Platform default values.</w:t>
      </w:r>
    </w:p>
    <w:p w14:paraId="09270E70" w14:textId="1F5B5E50" w:rsidR="00DA55D4" w:rsidRDefault="009159A5" w:rsidP="009159A5">
      <w:pPr>
        <w:pStyle w:val="Titre3"/>
      </w:pPr>
      <w:bookmarkStart w:id="11" w:name="_Toc529287402"/>
      <w:r>
        <w:t>S</w:t>
      </w:r>
      <w:r w:rsidRPr="004D0708">
        <w:t>torage and dimensioning requirements</w:t>
      </w:r>
      <w:r>
        <w:t xml:space="preserve"> in Bare Metal configuration</w:t>
      </w:r>
      <w:bookmarkEnd w:id="11"/>
    </w:p>
    <w:p w14:paraId="0F3DE0BB" w14:textId="77777777" w:rsidR="009159A5" w:rsidRPr="009159A5" w:rsidRDefault="009159A5" w:rsidP="009159A5">
      <w:pPr>
        <w:pStyle w:val="Corpsdetexte"/>
      </w:pPr>
    </w:p>
    <w:p w14:paraId="7E32054B" w14:textId="759B1515" w:rsidR="00DA55D4" w:rsidRPr="004D0708" w:rsidRDefault="00DA55D4" w:rsidP="00DA55D4">
      <w:pPr>
        <w:pStyle w:val="Captiontable"/>
      </w:pPr>
      <w:bookmarkStart w:id="12" w:name="_Toc529287442"/>
      <w:r w:rsidRPr="00DA55D4">
        <w:t>Minimal configuration on Bare Metal (4 nodes)</w:t>
      </w:r>
      <w:bookmarkEnd w:id="12"/>
    </w:p>
    <w:tbl>
      <w:tblPr>
        <w:tblStyle w:val="Grilledutableau"/>
        <w:tblW w:w="10232" w:type="dxa"/>
        <w:tblInd w:w="108" w:type="dxa"/>
        <w:tblLayout w:type="fixed"/>
        <w:tblLook w:val="04A0" w:firstRow="1" w:lastRow="0" w:firstColumn="1" w:lastColumn="0" w:noHBand="0" w:noVBand="1"/>
      </w:tblPr>
      <w:tblGrid>
        <w:gridCol w:w="1160"/>
        <w:gridCol w:w="1418"/>
        <w:gridCol w:w="1559"/>
        <w:gridCol w:w="1843"/>
        <w:gridCol w:w="2835"/>
        <w:gridCol w:w="1417"/>
      </w:tblGrid>
      <w:tr w:rsidR="005F1875" w:rsidRPr="004D0708" w14:paraId="5F9AF900" w14:textId="77777777" w:rsidTr="00FB6B39">
        <w:tc>
          <w:tcPr>
            <w:tcW w:w="1160" w:type="dxa"/>
            <w:shd w:val="clear" w:color="auto" w:fill="CCDEE3"/>
          </w:tcPr>
          <w:p w14:paraId="3F26D85E" w14:textId="1092380B" w:rsidR="005F1875" w:rsidRPr="004D0708" w:rsidRDefault="005F1875" w:rsidP="005F1875">
            <w:pPr>
              <w:pStyle w:val="TableInsideHeader"/>
            </w:pPr>
            <w:r>
              <w:t>VM Role</w:t>
            </w:r>
          </w:p>
        </w:tc>
        <w:tc>
          <w:tcPr>
            <w:tcW w:w="1418" w:type="dxa"/>
            <w:shd w:val="clear" w:color="auto" w:fill="CCDEE3"/>
          </w:tcPr>
          <w:p w14:paraId="0B1B5E7A" w14:textId="113B9A79" w:rsidR="005F1875" w:rsidRPr="004D0708" w:rsidRDefault="005F1875" w:rsidP="005F1875">
            <w:pPr>
              <w:pStyle w:val="TableInsideHeader"/>
            </w:pPr>
            <w:r>
              <w:t># instances</w:t>
            </w:r>
          </w:p>
        </w:tc>
        <w:tc>
          <w:tcPr>
            <w:tcW w:w="1559" w:type="dxa"/>
            <w:shd w:val="clear" w:color="auto" w:fill="CCDEE3"/>
          </w:tcPr>
          <w:p w14:paraId="4C555C86" w14:textId="77777777" w:rsidR="005F1875" w:rsidRDefault="005F1875" w:rsidP="005F1875">
            <w:pPr>
              <w:pStyle w:val="TableInsideHeader"/>
            </w:pPr>
            <w:r>
              <w:t xml:space="preserve"># vCPUs </w:t>
            </w:r>
          </w:p>
          <w:p w14:paraId="16455D5C" w14:textId="6044D968" w:rsidR="005F1875" w:rsidRPr="004D0708" w:rsidRDefault="005F1875" w:rsidP="005F1875">
            <w:pPr>
              <w:pStyle w:val="TableInsideHeader"/>
            </w:pPr>
            <w:r>
              <w:t>per instance</w:t>
            </w:r>
          </w:p>
        </w:tc>
        <w:tc>
          <w:tcPr>
            <w:tcW w:w="1843" w:type="dxa"/>
            <w:shd w:val="clear" w:color="auto" w:fill="CCDEE3"/>
          </w:tcPr>
          <w:p w14:paraId="73423C21" w14:textId="77777777" w:rsidR="005F1875" w:rsidRDefault="005F1875" w:rsidP="005F1875">
            <w:pPr>
              <w:pStyle w:val="TableInsideHeader"/>
            </w:pPr>
            <w:r>
              <w:t xml:space="preserve">RAM (GB) </w:t>
            </w:r>
          </w:p>
          <w:p w14:paraId="1BCCD3F6" w14:textId="01CB6730" w:rsidR="005F1875" w:rsidRPr="004D0708" w:rsidRDefault="005F1875" w:rsidP="005F1875">
            <w:pPr>
              <w:pStyle w:val="TableInsideHeader"/>
            </w:pPr>
            <w:r>
              <w:t>per instance</w:t>
            </w:r>
          </w:p>
        </w:tc>
        <w:tc>
          <w:tcPr>
            <w:tcW w:w="2835" w:type="dxa"/>
            <w:shd w:val="clear" w:color="auto" w:fill="CCDEE3"/>
          </w:tcPr>
          <w:p w14:paraId="42DDF18B" w14:textId="77777777" w:rsidR="005F1875" w:rsidRDefault="005F1875" w:rsidP="005F1875">
            <w:pPr>
              <w:pStyle w:val="TableInsideHeader"/>
            </w:pPr>
            <w:r>
              <w:t xml:space="preserve">Total Volume / Snapshots (GB) </w:t>
            </w:r>
          </w:p>
          <w:p w14:paraId="0D99906F" w14:textId="4F09B7D3" w:rsidR="005F1875" w:rsidRPr="004D0708" w:rsidRDefault="005F1875" w:rsidP="005F1875">
            <w:pPr>
              <w:pStyle w:val="TableInsideHeader"/>
            </w:pPr>
            <w:r>
              <w:t>per instance</w:t>
            </w:r>
          </w:p>
        </w:tc>
        <w:tc>
          <w:tcPr>
            <w:tcW w:w="1417" w:type="dxa"/>
            <w:shd w:val="clear" w:color="auto" w:fill="CCDEE3"/>
          </w:tcPr>
          <w:p w14:paraId="50476FDB" w14:textId="43454C2E" w:rsidR="005F1875" w:rsidRPr="004D0708" w:rsidRDefault="005F1875" w:rsidP="005F1875">
            <w:pPr>
              <w:pStyle w:val="TableInsideHeader"/>
            </w:pPr>
            <w:r>
              <w:t>File systems mini</w:t>
            </w:r>
          </w:p>
        </w:tc>
      </w:tr>
      <w:tr w:rsidR="005F1875" w:rsidRPr="004D0708" w14:paraId="538F54FE" w14:textId="77777777" w:rsidTr="00FB6B39">
        <w:tc>
          <w:tcPr>
            <w:tcW w:w="1160" w:type="dxa"/>
          </w:tcPr>
          <w:p w14:paraId="574F6A09" w14:textId="1DA116AB" w:rsidR="005F1875" w:rsidRPr="004D0708" w:rsidRDefault="005F1875" w:rsidP="005F1875">
            <w:pPr>
              <w:pStyle w:val="TableBody"/>
            </w:pPr>
            <w:r>
              <w:t>Deployer</w:t>
            </w:r>
          </w:p>
        </w:tc>
        <w:tc>
          <w:tcPr>
            <w:tcW w:w="1418" w:type="dxa"/>
          </w:tcPr>
          <w:p w14:paraId="10760E44" w14:textId="47EF690D" w:rsidR="005F1875" w:rsidRDefault="005F1875" w:rsidP="005F1875">
            <w:pPr>
              <w:pStyle w:val="TableBody"/>
            </w:pPr>
            <w:r>
              <w:t>1</w:t>
            </w:r>
          </w:p>
        </w:tc>
        <w:tc>
          <w:tcPr>
            <w:tcW w:w="1559" w:type="dxa"/>
          </w:tcPr>
          <w:p w14:paraId="47A99CED" w14:textId="32380AC8" w:rsidR="005F1875" w:rsidRPr="004D0708" w:rsidRDefault="005F1875" w:rsidP="005F1875">
            <w:pPr>
              <w:pStyle w:val="TableBody"/>
            </w:pPr>
            <w:r>
              <w:t>32</w:t>
            </w:r>
          </w:p>
        </w:tc>
        <w:tc>
          <w:tcPr>
            <w:tcW w:w="1843" w:type="dxa"/>
          </w:tcPr>
          <w:p w14:paraId="078B9898" w14:textId="09DCA95E" w:rsidR="005F1875" w:rsidRPr="004D0708" w:rsidRDefault="005F1875" w:rsidP="005F1875">
            <w:pPr>
              <w:pStyle w:val="TableBody"/>
            </w:pPr>
            <w:r>
              <w:t>128</w:t>
            </w:r>
          </w:p>
        </w:tc>
        <w:tc>
          <w:tcPr>
            <w:tcW w:w="2835" w:type="dxa"/>
          </w:tcPr>
          <w:p w14:paraId="0ABE01CA" w14:textId="46C21422" w:rsidR="005F1875" w:rsidRPr="004D0708" w:rsidRDefault="005F1875" w:rsidP="005F1875">
            <w:pPr>
              <w:pStyle w:val="TableBody"/>
            </w:pPr>
            <w:r w:rsidRPr="005F1875">
              <w:t>2*600 (RAID1)</w:t>
            </w:r>
          </w:p>
        </w:tc>
        <w:tc>
          <w:tcPr>
            <w:tcW w:w="1417" w:type="dxa"/>
          </w:tcPr>
          <w:p w14:paraId="1CA3D0D6" w14:textId="3FD93473" w:rsidR="005F1875" w:rsidRPr="004D0708" w:rsidRDefault="005F1875" w:rsidP="005F1875">
            <w:pPr>
              <w:pStyle w:val="TableBody"/>
            </w:pPr>
          </w:p>
        </w:tc>
      </w:tr>
      <w:tr w:rsidR="005F1875" w:rsidRPr="004D0708" w14:paraId="45D0B516" w14:textId="77777777" w:rsidTr="00FB6B39">
        <w:tc>
          <w:tcPr>
            <w:tcW w:w="1160" w:type="dxa"/>
          </w:tcPr>
          <w:p w14:paraId="3CBC7767" w14:textId="0DB86547" w:rsidR="005F1875" w:rsidRPr="004D0708" w:rsidRDefault="005F1875" w:rsidP="005F1875">
            <w:pPr>
              <w:pStyle w:val="TableBody"/>
            </w:pPr>
            <w:r w:rsidRPr="005F1875">
              <w:t>Control</w:t>
            </w:r>
            <w:r>
              <w:t xml:space="preserve"> </w:t>
            </w:r>
            <w:r w:rsidRPr="005F1875">
              <w:t>/</w:t>
            </w:r>
            <w:r>
              <w:t xml:space="preserve"> </w:t>
            </w:r>
            <w:r w:rsidRPr="005F1875">
              <w:t>Worker</w:t>
            </w:r>
            <w:r>
              <w:t xml:space="preserve"> </w:t>
            </w:r>
            <w:r w:rsidRPr="005F1875">
              <w:t>/</w:t>
            </w:r>
            <w:r>
              <w:t xml:space="preserve"> </w:t>
            </w:r>
            <w:r w:rsidRPr="005F1875">
              <w:t>Edge nodes</w:t>
            </w:r>
          </w:p>
        </w:tc>
        <w:tc>
          <w:tcPr>
            <w:tcW w:w="1418" w:type="dxa"/>
          </w:tcPr>
          <w:p w14:paraId="4A93391B" w14:textId="6E60FEC0" w:rsidR="005F1875" w:rsidRDefault="005F1875" w:rsidP="005F1875">
            <w:pPr>
              <w:pStyle w:val="TableBody"/>
            </w:pPr>
            <w:r>
              <w:t>3</w:t>
            </w:r>
          </w:p>
        </w:tc>
        <w:tc>
          <w:tcPr>
            <w:tcW w:w="1559" w:type="dxa"/>
          </w:tcPr>
          <w:p w14:paraId="1A9C8CF1" w14:textId="322F8C9A" w:rsidR="005F1875" w:rsidRPr="004D0708" w:rsidRDefault="005F1875" w:rsidP="005F1875">
            <w:pPr>
              <w:pStyle w:val="TableBody"/>
            </w:pPr>
            <w:r>
              <w:t>80</w:t>
            </w:r>
            <w:r>
              <w:rPr>
                <w:rStyle w:val="Appelnotedebasdep"/>
              </w:rPr>
              <w:footnoteReference w:id="1"/>
            </w:r>
          </w:p>
        </w:tc>
        <w:tc>
          <w:tcPr>
            <w:tcW w:w="1843" w:type="dxa"/>
          </w:tcPr>
          <w:p w14:paraId="1473249A" w14:textId="745C7B96" w:rsidR="005F1875" w:rsidRPr="004D0708" w:rsidRDefault="005F1875" w:rsidP="005F1875">
            <w:pPr>
              <w:pStyle w:val="TableBody"/>
            </w:pPr>
            <w:r>
              <w:t>256</w:t>
            </w:r>
          </w:p>
        </w:tc>
        <w:tc>
          <w:tcPr>
            <w:tcW w:w="2835" w:type="dxa"/>
          </w:tcPr>
          <w:p w14:paraId="4D4F9025" w14:textId="77777777" w:rsidR="005F1875" w:rsidRDefault="005F1875" w:rsidP="005F1875">
            <w:pPr>
              <w:pStyle w:val="TableBody"/>
            </w:pPr>
            <w:r>
              <w:t xml:space="preserve">DL360: </w:t>
            </w:r>
          </w:p>
          <w:p w14:paraId="620C3A7D" w14:textId="491F3560" w:rsidR="005F1875" w:rsidRDefault="005F1875" w:rsidP="005F1875">
            <w:pPr>
              <w:pStyle w:val="TableBody"/>
            </w:pPr>
            <w:r>
              <w:t>6*600 or 4*900 (2 disks in RAID1, others in RAID0)</w:t>
            </w:r>
          </w:p>
          <w:p w14:paraId="0A2CAD3F" w14:textId="77777777" w:rsidR="005F1875" w:rsidRDefault="005F1875" w:rsidP="005F1875">
            <w:pPr>
              <w:pStyle w:val="TableBody"/>
            </w:pPr>
          </w:p>
          <w:p w14:paraId="0F411DAA" w14:textId="77777777" w:rsidR="005F1875" w:rsidRDefault="005F1875" w:rsidP="005F1875">
            <w:pPr>
              <w:pStyle w:val="TableBody"/>
            </w:pPr>
            <w:r>
              <w:t xml:space="preserve">Blades: </w:t>
            </w:r>
          </w:p>
          <w:p w14:paraId="7A175DE8" w14:textId="0059C758" w:rsidR="005F1875" w:rsidRPr="004D0708" w:rsidRDefault="005F1875" w:rsidP="005F1875">
            <w:pPr>
              <w:pStyle w:val="TableBody"/>
            </w:pPr>
            <w:r>
              <w:t>2*1.92TB SATA 6G MU SFF (2.5 in) SC 3 yr warranty DS firmware SSD in RAID1</w:t>
            </w:r>
          </w:p>
        </w:tc>
        <w:tc>
          <w:tcPr>
            <w:tcW w:w="1417" w:type="dxa"/>
          </w:tcPr>
          <w:p w14:paraId="1AF43511" w14:textId="77777777" w:rsidR="005F1875" w:rsidRDefault="005F1875" w:rsidP="005F1875">
            <w:pPr>
              <w:pStyle w:val="TableBody"/>
            </w:pPr>
            <w:r>
              <w:t>/boot 2GB</w:t>
            </w:r>
          </w:p>
          <w:p w14:paraId="25A48201" w14:textId="77777777" w:rsidR="005F1875" w:rsidRDefault="005F1875" w:rsidP="005F1875">
            <w:pPr>
              <w:pStyle w:val="TableBody"/>
            </w:pPr>
          </w:p>
          <w:p w14:paraId="331C1603" w14:textId="77777777" w:rsidR="005F1875" w:rsidRDefault="005F1875" w:rsidP="005F1875">
            <w:pPr>
              <w:pStyle w:val="TableBody"/>
            </w:pPr>
            <w:r>
              <w:t>/ 600GB</w:t>
            </w:r>
          </w:p>
          <w:p w14:paraId="57854D07" w14:textId="77777777" w:rsidR="005F1875" w:rsidRDefault="005F1875" w:rsidP="005F1875">
            <w:pPr>
              <w:pStyle w:val="TableBody"/>
            </w:pPr>
          </w:p>
          <w:p w14:paraId="253D902C" w14:textId="2FE8DA83" w:rsidR="005F1875" w:rsidRPr="004D0708" w:rsidRDefault="005F1875" w:rsidP="005F1875">
            <w:pPr>
              <w:pStyle w:val="TableBody"/>
            </w:pPr>
            <w:r>
              <w:t>glusterfs 900 GB</w:t>
            </w:r>
          </w:p>
        </w:tc>
      </w:tr>
    </w:tbl>
    <w:p w14:paraId="0A3B853C" w14:textId="2872F769" w:rsidR="00DA55D4" w:rsidRDefault="00DA55D4" w:rsidP="00DA55D4">
      <w:pPr>
        <w:pStyle w:val="Corpsdetexte"/>
      </w:pPr>
    </w:p>
    <w:p w14:paraId="4D7E9A54" w14:textId="19A98C4A" w:rsidR="00120DEE" w:rsidRPr="004D0708" w:rsidRDefault="00120DEE" w:rsidP="00120DEE">
      <w:pPr>
        <w:pStyle w:val="Captiontable"/>
      </w:pPr>
      <w:bookmarkStart w:id="13" w:name="_Toc529287443"/>
      <w:r>
        <w:t>Standard</w:t>
      </w:r>
      <w:r w:rsidRPr="00DA55D4">
        <w:t xml:space="preserve"> confi</w:t>
      </w:r>
      <w:r>
        <w:t>guration on Bare Metal</w:t>
      </w:r>
      <w:bookmarkEnd w:id="13"/>
    </w:p>
    <w:tbl>
      <w:tblPr>
        <w:tblStyle w:val="Grilledutableau"/>
        <w:tblW w:w="10232" w:type="dxa"/>
        <w:tblInd w:w="108" w:type="dxa"/>
        <w:tblLayout w:type="fixed"/>
        <w:tblLook w:val="04A0" w:firstRow="1" w:lastRow="0" w:firstColumn="1" w:lastColumn="0" w:noHBand="0" w:noVBand="1"/>
      </w:tblPr>
      <w:tblGrid>
        <w:gridCol w:w="1160"/>
        <w:gridCol w:w="1418"/>
        <w:gridCol w:w="1559"/>
        <w:gridCol w:w="1843"/>
        <w:gridCol w:w="2835"/>
        <w:gridCol w:w="1417"/>
      </w:tblGrid>
      <w:tr w:rsidR="00120DEE" w:rsidRPr="004D0708" w14:paraId="7624E8D6" w14:textId="77777777" w:rsidTr="00101735">
        <w:tc>
          <w:tcPr>
            <w:tcW w:w="1160" w:type="dxa"/>
            <w:shd w:val="clear" w:color="auto" w:fill="CCDEE3"/>
          </w:tcPr>
          <w:p w14:paraId="0CF36FD8" w14:textId="77777777" w:rsidR="00120DEE" w:rsidRPr="004D0708" w:rsidRDefault="00120DEE" w:rsidP="00C164B1">
            <w:pPr>
              <w:pStyle w:val="TableInsideHeader"/>
            </w:pPr>
            <w:r>
              <w:t>VM Role</w:t>
            </w:r>
          </w:p>
        </w:tc>
        <w:tc>
          <w:tcPr>
            <w:tcW w:w="1418" w:type="dxa"/>
            <w:shd w:val="clear" w:color="auto" w:fill="CCDEE3"/>
          </w:tcPr>
          <w:p w14:paraId="72167773" w14:textId="77777777" w:rsidR="00120DEE" w:rsidRPr="004D0708" w:rsidRDefault="00120DEE" w:rsidP="00C164B1">
            <w:pPr>
              <w:pStyle w:val="TableInsideHeader"/>
            </w:pPr>
            <w:r>
              <w:t># instances</w:t>
            </w:r>
          </w:p>
        </w:tc>
        <w:tc>
          <w:tcPr>
            <w:tcW w:w="1559" w:type="dxa"/>
            <w:shd w:val="clear" w:color="auto" w:fill="CCDEE3"/>
          </w:tcPr>
          <w:p w14:paraId="62F169A4" w14:textId="77777777" w:rsidR="00120DEE" w:rsidRDefault="00120DEE" w:rsidP="00C164B1">
            <w:pPr>
              <w:pStyle w:val="TableInsideHeader"/>
            </w:pPr>
            <w:r>
              <w:t xml:space="preserve"># vCPUs </w:t>
            </w:r>
          </w:p>
          <w:p w14:paraId="626EA3F3" w14:textId="77777777" w:rsidR="00120DEE" w:rsidRPr="004D0708" w:rsidRDefault="00120DEE" w:rsidP="00C164B1">
            <w:pPr>
              <w:pStyle w:val="TableInsideHeader"/>
            </w:pPr>
            <w:r>
              <w:t>per instance</w:t>
            </w:r>
          </w:p>
        </w:tc>
        <w:tc>
          <w:tcPr>
            <w:tcW w:w="1843" w:type="dxa"/>
            <w:shd w:val="clear" w:color="auto" w:fill="CCDEE3"/>
          </w:tcPr>
          <w:p w14:paraId="49948648" w14:textId="77777777" w:rsidR="00120DEE" w:rsidRDefault="00120DEE" w:rsidP="00C164B1">
            <w:pPr>
              <w:pStyle w:val="TableInsideHeader"/>
            </w:pPr>
            <w:r>
              <w:t xml:space="preserve">RAM (GB) </w:t>
            </w:r>
          </w:p>
          <w:p w14:paraId="61F04C4D" w14:textId="77777777" w:rsidR="00120DEE" w:rsidRPr="004D0708" w:rsidRDefault="00120DEE" w:rsidP="00C164B1">
            <w:pPr>
              <w:pStyle w:val="TableInsideHeader"/>
            </w:pPr>
            <w:r>
              <w:t>per instance</w:t>
            </w:r>
          </w:p>
        </w:tc>
        <w:tc>
          <w:tcPr>
            <w:tcW w:w="2835" w:type="dxa"/>
            <w:shd w:val="clear" w:color="auto" w:fill="CCDEE3"/>
          </w:tcPr>
          <w:p w14:paraId="5AABFF23" w14:textId="77777777" w:rsidR="00120DEE" w:rsidRDefault="00120DEE" w:rsidP="00C164B1">
            <w:pPr>
              <w:pStyle w:val="TableInsideHeader"/>
            </w:pPr>
            <w:r>
              <w:t xml:space="preserve">Total Volume / Snapshots (GB) </w:t>
            </w:r>
          </w:p>
          <w:p w14:paraId="1367C167" w14:textId="77777777" w:rsidR="00120DEE" w:rsidRPr="004D0708" w:rsidRDefault="00120DEE" w:rsidP="00C164B1">
            <w:pPr>
              <w:pStyle w:val="TableInsideHeader"/>
            </w:pPr>
            <w:r>
              <w:t>per instance</w:t>
            </w:r>
          </w:p>
        </w:tc>
        <w:tc>
          <w:tcPr>
            <w:tcW w:w="1417" w:type="dxa"/>
            <w:shd w:val="clear" w:color="auto" w:fill="CCDEE3"/>
          </w:tcPr>
          <w:p w14:paraId="0E733E2C" w14:textId="77777777" w:rsidR="00120DEE" w:rsidRPr="004D0708" w:rsidRDefault="00120DEE" w:rsidP="00C164B1">
            <w:pPr>
              <w:pStyle w:val="TableInsideHeader"/>
            </w:pPr>
            <w:r>
              <w:t>File systems mini</w:t>
            </w:r>
          </w:p>
        </w:tc>
      </w:tr>
      <w:tr w:rsidR="00120DEE" w:rsidRPr="004D0708" w14:paraId="0D1BFAEF" w14:textId="77777777" w:rsidTr="00101735">
        <w:tc>
          <w:tcPr>
            <w:tcW w:w="1160" w:type="dxa"/>
          </w:tcPr>
          <w:p w14:paraId="01054532" w14:textId="77777777" w:rsidR="00120DEE" w:rsidRPr="004D0708" w:rsidRDefault="00120DEE" w:rsidP="00C164B1">
            <w:pPr>
              <w:pStyle w:val="TableBody"/>
            </w:pPr>
            <w:r>
              <w:t>Deployer</w:t>
            </w:r>
          </w:p>
        </w:tc>
        <w:tc>
          <w:tcPr>
            <w:tcW w:w="1418" w:type="dxa"/>
          </w:tcPr>
          <w:p w14:paraId="423C2E8F" w14:textId="77777777" w:rsidR="00120DEE" w:rsidRDefault="00120DEE" w:rsidP="00C164B1">
            <w:pPr>
              <w:pStyle w:val="TableBody"/>
            </w:pPr>
            <w:r>
              <w:t>1</w:t>
            </w:r>
          </w:p>
        </w:tc>
        <w:tc>
          <w:tcPr>
            <w:tcW w:w="1559" w:type="dxa"/>
          </w:tcPr>
          <w:p w14:paraId="19D301EA" w14:textId="77777777" w:rsidR="00120DEE" w:rsidRPr="004D0708" w:rsidRDefault="00120DEE" w:rsidP="00C164B1">
            <w:pPr>
              <w:pStyle w:val="TableBody"/>
            </w:pPr>
            <w:r>
              <w:t>32</w:t>
            </w:r>
          </w:p>
        </w:tc>
        <w:tc>
          <w:tcPr>
            <w:tcW w:w="1843" w:type="dxa"/>
          </w:tcPr>
          <w:p w14:paraId="4EFD2468" w14:textId="77777777" w:rsidR="00120DEE" w:rsidRPr="004D0708" w:rsidRDefault="00120DEE" w:rsidP="00C164B1">
            <w:pPr>
              <w:pStyle w:val="TableBody"/>
            </w:pPr>
            <w:r>
              <w:t>128</w:t>
            </w:r>
          </w:p>
        </w:tc>
        <w:tc>
          <w:tcPr>
            <w:tcW w:w="2835" w:type="dxa"/>
          </w:tcPr>
          <w:p w14:paraId="606A7EAC" w14:textId="77777777" w:rsidR="00120DEE" w:rsidRPr="004D0708" w:rsidRDefault="00120DEE" w:rsidP="00C164B1">
            <w:pPr>
              <w:pStyle w:val="TableBody"/>
            </w:pPr>
            <w:r w:rsidRPr="005F1875">
              <w:t>2*600 (RAID1)</w:t>
            </w:r>
          </w:p>
        </w:tc>
        <w:tc>
          <w:tcPr>
            <w:tcW w:w="1417" w:type="dxa"/>
          </w:tcPr>
          <w:p w14:paraId="708A84F7" w14:textId="77777777" w:rsidR="00120DEE" w:rsidRPr="004D0708" w:rsidRDefault="00120DEE" w:rsidP="00C164B1">
            <w:pPr>
              <w:pStyle w:val="TableBody"/>
            </w:pPr>
          </w:p>
        </w:tc>
      </w:tr>
      <w:tr w:rsidR="00120DEE" w:rsidRPr="004D0708" w14:paraId="52182BB4" w14:textId="77777777" w:rsidTr="00101735">
        <w:tc>
          <w:tcPr>
            <w:tcW w:w="1160" w:type="dxa"/>
          </w:tcPr>
          <w:p w14:paraId="05765867" w14:textId="2EF260E2" w:rsidR="00120DEE" w:rsidRPr="004D0708" w:rsidRDefault="00120DEE" w:rsidP="00C164B1">
            <w:pPr>
              <w:pStyle w:val="TableBody"/>
            </w:pPr>
            <w:r w:rsidRPr="005F1875">
              <w:t>Control</w:t>
            </w:r>
            <w:r>
              <w:t xml:space="preserve"> </w:t>
            </w:r>
            <w:r w:rsidRPr="005F1875">
              <w:t>nodes</w:t>
            </w:r>
          </w:p>
        </w:tc>
        <w:tc>
          <w:tcPr>
            <w:tcW w:w="1418" w:type="dxa"/>
          </w:tcPr>
          <w:p w14:paraId="282A1606" w14:textId="5711D609" w:rsidR="00120DEE" w:rsidRDefault="00120DEE" w:rsidP="00C164B1">
            <w:pPr>
              <w:pStyle w:val="TableBody"/>
            </w:pPr>
            <w:r>
              <w:t>Min 3</w:t>
            </w:r>
            <w:r>
              <w:rPr>
                <w:rStyle w:val="Appelnotedebasdep"/>
              </w:rPr>
              <w:footnoteReference w:id="2"/>
            </w:r>
          </w:p>
        </w:tc>
        <w:tc>
          <w:tcPr>
            <w:tcW w:w="1559" w:type="dxa"/>
          </w:tcPr>
          <w:p w14:paraId="719BBD44" w14:textId="36D2FBC7" w:rsidR="00120DEE" w:rsidRPr="004D0708" w:rsidRDefault="00120DEE" w:rsidP="00C164B1">
            <w:pPr>
              <w:pStyle w:val="TableBody"/>
            </w:pPr>
            <w:r>
              <w:t>80</w:t>
            </w:r>
          </w:p>
        </w:tc>
        <w:tc>
          <w:tcPr>
            <w:tcW w:w="1843" w:type="dxa"/>
          </w:tcPr>
          <w:p w14:paraId="7EB8D8C7" w14:textId="77777777" w:rsidR="00120DEE" w:rsidRPr="004D0708" w:rsidRDefault="00120DEE" w:rsidP="00C164B1">
            <w:pPr>
              <w:pStyle w:val="TableBody"/>
            </w:pPr>
            <w:r>
              <w:t>256</w:t>
            </w:r>
          </w:p>
        </w:tc>
        <w:tc>
          <w:tcPr>
            <w:tcW w:w="2835" w:type="dxa"/>
          </w:tcPr>
          <w:p w14:paraId="0260427B" w14:textId="77777777" w:rsidR="00120DEE" w:rsidRDefault="00120DEE" w:rsidP="00C164B1">
            <w:pPr>
              <w:pStyle w:val="TableBody"/>
            </w:pPr>
            <w:r>
              <w:t xml:space="preserve">DL360: </w:t>
            </w:r>
          </w:p>
          <w:p w14:paraId="37883523" w14:textId="726E091B" w:rsidR="00120DEE" w:rsidRPr="004D0708" w:rsidRDefault="00120DEE" w:rsidP="00C164B1">
            <w:pPr>
              <w:pStyle w:val="TableBody"/>
            </w:pPr>
            <w:r>
              <w:t>6*600 (2 disks in RAID1, others in RAID0)</w:t>
            </w:r>
          </w:p>
        </w:tc>
        <w:tc>
          <w:tcPr>
            <w:tcW w:w="1417" w:type="dxa"/>
          </w:tcPr>
          <w:p w14:paraId="41AC74E1" w14:textId="77777777" w:rsidR="00A16F95" w:rsidRDefault="00A16F95" w:rsidP="00A16F95">
            <w:pPr>
              <w:pStyle w:val="TableBody"/>
            </w:pPr>
            <w:r>
              <w:t>/boot 2GB</w:t>
            </w:r>
          </w:p>
          <w:p w14:paraId="100CC04C" w14:textId="77777777" w:rsidR="00A16F95" w:rsidRDefault="00A16F95" w:rsidP="00A16F95">
            <w:pPr>
              <w:pStyle w:val="TableBody"/>
            </w:pPr>
          </w:p>
          <w:p w14:paraId="5439CDF1" w14:textId="77777777" w:rsidR="00A16F95" w:rsidRDefault="00A16F95" w:rsidP="00A16F95">
            <w:pPr>
              <w:pStyle w:val="TableBody"/>
            </w:pPr>
            <w:r>
              <w:t>/ 600GB</w:t>
            </w:r>
          </w:p>
          <w:p w14:paraId="489E8871" w14:textId="77777777" w:rsidR="00A16F95" w:rsidRDefault="00A16F95" w:rsidP="00A16F95">
            <w:pPr>
              <w:pStyle w:val="TableBody"/>
            </w:pPr>
          </w:p>
          <w:p w14:paraId="43132FA9" w14:textId="04E5347E" w:rsidR="00120DEE" w:rsidRPr="004D0708" w:rsidRDefault="00A16F95" w:rsidP="00A16F95">
            <w:pPr>
              <w:pStyle w:val="TableBody"/>
            </w:pPr>
            <w:r>
              <w:t>glusterfs 2400GB</w:t>
            </w:r>
          </w:p>
        </w:tc>
      </w:tr>
      <w:tr w:rsidR="00A16F95" w:rsidRPr="004D0708" w14:paraId="419F0FAA" w14:textId="77777777" w:rsidTr="00101735">
        <w:tc>
          <w:tcPr>
            <w:tcW w:w="1160" w:type="dxa"/>
          </w:tcPr>
          <w:p w14:paraId="03C40F6D" w14:textId="25400A8E" w:rsidR="00A16F95" w:rsidRPr="005F1875" w:rsidRDefault="00A16F95" w:rsidP="00A16F95">
            <w:pPr>
              <w:pStyle w:val="TableBody"/>
            </w:pPr>
            <w:r>
              <w:t>Edge nodes</w:t>
            </w:r>
          </w:p>
        </w:tc>
        <w:tc>
          <w:tcPr>
            <w:tcW w:w="1418" w:type="dxa"/>
          </w:tcPr>
          <w:p w14:paraId="13907269" w14:textId="476C904C" w:rsidR="00A16F95" w:rsidRDefault="00A16F95" w:rsidP="00A16F95">
            <w:pPr>
              <w:pStyle w:val="TableBody"/>
            </w:pPr>
            <w:r>
              <w:t>Min 2</w:t>
            </w:r>
            <w:r>
              <w:rPr>
                <w:rStyle w:val="Appelnotedebasdep"/>
              </w:rPr>
              <w:footnoteReference w:id="3"/>
            </w:r>
          </w:p>
        </w:tc>
        <w:tc>
          <w:tcPr>
            <w:tcW w:w="1559" w:type="dxa"/>
          </w:tcPr>
          <w:p w14:paraId="2781E742" w14:textId="1B758193" w:rsidR="00A16F95" w:rsidRDefault="00A16F95" w:rsidP="00A16F95">
            <w:pPr>
              <w:pStyle w:val="TableBody"/>
            </w:pPr>
            <w:r>
              <w:t>80</w:t>
            </w:r>
          </w:p>
        </w:tc>
        <w:tc>
          <w:tcPr>
            <w:tcW w:w="1843" w:type="dxa"/>
          </w:tcPr>
          <w:p w14:paraId="3D91A2E6" w14:textId="05F89D5A" w:rsidR="00A16F95" w:rsidRDefault="00A16F95" w:rsidP="00A16F95">
            <w:pPr>
              <w:pStyle w:val="TableBody"/>
            </w:pPr>
            <w:r>
              <w:t>256</w:t>
            </w:r>
          </w:p>
        </w:tc>
        <w:tc>
          <w:tcPr>
            <w:tcW w:w="2835" w:type="dxa"/>
          </w:tcPr>
          <w:p w14:paraId="51BC1014" w14:textId="77777777" w:rsidR="00A16F95" w:rsidRDefault="00A16F95" w:rsidP="00A16F95">
            <w:pPr>
              <w:pStyle w:val="TableBody"/>
            </w:pPr>
            <w:r>
              <w:t xml:space="preserve">DL360: </w:t>
            </w:r>
          </w:p>
          <w:p w14:paraId="172315D1" w14:textId="69C1FAB6" w:rsidR="00A16F95" w:rsidRDefault="00A16F95" w:rsidP="00A16F95">
            <w:pPr>
              <w:pStyle w:val="TableBody"/>
            </w:pPr>
            <w:r>
              <w:t>6*600 (2 disks in RAID1, others in RAID0)</w:t>
            </w:r>
          </w:p>
        </w:tc>
        <w:tc>
          <w:tcPr>
            <w:tcW w:w="1417" w:type="dxa"/>
          </w:tcPr>
          <w:p w14:paraId="1B8A62D9" w14:textId="77777777" w:rsidR="00A16F95" w:rsidRDefault="00A16F95" w:rsidP="00A16F95">
            <w:pPr>
              <w:pStyle w:val="TableBody"/>
            </w:pPr>
            <w:r>
              <w:t>/boot 2GB</w:t>
            </w:r>
          </w:p>
          <w:p w14:paraId="26FECF63" w14:textId="77777777" w:rsidR="00A16F95" w:rsidRDefault="00A16F95" w:rsidP="00A16F95">
            <w:pPr>
              <w:pStyle w:val="TableBody"/>
            </w:pPr>
          </w:p>
          <w:p w14:paraId="1866D76B" w14:textId="77777777" w:rsidR="00A16F95" w:rsidRDefault="00A16F95" w:rsidP="00A16F95">
            <w:pPr>
              <w:pStyle w:val="TableBody"/>
            </w:pPr>
            <w:r>
              <w:t>/ 600GB</w:t>
            </w:r>
          </w:p>
          <w:p w14:paraId="3C62DE2A" w14:textId="77777777" w:rsidR="00A16F95" w:rsidRDefault="00A16F95" w:rsidP="00A16F95">
            <w:pPr>
              <w:pStyle w:val="TableBody"/>
            </w:pPr>
          </w:p>
          <w:p w14:paraId="3808B89C" w14:textId="37F1D73C" w:rsidR="00A16F95" w:rsidRDefault="00A16F95" w:rsidP="00A16F95">
            <w:pPr>
              <w:pStyle w:val="TableBody"/>
            </w:pPr>
            <w:r>
              <w:t>glusterfs 2400GB</w:t>
            </w:r>
          </w:p>
        </w:tc>
      </w:tr>
      <w:tr w:rsidR="00A16F95" w:rsidRPr="004D0708" w14:paraId="40FD73E4" w14:textId="77777777" w:rsidTr="00101735">
        <w:tc>
          <w:tcPr>
            <w:tcW w:w="1160" w:type="dxa"/>
          </w:tcPr>
          <w:p w14:paraId="0A2464E5" w14:textId="2523AE30" w:rsidR="00A16F95" w:rsidRDefault="00A16F95" w:rsidP="00A16F95">
            <w:pPr>
              <w:pStyle w:val="TableBody"/>
            </w:pPr>
            <w:r>
              <w:t>Worker nodes</w:t>
            </w:r>
          </w:p>
        </w:tc>
        <w:tc>
          <w:tcPr>
            <w:tcW w:w="1418" w:type="dxa"/>
          </w:tcPr>
          <w:p w14:paraId="313F5299" w14:textId="604AAD45" w:rsidR="00A16F95" w:rsidRDefault="00A16F95" w:rsidP="00A16F95">
            <w:pPr>
              <w:pStyle w:val="TableBody"/>
            </w:pPr>
            <w:r>
              <w:t>Min 3</w:t>
            </w:r>
            <w:r>
              <w:rPr>
                <w:rStyle w:val="Appelnotedebasdep"/>
              </w:rPr>
              <w:footnoteReference w:id="4"/>
            </w:r>
          </w:p>
        </w:tc>
        <w:tc>
          <w:tcPr>
            <w:tcW w:w="1559" w:type="dxa"/>
          </w:tcPr>
          <w:p w14:paraId="65509444" w14:textId="48A00DFF" w:rsidR="00A16F95" w:rsidRDefault="00A16F95" w:rsidP="00A16F95">
            <w:pPr>
              <w:pStyle w:val="TableBody"/>
            </w:pPr>
            <w:r>
              <w:t>80</w:t>
            </w:r>
          </w:p>
        </w:tc>
        <w:tc>
          <w:tcPr>
            <w:tcW w:w="1843" w:type="dxa"/>
          </w:tcPr>
          <w:p w14:paraId="5F54E8FE" w14:textId="3F45DB02" w:rsidR="00A16F95" w:rsidRDefault="00A16F95" w:rsidP="00A16F95">
            <w:pPr>
              <w:pStyle w:val="TableBody"/>
            </w:pPr>
            <w:r>
              <w:t>256</w:t>
            </w:r>
          </w:p>
        </w:tc>
        <w:tc>
          <w:tcPr>
            <w:tcW w:w="2835" w:type="dxa"/>
          </w:tcPr>
          <w:p w14:paraId="63C1E45A" w14:textId="77777777" w:rsidR="00A16F95" w:rsidRDefault="00A16F95" w:rsidP="00A16F95">
            <w:pPr>
              <w:pStyle w:val="TableBody"/>
            </w:pPr>
            <w:r>
              <w:t xml:space="preserve">DL360: </w:t>
            </w:r>
          </w:p>
          <w:p w14:paraId="577B2E84" w14:textId="33D74013" w:rsidR="00A16F95" w:rsidRDefault="00A16F95" w:rsidP="00A16F95">
            <w:pPr>
              <w:pStyle w:val="TableBody"/>
            </w:pPr>
            <w:r>
              <w:t>6*600 (all disks in RAID1)</w:t>
            </w:r>
          </w:p>
        </w:tc>
        <w:tc>
          <w:tcPr>
            <w:tcW w:w="1417" w:type="dxa"/>
          </w:tcPr>
          <w:p w14:paraId="6CE773BC" w14:textId="77777777" w:rsidR="00A16F95" w:rsidRDefault="00A16F95" w:rsidP="00A16F95">
            <w:pPr>
              <w:pStyle w:val="TableBody"/>
            </w:pPr>
            <w:r>
              <w:t>/boot 2GB</w:t>
            </w:r>
          </w:p>
          <w:p w14:paraId="064FE5B7" w14:textId="77777777" w:rsidR="00A16F95" w:rsidRDefault="00A16F95" w:rsidP="00A16F95">
            <w:pPr>
              <w:pStyle w:val="TableBody"/>
            </w:pPr>
          </w:p>
          <w:p w14:paraId="2BB45A6B" w14:textId="422C5F0B" w:rsidR="00A16F95" w:rsidRDefault="00A16F95" w:rsidP="00A16F95">
            <w:pPr>
              <w:pStyle w:val="TableBody"/>
            </w:pPr>
            <w:r>
              <w:t>/ 1800GB</w:t>
            </w:r>
          </w:p>
        </w:tc>
      </w:tr>
    </w:tbl>
    <w:p w14:paraId="7E46D7DE" w14:textId="5FD9EFCF" w:rsidR="009159A5" w:rsidRDefault="009159A5" w:rsidP="009159A5">
      <w:pPr>
        <w:pStyle w:val="Titre3"/>
      </w:pPr>
      <w:bookmarkStart w:id="14" w:name="_Toc529287403"/>
      <w:r>
        <w:t>S</w:t>
      </w:r>
      <w:r w:rsidRPr="004D0708">
        <w:t>torage and dimensioning requirements</w:t>
      </w:r>
      <w:r>
        <w:t xml:space="preserve"> in vLab configuration</w:t>
      </w:r>
      <w:bookmarkEnd w:id="14"/>
    </w:p>
    <w:p w14:paraId="5D8A3BDA" w14:textId="1B2709B1" w:rsidR="00DA55D4" w:rsidRDefault="00DA55D4" w:rsidP="00DA55D4">
      <w:pPr>
        <w:pStyle w:val="Corpsdetexte"/>
      </w:pPr>
    </w:p>
    <w:p w14:paraId="0E36098D" w14:textId="3EC5EB16" w:rsidR="00A16F95" w:rsidRPr="004D0708" w:rsidRDefault="00A16F95" w:rsidP="00A16F95">
      <w:pPr>
        <w:pStyle w:val="Captiontable"/>
      </w:pPr>
      <w:bookmarkStart w:id="15" w:name="_Toc529287444"/>
      <w:r w:rsidRPr="00DA55D4">
        <w:t xml:space="preserve">Minimal configuration on </w:t>
      </w:r>
      <w:r>
        <w:t>vLab</w:t>
      </w:r>
      <w:bookmarkEnd w:id="15"/>
    </w:p>
    <w:tbl>
      <w:tblPr>
        <w:tblStyle w:val="Grilledutableau"/>
        <w:tblW w:w="10090" w:type="dxa"/>
        <w:tblInd w:w="108" w:type="dxa"/>
        <w:tblLayout w:type="fixed"/>
        <w:tblLook w:val="04A0" w:firstRow="1" w:lastRow="0" w:firstColumn="1" w:lastColumn="0" w:noHBand="0" w:noVBand="1"/>
      </w:tblPr>
      <w:tblGrid>
        <w:gridCol w:w="1473"/>
        <w:gridCol w:w="1638"/>
        <w:gridCol w:w="1593"/>
        <w:gridCol w:w="1559"/>
        <w:gridCol w:w="1843"/>
        <w:gridCol w:w="1984"/>
      </w:tblGrid>
      <w:tr w:rsidR="00A16F95" w:rsidRPr="004D0708" w14:paraId="254AD519" w14:textId="77777777" w:rsidTr="00101735">
        <w:tc>
          <w:tcPr>
            <w:tcW w:w="1473" w:type="dxa"/>
            <w:shd w:val="clear" w:color="auto" w:fill="CCDEE3"/>
          </w:tcPr>
          <w:p w14:paraId="4A192144" w14:textId="77777777" w:rsidR="00A16F95" w:rsidRPr="004D0708" w:rsidRDefault="00A16F95" w:rsidP="00A16F95">
            <w:pPr>
              <w:pStyle w:val="TableInsideHeader"/>
            </w:pPr>
            <w:r>
              <w:t>VM Role</w:t>
            </w:r>
          </w:p>
        </w:tc>
        <w:tc>
          <w:tcPr>
            <w:tcW w:w="1638" w:type="dxa"/>
            <w:shd w:val="clear" w:color="auto" w:fill="CCDEE3"/>
          </w:tcPr>
          <w:p w14:paraId="411E0CA3" w14:textId="66C3E62F" w:rsidR="00A16F95" w:rsidRPr="004D0708" w:rsidRDefault="00A16F95" w:rsidP="00A16F95">
            <w:pPr>
              <w:pStyle w:val="TableInsideHeader"/>
            </w:pPr>
            <w:r>
              <w:t>Profile</w:t>
            </w:r>
          </w:p>
        </w:tc>
        <w:tc>
          <w:tcPr>
            <w:tcW w:w="1593" w:type="dxa"/>
            <w:shd w:val="clear" w:color="auto" w:fill="CCDEE3"/>
          </w:tcPr>
          <w:p w14:paraId="44633893" w14:textId="388A4E02" w:rsidR="00A16F95" w:rsidRPr="004D0708" w:rsidRDefault="00A16F95" w:rsidP="00A16F95">
            <w:pPr>
              <w:pStyle w:val="TableInsideHeader"/>
            </w:pPr>
            <w:r>
              <w:t># instances</w:t>
            </w:r>
          </w:p>
        </w:tc>
        <w:tc>
          <w:tcPr>
            <w:tcW w:w="1559" w:type="dxa"/>
            <w:shd w:val="clear" w:color="auto" w:fill="CCDEE3"/>
          </w:tcPr>
          <w:p w14:paraId="153912A9" w14:textId="77777777" w:rsidR="00A16F95" w:rsidRDefault="00A16F95" w:rsidP="00A16F95">
            <w:pPr>
              <w:pStyle w:val="TableInsideHeader"/>
            </w:pPr>
            <w:r>
              <w:t xml:space="preserve"># vCPUs </w:t>
            </w:r>
          </w:p>
          <w:p w14:paraId="607A9945" w14:textId="498D9AE9" w:rsidR="00A16F95" w:rsidRPr="004D0708" w:rsidRDefault="00A16F95" w:rsidP="00A16F95">
            <w:pPr>
              <w:pStyle w:val="TableInsideHeader"/>
            </w:pPr>
            <w:r>
              <w:t>per instance</w:t>
            </w:r>
          </w:p>
        </w:tc>
        <w:tc>
          <w:tcPr>
            <w:tcW w:w="1843" w:type="dxa"/>
            <w:shd w:val="clear" w:color="auto" w:fill="CCDEE3"/>
          </w:tcPr>
          <w:p w14:paraId="442C5C50" w14:textId="77777777" w:rsidR="00A16F95" w:rsidRDefault="00A16F95" w:rsidP="00A16F95">
            <w:pPr>
              <w:pStyle w:val="TableInsideHeader"/>
            </w:pPr>
            <w:r>
              <w:t xml:space="preserve">RAM (GB) </w:t>
            </w:r>
          </w:p>
          <w:p w14:paraId="4E9CBF53" w14:textId="74DE4320" w:rsidR="00A16F95" w:rsidRPr="004D0708" w:rsidRDefault="00A16F95" w:rsidP="00A16F95">
            <w:pPr>
              <w:pStyle w:val="TableInsideHeader"/>
            </w:pPr>
            <w:r>
              <w:t>per instance</w:t>
            </w:r>
          </w:p>
        </w:tc>
        <w:tc>
          <w:tcPr>
            <w:tcW w:w="1984" w:type="dxa"/>
            <w:shd w:val="clear" w:color="auto" w:fill="CCDEE3"/>
          </w:tcPr>
          <w:p w14:paraId="67E7DCFD" w14:textId="77777777" w:rsidR="00A16F95" w:rsidRDefault="00A16F95" w:rsidP="00A16F95">
            <w:pPr>
              <w:pStyle w:val="TableInsideHeader"/>
            </w:pPr>
            <w:r>
              <w:t xml:space="preserve">Total Volume / Snapshots (GB) </w:t>
            </w:r>
          </w:p>
          <w:p w14:paraId="6E649F94" w14:textId="4515D297" w:rsidR="00A16F95" w:rsidRPr="004D0708" w:rsidRDefault="00A16F95" w:rsidP="00A16F95">
            <w:pPr>
              <w:pStyle w:val="TableInsideHeader"/>
            </w:pPr>
            <w:r>
              <w:t>per instance</w:t>
            </w:r>
          </w:p>
        </w:tc>
      </w:tr>
      <w:tr w:rsidR="00A16F95" w:rsidRPr="004D0708" w14:paraId="25C2D275" w14:textId="77777777" w:rsidTr="00101735">
        <w:tc>
          <w:tcPr>
            <w:tcW w:w="1473" w:type="dxa"/>
          </w:tcPr>
          <w:p w14:paraId="42DDDBF3" w14:textId="77777777" w:rsidR="00A16F95" w:rsidRPr="004D0708" w:rsidRDefault="00A16F95" w:rsidP="00C164B1">
            <w:pPr>
              <w:pStyle w:val="TableBody"/>
            </w:pPr>
            <w:r>
              <w:t>Deployer</w:t>
            </w:r>
          </w:p>
        </w:tc>
        <w:tc>
          <w:tcPr>
            <w:tcW w:w="1638" w:type="dxa"/>
          </w:tcPr>
          <w:p w14:paraId="544BD823" w14:textId="5E8CAF10" w:rsidR="00A16F95" w:rsidRDefault="00A16F95" w:rsidP="00C164B1">
            <w:pPr>
              <w:pStyle w:val="TableBody"/>
            </w:pPr>
          </w:p>
        </w:tc>
        <w:tc>
          <w:tcPr>
            <w:tcW w:w="1593" w:type="dxa"/>
          </w:tcPr>
          <w:p w14:paraId="7CAF8EE7" w14:textId="08A7AE9A" w:rsidR="00A16F95" w:rsidRPr="004D0708" w:rsidRDefault="00A16F95" w:rsidP="00C164B1">
            <w:pPr>
              <w:pStyle w:val="TableBody"/>
            </w:pPr>
            <w:r>
              <w:t>1</w:t>
            </w:r>
          </w:p>
        </w:tc>
        <w:tc>
          <w:tcPr>
            <w:tcW w:w="1559" w:type="dxa"/>
          </w:tcPr>
          <w:p w14:paraId="760A2C1A" w14:textId="23E1FAF3" w:rsidR="00A16F95" w:rsidRPr="004D0708" w:rsidRDefault="00A16F95" w:rsidP="00C164B1">
            <w:pPr>
              <w:pStyle w:val="TableBody"/>
            </w:pPr>
            <w:r>
              <w:t>4</w:t>
            </w:r>
          </w:p>
        </w:tc>
        <w:tc>
          <w:tcPr>
            <w:tcW w:w="1843" w:type="dxa"/>
          </w:tcPr>
          <w:p w14:paraId="7F4AC8C5" w14:textId="52DD9C47" w:rsidR="00A16F95" w:rsidRPr="004D0708" w:rsidRDefault="00A16F95" w:rsidP="00C164B1">
            <w:pPr>
              <w:pStyle w:val="TableBody"/>
            </w:pPr>
            <w:r>
              <w:t>16</w:t>
            </w:r>
          </w:p>
        </w:tc>
        <w:tc>
          <w:tcPr>
            <w:tcW w:w="1984" w:type="dxa"/>
          </w:tcPr>
          <w:p w14:paraId="730519FC" w14:textId="018EE4B2" w:rsidR="00A16F95" w:rsidRPr="004D0708" w:rsidRDefault="00A16F95" w:rsidP="00C164B1">
            <w:pPr>
              <w:pStyle w:val="TableBody"/>
            </w:pPr>
            <w:r>
              <w:t>80</w:t>
            </w:r>
          </w:p>
        </w:tc>
      </w:tr>
      <w:tr w:rsidR="00A16F95" w:rsidRPr="004D0708" w14:paraId="0A780728" w14:textId="77777777" w:rsidTr="00101735">
        <w:tc>
          <w:tcPr>
            <w:tcW w:w="1473" w:type="dxa"/>
          </w:tcPr>
          <w:p w14:paraId="3E109A5C" w14:textId="61E84213" w:rsidR="00A16F95" w:rsidRPr="004D0708" w:rsidRDefault="00A16F95" w:rsidP="00C164B1">
            <w:pPr>
              <w:pStyle w:val="TableBody"/>
            </w:pPr>
            <w:r w:rsidRPr="005F1875">
              <w:t>Control</w:t>
            </w:r>
            <w:r>
              <w:t xml:space="preserve"> </w:t>
            </w:r>
            <w:r w:rsidRPr="005F1875">
              <w:t>nodes</w:t>
            </w:r>
          </w:p>
        </w:tc>
        <w:tc>
          <w:tcPr>
            <w:tcW w:w="1638" w:type="dxa"/>
          </w:tcPr>
          <w:p w14:paraId="1DFE9CAE" w14:textId="6246ED93" w:rsidR="00A16F95" w:rsidRDefault="00A16F95" w:rsidP="00C164B1">
            <w:pPr>
              <w:pStyle w:val="TableBody"/>
            </w:pPr>
          </w:p>
        </w:tc>
        <w:tc>
          <w:tcPr>
            <w:tcW w:w="1593" w:type="dxa"/>
          </w:tcPr>
          <w:p w14:paraId="4BCD9035" w14:textId="263BC2B3" w:rsidR="00A16F95" w:rsidRPr="004D0708" w:rsidRDefault="00A16F95" w:rsidP="00C164B1">
            <w:pPr>
              <w:pStyle w:val="TableBody"/>
            </w:pPr>
            <w:r>
              <w:t>3</w:t>
            </w:r>
          </w:p>
        </w:tc>
        <w:tc>
          <w:tcPr>
            <w:tcW w:w="1559" w:type="dxa"/>
          </w:tcPr>
          <w:p w14:paraId="282228A8" w14:textId="5DA90C44" w:rsidR="00A16F95" w:rsidRPr="004D0708" w:rsidRDefault="00A16F95" w:rsidP="00C164B1">
            <w:pPr>
              <w:pStyle w:val="TableBody"/>
            </w:pPr>
            <w:r>
              <w:t>4</w:t>
            </w:r>
          </w:p>
        </w:tc>
        <w:tc>
          <w:tcPr>
            <w:tcW w:w="1843" w:type="dxa"/>
          </w:tcPr>
          <w:p w14:paraId="4371F84A" w14:textId="2B531FFF" w:rsidR="00A16F95" w:rsidRPr="004D0708" w:rsidRDefault="00A16F95" w:rsidP="00C164B1">
            <w:pPr>
              <w:pStyle w:val="TableBody"/>
            </w:pPr>
            <w:r>
              <w:t>16</w:t>
            </w:r>
          </w:p>
        </w:tc>
        <w:tc>
          <w:tcPr>
            <w:tcW w:w="1984" w:type="dxa"/>
          </w:tcPr>
          <w:p w14:paraId="2E86F52A" w14:textId="0FC5B3F3" w:rsidR="00A16F95" w:rsidRPr="004D0708" w:rsidRDefault="00A16F95" w:rsidP="00C164B1">
            <w:pPr>
              <w:pStyle w:val="TableBody"/>
            </w:pPr>
            <w:r>
              <w:t>40</w:t>
            </w:r>
          </w:p>
        </w:tc>
      </w:tr>
      <w:tr w:rsidR="00A16F95" w:rsidRPr="004D0708" w14:paraId="5A38C9A5" w14:textId="77777777" w:rsidTr="00101735">
        <w:tc>
          <w:tcPr>
            <w:tcW w:w="1473" w:type="dxa"/>
          </w:tcPr>
          <w:p w14:paraId="377D87CF" w14:textId="03804BBF" w:rsidR="00A16F95" w:rsidRPr="005F1875" w:rsidRDefault="00A16F95" w:rsidP="00C164B1">
            <w:pPr>
              <w:pStyle w:val="TableBody"/>
            </w:pPr>
            <w:r>
              <w:t>Worker/edge nodes</w:t>
            </w:r>
          </w:p>
        </w:tc>
        <w:tc>
          <w:tcPr>
            <w:tcW w:w="1638" w:type="dxa"/>
          </w:tcPr>
          <w:p w14:paraId="65CFD3EF" w14:textId="5A786C25" w:rsidR="00A16F95" w:rsidRDefault="00A16F95" w:rsidP="00C164B1">
            <w:pPr>
              <w:pStyle w:val="TableBody"/>
            </w:pPr>
            <w:r>
              <w:t>Lab</w:t>
            </w:r>
          </w:p>
        </w:tc>
        <w:tc>
          <w:tcPr>
            <w:tcW w:w="1593" w:type="dxa"/>
          </w:tcPr>
          <w:p w14:paraId="71025974" w14:textId="65C5D78C" w:rsidR="00A16F95" w:rsidRDefault="00A16F95" w:rsidP="00C164B1">
            <w:pPr>
              <w:pStyle w:val="TableBody"/>
            </w:pPr>
            <w:r>
              <w:t>10</w:t>
            </w:r>
            <w:r>
              <w:rPr>
                <w:rStyle w:val="Appelnotedebasdep"/>
              </w:rPr>
              <w:footnoteReference w:id="5"/>
            </w:r>
          </w:p>
        </w:tc>
        <w:tc>
          <w:tcPr>
            <w:tcW w:w="1559" w:type="dxa"/>
          </w:tcPr>
          <w:p w14:paraId="022EAAFC" w14:textId="49141AEE" w:rsidR="00A16F95" w:rsidRDefault="00A16F95" w:rsidP="00C164B1">
            <w:pPr>
              <w:pStyle w:val="TableBody"/>
            </w:pPr>
            <w:r>
              <w:t>8</w:t>
            </w:r>
          </w:p>
        </w:tc>
        <w:tc>
          <w:tcPr>
            <w:tcW w:w="1843" w:type="dxa"/>
          </w:tcPr>
          <w:p w14:paraId="53623221" w14:textId="4DF17225" w:rsidR="00A16F95" w:rsidRDefault="00A16F95" w:rsidP="00C164B1">
            <w:pPr>
              <w:pStyle w:val="TableBody"/>
            </w:pPr>
            <w:r>
              <w:t>32</w:t>
            </w:r>
          </w:p>
        </w:tc>
        <w:tc>
          <w:tcPr>
            <w:tcW w:w="1984" w:type="dxa"/>
          </w:tcPr>
          <w:p w14:paraId="7929F8C0" w14:textId="2C1C5EDE" w:rsidR="00A16F95" w:rsidRDefault="00A16F95" w:rsidP="00C164B1">
            <w:pPr>
              <w:pStyle w:val="TableBody"/>
            </w:pPr>
            <w:r>
              <w:t>40</w:t>
            </w:r>
          </w:p>
        </w:tc>
      </w:tr>
      <w:tr w:rsidR="00863495" w:rsidRPr="004D0708" w14:paraId="14F2D662" w14:textId="77777777" w:rsidTr="00101735">
        <w:tc>
          <w:tcPr>
            <w:tcW w:w="1473" w:type="dxa"/>
          </w:tcPr>
          <w:p w14:paraId="68B3ED77" w14:textId="77777777" w:rsidR="00863495" w:rsidRPr="005F1875" w:rsidRDefault="00863495" w:rsidP="00C164B1">
            <w:pPr>
              <w:pStyle w:val="TableBody"/>
            </w:pPr>
            <w:r>
              <w:t>Worker/edge nodes</w:t>
            </w:r>
          </w:p>
        </w:tc>
        <w:tc>
          <w:tcPr>
            <w:tcW w:w="1638" w:type="dxa"/>
          </w:tcPr>
          <w:p w14:paraId="59A9DD20" w14:textId="1480A60F" w:rsidR="00863495" w:rsidRDefault="00863495" w:rsidP="00C164B1">
            <w:pPr>
              <w:pStyle w:val="TableBody"/>
            </w:pPr>
            <w:r>
              <w:t>Mini (edge)</w:t>
            </w:r>
          </w:p>
        </w:tc>
        <w:tc>
          <w:tcPr>
            <w:tcW w:w="1593" w:type="dxa"/>
          </w:tcPr>
          <w:p w14:paraId="6494E7DE" w14:textId="7B86EFD3" w:rsidR="00863495" w:rsidRDefault="00863495" w:rsidP="00C164B1">
            <w:pPr>
              <w:pStyle w:val="TableBody"/>
            </w:pPr>
            <w:r>
              <w:t>18</w:t>
            </w:r>
          </w:p>
        </w:tc>
        <w:tc>
          <w:tcPr>
            <w:tcW w:w="1559" w:type="dxa"/>
          </w:tcPr>
          <w:p w14:paraId="3F902849" w14:textId="77777777" w:rsidR="00863495" w:rsidRDefault="00863495" w:rsidP="00C164B1">
            <w:pPr>
              <w:pStyle w:val="TableBody"/>
            </w:pPr>
            <w:r>
              <w:t>8</w:t>
            </w:r>
          </w:p>
        </w:tc>
        <w:tc>
          <w:tcPr>
            <w:tcW w:w="1843" w:type="dxa"/>
          </w:tcPr>
          <w:p w14:paraId="18663CEF" w14:textId="77777777" w:rsidR="00863495" w:rsidRDefault="00863495" w:rsidP="00C164B1">
            <w:pPr>
              <w:pStyle w:val="TableBody"/>
            </w:pPr>
            <w:r>
              <w:t>32</w:t>
            </w:r>
          </w:p>
        </w:tc>
        <w:tc>
          <w:tcPr>
            <w:tcW w:w="1984" w:type="dxa"/>
          </w:tcPr>
          <w:p w14:paraId="253C4A15" w14:textId="77777777" w:rsidR="00863495" w:rsidRDefault="00863495" w:rsidP="00C164B1">
            <w:pPr>
              <w:pStyle w:val="TableBody"/>
            </w:pPr>
            <w:r>
              <w:t>40</w:t>
            </w:r>
          </w:p>
        </w:tc>
      </w:tr>
      <w:tr w:rsidR="00863495" w:rsidRPr="004D0708" w14:paraId="6C207449" w14:textId="77777777" w:rsidTr="00101735">
        <w:tc>
          <w:tcPr>
            <w:tcW w:w="1473" w:type="dxa"/>
          </w:tcPr>
          <w:p w14:paraId="1A56E437" w14:textId="77777777" w:rsidR="00863495" w:rsidRPr="005F1875" w:rsidRDefault="00863495" w:rsidP="00C164B1">
            <w:pPr>
              <w:pStyle w:val="TableBody"/>
            </w:pPr>
            <w:r>
              <w:t>Worker/edge nodes</w:t>
            </w:r>
          </w:p>
        </w:tc>
        <w:tc>
          <w:tcPr>
            <w:tcW w:w="1638" w:type="dxa"/>
          </w:tcPr>
          <w:p w14:paraId="127DD5CB" w14:textId="1F73979A" w:rsidR="00863495" w:rsidRDefault="00863495" w:rsidP="00C164B1">
            <w:pPr>
              <w:pStyle w:val="TableBody"/>
            </w:pPr>
            <w:r>
              <w:t>Mini (central+edge)</w:t>
            </w:r>
          </w:p>
        </w:tc>
        <w:tc>
          <w:tcPr>
            <w:tcW w:w="1593" w:type="dxa"/>
          </w:tcPr>
          <w:p w14:paraId="007F8EFD" w14:textId="67D25606" w:rsidR="00863495" w:rsidRDefault="00863495" w:rsidP="00C164B1">
            <w:pPr>
              <w:pStyle w:val="TableBody"/>
            </w:pPr>
            <w:r>
              <w:t>22</w:t>
            </w:r>
          </w:p>
        </w:tc>
        <w:tc>
          <w:tcPr>
            <w:tcW w:w="1559" w:type="dxa"/>
          </w:tcPr>
          <w:p w14:paraId="389D22E7" w14:textId="77777777" w:rsidR="00863495" w:rsidRDefault="00863495" w:rsidP="00C164B1">
            <w:pPr>
              <w:pStyle w:val="TableBody"/>
            </w:pPr>
            <w:r>
              <w:t>8</w:t>
            </w:r>
          </w:p>
        </w:tc>
        <w:tc>
          <w:tcPr>
            <w:tcW w:w="1843" w:type="dxa"/>
          </w:tcPr>
          <w:p w14:paraId="7F50CB16" w14:textId="77777777" w:rsidR="00863495" w:rsidRDefault="00863495" w:rsidP="00C164B1">
            <w:pPr>
              <w:pStyle w:val="TableBody"/>
            </w:pPr>
            <w:r>
              <w:t>32</w:t>
            </w:r>
          </w:p>
        </w:tc>
        <w:tc>
          <w:tcPr>
            <w:tcW w:w="1984" w:type="dxa"/>
          </w:tcPr>
          <w:p w14:paraId="598C081F" w14:textId="77777777" w:rsidR="00863495" w:rsidRDefault="00863495" w:rsidP="00C164B1">
            <w:pPr>
              <w:pStyle w:val="TableBody"/>
            </w:pPr>
            <w:r>
              <w:t>40</w:t>
            </w:r>
          </w:p>
        </w:tc>
      </w:tr>
    </w:tbl>
    <w:p w14:paraId="39B7342B" w14:textId="66EB13CE" w:rsidR="00A16F95" w:rsidRDefault="00A16F95" w:rsidP="00A16F95">
      <w:pPr>
        <w:pStyle w:val="Corpsdetexte"/>
      </w:pPr>
    </w:p>
    <w:p w14:paraId="02FF5E59" w14:textId="5A36B837" w:rsidR="00863495" w:rsidRPr="004D0708" w:rsidRDefault="00863495" w:rsidP="00863495">
      <w:pPr>
        <w:pStyle w:val="Captiontable"/>
      </w:pPr>
      <w:bookmarkStart w:id="16" w:name="_Toc529287445"/>
      <w:r w:rsidRPr="00DA55D4">
        <w:t xml:space="preserve">Minimal configuration on </w:t>
      </w:r>
      <w:r>
        <w:t>vLab</w:t>
      </w:r>
      <w:r w:rsidR="00987DE7">
        <w:t>: cinder sizing</w:t>
      </w:r>
      <w:bookmarkEnd w:id="16"/>
    </w:p>
    <w:tbl>
      <w:tblPr>
        <w:tblStyle w:val="Grilledutableau"/>
        <w:tblW w:w="9434" w:type="dxa"/>
        <w:tblInd w:w="108" w:type="dxa"/>
        <w:tblLayout w:type="fixed"/>
        <w:tblLook w:val="04A0" w:firstRow="1" w:lastRow="0" w:firstColumn="1" w:lastColumn="0" w:noHBand="0" w:noVBand="1"/>
      </w:tblPr>
      <w:tblGrid>
        <w:gridCol w:w="1473"/>
        <w:gridCol w:w="1638"/>
        <w:gridCol w:w="1754"/>
        <w:gridCol w:w="1738"/>
        <w:gridCol w:w="2831"/>
      </w:tblGrid>
      <w:tr w:rsidR="00863495" w:rsidRPr="004D0708" w14:paraId="2D4BDCA9" w14:textId="77777777" w:rsidTr="00863495">
        <w:tc>
          <w:tcPr>
            <w:tcW w:w="1473" w:type="dxa"/>
            <w:shd w:val="clear" w:color="auto" w:fill="CCDEE3"/>
          </w:tcPr>
          <w:p w14:paraId="19D326F8" w14:textId="7E6A4D4C" w:rsidR="00863495" w:rsidRPr="004D0708" w:rsidRDefault="00863495" w:rsidP="00C164B1">
            <w:pPr>
              <w:pStyle w:val="TableInsideHeader"/>
            </w:pPr>
            <w:r>
              <w:t>Cinder Name</w:t>
            </w:r>
          </w:p>
        </w:tc>
        <w:tc>
          <w:tcPr>
            <w:tcW w:w="1638" w:type="dxa"/>
            <w:shd w:val="clear" w:color="auto" w:fill="CCDEE3"/>
          </w:tcPr>
          <w:p w14:paraId="548AB922" w14:textId="57E88EE9" w:rsidR="00863495" w:rsidRPr="004D0708" w:rsidRDefault="00863495" w:rsidP="00C164B1">
            <w:pPr>
              <w:pStyle w:val="TableInsideHeader"/>
            </w:pPr>
            <w:r>
              <w:t>Size (GB)</w:t>
            </w:r>
          </w:p>
        </w:tc>
        <w:tc>
          <w:tcPr>
            <w:tcW w:w="1754" w:type="dxa"/>
            <w:shd w:val="clear" w:color="auto" w:fill="CCDEE3"/>
          </w:tcPr>
          <w:p w14:paraId="68ED314E" w14:textId="51018DA0" w:rsidR="00863495" w:rsidRPr="004D0708" w:rsidRDefault="00863495" w:rsidP="00C164B1">
            <w:pPr>
              <w:pStyle w:val="TableInsideHeader"/>
            </w:pPr>
            <w:r>
              <w:t>Volume Type</w:t>
            </w:r>
          </w:p>
        </w:tc>
        <w:tc>
          <w:tcPr>
            <w:tcW w:w="1738" w:type="dxa"/>
            <w:shd w:val="clear" w:color="auto" w:fill="CCDEE3"/>
          </w:tcPr>
          <w:p w14:paraId="27A85696" w14:textId="76D4D76A" w:rsidR="00863495" w:rsidRPr="004D0708" w:rsidRDefault="00863495" w:rsidP="00C164B1">
            <w:pPr>
              <w:pStyle w:val="TableInsideHeader"/>
            </w:pPr>
            <w:r>
              <w:t>Purpose</w:t>
            </w:r>
          </w:p>
        </w:tc>
        <w:tc>
          <w:tcPr>
            <w:tcW w:w="2831" w:type="dxa"/>
            <w:shd w:val="clear" w:color="auto" w:fill="CCDEE3"/>
          </w:tcPr>
          <w:p w14:paraId="4A279784" w14:textId="58792CB1" w:rsidR="00863495" w:rsidRPr="004D0708" w:rsidRDefault="00863495" w:rsidP="00C164B1">
            <w:pPr>
              <w:pStyle w:val="TableInsideHeader"/>
            </w:pPr>
            <w:r>
              <w:t>Associated VM</w:t>
            </w:r>
          </w:p>
        </w:tc>
      </w:tr>
      <w:tr w:rsidR="00863495" w:rsidRPr="004D0708" w14:paraId="1492FC62" w14:textId="77777777" w:rsidTr="00863495">
        <w:tc>
          <w:tcPr>
            <w:tcW w:w="1473" w:type="dxa"/>
          </w:tcPr>
          <w:p w14:paraId="525CF8DD" w14:textId="1A1E4AE5" w:rsidR="00863495" w:rsidRPr="004D0708" w:rsidRDefault="00863495" w:rsidP="00C164B1">
            <w:pPr>
              <w:pStyle w:val="TableBody"/>
            </w:pPr>
          </w:p>
        </w:tc>
        <w:tc>
          <w:tcPr>
            <w:tcW w:w="1638" w:type="dxa"/>
          </w:tcPr>
          <w:p w14:paraId="53C41C56" w14:textId="37CB1DEA" w:rsidR="00863495" w:rsidRDefault="00863495" w:rsidP="00C164B1">
            <w:pPr>
              <w:pStyle w:val="TableBody"/>
            </w:pPr>
            <w:r>
              <w:t>20</w:t>
            </w:r>
          </w:p>
        </w:tc>
        <w:tc>
          <w:tcPr>
            <w:tcW w:w="1754" w:type="dxa"/>
          </w:tcPr>
          <w:p w14:paraId="257FF838" w14:textId="19F035FE" w:rsidR="00863495" w:rsidRPr="004D0708" w:rsidRDefault="00863495" w:rsidP="00C164B1">
            <w:pPr>
              <w:pStyle w:val="TableBody"/>
            </w:pPr>
          </w:p>
        </w:tc>
        <w:tc>
          <w:tcPr>
            <w:tcW w:w="1738" w:type="dxa"/>
          </w:tcPr>
          <w:p w14:paraId="3962422D" w14:textId="7D17BF65" w:rsidR="00863495" w:rsidRPr="004D0708" w:rsidRDefault="005C2679" w:rsidP="00C164B1">
            <w:pPr>
              <w:pStyle w:val="TableBody"/>
            </w:pPr>
            <w:r>
              <w:t>for each controller</w:t>
            </w:r>
          </w:p>
        </w:tc>
        <w:tc>
          <w:tcPr>
            <w:tcW w:w="2831" w:type="dxa"/>
          </w:tcPr>
          <w:p w14:paraId="09919D48" w14:textId="68B88F2B" w:rsidR="00863495" w:rsidRPr="004D0708" w:rsidRDefault="005C2679" w:rsidP="00C164B1">
            <w:pPr>
              <w:pStyle w:val="TableBody"/>
            </w:pPr>
            <w:r>
              <w:t>controller</w:t>
            </w:r>
          </w:p>
        </w:tc>
      </w:tr>
      <w:tr w:rsidR="00863495" w:rsidRPr="004D0708" w14:paraId="20216C7A" w14:textId="77777777" w:rsidTr="00863495">
        <w:tc>
          <w:tcPr>
            <w:tcW w:w="1473" w:type="dxa"/>
          </w:tcPr>
          <w:p w14:paraId="65E8F48C" w14:textId="6CAD56B7" w:rsidR="00863495" w:rsidRPr="004D0708" w:rsidRDefault="00863495" w:rsidP="00C164B1">
            <w:pPr>
              <w:pStyle w:val="TableBody"/>
            </w:pPr>
          </w:p>
        </w:tc>
        <w:tc>
          <w:tcPr>
            <w:tcW w:w="1638" w:type="dxa"/>
          </w:tcPr>
          <w:p w14:paraId="34FA7A7F" w14:textId="7E7BFA44" w:rsidR="00863495" w:rsidRDefault="00863495" w:rsidP="00C164B1">
            <w:pPr>
              <w:pStyle w:val="TableBody"/>
            </w:pPr>
            <w:r>
              <w:t>50</w:t>
            </w:r>
          </w:p>
        </w:tc>
        <w:tc>
          <w:tcPr>
            <w:tcW w:w="1754" w:type="dxa"/>
          </w:tcPr>
          <w:p w14:paraId="083A3999" w14:textId="4463F5A3" w:rsidR="00863495" w:rsidRPr="004D0708" w:rsidRDefault="00863495" w:rsidP="00C164B1">
            <w:pPr>
              <w:pStyle w:val="TableBody"/>
            </w:pPr>
          </w:p>
        </w:tc>
        <w:tc>
          <w:tcPr>
            <w:tcW w:w="1738" w:type="dxa"/>
          </w:tcPr>
          <w:p w14:paraId="3CC065CB" w14:textId="4DD458E2" w:rsidR="00863495" w:rsidRPr="004D0708" w:rsidRDefault="005C2679" w:rsidP="005C2679">
            <w:pPr>
              <w:pStyle w:val="TableBody"/>
            </w:pPr>
            <w:r>
              <w:t>for each worker / Edge</w:t>
            </w:r>
          </w:p>
        </w:tc>
        <w:tc>
          <w:tcPr>
            <w:tcW w:w="2831" w:type="dxa"/>
          </w:tcPr>
          <w:p w14:paraId="3C0DF3F7" w14:textId="05318505" w:rsidR="00863495" w:rsidRPr="004D0708" w:rsidRDefault="005C2679" w:rsidP="00C164B1">
            <w:pPr>
              <w:pStyle w:val="TableBody"/>
            </w:pPr>
            <w:r>
              <w:t>Worker / Edge</w:t>
            </w:r>
          </w:p>
        </w:tc>
      </w:tr>
      <w:tr w:rsidR="00863495" w:rsidRPr="004D0708" w14:paraId="49675796" w14:textId="77777777" w:rsidTr="00863495">
        <w:tc>
          <w:tcPr>
            <w:tcW w:w="1473" w:type="dxa"/>
          </w:tcPr>
          <w:p w14:paraId="3D4B4595" w14:textId="42433CDC" w:rsidR="00863495" w:rsidRPr="005F1875" w:rsidRDefault="00863495" w:rsidP="00C164B1">
            <w:pPr>
              <w:pStyle w:val="TableBody"/>
            </w:pPr>
            <w:r>
              <w:t>Extra cinder space</w:t>
            </w:r>
          </w:p>
        </w:tc>
        <w:tc>
          <w:tcPr>
            <w:tcW w:w="1638" w:type="dxa"/>
          </w:tcPr>
          <w:p w14:paraId="0BB946FD" w14:textId="5D4FCC1D" w:rsidR="00863495" w:rsidRDefault="00863495" w:rsidP="00C164B1">
            <w:pPr>
              <w:pStyle w:val="TableBody"/>
            </w:pPr>
            <w:r>
              <w:t>1024 (500 for Lab)</w:t>
            </w:r>
          </w:p>
        </w:tc>
        <w:tc>
          <w:tcPr>
            <w:tcW w:w="1754" w:type="dxa"/>
          </w:tcPr>
          <w:p w14:paraId="5DE513ED" w14:textId="663F4109" w:rsidR="00863495" w:rsidRDefault="00863495" w:rsidP="00C164B1">
            <w:pPr>
              <w:pStyle w:val="TableBody"/>
            </w:pPr>
          </w:p>
        </w:tc>
        <w:tc>
          <w:tcPr>
            <w:tcW w:w="1738" w:type="dxa"/>
          </w:tcPr>
          <w:p w14:paraId="383A57E5" w14:textId="4362E214" w:rsidR="00863495" w:rsidRDefault="005C2679" w:rsidP="00C164B1">
            <w:pPr>
              <w:pStyle w:val="TableBody"/>
            </w:pPr>
            <w:r>
              <w:t>dynamic pvc assignment to workers  (total size for all)</w:t>
            </w:r>
          </w:p>
        </w:tc>
        <w:tc>
          <w:tcPr>
            <w:tcW w:w="2831" w:type="dxa"/>
          </w:tcPr>
          <w:p w14:paraId="314ABC24" w14:textId="796D539E" w:rsidR="00863495" w:rsidRDefault="005C2679" w:rsidP="00C164B1">
            <w:pPr>
              <w:pStyle w:val="TableBody"/>
            </w:pPr>
            <w:r>
              <w:t>All workers</w:t>
            </w:r>
          </w:p>
        </w:tc>
      </w:tr>
    </w:tbl>
    <w:p w14:paraId="6363B40E" w14:textId="77777777" w:rsidR="00863495" w:rsidRDefault="00863495" w:rsidP="00A16F95">
      <w:pPr>
        <w:pStyle w:val="Corpsdetexte"/>
      </w:pPr>
    </w:p>
    <w:p w14:paraId="3DF05540" w14:textId="3B4C5A73" w:rsidR="005C2679" w:rsidRPr="004D0708" w:rsidRDefault="005C2679" w:rsidP="005C2679">
      <w:pPr>
        <w:pStyle w:val="Captiontable"/>
      </w:pPr>
      <w:bookmarkStart w:id="17" w:name="_Toc529287446"/>
      <w:r>
        <w:t>Standard</w:t>
      </w:r>
      <w:r w:rsidRPr="00DA55D4">
        <w:t xml:space="preserve"> configuration on </w:t>
      </w:r>
      <w:r>
        <w:t>vLab</w:t>
      </w:r>
      <w:bookmarkEnd w:id="17"/>
    </w:p>
    <w:tbl>
      <w:tblPr>
        <w:tblStyle w:val="Grilledutableau"/>
        <w:tblW w:w="8594" w:type="dxa"/>
        <w:tblInd w:w="108" w:type="dxa"/>
        <w:tblLayout w:type="fixed"/>
        <w:tblLook w:val="04A0" w:firstRow="1" w:lastRow="0" w:firstColumn="1" w:lastColumn="0" w:noHBand="0" w:noVBand="1"/>
      </w:tblPr>
      <w:tblGrid>
        <w:gridCol w:w="1473"/>
        <w:gridCol w:w="1593"/>
        <w:gridCol w:w="1559"/>
        <w:gridCol w:w="1843"/>
        <w:gridCol w:w="2126"/>
      </w:tblGrid>
      <w:tr w:rsidR="00F617F9" w:rsidRPr="004D0708" w14:paraId="35A40EBC" w14:textId="77777777" w:rsidTr="00F617F9">
        <w:tc>
          <w:tcPr>
            <w:tcW w:w="1473" w:type="dxa"/>
            <w:shd w:val="clear" w:color="auto" w:fill="CCDEE3"/>
          </w:tcPr>
          <w:p w14:paraId="48033D55" w14:textId="77777777" w:rsidR="00F617F9" w:rsidRPr="004D0708" w:rsidRDefault="00F617F9" w:rsidP="00C164B1">
            <w:pPr>
              <w:pStyle w:val="TableInsideHeader"/>
            </w:pPr>
            <w:r>
              <w:t>VM Role</w:t>
            </w:r>
          </w:p>
        </w:tc>
        <w:tc>
          <w:tcPr>
            <w:tcW w:w="1593" w:type="dxa"/>
            <w:shd w:val="clear" w:color="auto" w:fill="CCDEE3"/>
          </w:tcPr>
          <w:p w14:paraId="34036838" w14:textId="77777777" w:rsidR="00F617F9" w:rsidRPr="004D0708" w:rsidRDefault="00F617F9" w:rsidP="00C164B1">
            <w:pPr>
              <w:pStyle w:val="TableInsideHeader"/>
            </w:pPr>
            <w:r>
              <w:t># instances</w:t>
            </w:r>
          </w:p>
        </w:tc>
        <w:tc>
          <w:tcPr>
            <w:tcW w:w="1559" w:type="dxa"/>
            <w:shd w:val="clear" w:color="auto" w:fill="CCDEE3"/>
          </w:tcPr>
          <w:p w14:paraId="01C205E3" w14:textId="77777777" w:rsidR="00F617F9" w:rsidRDefault="00F617F9" w:rsidP="00C164B1">
            <w:pPr>
              <w:pStyle w:val="TableInsideHeader"/>
            </w:pPr>
            <w:r>
              <w:t xml:space="preserve"># vCPUs </w:t>
            </w:r>
          </w:p>
          <w:p w14:paraId="0B688B44" w14:textId="77777777" w:rsidR="00F617F9" w:rsidRPr="004D0708" w:rsidRDefault="00F617F9" w:rsidP="00C164B1">
            <w:pPr>
              <w:pStyle w:val="TableInsideHeader"/>
            </w:pPr>
            <w:r>
              <w:t>per instance</w:t>
            </w:r>
          </w:p>
        </w:tc>
        <w:tc>
          <w:tcPr>
            <w:tcW w:w="1843" w:type="dxa"/>
            <w:shd w:val="clear" w:color="auto" w:fill="CCDEE3"/>
          </w:tcPr>
          <w:p w14:paraId="44B37337" w14:textId="77777777" w:rsidR="00F617F9" w:rsidRDefault="00F617F9" w:rsidP="00C164B1">
            <w:pPr>
              <w:pStyle w:val="TableInsideHeader"/>
            </w:pPr>
            <w:r>
              <w:t xml:space="preserve">RAM (GB) </w:t>
            </w:r>
          </w:p>
          <w:p w14:paraId="3357E8B4" w14:textId="77777777" w:rsidR="00F617F9" w:rsidRPr="004D0708" w:rsidRDefault="00F617F9" w:rsidP="00C164B1">
            <w:pPr>
              <w:pStyle w:val="TableInsideHeader"/>
            </w:pPr>
            <w:r>
              <w:t>per instance</w:t>
            </w:r>
          </w:p>
        </w:tc>
        <w:tc>
          <w:tcPr>
            <w:tcW w:w="2126" w:type="dxa"/>
            <w:shd w:val="clear" w:color="auto" w:fill="CCDEE3"/>
          </w:tcPr>
          <w:p w14:paraId="4E8702E1" w14:textId="77777777" w:rsidR="00F617F9" w:rsidRDefault="00F617F9" w:rsidP="00C164B1">
            <w:pPr>
              <w:pStyle w:val="TableInsideHeader"/>
            </w:pPr>
            <w:r>
              <w:t xml:space="preserve">Total Volume / Snapshots (GB) </w:t>
            </w:r>
          </w:p>
          <w:p w14:paraId="2C864223" w14:textId="77777777" w:rsidR="00F617F9" w:rsidRPr="004D0708" w:rsidRDefault="00F617F9" w:rsidP="00C164B1">
            <w:pPr>
              <w:pStyle w:val="TableInsideHeader"/>
            </w:pPr>
            <w:r>
              <w:t>per instance</w:t>
            </w:r>
          </w:p>
        </w:tc>
      </w:tr>
      <w:tr w:rsidR="00F617F9" w:rsidRPr="004D0708" w14:paraId="0041C0B8" w14:textId="77777777" w:rsidTr="00F617F9">
        <w:tc>
          <w:tcPr>
            <w:tcW w:w="1473" w:type="dxa"/>
          </w:tcPr>
          <w:p w14:paraId="71D609DA" w14:textId="77777777" w:rsidR="00F617F9" w:rsidRPr="004D0708" w:rsidRDefault="00F617F9" w:rsidP="00C164B1">
            <w:pPr>
              <w:pStyle w:val="TableBody"/>
            </w:pPr>
            <w:r>
              <w:t>Deployer</w:t>
            </w:r>
          </w:p>
        </w:tc>
        <w:tc>
          <w:tcPr>
            <w:tcW w:w="1593" w:type="dxa"/>
          </w:tcPr>
          <w:p w14:paraId="5BB68E2E" w14:textId="77777777" w:rsidR="00F617F9" w:rsidRPr="004D0708" w:rsidRDefault="00F617F9" w:rsidP="00C164B1">
            <w:pPr>
              <w:pStyle w:val="TableBody"/>
            </w:pPr>
            <w:r>
              <w:t>1</w:t>
            </w:r>
          </w:p>
        </w:tc>
        <w:tc>
          <w:tcPr>
            <w:tcW w:w="1559" w:type="dxa"/>
          </w:tcPr>
          <w:p w14:paraId="05796E8E" w14:textId="70D467B6" w:rsidR="00F617F9" w:rsidRPr="004D0708" w:rsidRDefault="00F617F9" w:rsidP="00C164B1">
            <w:pPr>
              <w:pStyle w:val="TableBody"/>
            </w:pPr>
            <w:r>
              <w:t>8</w:t>
            </w:r>
          </w:p>
        </w:tc>
        <w:tc>
          <w:tcPr>
            <w:tcW w:w="1843" w:type="dxa"/>
          </w:tcPr>
          <w:p w14:paraId="1E92EA05" w14:textId="01FDD0C1" w:rsidR="00F617F9" w:rsidRPr="004D0708" w:rsidRDefault="00F617F9" w:rsidP="00C164B1">
            <w:pPr>
              <w:pStyle w:val="TableBody"/>
            </w:pPr>
            <w:r>
              <w:t>32</w:t>
            </w:r>
          </w:p>
        </w:tc>
        <w:tc>
          <w:tcPr>
            <w:tcW w:w="2126" w:type="dxa"/>
          </w:tcPr>
          <w:p w14:paraId="052890A5" w14:textId="77777777" w:rsidR="00F617F9" w:rsidRPr="004D0708" w:rsidRDefault="00F617F9" w:rsidP="00C164B1">
            <w:pPr>
              <w:pStyle w:val="TableBody"/>
            </w:pPr>
            <w:r>
              <w:t>80</w:t>
            </w:r>
          </w:p>
        </w:tc>
      </w:tr>
      <w:tr w:rsidR="00F617F9" w:rsidRPr="004D0708" w14:paraId="6A892337" w14:textId="77777777" w:rsidTr="00F617F9">
        <w:tc>
          <w:tcPr>
            <w:tcW w:w="1473" w:type="dxa"/>
          </w:tcPr>
          <w:p w14:paraId="758AFDDA" w14:textId="77777777" w:rsidR="00F617F9" w:rsidRPr="004D0708" w:rsidRDefault="00F617F9" w:rsidP="00C164B1">
            <w:pPr>
              <w:pStyle w:val="TableBody"/>
            </w:pPr>
            <w:r w:rsidRPr="005F1875">
              <w:t>Control</w:t>
            </w:r>
            <w:r>
              <w:t xml:space="preserve"> </w:t>
            </w:r>
            <w:r w:rsidRPr="005F1875">
              <w:t>nodes</w:t>
            </w:r>
          </w:p>
        </w:tc>
        <w:tc>
          <w:tcPr>
            <w:tcW w:w="1593" w:type="dxa"/>
          </w:tcPr>
          <w:p w14:paraId="67C05E12" w14:textId="2D238ECE" w:rsidR="00F617F9" w:rsidRPr="004D0708" w:rsidRDefault="00F617F9" w:rsidP="00C164B1">
            <w:pPr>
              <w:pStyle w:val="TableBody"/>
            </w:pPr>
            <w:r>
              <w:t>Min 3</w:t>
            </w:r>
            <w:r>
              <w:rPr>
                <w:rStyle w:val="Appelnotedebasdep"/>
              </w:rPr>
              <w:footnoteReference w:id="6"/>
            </w:r>
          </w:p>
        </w:tc>
        <w:tc>
          <w:tcPr>
            <w:tcW w:w="1559" w:type="dxa"/>
          </w:tcPr>
          <w:p w14:paraId="59E5CB67" w14:textId="65F726DE" w:rsidR="00F617F9" w:rsidRPr="004D0708" w:rsidRDefault="00F617F9" w:rsidP="00C164B1">
            <w:pPr>
              <w:pStyle w:val="TableBody"/>
            </w:pPr>
            <w:r>
              <w:t>8</w:t>
            </w:r>
          </w:p>
        </w:tc>
        <w:tc>
          <w:tcPr>
            <w:tcW w:w="1843" w:type="dxa"/>
          </w:tcPr>
          <w:p w14:paraId="5FB919B7" w14:textId="3FA986F8" w:rsidR="00F617F9" w:rsidRPr="004D0708" w:rsidRDefault="00F617F9" w:rsidP="00C164B1">
            <w:pPr>
              <w:pStyle w:val="TableBody"/>
            </w:pPr>
            <w:r>
              <w:t>32</w:t>
            </w:r>
          </w:p>
        </w:tc>
        <w:tc>
          <w:tcPr>
            <w:tcW w:w="2126" w:type="dxa"/>
          </w:tcPr>
          <w:p w14:paraId="5B1C5F84" w14:textId="77777777" w:rsidR="00F617F9" w:rsidRPr="004D0708" w:rsidRDefault="00F617F9" w:rsidP="00C164B1">
            <w:pPr>
              <w:pStyle w:val="TableBody"/>
            </w:pPr>
            <w:r>
              <w:t>40</w:t>
            </w:r>
          </w:p>
        </w:tc>
      </w:tr>
      <w:tr w:rsidR="00F617F9" w:rsidRPr="004D0708" w14:paraId="29C1A7AD" w14:textId="77777777" w:rsidTr="00F617F9">
        <w:tc>
          <w:tcPr>
            <w:tcW w:w="1473" w:type="dxa"/>
          </w:tcPr>
          <w:p w14:paraId="2A18F423" w14:textId="4CC2F71D" w:rsidR="00F617F9" w:rsidRPr="005F1875" w:rsidRDefault="00F617F9" w:rsidP="005C2679">
            <w:pPr>
              <w:pStyle w:val="TableBody"/>
            </w:pPr>
            <w:r>
              <w:t>Edge nodes</w:t>
            </w:r>
          </w:p>
        </w:tc>
        <w:tc>
          <w:tcPr>
            <w:tcW w:w="1593" w:type="dxa"/>
          </w:tcPr>
          <w:p w14:paraId="21A7F74F" w14:textId="620D8DB3" w:rsidR="00F617F9" w:rsidRDefault="00F617F9" w:rsidP="005C2679">
            <w:pPr>
              <w:pStyle w:val="TableBody"/>
            </w:pPr>
            <w:r>
              <w:t>Min 2</w:t>
            </w:r>
            <w:r>
              <w:rPr>
                <w:rStyle w:val="Appelnotedebasdep"/>
              </w:rPr>
              <w:footnoteReference w:id="7"/>
            </w:r>
          </w:p>
        </w:tc>
        <w:tc>
          <w:tcPr>
            <w:tcW w:w="1559" w:type="dxa"/>
          </w:tcPr>
          <w:p w14:paraId="43C75AAE" w14:textId="77777777" w:rsidR="00F617F9" w:rsidRDefault="00F617F9" w:rsidP="005C2679">
            <w:pPr>
              <w:pStyle w:val="TableBody"/>
            </w:pPr>
            <w:r>
              <w:t>8</w:t>
            </w:r>
          </w:p>
        </w:tc>
        <w:tc>
          <w:tcPr>
            <w:tcW w:w="1843" w:type="dxa"/>
          </w:tcPr>
          <w:p w14:paraId="51EE9BE7" w14:textId="77777777" w:rsidR="00F617F9" w:rsidRDefault="00F617F9" w:rsidP="005C2679">
            <w:pPr>
              <w:pStyle w:val="TableBody"/>
            </w:pPr>
            <w:r>
              <w:t>32</w:t>
            </w:r>
          </w:p>
        </w:tc>
        <w:tc>
          <w:tcPr>
            <w:tcW w:w="2126" w:type="dxa"/>
          </w:tcPr>
          <w:p w14:paraId="49DFCCD3" w14:textId="77777777" w:rsidR="00F617F9" w:rsidRDefault="00F617F9" w:rsidP="005C2679">
            <w:pPr>
              <w:pStyle w:val="TableBody"/>
            </w:pPr>
            <w:r>
              <w:t>40</w:t>
            </w:r>
          </w:p>
        </w:tc>
      </w:tr>
      <w:tr w:rsidR="00F617F9" w:rsidRPr="004D0708" w14:paraId="6E9793F2" w14:textId="77777777" w:rsidTr="00F617F9">
        <w:tc>
          <w:tcPr>
            <w:tcW w:w="1473" w:type="dxa"/>
          </w:tcPr>
          <w:p w14:paraId="054A5657" w14:textId="55DAFA06" w:rsidR="00F617F9" w:rsidRPr="005F1875" w:rsidRDefault="00F617F9" w:rsidP="005C2679">
            <w:pPr>
              <w:pStyle w:val="TableBody"/>
            </w:pPr>
            <w:r>
              <w:t>Worker nodes</w:t>
            </w:r>
          </w:p>
        </w:tc>
        <w:tc>
          <w:tcPr>
            <w:tcW w:w="1593" w:type="dxa"/>
          </w:tcPr>
          <w:p w14:paraId="7B21C5F7" w14:textId="7044F506" w:rsidR="00F617F9" w:rsidRDefault="00F617F9" w:rsidP="005C2679">
            <w:pPr>
              <w:pStyle w:val="TableBody"/>
            </w:pPr>
            <w:r>
              <w:t>Min 2</w:t>
            </w:r>
            <w:r>
              <w:rPr>
                <w:rStyle w:val="Appelnotedebasdep"/>
              </w:rPr>
              <w:footnoteReference w:id="8"/>
            </w:r>
          </w:p>
        </w:tc>
        <w:tc>
          <w:tcPr>
            <w:tcW w:w="1559" w:type="dxa"/>
          </w:tcPr>
          <w:p w14:paraId="59B49A07" w14:textId="77777777" w:rsidR="00F617F9" w:rsidRDefault="00F617F9" w:rsidP="005C2679">
            <w:pPr>
              <w:pStyle w:val="TableBody"/>
            </w:pPr>
            <w:r>
              <w:t>8</w:t>
            </w:r>
          </w:p>
        </w:tc>
        <w:tc>
          <w:tcPr>
            <w:tcW w:w="1843" w:type="dxa"/>
          </w:tcPr>
          <w:p w14:paraId="0085DDC8" w14:textId="77777777" w:rsidR="00F617F9" w:rsidRDefault="00F617F9" w:rsidP="005C2679">
            <w:pPr>
              <w:pStyle w:val="TableBody"/>
            </w:pPr>
            <w:r>
              <w:t>32</w:t>
            </w:r>
          </w:p>
        </w:tc>
        <w:tc>
          <w:tcPr>
            <w:tcW w:w="2126" w:type="dxa"/>
          </w:tcPr>
          <w:p w14:paraId="2A99EFF7" w14:textId="77777777" w:rsidR="00F617F9" w:rsidRDefault="00F617F9" w:rsidP="005C2679">
            <w:pPr>
              <w:pStyle w:val="TableBody"/>
            </w:pPr>
            <w:r>
              <w:t>40</w:t>
            </w:r>
          </w:p>
        </w:tc>
      </w:tr>
    </w:tbl>
    <w:p w14:paraId="43AB8991" w14:textId="26C95758" w:rsidR="00DA55D4" w:rsidRDefault="00DA55D4" w:rsidP="00DA55D4">
      <w:pPr>
        <w:pStyle w:val="Corpsdetexte"/>
      </w:pPr>
    </w:p>
    <w:p w14:paraId="25D4CE8B" w14:textId="32240524" w:rsidR="00987DE7" w:rsidRPr="004D0708" w:rsidRDefault="00987DE7" w:rsidP="00987DE7">
      <w:pPr>
        <w:pStyle w:val="Captiontable"/>
      </w:pPr>
      <w:bookmarkStart w:id="18" w:name="_Toc529287447"/>
      <w:r>
        <w:t>Standard</w:t>
      </w:r>
      <w:r w:rsidRPr="00DA55D4">
        <w:t xml:space="preserve"> configuration on </w:t>
      </w:r>
      <w:r>
        <w:t>vLab: cinder sizing</w:t>
      </w:r>
      <w:bookmarkEnd w:id="18"/>
    </w:p>
    <w:tbl>
      <w:tblPr>
        <w:tblStyle w:val="Grilledutableau"/>
        <w:tblW w:w="8531" w:type="dxa"/>
        <w:tblInd w:w="108" w:type="dxa"/>
        <w:tblLayout w:type="fixed"/>
        <w:tblLook w:val="04A0" w:firstRow="1" w:lastRow="0" w:firstColumn="1" w:lastColumn="0" w:noHBand="0" w:noVBand="1"/>
      </w:tblPr>
      <w:tblGrid>
        <w:gridCol w:w="1473"/>
        <w:gridCol w:w="1638"/>
        <w:gridCol w:w="1754"/>
        <w:gridCol w:w="1738"/>
        <w:gridCol w:w="1928"/>
      </w:tblGrid>
      <w:tr w:rsidR="00987DE7" w:rsidRPr="004D0708" w14:paraId="06EC0731" w14:textId="77777777" w:rsidTr="00101735">
        <w:tc>
          <w:tcPr>
            <w:tcW w:w="1473" w:type="dxa"/>
            <w:shd w:val="clear" w:color="auto" w:fill="CCDEE3"/>
          </w:tcPr>
          <w:p w14:paraId="70046CBB" w14:textId="77777777" w:rsidR="00987DE7" w:rsidRPr="004D0708" w:rsidRDefault="00987DE7" w:rsidP="00C164B1">
            <w:pPr>
              <w:pStyle w:val="TableInsideHeader"/>
            </w:pPr>
            <w:r>
              <w:t>Cinder Name</w:t>
            </w:r>
          </w:p>
        </w:tc>
        <w:tc>
          <w:tcPr>
            <w:tcW w:w="1638" w:type="dxa"/>
            <w:shd w:val="clear" w:color="auto" w:fill="CCDEE3"/>
          </w:tcPr>
          <w:p w14:paraId="74CC31A6" w14:textId="77777777" w:rsidR="00987DE7" w:rsidRPr="004D0708" w:rsidRDefault="00987DE7" w:rsidP="00C164B1">
            <w:pPr>
              <w:pStyle w:val="TableInsideHeader"/>
            </w:pPr>
            <w:r>
              <w:t>Size (GB)</w:t>
            </w:r>
          </w:p>
        </w:tc>
        <w:tc>
          <w:tcPr>
            <w:tcW w:w="1754" w:type="dxa"/>
            <w:shd w:val="clear" w:color="auto" w:fill="CCDEE3"/>
          </w:tcPr>
          <w:p w14:paraId="5899A6EA" w14:textId="77777777" w:rsidR="00987DE7" w:rsidRPr="004D0708" w:rsidRDefault="00987DE7" w:rsidP="00C164B1">
            <w:pPr>
              <w:pStyle w:val="TableInsideHeader"/>
            </w:pPr>
            <w:r>
              <w:t>Volume Type</w:t>
            </w:r>
          </w:p>
        </w:tc>
        <w:tc>
          <w:tcPr>
            <w:tcW w:w="1738" w:type="dxa"/>
            <w:shd w:val="clear" w:color="auto" w:fill="CCDEE3"/>
          </w:tcPr>
          <w:p w14:paraId="19A5315B" w14:textId="77777777" w:rsidR="00987DE7" w:rsidRPr="004D0708" w:rsidRDefault="00987DE7" w:rsidP="00C164B1">
            <w:pPr>
              <w:pStyle w:val="TableInsideHeader"/>
            </w:pPr>
            <w:r>
              <w:t>Purpose</w:t>
            </w:r>
          </w:p>
        </w:tc>
        <w:tc>
          <w:tcPr>
            <w:tcW w:w="1928" w:type="dxa"/>
            <w:shd w:val="clear" w:color="auto" w:fill="CCDEE3"/>
          </w:tcPr>
          <w:p w14:paraId="71633B6F" w14:textId="77777777" w:rsidR="00987DE7" w:rsidRPr="004D0708" w:rsidRDefault="00987DE7" w:rsidP="00C164B1">
            <w:pPr>
              <w:pStyle w:val="TableInsideHeader"/>
            </w:pPr>
            <w:r>
              <w:t>Associated VM</w:t>
            </w:r>
          </w:p>
        </w:tc>
      </w:tr>
      <w:tr w:rsidR="00987DE7" w:rsidRPr="004D0708" w14:paraId="45781C05" w14:textId="77777777" w:rsidTr="00101735">
        <w:tc>
          <w:tcPr>
            <w:tcW w:w="1473" w:type="dxa"/>
          </w:tcPr>
          <w:p w14:paraId="27DC8BA3" w14:textId="77777777" w:rsidR="00987DE7" w:rsidRPr="004D0708" w:rsidRDefault="00987DE7" w:rsidP="00C164B1">
            <w:pPr>
              <w:pStyle w:val="TableBody"/>
            </w:pPr>
          </w:p>
        </w:tc>
        <w:tc>
          <w:tcPr>
            <w:tcW w:w="1638" w:type="dxa"/>
          </w:tcPr>
          <w:p w14:paraId="52E5C5D4" w14:textId="40CA821B" w:rsidR="00987DE7" w:rsidRDefault="00987DE7" w:rsidP="00C164B1">
            <w:pPr>
              <w:pStyle w:val="TableBody"/>
            </w:pPr>
            <w:r>
              <w:t>20</w:t>
            </w:r>
            <w:r>
              <w:rPr>
                <w:rStyle w:val="Appelnotedebasdep"/>
              </w:rPr>
              <w:footnoteReference w:id="9"/>
            </w:r>
          </w:p>
        </w:tc>
        <w:tc>
          <w:tcPr>
            <w:tcW w:w="1754" w:type="dxa"/>
          </w:tcPr>
          <w:p w14:paraId="53E33925" w14:textId="77777777" w:rsidR="00987DE7" w:rsidRPr="004D0708" w:rsidRDefault="00987DE7" w:rsidP="00C164B1">
            <w:pPr>
              <w:pStyle w:val="TableBody"/>
            </w:pPr>
          </w:p>
        </w:tc>
        <w:tc>
          <w:tcPr>
            <w:tcW w:w="1738" w:type="dxa"/>
          </w:tcPr>
          <w:p w14:paraId="4F142632" w14:textId="77777777" w:rsidR="00987DE7" w:rsidRPr="004D0708" w:rsidRDefault="00987DE7" w:rsidP="00C164B1">
            <w:pPr>
              <w:pStyle w:val="TableBody"/>
            </w:pPr>
            <w:r>
              <w:t>for each controller</w:t>
            </w:r>
          </w:p>
        </w:tc>
        <w:tc>
          <w:tcPr>
            <w:tcW w:w="1928" w:type="dxa"/>
          </w:tcPr>
          <w:p w14:paraId="530A1944" w14:textId="77777777" w:rsidR="00987DE7" w:rsidRPr="004D0708" w:rsidRDefault="00987DE7" w:rsidP="00C164B1">
            <w:pPr>
              <w:pStyle w:val="TableBody"/>
            </w:pPr>
            <w:r>
              <w:t>controller</w:t>
            </w:r>
          </w:p>
        </w:tc>
      </w:tr>
      <w:tr w:rsidR="00987DE7" w:rsidRPr="004D0708" w14:paraId="1C96C590" w14:textId="77777777" w:rsidTr="00101735">
        <w:tc>
          <w:tcPr>
            <w:tcW w:w="1473" w:type="dxa"/>
          </w:tcPr>
          <w:p w14:paraId="2BD7CF3F" w14:textId="77777777" w:rsidR="00987DE7" w:rsidRPr="004D0708" w:rsidRDefault="00987DE7" w:rsidP="00C164B1">
            <w:pPr>
              <w:pStyle w:val="TableBody"/>
            </w:pPr>
          </w:p>
        </w:tc>
        <w:tc>
          <w:tcPr>
            <w:tcW w:w="1638" w:type="dxa"/>
          </w:tcPr>
          <w:p w14:paraId="11367F27" w14:textId="6E54C2AB" w:rsidR="00987DE7" w:rsidRDefault="00987DE7" w:rsidP="00C164B1">
            <w:pPr>
              <w:pStyle w:val="TableBody"/>
            </w:pPr>
            <w:r>
              <w:t>50</w:t>
            </w:r>
            <w:r>
              <w:rPr>
                <w:rStyle w:val="Appelnotedebasdep"/>
              </w:rPr>
              <w:footnoteReference w:id="10"/>
            </w:r>
          </w:p>
        </w:tc>
        <w:tc>
          <w:tcPr>
            <w:tcW w:w="1754" w:type="dxa"/>
          </w:tcPr>
          <w:p w14:paraId="72B8B7C8" w14:textId="77777777" w:rsidR="00987DE7" w:rsidRPr="004D0708" w:rsidRDefault="00987DE7" w:rsidP="00C164B1">
            <w:pPr>
              <w:pStyle w:val="TableBody"/>
            </w:pPr>
          </w:p>
        </w:tc>
        <w:tc>
          <w:tcPr>
            <w:tcW w:w="1738" w:type="dxa"/>
          </w:tcPr>
          <w:p w14:paraId="336F71D6" w14:textId="77777777" w:rsidR="00987DE7" w:rsidRPr="004D0708" w:rsidRDefault="00987DE7" w:rsidP="00C164B1">
            <w:pPr>
              <w:pStyle w:val="TableBody"/>
            </w:pPr>
            <w:r>
              <w:t>for each worker / Edge</w:t>
            </w:r>
          </w:p>
        </w:tc>
        <w:tc>
          <w:tcPr>
            <w:tcW w:w="1928" w:type="dxa"/>
          </w:tcPr>
          <w:p w14:paraId="556EF416" w14:textId="77777777" w:rsidR="00987DE7" w:rsidRPr="004D0708" w:rsidRDefault="00987DE7" w:rsidP="00C164B1">
            <w:pPr>
              <w:pStyle w:val="TableBody"/>
            </w:pPr>
            <w:r>
              <w:t>Worker / Edge</w:t>
            </w:r>
          </w:p>
        </w:tc>
      </w:tr>
      <w:tr w:rsidR="00987DE7" w:rsidRPr="004D0708" w14:paraId="2A94053E" w14:textId="77777777" w:rsidTr="00101735">
        <w:tc>
          <w:tcPr>
            <w:tcW w:w="1473" w:type="dxa"/>
          </w:tcPr>
          <w:p w14:paraId="5F25E96C" w14:textId="77777777" w:rsidR="00987DE7" w:rsidRPr="005F1875" w:rsidRDefault="00987DE7" w:rsidP="00C164B1">
            <w:pPr>
              <w:pStyle w:val="TableBody"/>
            </w:pPr>
            <w:r>
              <w:t>Extra cinder space</w:t>
            </w:r>
          </w:p>
        </w:tc>
        <w:tc>
          <w:tcPr>
            <w:tcW w:w="1638" w:type="dxa"/>
          </w:tcPr>
          <w:p w14:paraId="4C78B258" w14:textId="23043238" w:rsidR="00987DE7" w:rsidRDefault="00987DE7" w:rsidP="00C164B1">
            <w:pPr>
              <w:pStyle w:val="TableBody"/>
            </w:pPr>
            <w:r>
              <w:t>1024</w:t>
            </w:r>
            <w:r>
              <w:rPr>
                <w:rStyle w:val="Appelnotedebasdep"/>
              </w:rPr>
              <w:footnoteReference w:id="11"/>
            </w:r>
          </w:p>
        </w:tc>
        <w:tc>
          <w:tcPr>
            <w:tcW w:w="1754" w:type="dxa"/>
          </w:tcPr>
          <w:p w14:paraId="4D5EB934" w14:textId="77777777" w:rsidR="00987DE7" w:rsidRDefault="00987DE7" w:rsidP="00C164B1">
            <w:pPr>
              <w:pStyle w:val="TableBody"/>
            </w:pPr>
          </w:p>
        </w:tc>
        <w:tc>
          <w:tcPr>
            <w:tcW w:w="1738" w:type="dxa"/>
          </w:tcPr>
          <w:p w14:paraId="45F3D48F" w14:textId="77777777" w:rsidR="00987DE7" w:rsidRDefault="00987DE7" w:rsidP="00C164B1">
            <w:pPr>
              <w:pStyle w:val="TableBody"/>
            </w:pPr>
            <w:r>
              <w:t>dynamic pvc assignment to workers  (total size for all)</w:t>
            </w:r>
          </w:p>
        </w:tc>
        <w:tc>
          <w:tcPr>
            <w:tcW w:w="1928" w:type="dxa"/>
          </w:tcPr>
          <w:p w14:paraId="362E5588" w14:textId="77777777" w:rsidR="00987DE7" w:rsidRDefault="00987DE7" w:rsidP="00C164B1">
            <w:pPr>
              <w:pStyle w:val="TableBody"/>
            </w:pPr>
            <w:r>
              <w:t>All workers</w:t>
            </w:r>
          </w:p>
        </w:tc>
      </w:tr>
    </w:tbl>
    <w:p w14:paraId="15289261" w14:textId="77777777" w:rsidR="00DA55D4" w:rsidRPr="00DA55D4" w:rsidRDefault="00DA55D4" w:rsidP="00DA55D4">
      <w:pPr>
        <w:pStyle w:val="Corpsdetexte"/>
      </w:pPr>
    </w:p>
    <w:p w14:paraId="13E38DB2" w14:textId="1BBFA428" w:rsidR="00DA55D4" w:rsidRDefault="00DA55D4" w:rsidP="00824873">
      <w:pPr>
        <w:pStyle w:val="Corpsdetexte"/>
        <w:rPr>
          <w:noProof w:val="0"/>
        </w:rPr>
      </w:pPr>
    </w:p>
    <w:p w14:paraId="62508FF9" w14:textId="77777777" w:rsidR="00824873" w:rsidRPr="004D0708" w:rsidRDefault="00824873" w:rsidP="00C62DD5">
      <w:pPr>
        <w:pStyle w:val="Titre2"/>
      </w:pPr>
      <w:bookmarkStart w:id="19" w:name="_Ref528337779"/>
      <w:bookmarkStart w:id="20" w:name="_Toc529287404"/>
      <w:r w:rsidRPr="004D0708">
        <w:t xml:space="preserve">Artifacts required to install </w:t>
      </w:r>
      <w:r w:rsidR="00506CF4" w:rsidRPr="004D0708">
        <w:t>CA4MN</w:t>
      </w:r>
      <w:bookmarkEnd w:id="19"/>
      <w:bookmarkEnd w:id="20"/>
    </w:p>
    <w:p w14:paraId="47B02BC2" w14:textId="36BEDB3D" w:rsidR="00824873" w:rsidRPr="004D0708" w:rsidRDefault="00824873" w:rsidP="00824873">
      <w:pPr>
        <w:pStyle w:val="Corpsdetexte"/>
        <w:rPr>
          <w:noProof w:val="0"/>
        </w:rPr>
      </w:pPr>
      <w:r w:rsidRPr="004D0708">
        <w:rPr>
          <w:noProof w:val="0"/>
        </w:rPr>
        <w:t xml:space="preserve">The artifacts needed for </w:t>
      </w:r>
      <w:r w:rsidR="00506CF4" w:rsidRPr="004D0708">
        <w:rPr>
          <w:noProof w:val="0"/>
        </w:rPr>
        <w:t>CA4MN</w:t>
      </w:r>
      <w:r w:rsidRPr="004D0708">
        <w:rPr>
          <w:noProof w:val="0"/>
        </w:rPr>
        <w:t xml:space="preserve"> installation </w:t>
      </w:r>
      <w:r w:rsidR="004D0708" w:rsidRPr="004D0708">
        <w:rPr>
          <w:noProof w:val="0"/>
        </w:rPr>
        <w:t>are in</w:t>
      </w:r>
      <w:r w:rsidRPr="004D0708">
        <w:rPr>
          <w:noProof w:val="0"/>
        </w:rPr>
        <w:t xml:space="preserve"> the </w:t>
      </w:r>
      <w:commentRangeStart w:id="21"/>
      <w:commentRangeStart w:id="22"/>
      <w:r w:rsidRPr="004D0708">
        <w:rPr>
          <w:noProof w:val="0"/>
        </w:rPr>
        <w:t>Nokia</w:t>
      </w:r>
      <w:r w:rsidR="00CA198B">
        <w:rPr>
          <w:noProof w:val="0"/>
        </w:rPr>
        <w:t xml:space="preserve"> Software</w:t>
      </w:r>
      <w:r w:rsidRPr="004D0708">
        <w:rPr>
          <w:noProof w:val="0"/>
        </w:rPr>
        <w:t xml:space="preserve"> Artifactory</w:t>
      </w:r>
      <w:commentRangeEnd w:id="21"/>
      <w:r w:rsidR="00DE7034" w:rsidRPr="004D0708">
        <w:rPr>
          <w:rStyle w:val="Marquedecommentaire"/>
          <w:rFonts w:eastAsia="Calibri" w:cs="Times New Roman"/>
          <w:noProof w:val="0"/>
        </w:rPr>
        <w:commentReference w:id="21"/>
      </w:r>
      <w:commentRangeEnd w:id="22"/>
      <w:r w:rsidR="006B765D">
        <w:rPr>
          <w:rStyle w:val="Marquedecommentaire"/>
          <w:rFonts w:eastAsia="Calibri" w:cs="Times New Roman"/>
          <w:noProof w:val="0"/>
        </w:rPr>
        <w:commentReference w:id="22"/>
      </w:r>
      <w:r w:rsidRPr="004D0708">
        <w:rPr>
          <w:noProof w:val="0"/>
        </w:rPr>
        <w:t xml:space="preserve">. </w:t>
      </w:r>
    </w:p>
    <w:p w14:paraId="71560761" w14:textId="4DC93390" w:rsidR="004E6164" w:rsidRDefault="004E6164" w:rsidP="00824873">
      <w:pPr>
        <w:pStyle w:val="Corpsdetexte"/>
        <w:rPr>
          <w:noProof w:val="0"/>
        </w:rPr>
      </w:pPr>
      <w:r>
        <w:rPr>
          <w:noProof w:val="0"/>
        </w:rPr>
        <w:t xml:space="preserve">They </w:t>
      </w:r>
      <w:r w:rsidR="005F49EB">
        <w:rPr>
          <w:noProof w:val="0"/>
        </w:rPr>
        <w:t xml:space="preserve">are listed in the following table. </w:t>
      </w:r>
      <w:r w:rsidR="00BB293E">
        <w:rPr>
          <w:noProof w:val="0"/>
        </w:rPr>
        <w:t>The ingesters images have to be selected according to the ingesters that will be installed for the customer. According to the customer case, all or only some ingesters are to consider.</w:t>
      </w:r>
    </w:p>
    <w:p w14:paraId="56F4828D" w14:textId="77777777" w:rsidR="00824873" w:rsidRPr="004D0708" w:rsidRDefault="00A31AFC" w:rsidP="00507F51">
      <w:pPr>
        <w:pStyle w:val="Captiontable"/>
      </w:pPr>
      <w:bookmarkStart w:id="23" w:name="_Toc529287448"/>
      <w:commentRangeStart w:id="24"/>
      <w:commentRangeStart w:id="25"/>
      <w:r w:rsidRPr="004D0708">
        <w:t xml:space="preserve">CA4MN </w:t>
      </w:r>
      <w:r w:rsidR="00750DD5" w:rsidRPr="004D0708">
        <w:t>artifacts</w:t>
      </w:r>
      <w:r w:rsidR="00507F51" w:rsidRPr="004D0708">
        <w:t xml:space="preserve"> needed in installation</w:t>
      </w:r>
      <w:commentRangeEnd w:id="24"/>
      <w:r w:rsidR="00485A09" w:rsidRPr="004D0708">
        <w:rPr>
          <w:rStyle w:val="Marquedecommentaire"/>
          <w:rFonts w:eastAsia="Calibri"/>
          <w:b w:val="0"/>
          <w:bCs w:val="0"/>
        </w:rPr>
        <w:commentReference w:id="24"/>
      </w:r>
      <w:commentRangeEnd w:id="25"/>
      <w:r w:rsidR="00F97FCD">
        <w:rPr>
          <w:rStyle w:val="Marquedecommentaire"/>
          <w:rFonts w:eastAsia="Calibri"/>
          <w:b w:val="0"/>
          <w:bCs w:val="0"/>
        </w:rPr>
        <w:commentReference w:id="25"/>
      </w:r>
      <w:bookmarkEnd w:id="23"/>
    </w:p>
    <w:tbl>
      <w:tblPr>
        <w:tblStyle w:val="Grilledutableau"/>
        <w:tblW w:w="10941" w:type="dxa"/>
        <w:tblInd w:w="108" w:type="dxa"/>
        <w:tblLayout w:type="fixed"/>
        <w:tblLook w:val="04A0" w:firstRow="1" w:lastRow="0" w:firstColumn="1" w:lastColumn="0" w:noHBand="0" w:noVBand="1"/>
      </w:tblPr>
      <w:tblGrid>
        <w:gridCol w:w="6912"/>
        <w:gridCol w:w="4029"/>
      </w:tblGrid>
      <w:tr w:rsidR="00A31AFC" w:rsidRPr="004D0708" w14:paraId="73C73AD0" w14:textId="77777777" w:rsidTr="007B4C1A">
        <w:tc>
          <w:tcPr>
            <w:tcW w:w="6912" w:type="dxa"/>
            <w:shd w:val="clear" w:color="auto" w:fill="CCDEE3"/>
          </w:tcPr>
          <w:p w14:paraId="7D4146AB" w14:textId="77777777" w:rsidR="00A31AFC" w:rsidRPr="004D0708" w:rsidRDefault="002A5630" w:rsidP="004F56AD">
            <w:pPr>
              <w:pStyle w:val="TableInsideHeader"/>
            </w:pPr>
            <w:r w:rsidRPr="004D0708">
              <w:t>Artifact</w:t>
            </w:r>
          </w:p>
        </w:tc>
        <w:tc>
          <w:tcPr>
            <w:tcW w:w="4029" w:type="dxa"/>
            <w:shd w:val="clear" w:color="auto" w:fill="CCDEE3"/>
          </w:tcPr>
          <w:p w14:paraId="4C40FA18" w14:textId="77777777" w:rsidR="00A31AFC" w:rsidRPr="004D0708" w:rsidRDefault="00A31AFC" w:rsidP="004F56AD">
            <w:pPr>
              <w:pStyle w:val="TableInsideHeader"/>
            </w:pPr>
            <w:commentRangeStart w:id="26"/>
            <w:r w:rsidRPr="004D0708">
              <w:t>Description/Purpose</w:t>
            </w:r>
            <w:commentRangeEnd w:id="26"/>
            <w:r w:rsidR="00485A09" w:rsidRPr="004D0708">
              <w:rPr>
                <w:rStyle w:val="Marquedecommentaire"/>
                <w:rFonts w:eastAsia="Calibri" w:cs="Times New Roman"/>
                <w:b w:val="0"/>
                <w:bCs w:val="0"/>
              </w:rPr>
              <w:commentReference w:id="26"/>
            </w:r>
          </w:p>
        </w:tc>
      </w:tr>
      <w:tr w:rsidR="00B768F9" w:rsidRPr="004D0708" w14:paraId="28660837" w14:textId="77777777" w:rsidTr="007B4C1A">
        <w:tc>
          <w:tcPr>
            <w:tcW w:w="6912" w:type="dxa"/>
          </w:tcPr>
          <w:p w14:paraId="4395983F" w14:textId="24AED66B" w:rsidR="00B768F9" w:rsidRPr="004D0708" w:rsidRDefault="00752557" w:rsidP="004F56AD">
            <w:pPr>
              <w:pStyle w:val="TableBody"/>
            </w:pPr>
            <w:r w:rsidRPr="00542EAA">
              <w:rPr>
                <w:rStyle w:val="CommandText"/>
                <w:highlight w:val="yellow"/>
              </w:rPr>
              <w:t>ca4mn-</w:t>
            </w:r>
            <w:r>
              <w:rPr>
                <w:rStyle w:val="CommandText"/>
                <w:highlight w:val="yellow"/>
              </w:rPr>
              <w:t>master-</w:t>
            </w:r>
            <w:r w:rsidRPr="00542EAA">
              <w:rPr>
                <w:rStyle w:val="CommandText"/>
                <w:highlight w:val="yellow"/>
              </w:rPr>
              <w:t>&lt;version&gt;.</w:t>
            </w:r>
            <w:r>
              <w:rPr>
                <w:rStyle w:val="CommandText"/>
                <w:highlight w:val="yellow"/>
              </w:rPr>
              <w:t>t</w:t>
            </w:r>
            <w:r w:rsidRPr="00542EAA">
              <w:rPr>
                <w:rStyle w:val="CommandText"/>
                <w:highlight w:val="yellow"/>
              </w:rPr>
              <w:t>gz</w:t>
            </w:r>
            <w:r>
              <w:rPr>
                <w:rStyle w:val="CommandText"/>
              </w:rPr>
              <w:t xml:space="preserve"> or </w:t>
            </w:r>
            <w:r w:rsidR="00B768F9" w:rsidRPr="00542EAA">
              <w:rPr>
                <w:rStyle w:val="CommandText"/>
                <w:highlight w:val="yellow"/>
              </w:rPr>
              <w:t>ca4mn-&lt;version&gt;.tar.gz</w:t>
            </w:r>
            <w:r>
              <w:rPr>
                <w:rStyle w:val="CommandText"/>
              </w:rPr>
              <w:t xml:space="preserve"> ???</w:t>
            </w:r>
          </w:p>
        </w:tc>
        <w:tc>
          <w:tcPr>
            <w:tcW w:w="4029" w:type="dxa"/>
          </w:tcPr>
          <w:p w14:paraId="5CFE71F1" w14:textId="00179233" w:rsidR="00B768F9" w:rsidRPr="004D0708" w:rsidRDefault="00B768F9" w:rsidP="004F56AD">
            <w:pPr>
              <w:pStyle w:val="TableBody"/>
            </w:pPr>
            <w:r>
              <w:t xml:space="preserve">Bundle </w:t>
            </w:r>
            <w:r w:rsidRPr="00542EAA">
              <w:rPr>
                <w:highlight w:val="yellow"/>
              </w:rPr>
              <w:t xml:space="preserve">containing the docker images and the </w:t>
            </w:r>
            <w:r w:rsidR="00752557">
              <w:rPr>
                <w:highlight w:val="yellow"/>
              </w:rPr>
              <w:t xml:space="preserve">master </w:t>
            </w:r>
            <w:r w:rsidRPr="00542EAA">
              <w:rPr>
                <w:highlight w:val="yellow"/>
              </w:rPr>
              <w:t>umbrella chart for ca4mn</w:t>
            </w:r>
          </w:p>
        </w:tc>
      </w:tr>
      <w:tr w:rsidR="00A31AFC" w:rsidRPr="004D0708" w14:paraId="73BE5621" w14:textId="77777777" w:rsidTr="007B4C1A">
        <w:tc>
          <w:tcPr>
            <w:tcW w:w="6912" w:type="dxa"/>
          </w:tcPr>
          <w:p w14:paraId="364B727A" w14:textId="5DAA42E2" w:rsidR="00A31AFC" w:rsidRPr="004D0708" w:rsidRDefault="00393FA1" w:rsidP="004F56AD">
            <w:pPr>
              <w:pStyle w:val="TableBody"/>
            </w:pPr>
            <w:r>
              <w:t>ca4mnDelivery_&lt;version</w:t>
            </w:r>
            <w:r w:rsidR="00A31AFC" w:rsidRPr="004D0708">
              <w:t>&gt;.tar.gz</w:t>
            </w:r>
            <w:r w:rsidR="001B3759">
              <w:t xml:space="preserve"> </w:t>
            </w:r>
            <w:r w:rsidR="001B3759" w:rsidRPr="001B3759">
              <w:rPr>
                <w:highlight w:val="yellow"/>
              </w:rPr>
              <w:t>(Open point called ca4mnDe</w:t>
            </w:r>
            <w:r>
              <w:rPr>
                <w:highlight w:val="yellow"/>
              </w:rPr>
              <w:t>livery_&lt;version</w:t>
            </w:r>
            <w:r w:rsidR="001B3759" w:rsidRPr="001B3759">
              <w:rPr>
                <w:highlight w:val="yellow"/>
              </w:rPr>
              <w:t xml:space="preserve">&gt;.tar.gz or </w:t>
            </w:r>
            <w:r w:rsidR="001B3759" w:rsidRPr="001B3759">
              <w:rPr>
                <w:rStyle w:val="CommandText"/>
                <w:highlight w:val="yellow"/>
              </w:rPr>
              <w:t>ca4mn-installation-&lt;version&gt;.tar.gz ?)</w:t>
            </w:r>
          </w:p>
        </w:tc>
        <w:tc>
          <w:tcPr>
            <w:tcW w:w="4029" w:type="dxa"/>
          </w:tcPr>
          <w:p w14:paraId="0773778F" w14:textId="7FE4D2C7" w:rsidR="00A31AFC" w:rsidRPr="004D0708" w:rsidRDefault="004E6164" w:rsidP="004F56AD">
            <w:pPr>
              <w:pStyle w:val="TableBody"/>
            </w:pPr>
            <w:r>
              <w:t>Package containing</w:t>
            </w:r>
            <w:r w:rsidR="00D6492F">
              <w:t xml:space="preserve"> YAML</w:t>
            </w:r>
            <w:r w:rsidR="00A31AFC" w:rsidRPr="004D0708">
              <w:t xml:space="preserve"> configuration files and</w:t>
            </w:r>
            <w:r>
              <w:t xml:space="preserve"> CA4MN</w:t>
            </w:r>
            <w:r w:rsidR="00A31AFC" w:rsidRPr="004D0708">
              <w:t xml:space="preserve"> </w:t>
            </w:r>
            <w:r>
              <w:t xml:space="preserve">installation </w:t>
            </w:r>
            <w:r w:rsidR="00A31AFC" w:rsidRPr="004D0708">
              <w:t xml:space="preserve">scripts </w:t>
            </w:r>
          </w:p>
        </w:tc>
      </w:tr>
      <w:tr w:rsidR="00172765" w:rsidRPr="004D0708" w14:paraId="5F861936" w14:textId="77777777" w:rsidTr="007B4C1A">
        <w:tc>
          <w:tcPr>
            <w:tcW w:w="6912" w:type="dxa"/>
          </w:tcPr>
          <w:p w14:paraId="5DAA6188" w14:textId="77777777" w:rsidR="00172765" w:rsidRDefault="00172765" w:rsidP="004F56AD">
            <w:pPr>
              <w:pStyle w:val="TableBody"/>
              <w:rPr>
                <w:rStyle w:val="CommandText"/>
              </w:rPr>
            </w:pPr>
            <w:r w:rsidRPr="00542EAA">
              <w:rPr>
                <w:rStyle w:val="CommandText"/>
                <w:highlight w:val="yellow"/>
              </w:rPr>
              <w:t>CA4MN_</w:t>
            </w:r>
            <w:r w:rsidR="00C164B1">
              <w:rPr>
                <w:rStyle w:val="CommandText"/>
                <w:highlight w:val="yellow"/>
              </w:rPr>
              <w:t>override_AP_values_&lt;configuration&gt;</w:t>
            </w:r>
            <w:r w:rsidRPr="00542EAA">
              <w:rPr>
                <w:rStyle w:val="CommandText"/>
                <w:highlight w:val="yellow"/>
              </w:rPr>
              <w:t>.yaml</w:t>
            </w:r>
          </w:p>
          <w:p w14:paraId="32F99EB2" w14:textId="77777777" w:rsidR="00C164B1" w:rsidRDefault="00C164B1" w:rsidP="00C164B1">
            <w:pPr>
              <w:pStyle w:val="Corpsdetexte1"/>
              <w:rPr>
                <w:rStyle w:val="CommandText"/>
                <w:rFonts w:ascii="Arial" w:hAnsi="Arial"/>
              </w:rPr>
            </w:pPr>
            <w:r>
              <w:rPr>
                <w:rStyle w:val="CommandText"/>
                <w:rFonts w:ascii="Arial" w:hAnsi="Arial"/>
              </w:rPr>
              <w:t>For each configuration, a specific file has been created:</w:t>
            </w:r>
          </w:p>
          <w:p w14:paraId="01954AEF" w14:textId="77777777" w:rsidR="000061C3" w:rsidRPr="000061C3" w:rsidRDefault="000061C3" w:rsidP="000061C3">
            <w:pPr>
              <w:pStyle w:val="BodyBullet1"/>
              <w:rPr>
                <w:rStyle w:val="CommandText"/>
              </w:rPr>
            </w:pPr>
            <w:r w:rsidRPr="000061C3">
              <w:rPr>
                <w:rStyle w:val="CommandText"/>
              </w:rPr>
              <w:t>ca4mn_override_AP_values_baremetal_mini.yaml</w:t>
            </w:r>
            <w:r w:rsidRPr="000061C3">
              <w:rPr>
                <w:rStyle w:val="CommandText"/>
                <w:highlight w:val="yellow"/>
              </w:rPr>
              <w:t xml:space="preserve"> </w:t>
            </w:r>
          </w:p>
          <w:p w14:paraId="51658269" w14:textId="77777777" w:rsidR="000061C3" w:rsidRPr="000061C3" w:rsidRDefault="000061C3" w:rsidP="000061C3">
            <w:pPr>
              <w:pStyle w:val="BodyBullet1"/>
              <w:rPr>
                <w:rStyle w:val="CommandText"/>
              </w:rPr>
            </w:pPr>
            <w:r w:rsidRPr="000061C3">
              <w:rPr>
                <w:rStyle w:val="CommandText"/>
              </w:rPr>
              <w:t>ca4mn_override_AP_values_baremetal_standard.yaml</w:t>
            </w:r>
            <w:r w:rsidRPr="000061C3">
              <w:rPr>
                <w:rStyle w:val="CommandText"/>
                <w:highlight w:val="yellow"/>
              </w:rPr>
              <w:t xml:space="preserve"> </w:t>
            </w:r>
          </w:p>
          <w:p w14:paraId="14C5D468" w14:textId="77777777" w:rsidR="00DC620B" w:rsidRPr="000061C3" w:rsidRDefault="000061C3" w:rsidP="000061C3">
            <w:pPr>
              <w:pStyle w:val="BodyBullet1"/>
              <w:rPr>
                <w:rStyle w:val="CommandText"/>
              </w:rPr>
            </w:pPr>
            <w:r w:rsidRPr="000061C3">
              <w:rPr>
                <w:rStyle w:val="CommandText"/>
              </w:rPr>
              <w:t>ca4mn_override_AP_values_vlab_mini.yaml</w:t>
            </w:r>
          </w:p>
          <w:p w14:paraId="0B02C4CE" w14:textId="77777777" w:rsidR="000061C3" w:rsidRPr="000061C3" w:rsidRDefault="000061C3" w:rsidP="000061C3">
            <w:pPr>
              <w:pStyle w:val="BodyBullet1"/>
              <w:rPr>
                <w:rStyle w:val="CommandText"/>
              </w:rPr>
            </w:pPr>
            <w:r w:rsidRPr="000061C3">
              <w:rPr>
                <w:rStyle w:val="CommandText"/>
              </w:rPr>
              <w:t>ca4mn_override_AP_values_vlab_lab.yaml</w:t>
            </w:r>
          </w:p>
          <w:p w14:paraId="05852446" w14:textId="73883275" w:rsidR="000061C3" w:rsidRPr="00C164B1" w:rsidRDefault="000061C3" w:rsidP="000061C3">
            <w:pPr>
              <w:pStyle w:val="BodyBullet1"/>
            </w:pPr>
            <w:r w:rsidRPr="000061C3">
              <w:rPr>
                <w:rStyle w:val="CommandText"/>
                <w:highlight w:val="yellow"/>
              </w:rPr>
              <w:t>CA4MN_override_AP_values_vlab_standard.yaml</w:t>
            </w:r>
          </w:p>
        </w:tc>
        <w:tc>
          <w:tcPr>
            <w:tcW w:w="4029" w:type="dxa"/>
          </w:tcPr>
          <w:p w14:paraId="2440BF43" w14:textId="3E0144FC" w:rsidR="000061C3" w:rsidRDefault="00172765" w:rsidP="004F56AD">
            <w:pPr>
              <w:pStyle w:val="TableBody"/>
            </w:pPr>
            <w:r>
              <w:t xml:space="preserve">Configuration file defining </w:t>
            </w:r>
            <w:r>
              <w:rPr>
                <w:highlight w:val="yellow"/>
              </w:rPr>
              <w:t>dimensioning aspects</w:t>
            </w:r>
            <w:r w:rsidR="004E6164">
              <w:rPr>
                <w:highlight w:val="yellow"/>
              </w:rPr>
              <w:t xml:space="preserve"> of the cluster</w:t>
            </w:r>
            <w:r>
              <w:rPr>
                <w:highlight w:val="yellow"/>
              </w:rPr>
              <w:t xml:space="preserve"> </w:t>
            </w:r>
            <w:r w:rsidRPr="00542EAA">
              <w:rPr>
                <w:highlight w:val="yellow"/>
              </w:rPr>
              <w:t>s</w:t>
            </w:r>
            <w:r>
              <w:rPr>
                <w:highlight w:val="yellow"/>
              </w:rPr>
              <w:t>pecific to customer</w:t>
            </w:r>
            <w:r w:rsidR="00C164B1">
              <w:t xml:space="preserve">. </w:t>
            </w:r>
            <w:r w:rsidR="000061C3">
              <w:t>For each configuration type (minimum or standard configuration in Bare Metal; lab, minimum or standard configuration in vLab), a specific file has been created.</w:t>
            </w:r>
          </w:p>
          <w:p w14:paraId="7E42948E" w14:textId="29DBC02B" w:rsidR="00172765" w:rsidRDefault="00C164B1" w:rsidP="004F56AD">
            <w:pPr>
              <w:pStyle w:val="TableBody"/>
            </w:pPr>
            <w:r>
              <w:t>This file is used during Analytics Platform c</w:t>
            </w:r>
            <w:r w:rsidR="000061C3">
              <w:t xml:space="preserve">omponents installation in order to override Analytics Platform default values with values fitted to the specific configuration type and to CA4MN needs. Refer to section </w:t>
            </w:r>
            <w:r w:rsidR="000061C3">
              <w:fldChar w:fldCharType="begin"/>
            </w:r>
            <w:r w:rsidR="000061C3">
              <w:instrText xml:space="preserve"> REF _Ref529282114 \r \h </w:instrText>
            </w:r>
            <w:r w:rsidR="000061C3">
              <w:fldChar w:fldCharType="separate"/>
            </w:r>
            <w:r w:rsidR="004A7B7C">
              <w:t>2.2</w:t>
            </w:r>
            <w:r w:rsidR="000061C3">
              <w:fldChar w:fldCharType="end"/>
            </w:r>
            <w:r w:rsidR="000061C3">
              <w:t xml:space="preserve"> for more details about dimensioning.</w:t>
            </w:r>
          </w:p>
          <w:p w14:paraId="5FCD3C10" w14:textId="4D519607" w:rsidR="000061C3" w:rsidRPr="004D0708" w:rsidRDefault="000061C3" w:rsidP="004F56AD">
            <w:pPr>
              <w:pStyle w:val="TableBody"/>
            </w:pPr>
          </w:p>
        </w:tc>
      </w:tr>
      <w:tr w:rsidR="004E6164" w:rsidRPr="004D0708" w14:paraId="08969784" w14:textId="77777777" w:rsidTr="007B4C1A">
        <w:tc>
          <w:tcPr>
            <w:tcW w:w="6912" w:type="dxa"/>
          </w:tcPr>
          <w:p w14:paraId="74BD03E9" w14:textId="30F941A6" w:rsidR="004E6164" w:rsidRDefault="004E6164" w:rsidP="004E6164">
            <w:pPr>
              <w:pStyle w:val="TableBody"/>
            </w:pPr>
            <w:r w:rsidRPr="004D0708">
              <w:t>com-nokia-ca4mn-4G-pcmd-sys-rest-&lt;version&gt;.zip</w:t>
            </w:r>
          </w:p>
        </w:tc>
        <w:tc>
          <w:tcPr>
            <w:tcW w:w="4029" w:type="dxa"/>
          </w:tcPr>
          <w:p w14:paraId="124BFF87" w14:textId="65585A97" w:rsidR="004E6164" w:rsidRPr="004D0708" w:rsidRDefault="004E6164" w:rsidP="004E6164">
            <w:pPr>
              <w:pStyle w:val="TableBody"/>
            </w:pPr>
            <w:r w:rsidRPr="004D0708">
              <w:t>Metadata file</w:t>
            </w:r>
          </w:p>
        </w:tc>
      </w:tr>
      <w:tr w:rsidR="004E6164" w:rsidRPr="004D0708" w14:paraId="4D774572" w14:textId="77777777" w:rsidTr="007B4C1A">
        <w:tc>
          <w:tcPr>
            <w:tcW w:w="6912" w:type="dxa"/>
          </w:tcPr>
          <w:p w14:paraId="2938140D" w14:textId="0998322B" w:rsidR="004E6164" w:rsidRDefault="004E6164" w:rsidP="004E6164">
            <w:pPr>
              <w:pStyle w:val="TableBody"/>
            </w:pPr>
            <w:r w:rsidRPr="004D0708">
              <w:t>com-nokia-ca4mn-common-sys-rest-&lt;version&gt;.zip</w:t>
            </w:r>
          </w:p>
        </w:tc>
        <w:tc>
          <w:tcPr>
            <w:tcW w:w="4029" w:type="dxa"/>
          </w:tcPr>
          <w:p w14:paraId="6765F510" w14:textId="2EC950E6" w:rsidR="004E6164" w:rsidRPr="004D0708" w:rsidRDefault="004E6164" w:rsidP="004E6164">
            <w:pPr>
              <w:pStyle w:val="TableBody"/>
            </w:pPr>
            <w:r w:rsidRPr="004D0708">
              <w:t>Metadata file</w:t>
            </w:r>
          </w:p>
        </w:tc>
      </w:tr>
      <w:tr w:rsidR="004E6164" w:rsidRPr="004D0708" w14:paraId="05ECA071" w14:textId="77777777" w:rsidTr="007B4C1A">
        <w:tc>
          <w:tcPr>
            <w:tcW w:w="6912" w:type="dxa"/>
          </w:tcPr>
          <w:p w14:paraId="67FB1E21" w14:textId="3A10DB76" w:rsidR="004E6164" w:rsidRPr="004D0708" w:rsidRDefault="004E6164" w:rsidP="004E6164">
            <w:pPr>
              <w:pStyle w:val="TableBody"/>
            </w:pPr>
            <w:r>
              <w:t>ingest-</w:t>
            </w:r>
            <w:r w:rsidR="007B4C1A">
              <w:t>master</w:t>
            </w:r>
            <w:r>
              <w:t xml:space="preserve">-&lt;version&gt;.tgz </w:t>
            </w:r>
          </w:p>
        </w:tc>
        <w:tc>
          <w:tcPr>
            <w:tcW w:w="4029" w:type="dxa"/>
          </w:tcPr>
          <w:p w14:paraId="27BFD8CB" w14:textId="4862B857" w:rsidR="004E6164" w:rsidRPr="004D0708" w:rsidRDefault="004E6164" w:rsidP="004E6164">
            <w:pPr>
              <w:pStyle w:val="TableBody"/>
            </w:pPr>
            <w:r w:rsidRPr="004D0708">
              <w:t>Image</w:t>
            </w:r>
            <w:r>
              <w:t>s</w:t>
            </w:r>
            <w:r w:rsidRPr="004D0708">
              <w:t xml:space="preserve"> for ingester</w:t>
            </w:r>
            <w:r w:rsidR="007B4C1A">
              <w:t>s</w:t>
            </w:r>
            <w:r w:rsidRPr="004D0708">
              <w:t xml:space="preserve"> installation</w:t>
            </w:r>
          </w:p>
        </w:tc>
      </w:tr>
    </w:tbl>
    <w:p w14:paraId="0FED7B8E" w14:textId="77777777" w:rsidR="00824873" w:rsidRPr="004D0708" w:rsidRDefault="00824873" w:rsidP="00AE75D6">
      <w:pPr>
        <w:pStyle w:val="Titre2"/>
      </w:pPr>
      <w:bookmarkStart w:id="27" w:name="_Toc529287405"/>
      <w:r w:rsidRPr="004D0708">
        <w:t xml:space="preserve">Configuration files needed to install </w:t>
      </w:r>
      <w:r w:rsidR="00506CF4" w:rsidRPr="004D0708">
        <w:t>CA4MN</w:t>
      </w:r>
      <w:bookmarkEnd w:id="27"/>
    </w:p>
    <w:p w14:paraId="24A9B59A" w14:textId="4AB2AD17" w:rsidR="00824873" w:rsidRPr="004D0708" w:rsidRDefault="00750DD5" w:rsidP="00824873">
      <w:pPr>
        <w:pStyle w:val="Corpsdetexte"/>
        <w:rPr>
          <w:noProof w:val="0"/>
        </w:rPr>
      </w:pPr>
      <w:r w:rsidRPr="004D0708">
        <w:rPr>
          <w:noProof w:val="0"/>
        </w:rPr>
        <w:t>C</w:t>
      </w:r>
      <w:r w:rsidR="00824873" w:rsidRPr="004D0708">
        <w:rPr>
          <w:noProof w:val="0"/>
        </w:rPr>
        <w:t xml:space="preserve">onfiguration files used for </w:t>
      </w:r>
      <w:r w:rsidR="00506CF4" w:rsidRPr="004D0708">
        <w:rPr>
          <w:noProof w:val="0"/>
        </w:rPr>
        <w:t>CA4MN</w:t>
      </w:r>
      <w:r w:rsidR="00824873" w:rsidRPr="004D0708">
        <w:rPr>
          <w:noProof w:val="0"/>
        </w:rPr>
        <w:t xml:space="preserve"> installation</w:t>
      </w:r>
      <w:r w:rsidRPr="004D0708">
        <w:rPr>
          <w:noProof w:val="0"/>
        </w:rPr>
        <w:t>:</w:t>
      </w:r>
    </w:p>
    <w:p w14:paraId="1DA8A592" w14:textId="77777777" w:rsidR="00750DD5" w:rsidRPr="004D0708" w:rsidRDefault="00750DD5" w:rsidP="00750DD5">
      <w:pPr>
        <w:pStyle w:val="Captiontable"/>
      </w:pPr>
      <w:bookmarkStart w:id="28" w:name="_Toc529287449"/>
      <w:r w:rsidRPr="004D0708">
        <w:t>CA4MN configuration files for installation</w:t>
      </w:r>
      <w:bookmarkEnd w:id="28"/>
    </w:p>
    <w:tbl>
      <w:tblPr>
        <w:tblStyle w:val="Grilledutableau"/>
        <w:tblW w:w="9966" w:type="dxa"/>
        <w:tblInd w:w="108" w:type="dxa"/>
        <w:tblLayout w:type="fixed"/>
        <w:tblLook w:val="04A0" w:firstRow="1" w:lastRow="0" w:firstColumn="1" w:lastColumn="0" w:noHBand="0" w:noVBand="1"/>
      </w:tblPr>
      <w:tblGrid>
        <w:gridCol w:w="6912"/>
        <w:gridCol w:w="3054"/>
      </w:tblGrid>
      <w:tr w:rsidR="00750DD5" w:rsidRPr="004D0708" w14:paraId="19062497" w14:textId="77777777" w:rsidTr="007B4C1A">
        <w:tc>
          <w:tcPr>
            <w:tcW w:w="6912" w:type="dxa"/>
            <w:shd w:val="clear" w:color="auto" w:fill="CCDEE3"/>
          </w:tcPr>
          <w:p w14:paraId="69E49699" w14:textId="77777777" w:rsidR="00750DD5" w:rsidRPr="004D0708" w:rsidRDefault="00750DD5" w:rsidP="004F56AD">
            <w:pPr>
              <w:pStyle w:val="TableInsideHeader"/>
            </w:pPr>
            <w:r w:rsidRPr="004D0708">
              <w:t>File</w:t>
            </w:r>
          </w:p>
        </w:tc>
        <w:tc>
          <w:tcPr>
            <w:tcW w:w="3054" w:type="dxa"/>
            <w:shd w:val="clear" w:color="auto" w:fill="CCDEE3"/>
          </w:tcPr>
          <w:p w14:paraId="01724D25" w14:textId="77777777" w:rsidR="00750DD5" w:rsidRPr="004D0708" w:rsidRDefault="00750DD5" w:rsidP="004F56AD">
            <w:pPr>
              <w:pStyle w:val="TableInsideHeader"/>
            </w:pPr>
            <w:commentRangeStart w:id="29"/>
            <w:r w:rsidRPr="004D0708">
              <w:t>Description/Purpose</w:t>
            </w:r>
            <w:commentRangeEnd w:id="29"/>
            <w:r w:rsidRPr="004D0708">
              <w:rPr>
                <w:rStyle w:val="Marquedecommentaire"/>
                <w:rFonts w:eastAsia="Calibri" w:cs="Times New Roman"/>
                <w:b w:val="0"/>
                <w:bCs w:val="0"/>
              </w:rPr>
              <w:commentReference w:id="29"/>
            </w:r>
          </w:p>
        </w:tc>
      </w:tr>
      <w:tr w:rsidR="00750DD5" w:rsidRPr="004D0708" w14:paraId="787D5306" w14:textId="77777777" w:rsidTr="007B4C1A">
        <w:tc>
          <w:tcPr>
            <w:tcW w:w="6912" w:type="dxa"/>
          </w:tcPr>
          <w:p w14:paraId="1BB6656A" w14:textId="77777777" w:rsidR="00750DD5" w:rsidRPr="004D0708" w:rsidRDefault="00750DD5" w:rsidP="004F56AD">
            <w:pPr>
              <w:pStyle w:val="TableBody"/>
            </w:pPr>
            <w:r w:rsidRPr="004D0708">
              <w:t>ca4mnCentral.yaml</w:t>
            </w:r>
          </w:p>
        </w:tc>
        <w:tc>
          <w:tcPr>
            <w:tcW w:w="3054" w:type="dxa"/>
          </w:tcPr>
          <w:p w14:paraId="3F5D4719" w14:textId="284782A5" w:rsidR="00750DD5" w:rsidRPr="004D0708" w:rsidRDefault="002A5630" w:rsidP="004F56AD">
            <w:pPr>
              <w:pStyle w:val="TableBody"/>
            </w:pPr>
            <w:r w:rsidRPr="004D0708">
              <w:t xml:space="preserve">Provided in ca4mn delivery </w:t>
            </w:r>
            <w:r w:rsidR="00624F16">
              <w:t>TAR</w:t>
            </w:r>
            <w:r w:rsidRPr="004D0708">
              <w:t xml:space="preserve"> (see section 2.3)</w:t>
            </w:r>
            <w:r w:rsidR="001571D9">
              <w:t xml:space="preserve">. More details in section </w:t>
            </w:r>
            <w:r w:rsidR="001571D9">
              <w:fldChar w:fldCharType="begin"/>
            </w:r>
            <w:r w:rsidR="001571D9">
              <w:instrText xml:space="preserve"> REF _Ref528244770 \r \h </w:instrText>
            </w:r>
            <w:r w:rsidR="001571D9">
              <w:fldChar w:fldCharType="separate"/>
            </w:r>
            <w:r w:rsidR="004A7B7C">
              <w:t>7.1.1</w:t>
            </w:r>
            <w:r w:rsidR="001571D9">
              <w:fldChar w:fldCharType="end"/>
            </w:r>
            <w:r w:rsidR="001571D9">
              <w:t>.</w:t>
            </w:r>
          </w:p>
        </w:tc>
      </w:tr>
      <w:tr w:rsidR="00750DD5" w:rsidRPr="004D0708" w14:paraId="335E745C" w14:textId="77777777" w:rsidTr="007B4C1A">
        <w:tc>
          <w:tcPr>
            <w:tcW w:w="6912" w:type="dxa"/>
          </w:tcPr>
          <w:p w14:paraId="7AE6F387" w14:textId="77777777" w:rsidR="00750DD5" w:rsidRPr="004D0708" w:rsidRDefault="00750DD5" w:rsidP="004F56AD">
            <w:pPr>
              <w:pStyle w:val="TableBody"/>
            </w:pPr>
            <w:r w:rsidRPr="004D0708">
              <w:t>ca4mnEdge.yaml</w:t>
            </w:r>
          </w:p>
        </w:tc>
        <w:tc>
          <w:tcPr>
            <w:tcW w:w="3054" w:type="dxa"/>
          </w:tcPr>
          <w:p w14:paraId="0919870B" w14:textId="7249DFC7" w:rsidR="00750DD5" w:rsidRPr="004D0708" w:rsidRDefault="002A5630" w:rsidP="004F56AD">
            <w:pPr>
              <w:pStyle w:val="TableBody"/>
            </w:pPr>
            <w:r w:rsidRPr="004D0708">
              <w:t xml:space="preserve">Provided in ca4mn delivery </w:t>
            </w:r>
            <w:r w:rsidR="00624F16">
              <w:t>TAR</w:t>
            </w:r>
            <w:r w:rsidRPr="004D0708">
              <w:t xml:space="preserve"> (see section 2.3)</w:t>
            </w:r>
            <w:r w:rsidR="001571D9">
              <w:t xml:space="preserve">. More details in section </w:t>
            </w:r>
            <w:r w:rsidR="001571D9">
              <w:fldChar w:fldCharType="begin"/>
            </w:r>
            <w:r w:rsidR="001571D9">
              <w:instrText xml:space="preserve"> REF _Ref528244808 \r \h </w:instrText>
            </w:r>
            <w:r w:rsidR="001571D9">
              <w:fldChar w:fldCharType="separate"/>
            </w:r>
            <w:r w:rsidR="004A7B7C">
              <w:t>7.1.2</w:t>
            </w:r>
            <w:r w:rsidR="001571D9">
              <w:fldChar w:fldCharType="end"/>
            </w:r>
            <w:r w:rsidR="001571D9">
              <w:t>.</w:t>
            </w:r>
          </w:p>
        </w:tc>
      </w:tr>
      <w:tr w:rsidR="00750DD5" w:rsidRPr="004D0708" w14:paraId="4C7124F3" w14:textId="77777777" w:rsidTr="007B4C1A">
        <w:tc>
          <w:tcPr>
            <w:tcW w:w="6912" w:type="dxa"/>
          </w:tcPr>
          <w:p w14:paraId="49A2AC36" w14:textId="77777777" w:rsidR="00750DD5" w:rsidRPr="004D0708" w:rsidRDefault="00750DD5" w:rsidP="004F56AD">
            <w:pPr>
              <w:pStyle w:val="TableBody"/>
            </w:pPr>
            <w:r w:rsidRPr="004D0708">
              <w:t>customizedValues4ca4mnCentral.yaml</w:t>
            </w:r>
          </w:p>
        </w:tc>
        <w:tc>
          <w:tcPr>
            <w:tcW w:w="3054" w:type="dxa"/>
          </w:tcPr>
          <w:p w14:paraId="00B575B4" w14:textId="6C27EAB2" w:rsidR="00750DD5" w:rsidRPr="004D0708" w:rsidRDefault="002A5630" w:rsidP="004F56AD">
            <w:pPr>
              <w:pStyle w:val="TableBody"/>
            </w:pPr>
            <w:r w:rsidRPr="004D0708">
              <w:t xml:space="preserve">Provided in ca4mn delivery </w:t>
            </w:r>
            <w:r w:rsidR="00624F16">
              <w:t>TAR</w:t>
            </w:r>
            <w:r w:rsidRPr="004D0708">
              <w:t xml:space="preserve"> (see section 2.3)</w:t>
            </w:r>
            <w:r w:rsidR="001571D9">
              <w:t xml:space="preserve">. </w:t>
            </w:r>
          </w:p>
        </w:tc>
      </w:tr>
      <w:tr w:rsidR="00750DD5" w:rsidRPr="004D0708" w14:paraId="6F711504" w14:textId="77777777" w:rsidTr="007B4C1A">
        <w:tc>
          <w:tcPr>
            <w:tcW w:w="6912" w:type="dxa"/>
          </w:tcPr>
          <w:p w14:paraId="2BA35EB6" w14:textId="77777777" w:rsidR="00750DD5" w:rsidRPr="004D0708" w:rsidRDefault="00750DD5" w:rsidP="004F56AD">
            <w:pPr>
              <w:pStyle w:val="TableBody"/>
            </w:pPr>
            <w:r w:rsidRPr="004D0708">
              <w:t>customizedValues4ca4mnEdge.yaml</w:t>
            </w:r>
          </w:p>
        </w:tc>
        <w:tc>
          <w:tcPr>
            <w:tcW w:w="3054" w:type="dxa"/>
          </w:tcPr>
          <w:p w14:paraId="357548A8" w14:textId="26E7FE0E" w:rsidR="00750DD5" w:rsidRPr="004D0708" w:rsidRDefault="002A5630" w:rsidP="004F56AD">
            <w:pPr>
              <w:pStyle w:val="TableBody"/>
            </w:pPr>
            <w:r w:rsidRPr="004D0708">
              <w:t xml:space="preserve">Provided in ca4mn delivery </w:t>
            </w:r>
            <w:r w:rsidR="00624F16">
              <w:t>TAR</w:t>
            </w:r>
            <w:r w:rsidRPr="004D0708">
              <w:t xml:space="preserve"> (see section 2.3)</w:t>
            </w:r>
          </w:p>
        </w:tc>
      </w:tr>
      <w:tr w:rsidR="00D10F7A" w:rsidRPr="004D0708" w14:paraId="397AAE1B" w14:textId="77777777" w:rsidTr="007B4C1A">
        <w:tc>
          <w:tcPr>
            <w:tcW w:w="6912" w:type="dxa"/>
          </w:tcPr>
          <w:p w14:paraId="587B7758" w14:textId="1D445121" w:rsidR="00D10F7A" w:rsidRPr="004D0708" w:rsidRDefault="00BB293E" w:rsidP="00D10F7A">
            <w:pPr>
              <w:pStyle w:val="TableBody"/>
            </w:pPr>
            <w:r w:rsidRPr="00783CC8">
              <w:rPr>
                <w:highlight w:val="green"/>
              </w:rPr>
              <w:t>values-customer.yaml</w:t>
            </w:r>
          </w:p>
        </w:tc>
        <w:tc>
          <w:tcPr>
            <w:tcW w:w="3054" w:type="dxa"/>
          </w:tcPr>
          <w:p w14:paraId="139E42F0" w14:textId="794F93F8" w:rsidR="00D10F7A" w:rsidRPr="004D0708" w:rsidRDefault="0010406D" w:rsidP="00D10F7A">
            <w:pPr>
              <w:pStyle w:val="TableBody"/>
            </w:pPr>
            <w:r>
              <w:t>Used to install ingesters.</w:t>
            </w:r>
            <w:r w:rsidR="00872612">
              <w:t xml:space="preserve"> More details in section </w:t>
            </w:r>
            <w:r w:rsidR="00872612">
              <w:fldChar w:fldCharType="begin"/>
            </w:r>
            <w:r w:rsidR="00872612">
              <w:instrText xml:space="preserve"> REF _Ref529201399 \r \h </w:instrText>
            </w:r>
            <w:r w:rsidR="00872612">
              <w:fldChar w:fldCharType="separate"/>
            </w:r>
            <w:r w:rsidR="004A7B7C">
              <w:t>7.2.1</w:t>
            </w:r>
            <w:r w:rsidR="00872612">
              <w:fldChar w:fldCharType="end"/>
            </w:r>
            <w:r w:rsidR="00872612">
              <w:t>.</w:t>
            </w:r>
          </w:p>
        </w:tc>
      </w:tr>
      <w:tr w:rsidR="00752557" w:rsidRPr="004D0708" w14:paraId="0214C283" w14:textId="77777777" w:rsidTr="007B4C1A">
        <w:tc>
          <w:tcPr>
            <w:tcW w:w="6912" w:type="dxa"/>
          </w:tcPr>
          <w:p w14:paraId="24BEFED4" w14:textId="77777777" w:rsidR="000115BC" w:rsidRDefault="000115BC" w:rsidP="000115BC">
            <w:pPr>
              <w:pStyle w:val="TableBody"/>
              <w:rPr>
                <w:rStyle w:val="CommandText"/>
              </w:rPr>
            </w:pPr>
            <w:r w:rsidRPr="00542EAA">
              <w:rPr>
                <w:rStyle w:val="CommandText"/>
                <w:highlight w:val="yellow"/>
              </w:rPr>
              <w:t>CA4MN_</w:t>
            </w:r>
            <w:r>
              <w:rPr>
                <w:rStyle w:val="CommandText"/>
                <w:highlight w:val="yellow"/>
              </w:rPr>
              <w:t>override_AP_values_&lt;configuration&gt;</w:t>
            </w:r>
            <w:r w:rsidRPr="00542EAA">
              <w:rPr>
                <w:rStyle w:val="CommandText"/>
                <w:highlight w:val="yellow"/>
              </w:rPr>
              <w:t>.yaml</w:t>
            </w:r>
          </w:p>
          <w:p w14:paraId="4E42D0C6" w14:textId="77777777" w:rsidR="000115BC" w:rsidRDefault="000115BC" w:rsidP="000115BC">
            <w:pPr>
              <w:pStyle w:val="Corpsdetexte1"/>
              <w:rPr>
                <w:rStyle w:val="CommandText"/>
                <w:rFonts w:ascii="Arial" w:hAnsi="Arial"/>
              </w:rPr>
            </w:pPr>
            <w:r>
              <w:rPr>
                <w:rStyle w:val="CommandText"/>
                <w:rFonts w:ascii="Arial" w:hAnsi="Arial"/>
              </w:rPr>
              <w:t>For each configuration, a specific file has been created:</w:t>
            </w:r>
          </w:p>
          <w:p w14:paraId="745019E3" w14:textId="77777777" w:rsidR="000115BC" w:rsidRPr="000061C3" w:rsidRDefault="000115BC" w:rsidP="000115BC">
            <w:pPr>
              <w:pStyle w:val="BodyBullet1"/>
              <w:rPr>
                <w:rStyle w:val="CommandText"/>
              </w:rPr>
            </w:pPr>
            <w:r w:rsidRPr="000061C3">
              <w:rPr>
                <w:rStyle w:val="CommandText"/>
              </w:rPr>
              <w:t>ca4mn_override_AP_values_baremetal_mini.yaml</w:t>
            </w:r>
            <w:r w:rsidRPr="000061C3">
              <w:rPr>
                <w:rStyle w:val="CommandText"/>
                <w:highlight w:val="yellow"/>
              </w:rPr>
              <w:t xml:space="preserve"> </w:t>
            </w:r>
          </w:p>
          <w:p w14:paraId="3FFE1120" w14:textId="77777777" w:rsidR="000115BC" w:rsidRPr="000061C3" w:rsidRDefault="000115BC" w:rsidP="000115BC">
            <w:pPr>
              <w:pStyle w:val="BodyBullet1"/>
              <w:rPr>
                <w:rStyle w:val="CommandText"/>
              </w:rPr>
            </w:pPr>
            <w:r w:rsidRPr="000061C3">
              <w:rPr>
                <w:rStyle w:val="CommandText"/>
              </w:rPr>
              <w:t>ca4mn_override_AP_values_baremetal_standard.yaml</w:t>
            </w:r>
            <w:r w:rsidRPr="000061C3">
              <w:rPr>
                <w:rStyle w:val="CommandText"/>
                <w:highlight w:val="yellow"/>
              </w:rPr>
              <w:t xml:space="preserve"> </w:t>
            </w:r>
          </w:p>
          <w:p w14:paraId="10E3D59D" w14:textId="77777777" w:rsidR="000115BC" w:rsidRPr="000061C3" w:rsidRDefault="000115BC" w:rsidP="000115BC">
            <w:pPr>
              <w:pStyle w:val="BodyBullet1"/>
              <w:rPr>
                <w:rStyle w:val="CommandText"/>
              </w:rPr>
            </w:pPr>
            <w:r w:rsidRPr="000061C3">
              <w:rPr>
                <w:rStyle w:val="CommandText"/>
              </w:rPr>
              <w:t>ca4mn_override_AP_values_vlab_mini.yaml</w:t>
            </w:r>
          </w:p>
          <w:p w14:paraId="0F86AB79" w14:textId="77777777" w:rsidR="000115BC" w:rsidRPr="000061C3" w:rsidRDefault="000115BC" w:rsidP="000115BC">
            <w:pPr>
              <w:pStyle w:val="BodyBullet1"/>
              <w:rPr>
                <w:rStyle w:val="CommandText"/>
              </w:rPr>
            </w:pPr>
            <w:r w:rsidRPr="000061C3">
              <w:rPr>
                <w:rStyle w:val="CommandText"/>
              </w:rPr>
              <w:t>ca4mn_override_AP_values_vlab_lab.yaml</w:t>
            </w:r>
          </w:p>
          <w:p w14:paraId="7B3F115F" w14:textId="3C6D06B7" w:rsidR="00752557" w:rsidRPr="004D0708" w:rsidRDefault="000115BC" w:rsidP="000115BC">
            <w:pPr>
              <w:pStyle w:val="TableBody"/>
            </w:pPr>
            <w:r w:rsidRPr="000061C3">
              <w:rPr>
                <w:rStyle w:val="CommandText"/>
                <w:highlight w:val="yellow"/>
              </w:rPr>
              <w:t>CA4MN_override_AP_values_vlab_standard.yaml</w:t>
            </w:r>
          </w:p>
        </w:tc>
        <w:tc>
          <w:tcPr>
            <w:tcW w:w="3054" w:type="dxa"/>
          </w:tcPr>
          <w:p w14:paraId="3D8A6A17" w14:textId="5A40B3FC" w:rsidR="00752557" w:rsidRPr="004D0708" w:rsidRDefault="000115BC" w:rsidP="00D10F7A">
            <w:pPr>
              <w:pStyle w:val="TableBody"/>
            </w:pPr>
            <w:r>
              <w:t>Used to install Analytics Platform components. More details in section 2.3.</w:t>
            </w:r>
          </w:p>
        </w:tc>
      </w:tr>
    </w:tbl>
    <w:p w14:paraId="711FF911" w14:textId="783FF1FD" w:rsidR="00824873" w:rsidRPr="004D0708" w:rsidRDefault="00824873" w:rsidP="00C51B52">
      <w:pPr>
        <w:pStyle w:val="Titre2"/>
      </w:pPr>
      <w:bookmarkStart w:id="30" w:name="_Toc529287406"/>
      <w:r w:rsidRPr="004D0708">
        <w:t xml:space="preserve">CA4MN delivery </w:t>
      </w:r>
      <w:r w:rsidR="00624F16">
        <w:t>TAR</w:t>
      </w:r>
      <w:r w:rsidRPr="004D0708">
        <w:t xml:space="preserve"> file</w:t>
      </w:r>
      <w:bookmarkEnd w:id="30"/>
    </w:p>
    <w:p w14:paraId="72A304E6" w14:textId="5EBD8CBD" w:rsidR="00824873" w:rsidRPr="004D0708" w:rsidRDefault="00824873" w:rsidP="00824873">
      <w:pPr>
        <w:pStyle w:val="Corpsdetexte"/>
        <w:rPr>
          <w:noProof w:val="0"/>
        </w:rPr>
      </w:pPr>
      <w:r w:rsidRPr="004D0708">
        <w:rPr>
          <w:noProof w:val="0"/>
        </w:rPr>
        <w:t xml:space="preserve">The CA4MN </w:t>
      </w:r>
      <w:r w:rsidR="00624F16">
        <w:rPr>
          <w:noProof w:val="0"/>
        </w:rPr>
        <w:t>TAR</w:t>
      </w:r>
      <w:r w:rsidRPr="004D0708">
        <w:rPr>
          <w:noProof w:val="0"/>
        </w:rPr>
        <w:t xml:space="preserve"> file corresponding to the delivery (Ca4mnDelivery_&lt;date&gt;.tar.gz) contains</w:t>
      </w:r>
      <w:r w:rsidR="00D6492F">
        <w:rPr>
          <w:noProof w:val="0"/>
        </w:rPr>
        <w:t xml:space="preserve"> YAML</w:t>
      </w:r>
      <w:r w:rsidRPr="004D0708">
        <w:rPr>
          <w:noProof w:val="0"/>
        </w:rPr>
        <w:t xml:space="preserve"> configuration files and scripts as described below:</w:t>
      </w:r>
    </w:p>
    <w:p w14:paraId="72FFD1FB" w14:textId="2291B8F0" w:rsidR="002A5630" w:rsidRPr="004D0708" w:rsidRDefault="00591B13" w:rsidP="00591B13">
      <w:pPr>
        <w:pStyle w:val="Captiontable"/>
      </w:pPr>
      <w:bookmarkStart w:id="31" w:name="_Toc529287450"/>
      <w:r w:rsidRPr="004D0708">
        <w:t xml:space="preserve">Contents of CA4MN delivery </w:t>
      </w:r>
      <w:r w:rsidR="00624F16">
        <w:t>TAR</w:t>
      </w:r>
      <w:r w:rsidRPr="004D0708">
        <w:t xml:space="preserve"> file</w:t>
      </w:r>
      <w:bookmarkEnd w:id="31"/>
    </w:p>
    <w:tbl>
      <w:tblPr>
        <w:tblStyle w:val="Grilledutableau"/>
        <w:tblW w:w="10186" w:type="dxa"/>
        <w:tblInd w:w="108" w:type="dxa"/>
        <w:tblLayout w:type="fixed"/>
        <w:tblLook w:val="04A0" w:firstRow="1" w:lastRow="0" w:firstColumn="1" w:lastColumn="0" w:noHBand="0" w:noVBand="1"/>
      </w:tblPr>
      <w:tblGrid>
        <w:gridCol w:w="4013"/>
        <w:gridCol w:w="3475"/>
        <w:gridCol w:w="2698"/>
      </w:tblGrid>
      <w:tr w:rsidR="004F56AD" w:rsidRPr="004D0708" w14:paraId="0DD0293E" w14:textId="77777777" w:rsidTr="004E6164">
        <w:tc>
          <w:tcPr>
            <w:tcW w:w="4013" w:type="dxa"/>
            <w:shd w:val="clear" w:color="auto" w:fill="CCDEE3"/>
          </w:tcPr>
          <w:p w14:paraId="5B276FB6" w14:textId="77777777" w:rsidR="008825CF" w:rsidRPr="004D0708" w:rsidRDefault="008825CF" w:rsidP="004F56AD">
            <w:pPr>
              <w:pStyle w:val="TableInsideHeader"/>
            </w:pPr>
            <w:r w:rsidRPr="004D0708">
              <w:t>File/Script</w:t>
            </w:r>
          </w:p>
        </w:tc>
        <w:tc>
          <w:tcPr>
            <w:tcW w:w="3475" w:type="dxa"/>
            <w:shd w:val="clear" w:color="auto" w:fill="CCDEE3"/>
          </w:tcPr>
          <w:p w14:paraId="12F577C1" w14:textId="77777777" w:rsidR="008825CF" w:rsidRPr="004D0708" w:rsidRDefault="008825CF" w:rsidP="004F56AD">
            <w:pPr>
              <w:pStyle w:val="TableInsideHeader"/>
            </w:pPr>
            <w:r w:rsidRPr="004D0708">
              <w:t>Location</w:t>
            </w:r>
          </w:p>
        </w:tc>
        <w:tc>
          <w:tcPr>
            <w:tcW w:w="2698" w:type="dxa"/>
            <w:shd w:val="clear" w:color="auto" w:fill="CCDEE3"/>
          </w:tcPr>
          <w:p w14:paraId="6DFFEA65" w14:textId="77777777" w:rsidR="008825CF" w:rsidRPr="004D0708" w:rsidRDefault="008825CF" w:rsidP="004F56AD">
            <w:pPr>
              <w:pStyle w:val="TableInsideHeader"/>
            </w:pPr>
            <w:r w:rsidRPr="004D0708">
              <w:t>Description</w:t>
            </w:r>
          </w:p>
        </w:tc>
      </w:tr>
      <w:tr w:rsidR="004F56AD" w:rsidRPr="004D0708" w14:paraId="30F7AC43" w14:textId="77777777" w:rsidTr="004E6164">
        <w:tc>
          <w:tcPr>
            <w:tcW w:w="4013" w:type="dxa"/>
          </w:tcPr>
          <w:p w14:paraId="05CAEF71" w14:textId="77777777" w:rsidR="008825CF" w:rsidRPr="004D0708" w:rsidRDefault="008825CF" w:rsidP="004F56AD">
            <w:pPr>
              <w:pStyle w:val="TableBody"/>
            </w:pPr>
            <w:r w:rsidRPr="004D0708">
              <w:t>ca4mnCentral.yaml</w:t>
            </w:r>
          </w:p>
        </w:tc>
        <w:tc>
          <w:tcPr>
            <w:tcW w:w="3475" w:type="dxa"/>
          </w:tcPr>
          <w:p w14:paraId="55507334" w14:textId="77777777" w:rsidR="008825CF" w:rsidRPr="004D0708" w:rsidRDefault="008825CF" w:rsidP="004F56AD">
            <w:pPr>
              <w:pStyle w:val="TableBody"/>
            </w:pPr>
            <w:r w:rsidRPr="004D0708">
              <w:t>/nokia/ca4mn directory</w:t>
            </w:r>
          </w:p>
        </w:tc>
        <w:tc>
          <w:tcPr>
            <w:tcW w:w="2698" w:type="dxa"/>
          </w:tcPr>
          <w:p w14:paraId="0A6071BA" w14:textId="74B7D92C" w:rsidR="008825CF" w:rsidRPr="004D0708" w:rsidRDefault="008825CF" w:rsidP="004F56AD">
            <w:pPr>
              <w:pStyle w:val="TableBody"/>
            </w:pPr>
            <w:r w:rsidRPr="004D0708">
              <w:t xml:space="preserve">File to install </w:t>
            </w:r>
            <w:r w:rsidR="00783CC8">
              <w:t>CA4MN</w:t>
            </w:r>
            <w:r w:rsidRPr="004D0708">
              <w:t xml:space="preserve"> Central product</w:t>
            </w:r>
          </w:p>
        </w:tc>
      </w:tr>
      <w:tr w:rsidR="004F56AD" w:rsidRPr="004D0708" w14:paraId="1BCBEDB8" w14:textId="77777777" w:rsidTr="004E6164">
        <w:tc>
          <w:tcPr>
            <w:tcW w:w="4013" w:type="dxa"/>
          </w:tcPr>
          <w:p w14:paraId="289848F4" w14:textId="77777777" w:rsidR="008825CF" w:rsidRPr="004D0708" w:rsidRDefault="008825CF" w:rsidP="004F56AD">
            <w:pPr>
              <w:pStyle w:val="TableBody"/>
            </w:pPr>
            <w:r w:rsidRPr="004D0708">
              <w:t>ca4mnEdge.yaml</w:t>
            </w:r>
          </w:p>
        </w:tc>
        <w:tc>
          <w:tcPr>
            <w:tcW w:w="3475" w:type="dxa"/>
          </w:tcPr>
          <w:p w14:paraId="75337E79" w14:textId="77777777" w:rsidR="008825CF" w:rsidRPr="004D0708" w:rsidRDefault="008825CF" w:rsidP="004F56AD">
            <w:pPr>
              <w:pStyle w:val="TableBody"/>
            </w:pPr>
            <w:r w:rsidRPr="004D0708">
              <w:t>/nokia/ca4mn directory</w:t>
            </w:r>
          </w:p>
        </w:tc>
        <w:tc>
          <w:tcPr>
            <w:tcW w:w="2698" w:type="dxa"/>
          </w:tcPr>
          <w:p w14:paraId="5387CCE2" w14:textId="77777777" w:rsidR="008825CF" w:rsidRPr="004D0708" w:rsidRDefault="008825CF" w:rsidP="004F56AD">
            <w:pPr>
              <w:pStyle w:val="TableBody"/>
            </w:pPr>
            <w:r w:rsidRPr="004D0708">
              <w:t>File to install CA4MN Edge product</w:t>
            </w:r>
          </w:p>
        </w:tc>
      </w:tr>
      <w:tr w:rsidR="004F56AD" w:rsidRPr="004D0708" w14:paraId="4AC69442" w14:textId="77777777" w:rsidTr="004E6164">
        <w:tc>
          <w:tcPr>
            <w:tcW w:w="4013" w:type="dxa"/>
          </w:tcPr>
          <w:p w14:paraId="796B69BB" w14:textId="77777777" w:rsidR="008825CF" w:rsidRPr="004D0708" w:rsidRDefault="008825CF" w:rsidP="004F56AD">
            <w:pPr>
              <w:pStyle w:val="TableBody"/>
            </w:pPr>
            <w:r w:rsidRPr="004D0708">
              <w:t>customizedValues4ca4mnCentral.yaml</w:t>
            </w:r>
          </w:p>
        </w:tc>
        <w:tc>
          <w:tcPr>
            <w:tcW w:w="3475" w:type="dxa"/>
          </w:tcPr>
          <w:p w14:paraId="28C42C7D" w14:textId="77777777" w:rsidR="008825CF" w:rsidRPr="004D0708" w:rsidRDefault="008825CF" w:rsidP="004F56AD">
            <w:pPr>
              <w:pStyle w:val="TableBody"/>
            </w:pPr>
            <w:r w:rsidRPr="004D0708">
              <w:t>/nokia/ca4mn directory</w:t>
            </w:r>
          </w:p>
        </w:tc>
        <w:tc>
          <w:tcPr>
            <w:tcW w:w="2698" w:type="dxa"/>
          </w:tcPr>
          <w:p w14:paraId="08EB6D23" w14:textId="77777777" w:rsidR="008825CF" w:rsidRPr="004D0708" w:rsidRDefault="008825CF" w:rsidP="004F56AD">
            <w:pPr>
              <w:pStyle w:val="TableBody"/>
            </w:pPr>
            <w:r w:rsidRPr="004D0708">
              <w:t>File that must be customized with the values related to the cluster on which CA4MN Central product will be installed.</w:t>
            </w:r>
          </w:p>
        </w:tc>
      </w:tr>
      <w:tr w:rsidR="004F56AD" w:rsidRPr="004D0708" w14:paraId="4712745A" w14:textId="77777777" w:rsidTr="004E6164">
        <w:tc>
          <w:tcPr>
            <w:tcW w:w="4013" w:type="dxa"/>
          </w:tcPr>
          <w:p w14:paraId="3F3278D3" w14:textId="77777777" w:rsidR="008825CF" w:rsidRPr="004D0708" w:rsidRDefault="008825CF" w:rsidP="004F56AD">
            <w:pPr>
              <w:pStyle w:val="TableBody"/>
            </w:pPr>
            <w:r w:rsidRPr="004D0708">
              <w:t>customizedValues4ca4mnEdge.yaml</w:t>
            </w:r>
          </w:p>
        </w:tc>
        <w:tc>
          <w:tcPr>
            <w:tcW w:w="3475" w:type="dxa"/>
          </w:tcPr>
          <w:p w14:paraId="0E52101F" w14:textId="77777777" w:rsidR="008825CF" w:rsidRPr="004D0708" w:rsidRDefault="008825CF" w:rsidP="004F56AD">
            <w:pPr>
              <w:pStyle w:val="TableBody"/>
            </w:pPr>
            <w:r w:rsidRPr="004D0708">
              <w:t>/nokia/ca4mn directory</w:t>
            </w:r>
          </w:p>
        </w:tc>
        <w:tc>
          <w:tcPr>
            <w:tcW w:w="2698" w:type="dxa"/>
          </w:tcPr>
          <w:p w14:paraId="7D412417" w14:textId="77777777" w:rsidR="008825CF" w:rsidRPr="004D0708" w:rsidRDefault="008825CF" w:rsidP="004F56AD">
            <w:pPr>
              <w:pStyle w:val="TableBody"/>
            </w:pPr>
            <w:r w:rsidRPr="004D0708">
              <w:t>File that must be customized with the values related to the cluster on which CA4MN Edge product will be installed.</w:t>
            </w:r>
          </w:p>
        </w:tc>
      </w:tr>
      <w:tr w:rsidR="004F56AD" w:rsidRPr="004D0708" w14:paraId="3AC2EB7C" w14:textId="77777777" w:rsidTr="004E6164">
        <w:tc>
          <w:tcPr>
            <w:tcW w:w="4013" w:type="dxa"/>
          </w:tcPr>
          <w:p w14:paraId="4F740920" w14:textId="77777777" w:rsidR="008825CF" w:rsidRPr="004D0708" w:rsidRDefault="008825CF" w:rsidP="004F56AD">
            <w:pPr>
              <w:pStyle w:val="TableBody"/>
            </w:pPr>
            <w:r w:rsidRPr="004D0708">
              <w:t>uploadFiles.sh</w:t>
            </w:r>
          </w:p>
        </w:tc>
        <w:tc>
          <w:tcPr>
            <w:tcW w:w="3475" w:type="dxa"/>
          </w:tcPr>
          <w:p w14:paraId="318EF6AE" w14:textId="77777777" w:rsidR="008825CF" w:rsidRPr="004D0708" w:rsidRDefault="008825CF" w:rsidP="004F56AD">
            <w:pPr>
              <w:pStyle w:val="TableBody"/>
            </w:pPr>
            <w:r w:rsidRPr="004D0708">
              <w:t>/nokia/ca4mn/metadata/ directory</w:t>
            </w:r>
          </w:p>
        </w:tc>
        <w:tc>
          <w:tcPr>
            <w:tcW w:w="2698" w:type="dxa"/>
          </w:tcPr>
          <w:p w14:paraId="549A33D2" w14:textId="3A6127DE" w:rsidR="004F56AD" w:rsidRPr="004D0708" w:rsidRDefault="004F56AD" w:rsidP="00A4723C">
            <w:pPr>
              <w:pStyle w:val="TableBody"/>
            </w:pPr>
            <w:r w:rsidRPr="004D0708">
              <w:t>S</w:t>
            </w:r>
            <w:r w:rsidR="008825CF" w:rsidRPr="004D0708">
              <w:t>cript that enables to upload metadata into CA4MN</w:t>
            </w:r>
            <w:r w:rsidRPr="004D0708">
              <w:t>.</w:t>
            </w:r>
          </w:p>
        </w:tc>
      </w:tr>
      <w:tr w:rsidR="004F56AD" w:rsidRPr="004D0708" w14:paraId="62762C7D" w14:textId="77777777" w:rsidTr="004E6164">
        <w:tc>
          <w:tcPr>
            <w:tcW w:w="4013" w:type="dxa"/>
          </w:tcPr>
          <w:p w14:paraId="79CC0F13" w14:textId="78A366F2" w:rsidR="004F56AD" w:rsidRPr="004D0708" w:rsidRDefault="004F56AD" w:rsidP="004F56AD">
            <w:pPr>
              <w:pStyle w:val="TableBody"/>
            </w:pPr>
            <w:r w:rsidRPr="004D0708">
              <w:t>activateFiles.sh</w:t>
            </w:r>
          </w:p>
        </w:tc>
        <w:tc>
          <w:tcPr>
            <w:tcW w:w="3475" w:type="dxa"/>
          </w:tcPr>
          <w:p w14:paraId="246B55EC" w14:textId="1CF2A2AE" w:rsidR="004F56AD" w:rsidRPr="004D0708" w:rsidRDefault="004F56AD" w:rsidP="004F56AD">
            <w:pPr>
              <w:pStyle w:val="TableBody"/>
            </w:pPr>
            <w:r w:rsidRPr="004D0708">
              <w:t>/nokia/ca4mn/metadata/ directory</w:t>
            </w:r>
          </w:p>
        </w:tc>
        <w:tc>
          <w:tcPr>
            <w:tcW w:w="2698" w:type="dxa"/>
          </w:tcPr>
          <w:p w14:paraId="44CC08B0" w14:textId="4B2022CD" w:rsidR="004F56AD" w:rsidRPr="004D0708" w:rsidRDefault="004F56AD" w:rsidP="00A4723C">
            <w:pPr>
              <w:pStyle w:val="TableBody"/>
            </w:pPr>
            <w:r w:rsidRPr="004D0708">
              <w:t>Script for activating metadata in CA4MN.</w:t>
            </w:r>
          </w:p>
        </w:tc>
      </w:tr>
      <w:tr w:rsidR="004F56AD" w:rsidRPr="004D0708" w14:paraId="57593B0F" w14:textId="77777777" w:rsidTr="004E6164">
        <w:tc>
          <w:tcPr>
            <w:tcW w:w="4013" w:type="dxa"/>
          </w:tcPr>
          <w:p w14:paraId="0CC38B07" w14:textId="20265799" w:rsidR="004F56AD" w:rsidRPr="004D0708" w:rsidRDefault="00520567" w:rsidP="004F56AD">
            <w:pPr>
              <w:pStyle w:val="TableBody"/>
            </w:pPr>
            <w:r w:rsidRPr="004D0708">
              <w:t>checkActivatedFiles</w:t>
            </w:r>
            <w:r w:rsidR="004F56AD" w:rsidRPr="004D0708">
              <w:t>.sh</w:t>
            </w:r>
          </w:p>
        </w:tc>
        <w:tc>
          <w:tcPr>
            <w:tcW w:w="3475" w:type="dxa"/>
          </w:tcPr>
          <w:p w14:paraId="44B95366" w14:textId="30F769F1" w:rsidR="004F56AD" w:rsidRPr="004D0708" w:rsidRDefault="004F56AD" w:rsidP="004F56AD">
            <w:pPr>
              <w:pStyle w:val="TableBody"/>
            </w:pPr>
            <w:r w:rsidRPr="004D0708">
              <w:t>/nokia/ca4mn/metadata/ directory</w:t>
            </w:r>
          </w:p>
        </w:tc>
        <w:tc>
          <w:tcPr>
            <w:tcW w:w="2698" w:type="dxa"/>
          </w:tcPr>
          <w:p w14:paraId="14C15151" w14:textId="18A24BAE" w:rsidR="004F56AD" w:rsidRPr="004D0708" w:rsidRDefault="004F56AD" w:rsidP="00A4723C">
            <w:pPr>
              <w:pStyle w:val="TableBody"/>
            </w:pPr>
            <w:r w:rsidRPr="004D0708">
              <w:t>Script for checking which metadata have been activated in CA4MN</w:t>
            </w:r>
          </w:p>
        </w:tc>
      </w:tr>
      <w:tr w:rsidR="004F56AD" w:rsidRPr="004D0708" w14:paraId="2B8972F1" w14:textId="77777777" w:rsidTr="004E6164">
        <w:tc>
          <w:tcPr>
            <w:tcW w:w="4013" w:type="dxa"/>
          </w:tcPr>
          <w:p w14:paraId="6A25CFF8" w14:textId="3C71D233" w:rsidR="004F56AD" w:rsidRPr="004D0708" w:rsidRDefault="004F56AD" w:rsidP="004F56AD">
            <w:pPr>
              <w:pStyle w:val="TableBody"/>
            </w:pPr>
            <w:r w:rsidRPr="004D0708">
              <w:t>logExportLauncher.sh</w:t>
            </w:r>
          </w:p>
        </w:tc>
        <w:tc>
          <w:tcPr>
            <w:tcW w:w="3475" w:type="dxa"/>
          </w:tcPr>
          <w:p w14:paraId="47A843AC" w14:textId="0B7AD439" w:rsidR="004F56AD" w:rsidRPr="004D0708" w:rsidRDefault="004F56AD" w:rsidP="004F56AD">
            <w:pPr>
              <w:pStyle w:val="TableBody"/>
            </w:pPr>
            <w:r w:rsidRPr="004D0708">
              <w:t>/nokia/ca4mn/logExport/ directory</w:t>
            </w:r>
          </w:p>
        </w:tc>
        <w:tc>
          <w:tcPr>
            <w:tcW w:w="2698" w:type="dxa"/>
          </w:tcPr>
          <w:p w14:paraId="04EC86E2" w14:textId="614F8369" w:rsidR="004F56AD" w:rsidRPr="004D0708" w:rsidRDefault="004F56AD" w:rsidP="00A4723C">
            <w:pPr>
              <w:pStyle w:val="TableBody"/>
            </w:pPr>
            <w:r w:rsidRPr="004D0708">
              <w:t>Script for exporting traces of CA4MN components from the cluster.</w:t>
            </w:r>
          </w:p>
          <w:p w14:paraId="1D38EA83" w14:textId="59909C39" w:rsidR="004F56AD" w:rsidRPr="004D0708" w:rsidRDefault="004F56AD" w:rsidP="00520567">
            <w:pPr>
              <w:pStyle w:val="TableBullet1"/>
              <w:jc w:val="left"/>
            </w:pPr>
            <w:r w:rsidRPr="004D0708">
              <w:t>Script usage: logExportLauncher.sh</w:t>
            </w:r>
          </w:p>
        </w:tc>
      </w:tr>
    </w:tbl>
    <w:p w14:paraId="202AE64A" w14:textId="68353A16" w:rsidR="00824873" w:rsidRPr="004D0708" w:rsidRDefault="007B1ED9" w:rsidP="00D14533">
      <w:pPr>
        <w:pStyle w:val="Titre1"/>
      </w:pPr>
      <w:bookmarkStart w:id="32" w:name="_Toc529287407"/>
      <w:r w:rsidRPr="004D0708">
        <w:t>Preparing CA4MN installation</w:t>
      </w:r>
      <w:bookmarkEnd w:id="32"/>
    </w:p>
    <w:p w14:paraId="28D1706A" w14:textId="0236B57B" w:rsidR="00824873" w:rsidRPr="004D0708" w:rsidRDefault="00824873" w:rsidP="00824873">
      <w:pPr>
        <w:pStyle w:val="Corpsdetexte"/>
        <w:rPr>
          <w:noProof w:val="0"/>
        </w:rPr>
      </w:pPr>
      <w:r w:rsidRPr="004D0708">
        <w:rPr>
          <w:noProof w:val="0"/>
        </w:rPr>
        <w:t>This cha</w:t>
      </w:r>
      <w:r w:rsidR="00A6395D" w:rsidRPr="004D0708">
        <w:rPr>
          <w:noProof w:val="0"/>
        </w:rPr>
        <w:t xml:space="preserve">pter describes the </w:t>
      </w:r>
      <w:r w:rsidRPr="004D0708">
        <w:rPr>
          <w:noProof w:val="0"/>
        </w:rPr>
        <w:t xml:space="preserve">steps to </w:t>
      </w:r>
      <w:r w:rsidR="00A6395D" w:rsidRPr="004D0708">
        <w:rPr>
          <w:noProof w:val="0"/>
        </w:rPr>
        <w:t xml:space="preserve">take as preparation for </w:t>
      </w:r>
      <w:r w:rsidRPr="004D0708">
        <w:rPr>
          <w:noProof w:val="0"/>
        </w:rPr>
        <w:t>install</w:t>
      </w:r>
      <w:r w:rsidR="00A6395D" w:rsidRPr="004D0708">
        <w:rPr>
          <w:noProof w:val="0"/>
        </w:rPr>
        <w:t>ing</w:t>
      </w:r>
      <w:r w:rsidRPr="004D0708">
        <w:rPr>
          <w:noProof w:val="0"/>
        </w:rPr>
        <w:t xml:space="preserve"> CA4MN on top of the Analytics Platform.</w:t>
      </w:r>
    </w:p>
    <w:p w14:paraId="034FF91C" w14:textId="72270D8D" w:rsidR="00282CD1" w:rsidRPr="004D0708" w:rsidRDefault="006851D2" w:rsidP="00282CD1">
      <w:pPr>
        <w:pStyle w:val="Titre2"/>
      </w:pPr>
      <w:bookmarkStart w:id="33" w:name="_Toc529287408"/>
      <w:r>
        <w:t>Check</w:t>
      </w:r>
      <w:r w:rsidR="00282CD1" w:rsidRPr="004D0708">
        <w:t xml:space="preserve"> </w:t>
      </w:r>
      <w:r w:rsidR="006B4B55">
        <w:t>general requirements</w:t>
      </w:r>
      <w:bookmarkEnd w:id="33"/>
    </w:p>
    <w:p w14:paraId="2EF6416B" w14:textId="77777777" w:rsidR="006851D2" w:rsidRDefault="00282CD1" w:rsidP="00282CD1">
      <w:pPr>
        <w:pStyle w:val="Corpsdetexte"/>
        <w:rPr>
          <w:noProof w:val="0"/>
        </w:rPr>
      </w:pPr>
      <w:r w:rsidRPr="004D0708">
        <w:rPr>
          <w:noProof w:val="0"/>
        </w:rPr>
        <w:t xml:space="preserve">Verify the hardware and software resources of each cluster node according to the </w:t>
      </w:r>
      <w:r w:rsidR="009851F4">
        <w:rPr>
          <w:noProof w:val="0"/>
        </w:rPr>
        <w:t xml:space="preserve">CA4MN </w:t>
      </w:r>
      <w:r w:rsidRPr="004D0708">
        <w:rPr>
          <w:noProof w:val="0"/>
        </w:rPr>
        <w:t>requirements section (section 2.1).</w:t>
      </w:r>
      <w:r w:rsidR="00BD0055">
        <w:rPr>
          <w:noProof w:val="0"/>
        </w:rPr>
        <w:t xml:space="preserve"> </w:t>
      </w:r>
    </w:p>
    <w:p w14:paraId="2E1466B6" w14:textId="5DB7E8F5" w:rsidR="00282CD1" w:rsidRDefault="00BD0055" w:rsidP="00282CD1">
      <w:pPr>
        <w:pStyle w:val="Corpsdetexte"/>
        <w:rPr>
          <w:noProof w:val="0"/>
        </w:rPr>
      </w:pPr>
      <w:r>
        <w:rPr>
          <w:noProof w:val="0"/>
        </w:rPr>
        <w:t xml:space="preserve">For Analytics Platform </w:t>
      </w:r>
      <w:r>
        <w:t>network, storage, dimensioning requirements</w:t>
      </w:r>
      <w:r w:rsidR="009851F4">
        <w:t xml:space="preserve"> to check</w:t>
      </w:r>
      <w:r>
        <w:t xml:space="preserve">, refer to </w:t>
      </w:r>
      <w:r w:rsidRPr="004D0708">
        <w:rPr>
          <w:noProof w:val="0"/>
        </w:rPr>
        <w:t>Analytics Platform Installation Guide</w:t>
      </w:r>
      <w:r>
        <w:rPr>
          <w:noProof w:val="0"/>
        </w:rPr>
        <w:t xml:space="preserve"> </w:t>
      </w:r>
      <w:hyperlink w:anchor="_References" w:history="1">
        <w:r w:rsidRPr="00B433CD">
          <w:rPr>
            <w:rStyle w:val="Lienhypertexte"/>
            <w:noProof w:val="0"/>
          </w:rPr>
          <w:t>[1]</w:t>
        </w:r>
      </w:hyperlink>
      <w:r>
        <w:rPr>
          <w:noProof w:val="0"/>
        </w:rPr>
        <w:t>.</w:t>
      </w:r>
    </w:p>
    <w:p w14:paraId="01168286" w14:textId="2F21B284" w:rsidR="00BD0055" w:rsidRPr="004D0708" w:rsidRDefault="00BD0055" w:rsidP="00BD0055">
      <w:pPr>
        <w:pStyle w:val="Titre2"/>
      </w:pPr>
      <w:bookmarkStart w:id="34" w:name="_Ref528335508"/>
      <w:bookmarkStart w:id="35" w:name="_Toc529287409"/>
      <w:r>
        <w:t>Retrieve the required artifacts and configuration files</w:t>
      </w:r>
      <w:bookmarkEnd w:id="34"/>
      <w:bookmarkEnd w:id="35"/>
    </w:p>
    <w:p w14:paraId="1376B64F" w14:textId="1A9D41A3" w:rsidR="00CD7E12" w:rsidRPr="00542EAA" w:rsidRDefault="00BD64F5" w:rsidP="004E6164">
      <w:pPr>
        <w:pStyle w:val="Corpsdetexte"/>
        <w:rPr>
          <w:highlight w:val="yellow"/>
        </w:rPr>
      </w:pPr>
      <w:r w:rsidRPr="00542EAA">
        <w:rPr>
          <w:noProof w:val="0"/>
          <w:highlight w:val="yellow"/>
        </w:rPr>
        <w:t xml:space="preserve">The artifacts that are needed for installing ca4mn </w:t>
      </w:r>
      <w:r w:rsidR="00CD7E12" w:rsidRPr="00542EAA">
        <w:rPr>
          <w:noProof w:val="0"/>
          <w:highlight w:val="yellow"/>
        </w:rPr>
        <w:t xml:space="preserve">must be put on a machine that has access to the Nokia </w:t>
      </w:r>
      <w:r w:rsidR="00CA198B">
        <w:rPr>
          <w:noProof w:val="0"/>
          <w:highlight w:val="yellow"/>
        </w:rPr>
        <w:t xml:space="preserve">Software </w:t>
      </w:r>
      <w:r w:rsidR="00CD7E12" w:rsidRPr="00542EAA">
        <w:rPr>
          <w:noProof w:val="0"/>
          <w:highlight w:val="yellow"/>
        </w:rPr>
        <w:t xml:space="preserve">artifactory. </w:t>
      </w:r>
      <w:r w:rsidR="004E6164">
        <w:rPr>
          <w:noProof w:val="0"/>
          <w:highlight w:val="yellow"/>
        </w:rPr>
        <w:t xml:space="preserve">Refer to section </w:t>
      </w:r>
      <w:r w:rsidR="004E6164">
        <w:rPr>
          <w:noProof w:val="0"/>
          <w:highlight w:val="yellow"/>
        </w:rPr>
        <w:fldChar w:fldCharType="begin"/>
      </w:r>
      <w:r w:rsidR="004E6164">
        <w:rPr>
          <w:noProof w:val="0"/>
          <w:highlight w:val="yellow"/>
        </w:rPr>
        <w:instrText xml:space="preserve"> REF _Ref528337779 \r \h </w:instrText>
      </w:r>
      <w:r w:rsidR="004E6164">
        <w:rPr>
          <w:noProof w:val="0"/>
          <w:highlight w:val="yellow"/>
        </w:rPr>
      </w:r>
      <w:r w:rsidR="004E6164">
        <w:rPr>
          <w:noProof w:val="0"/>
          <w:highlight w:val="yellow"/>
        </w:rPr>
        <w:fldChar w:fldCharType="separate"/>
      </w:r>
      <w:r w:rsidR="004A7B7C">
        <w:rPr>
          <w:noProof w:val="0"/>
          <w:highlight w:val="yellow"/>
        </w:rPr>
        <w:t>2.3</w:t>
      </w:r>
      <w:r w:rsidR="004E6164">
        <w:rPr>
          <w:noProof w:val="0"/>
          <w:highlight w:val="yellow"/>
        </w:rPr>
        <w:fldChar w:fldCharType="end"/>
      </w:r>
      <w:r w:rsidR="004E6164">
        <w:rPr>
          <w:noProof w:val="0"/>
          <w:highlight w:val="yellow"/>
        </w:rPr>
        <w:t xml:space="preserve"> for the list of artifacts needed for installing CA4MN.</w:t>
      </w:r>
      <w:r w:rsidR="00CD7E12" w:rsidRPr="00542EAA">
        <w:rPr>
          <w:highlight w:val="yellow"/>
        </w:rPr>
        <w:t xml:space="preserve"> </w:t>
      </w:r>
    </w:p>
    <w:p w14:paraId="76262BB4" w14:textId="4219CD82" w:rsidR="00172765" w:rsidRDefault="00542EAA" w:rsidP="00282CD1">
      <w:pPr>
        <w:pStyle w:val="Corpsdetexte"/>
        <w:rPr>
          <w:rStyle w:val="Lienhypertexte"/>
          <w:noProof w:val="0"/>
        </w:rPr>
      </w:pPr>
      <w:r w:rsidRPr="00542EAA">
        <w:rPr>
          <w:noProof w:val="0"/>
          <w:highlight w:val="yellow"/>
        </w:rPr>
        <w:t>The versions of the artifacts are indicated in CA4MN Release Note</w:t>
      </w:r>
      <w:r w:rsidR="00BD0055" w:rsidRPr="00542EAA">
        <w:rPr>
          <w:noProof w:val="0"/>
          <w:highlight w:val="yellow"/>
        </w:rPr>
        <w:t xml:space="preserve"> </w:t>
      </w:r>
      <w:hyperlink w:anchor="_References" w:history="1">
        <w:r w:rsidR="00BD0055" w:rsidRPr="00542EAA">
          <w:rPr>
            <w:rStyle w:val="Lienhypertexte"/>
            <w:noProof w:val="0"/>
            <w:highlight w:val="yellow"/>
          </w:rPr>
          <w:t>[3]</w:t>
        </w:r>
      </w:hyperlink>
      <w:r w:rsidRPr="00542EAA">
        <w:rPr>
          <w:rStyle w:val="Lienhypertexte"/>
          <w:noProof w:val="0"/>
          <w:highlight w:val="yellow"/>
        </w:rPr>
        <w:t>.</w:t>
      </w:r>
    </w:p>
    <w:p w14:paraId="5F07CEB0" w14:textId="72EDC3CC" w:rsidR="00FE14EB" w:rsidRPr="00542EAA" w:rsidRDefault="00172765" w:rsidP="00A6395D">
      <w:pPr>
        <w:pStyle w:val="Corpsdetexte"/>
        <w:rPr>
          <w:noProof w:val="0"/>
        </w:rPr>
      </w:pPr>
      <w:r>
        <w:rPr>
          <w:noProof w:val="0"/>
        </w:rPr>
        <w:t xml:space="preserve">For Analytics Platform </w:t>
      </w:r>
      <w:r>
        <w:t xml:space="preserve">artifacts, refer to </w:t>
      </w:r>
      <w:r w:rsidRPr="004D0708">
        <w:rPr>
          <w:noProof w:val="0"/>
        </w:rPr>
        <w:t>Analytics Platform Installation Guide</w:t>
      </w:r>
      <w:r>
        <w:rPr>
          <w:noProof w:val="0"/>
        </w:rPr>
        <w:t xml:space="preserve"> </w:t>
      </w:r>
      <w:hyperlink w:anchor="_References" w:history="1">
        <w:r w:rsidRPr="00B433CD">
          <w:rPr>
            <w:rStyle w:val="Lienhypertexte"/>
            <w:noProof w:val="0"/>
          </w:rPr>
          <w:t>[1]</w:t>
        </w:r>
      </w:hyperlink>
    </w:p>
    <w:p w14:paraId="06694BC5" w14:textId="01B92893" w:rsidR="00A6395D" w:rsidRPr="004D0708" w:rsidRDefault="00FE14EB" w:rsidP="00A6395D">
      <w:pPr>
        <w:pStyle w:val="Titre2"/>
      </w:pPr>
      <w:bookmarkStart w:id="36" w:name="_Toc529287410"/>
      <w:r>
        <w:t>Install</w:t>
      </w:r>
      <w:r w:rsidR="00A6395D" w:rsidRPr="004D0708">
        <w:t xml:space="preserve"> Application Platform</w:t>
      </w:r>
      <w:bookmarkEnd w:id="36"/>
      <w:r w:rsidR="00A6395D" w:rsidRPr="004D0708">
        <w:t xml:space="preserve"> </w:t>
      </w:r>
    </w:p>
    <w:p w14:paraId="2439D499" w14:textId="77777777" w:rsidR="0026687E" w:rsidRDefault="0026687E" w:rsidP="0026687E">
      <w:pPr>
        <w:pStyle w:val="Corpsdetexte"/>
      </w:pPr>
    </w:p>
    <w:tbl>
      <w:tblPr>
        <w:tblStyle w:val="Grilledutableau"/>
        <w:tblW w:w="0" w:type="auto"/>
        <w:tblInd w:w="817" w:type="dxa"/>
        <w:tblBorders>
          <w:top w:val="single" w:sz="4" w:space="0" w:color="68717A"/>
          <w:left w:val="none" w:sz="0" w:space="0" w:color="auto"/>
          <w:bottom w:val="single" w:sz="4" w:space="0" w:color="68717A"/>
          <w:right w:val="none" w:sz="0" w:space="0" w:color="auto"/>
          <w:insideH w:val="single" w:sz="4" w:space="0" w:color="68717A"/>
          <w:insideV w:val="none" w:sz="0" w:space="0" w:color="auto"/>
        </w:tblBorders>
        <w:tblLook w:val="04A0" w:firstRow="1" w:lastRow="0" w:firstColumn="1" w:lastColumn="0" w:noHBand="0" w:noVBand="1"/>
      </w:tblPr>
      <w:tblGrid>
        <w:gridCol w:w="836"/>
        <w:gridCol w:w="7374"/>
      </w:tblGrid>
      <w:tr w:rsidR="0026687E" w14:paraId="15C03C0F" w14:textId="77777777" w:rsidTr="0026687E">
        <w:trPr>
          <w:trHeight w:val="556"/>
        </w:trPr>
        <w:tc>
          <w:tcPr>
            <w:tcW w:w="848" w:type="dxa"/>
          </w:tcPr>
          <w:p w14:paraId="599DBF82" w14:textId="77777777" w:rsidR="0026687E" w:rsidRDefault="0026687E" w:rsidP="00303ECB">
            <w:pPr>
              <w:jc w:val="center"/>
            </w:pPr>
            <w:r>
              <w:rPr>
                <w:noProof/>
                <w:lang w:val="en-IN" w:eastAsia="en-IN"/>
              </w:rPr>
              <w:drawing>
                <wp:inline distT="0" distB="0" distL="0" distR="0" wp14:anchorId="0ACCC479" wp14:editId="6C9A1232">
                  <wp:extent cx="269515" cy="236397"/>
                  <wp:effectExtent l="0" t="0" r="0"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515" cy="236397"/>
                          </a:xfrm>
                          <a:prstGeom prst="rect">
                            <a:avLst/>
                          </a:prstGeom>
                        </pic:spPr>
                      </pic:pic>
                    </a:graphicData>
                  </a:graphic>
                </wp:inline>
              </w:drawing>
            </w:r>
          </w:p>
        </w:tc>
        <w:tc>
          <w:tcPr>
            <w:tcW w:w="7445" w:type="dxa"/>
          </w:tcPr>
          <w:p w14:paraId="5FF8341E" w14:textId="77777777" w:rsidR="001421D2" w:rsidRDefault="0026687E" w:rsidP="00303ECB">
            <w:r>
              <w:rPr>
                <w:b/>
              </w:rPr>
              <w:t>Caution</w:t>
            </w:r>
            <w:r>
              <w:t xml:space="preserve">: </w:t>
            </w:r>
            <w:r w:rsidRPr="0026687E">
              <w:t>Beware that after the installation of container monitoring system</w:t>
            </w:r>
            <w:r w:rsidR="00F02609">
              <w:t xml:space="preserve"> (Kubernetes)</w:t>
            </w:r>
            <w:r w:rsidRPr="0026687E">
              <w:t xml:space="preserve"> and before installing the components of Analytics Platform, the </w:t>
            </w:r>
            <w:r w:rsidR="00DC620B">
              <w:rPr>
                <w:rStyle w:val="CommandText"/>
              </w:rPr>
              <w:t>CA4MN_override_AP_values_&lt;configuration&gt;.yaml</w:t>
            </w:r>
            <w:r w:rsidRPr="0026687E">
              <w:t xml:space="preserve"> configuration file has to be copied on the control node used for installing.</w:t>
            </w:r>
            <w:r w:rsidR="00D008B4">
              <w:t xml:space="preserve"> </w:t>
            </w:r>
          </w:p>
          <w:p w14:paraId="13C8B479" w14:textId="2B0E55A4" w:rsidR="0026687E" w:rsidRDefault="001B48F2" w:rsidP="00303ECB">
            <w:r>
              <w:t xml:space="preserve">This </w:t>
            </w:r>
            <w:r w:rsidR="00DC620B">
              <w:t>CA4MN_override_AP_values_&lt;configuration&gt;.yaml</w:t>
            </w:r>
            <w:r>
              <w:t xml:space="preserve"> file corresponds to the</w:t>
            </w:r>
            <w:r w:rsidR="00D008B4">
              <w:t xml:space="preserve"> optional</w:t>
            </w:r>
            <w:r>
              <w:t xml:space="preserve"> customer_override.yaml file </w:t>
            </w:r>
            <w:r w:rsidR="00D008B4">
              <w:t>used in the helm umbrella chart deployment of Analytics Platform components</w:t>
            </w:r>
            <w:r w:rsidR="00D008B4">
              <w:rPr>
                <w:rStyle w:val="Appelnotedebasdep"/>
              </w:rPr>
              <w:footnoteReference w:id="12"/>
            </w:r>
            <w:r w:rsidR="00D008B4">
              <w:t xml:space="preserve">. </w:t>
            </w:r>
          </w:p>
        </w:tc>
      </w:tr>
    </w:tbl>
    <w:p w14:paraId="6D49F977" w14:textId="267D6591" w:rsidR="0026687E" w:rsidRDefault="0026687E" w:rsidP="0026687E">
      <w:pPr>
        <w:pStyle w:val="Corpsdetexte"/>
        <w:rPr>
          <w:noProof w:val="0"/>
        </w:rPr>
      </w:pPr>
      <w:r>
        <w:rPr>
          <w:noProof w:val="0"/>
        </w:rPr>
        <w:t>R</w:t>
      </w:r>
      <w:r w:rsidRPr="004D0708">
        <w:rPr>
          <w:noProof w:val="0"/>
        </w:rPr>
        <w:t>efer to Analytics Platform Installation Guide</w:t>
      </w:r>
      <w:r>
        <w:rPr>
          <w:noProof w:val="0"/>
        </w:rPr>
        <w:t xml:space="preserve"> </w:t>
      </w:r>
      <w:hyperlink w:anchor="_References" w:history="1">
        <w:r w:rsidRPr="00B433CD">
          <w:rPr>
            <w:rStyle w:val="Lienhypertexte"/>
            <w:noProof w:val="0"/>
          </w:rPr>
          <w:t>[1]</w:t>
        </w:r>
      </w:hyperlink>
      <w:r>
        <w:rPr>
          <w:noProof w:val="0"/>
        </w:rPr>
        <w:t>.</w:t>
      </w:r>
    </w:p>
    <w:p w14:paraId="565261BD" w14:textId="77777777" w:rsidR="00CD7E12" w:rsidRDefault="00CD7E12" w:rsidP="00A6395D">
      <w:pPr>
        <w:pStyle w:val="Corpsdetexte"/>
        <w:rPr>
          <w:noProof w:val="0"/>
        </w:rPr>
      </w:pPr>
    </w:p>
    <w:p w14:paraId="6451569F" w14:textId="29B59FD8" w:rsidR="004A244E" w:rsidRPr="004D0708" w:rsidRDefault="006851D2" w:rsidP="004A244E">
      <w:pPr>
        <w:pStyle w:val="Titre2"/>
      </w:pPr>
      <w:bookmarkStart w:id="37" w:name="_Toc529287411"/>
      <w:r>
        <w:t>Verify</w:t>
      </w:r>
      <w:r w:rsidR="004A244E" w:rsidRPr="004D0708">
        <w:t xml:space="preserve"> SSH connection</w:t>
      </w:r>
      <w:bookmarkEnd w:id="37"/>
    </w:p>
    <w:p w14:paraId="1F750E72" w14:textId="54A93506" w:rsidR="004A244E" w:rsidRDefault="004A244E" w:rsidP="004A244E">
      <w:pPr>
        <w:pStyle w:val="Corpsdetexte"/>
        <w:rPr>
          <w:noProof w:val="0"/>
        </w:rPr>
      </w:pPr>
      <w:r w:rsidRPr="004D0708">
        <w:rPr>
          <w:noProof w:val="0"/>
        </w:rPr>
        <w:t xml:space="preserve">Ensure you can connect as root on a </w:t>
      </w:r>
      <w:r w:rsidR="008B3407">
        <w:rPr>
          <w:noProof w:val="0"/>
        </w:rPr>
        <w:t>control</w:t>
      </w:r>
      <w:r>
        <w:rPr>
          <w:noProof w:val="0"/>
        </w:rPr>
        <w:t xml:space="preserve"> node of the cluster</w:t>
      </w:r>
      <w:r w:rsidRPr="004D0708">
        <w:rPr>
          <w:noProof w:val="0"/>
        </w:rPr>
        <w:t>.</w:t>
      </w:r>
    </w:p>
    <w:p w14:paraId="1A164B3E" w14:textId="77777777" w:rsidR="004A244E" w:rsidRPr="004D0708" w:rsidRDefault="004A244E" w:rsidP="00A6395D">
      <w:pPr>
        <w:pStyle w:val="Corpsdetexte"/>
        <w:rPr>
          <w:noProof w:val="0"/>
        </w:rPr>
      </w:pPr>
    </w:p>
    <w:p w14:paraId="14D18AD7" w14:textId="264D78A0" w:rsidR="00A6395D" w:rsidRPr="004D0708" w:rsidRDefault="006851D2" w:rsidP="00110282">
      <w:pPr>
        <w:pStyle w:val="Titre2"/>
      </w:pPr>
      <w:bookmarkStart w:id="38" w:name="_Toc529287412"/>
      <w:r>
        <w:t>Set</w:t>
      </w:r>
      <w:r w:rsidR="00842AD2" w:rsidRPr="004D0708">
        <w:t xml:space="preserve"> permissions of </w:t>
      </w:r>
      <w:r w:rsidR="00A6395D" w:rsidRPr="004D0708">
        <w:t>HDFS directories</w:t>
      </w:r>
      <w:bookmarkEnd w:id="38"/>
      <w:r w:rsidR="00A6395D" w:rsidRPr="004D0708">
        <w:t xml:space="preserve"> </w:t>
      </w:r>
    </w:p>
    <w:p w14:paraId="26CF1E07" w14:textId="2E7734DD" w:rsidR="00A6395D" w:rsidRPr="004D0708" w:rsidRDefault="00A6395D" w:rsidP="00110282">
      <w:pPr>
        <w:pStyle w:val="Note"/>
        <w:keepNext/>
        <w:rPr>
          <w:noProof w:val="0"/>
        </w:rPr>
      </w:pPr>
      <w:r w:rsidRPr="004D0708">
        <w:rPr>
          <w:noProof w:val="0"/>
        </w:rPr>
        <w:t xml:space="preserve">This </w:t>
      </w:r>
      <w:r w:rsidR="00B66AD7">
        <w:rPr>
          <w:noProof w:val="0"/>
        </w:rPr>
        <w:t>permission setting</w:t>
      </w:r>
      <w:r w:rsidRPr="004D0708">
        <w:rPr>
          <w:noProof w:val="0"/>
        </w:rPr>
        <w:t xml:space="preserve"> concerns only cases where a data lake has been insta</w:t>
      </w:r>
      <w:r w:rsidR="00CA3530" w:rsidRPr="004D0708">
        <w:rPr>
          <w:noProof w:val="0"/>
        </w:rPr>
        <w:t>lled (Central deployment case).</w:t>
      </w:r>
    </w:p>
    <w:p w14:paraId="72BFB334" w14:textId="6B8ACFEB" w:rsidR="00A6395D" w:rsidRPr="004D0708" w:rsidRDefault="00A6395D" w:rsidP="00110282">
      <w:pPr>
        <w:pStyle w:val="Corpsdetexte"/>
        <w:keepNext/>
        <w:rPr>
          <w:noProof w:val="0"/>
        </w:rPr>
      </w:pPr>
      <w:r w:rsidRPr="004D0708">
        <w:rPr>
          <w:noProof w:val="0"/>
        </w:rPr>
        <w:t xml:space="preserve">For </w:t>
      </w:r>
      <w:r w:rsidR="00842AD2" w:rsidRPr="004D0708">
        <w:rPr>
          <w:noProof w:val="0"/>
        </w:rPr>
        <w:t xml:space="preserve">the </w:t>
      </w:r>
      <w:r w:rsidRPr="004D0708">
        <w:rPr>
          <w:noProof w:val="0"/>
        </w:rPr>
        <w:t>summarization component (</w:t>
      </w:r>
      <w:r w:rsidR="00842AD2" w:rsidRPr="004D0708">
        <w:rPr>
          <w:noProof w:val="0"/>
        </w:rPr>
        <w:t>if</w:t>
      </w:r>
      <w:r w:rsidRPr="004D0708">
        <w:rPr>
          <w:noProof w:val="0"/>
        </w:rPr>
        <w:t xml:space="preserve"> a</w:t>
      </w:r>
      <w:r w:rsidR="00842AD2" w:rsidRPr="004D0708">
        <w:rPr>
          <w:noProof w:val="0"/>
        </w:rPr>
        <w:t xml:space="preserve"> data lake has been installed, meaning the </w:t>
      </w:r>
      <w:r w:rsidRPr="004D0708">
        <w:rPr>
          <w:noProof w:val="0"/>
        </w:rPr>
        <w:t>Central deployment case), it is necessary that the following HDFS directories have write permission for everyone:</w:t>
      </w:r>
    </w:p>
    <w:p w14:paraId="3F4AC8BA" w14:textId="77777777" w:rsidR="00A6395D" w:rsidRPr="004D0708" w:rsidRDefault="00A6395D" w:rsidP="00110282">
      <w:pPr>
        <w:pStyle w:val="BodyBullet1"/>
        <w:keepNext/>
      </w:pPr>
      <w:r w:rsidRPr="004D0708">
        <w:rPr>
          <w:rStyle w:val="CommandText"/>
          <w:noProof w:val="0"/>
        </w:rPr>
        <w:t>/apps</w:t>
      </w:r>
      <w:r w:rsidRPr="004D0708">
        <w:t xml:space="preserve"> (HDFS directory where tables are stored)</w:t>
      </w:r>
    </w:p>
    <w:p w14:paraId="330364B5" w14:textId="77777777" w:rsidR="00A6395D" w:rsidRPr="004D0708" w:rsidRDefault="00A6395D" w:rsidP="00110282">
      <w:pPr>
        <w:pStyle w:val="BodyBullet1"/>
        <w:keepNext/>
      </w:pPr>
      <w:r w:rsidRPr="004D0708">
        <w:rPr>
          <w:rStyle w:val="CommandText"/>
          <w:noProof w:val="0"/>
        </w:rPr>
        <w:t>/rtna</w:t>
      </w:r>
      <w:r w:rsidRPr="004D0708">
        <w:t xml:space="preserve"> (HDFS directory where SQL templates are stored)</w:t>
      </w:r>
    </w:p>
    <w:p w14:paraId="243B4521" w14:textId="135C9695" w:rsidR="00A6395D" w:rsidRPr="004D0708" w:rsidRDefault="00A6395D" w:rsidP="00110282">
      <w:pPr>
        <w:pStyle w:val="BodyBullet1"/>
        <w:keepNext/>
      </w:pPr>
      <w:r w:rsidRPr="004D0708">
        <w:rPr>
          <w:rStyle w:val="CommandText"/>
          <w:noProof w:val="0"/>
        </w:rPr>
        <w:t>/user</w:t>
      </w:r>
      <w:r w:rsidRPr="004D0708">
        <w:t xml:space="preserve"> (</w:t>
      </w:r>
      <w:r w:rsidR="00842AD2" w:rsidRPr="004D0708">
        <w:t>to</w:t>
      </w:r>
      <w:r w:rsidRPr="004D0708">
        <w:t xml:space="preserve"> be able to write old HDFS files into Trash).</w:t>
      </w:r>
    </w:p>
    <w:p w14:paraId="10D7C082" w14:textId="7E16A4EF" w:rsidR="00A6395D" w:rsidRPr="004D0708" w:rsidRDefault="00A6395D" w:rsidP="00110282">
      <w:pPr>
        <w:pStyle w:val="Corpsdetexte"/>
        <w:keepNext/>
        <w:rPr>
          <w:noProof w:val="0"/>
        </w:rPr>
      </w:pPr>
      <w:r w:rsidRPr="004D0708">
        <w:rPr>
          <w:noProof w:val="0"/>
        </w:rPr>
        <w:t xml:space="preserve">Therefore, </w:t>
      </w:r>
      <w:r w:rsidR="00C17632">
        <w:rPr>
          <w:noProof w:val="0"/>
        </w:rPr>
        <w:t>we set</w:t>
      </w:r>
      <w:r w:rsidRPr="004D0708">
        <w:rPr>
          <w:noProof w:val="0"/>
        </w:rPr>
        <w:t xml:space="preserve"> the permi</w:t>
      </w:r>
      <w:r w:rsidR="006523BA" w:rsidRPr="004D0708">
        <w:rPr>
          <w:noProof w:val="0"/>
        </w:rPr>
        <w:t xml:space="preserve">ssions of the </w:t>
      </w:r>
      <w:r w:rsidRPr="004D0708">
        <w:rPr>
          <w:noProof w:val="0"/>
        </w:rPr>
        <w:t>directories:</w:t>
      </w:r>
    </w:p>
    <w:p w14:paraId="4000F393" w14:textId="6D2B4496" w:rsidR="00A6395D" w:rsidRPr="004D0708" w:rsidRDefault="00A6395D" w:rsidP="00110282">
      <w:pPr>
        <w:pStyle w:val="Listenumros"/>
        <w:keepNext/>
        <w:numPr>
          <w:ilvl w:val="0"/>
          <w:numId w:val="27"/>
        </w:numPr>
        <w:rPr>
          <w:noProof w:val="0"/>
        </w:rPr>
      </w:pPr>
      <w:r w:rsidRPr="004D0708">
        <w:rPr>
          <w:noProof w:val="0"/>
        </w:rPr>
        <w:t xml:space="preserve">Connect </w:t>
      </w:r>
      <w:r w:rsidR="000B0774" w:rsidRPr="000B0774">
        <w:rPr>
          <w:noProof w:val="0"/>
        </w:rPr>
        <w:t>as root</w:t>
      </w:r>
      <w:r w:rsidRPr="004D0708">
        <w:rPr>
          <w:noProof w:val="0"/>
        </w:rPr>
        <w:t xml:space="preserve"> on a data lake </w:t>
      </w:r>
      <w:r w:rsidR="008B3407">
        <w:rPr>
          <w:noProof w:val="0"/>
        </w:rPr>
        <w:t>control</w:t>
      </w:r>
      <w:r w:rsidRPr="004D0708">
        <w:rPr>
          <w:noProof w:val="0"/>
        </w:rPr>
        <w:t xml:space="preserve"> node</w:t>
      </w:r>
    </w:p>
    <w:p w14:paraId="7F8D18A7" w14:textId="582253C6" w:rsidR="00A6395D" w:rsidRPr="004D0708" w:rsidRDefault="00842AD2" w:rsidP="004B2D55">
      <w:pPr>
        <w:pStyle w:val="Listenumros"/>
        <w:keepNext/>
        <w:rPr>
          <w:noProof w:val="0"/>
        </w:rPr>
      </w:pPr>
      <w:r w:rsidRPr="004D0708">
        <w:rPr>
          <w:noProof w:val="0"/>
        </w:rPr>
        <w:t>E</w:t>
      </w:r>
      <w:r w:rsidR="00A6395D" w:rsidRPr="004D0708">
        <w:rPr>
          <w:noProof w:val="0"/>
        </w:rPr>
        <w:t>nter the following command</w:t>
      </w:r>
      <w:r w:rsidR="00963030">
        <w:rPr>
          <w:noProof w:val="0"/>
        </w:rPr>
        <w:t>s</w:t>
      </w:r>
      <w:r w:rsidR="00A6395D" w:rsidRPr="004D0708">
        <w:rPr>
          <w:noProof w:val="0"/>
        </w:rPr>
        <w:t>:</w:t>
      </w:r>
    </w:p>
    <w:p w14:paraId="61D7292E" w14:textId="7247CCB7" w:rsidR="000B0774" w:rsidRDefault="000B0774" w:rsidP="00110282">
      <w:pPr>
        <w:pStyle w:val="Corpsdetexte"/>
        <w:keepNext/>
        <w:rPr>
          <w:rStyle w:val="CommandText"/>
          <w:noProof w:val="0"/>
        </w:rPr>
      </w:pPr>
      <w:r>
        <w:rPr>
          <w:rStyle w:val="CommandText"/>
          <w:noProof w:val="0"/>
        </w:rPr>
        <w:t>s</w:t>
      </w:r>
      <w:r w:rsidR="00110282">
        <w:rPr>
          <w:rStyle w:val="CommandText"/>
          <w:noProof w:val="0"/>
        </w:rPr>
        <w:t>u</w:t>
      </w:r>
      <w:r>
        <w:rPr>
          <w:rStyle w:val="CommandText"/>
          <w:noProof w:val="0"/>
        </w:rPr>
        <w:t xml:space="preserve"> - </w:t>
      </w:r>
      <w:commentRangeStart w:id="39"/>
      <w:r>
        <w:rPr>
          <w:rStyle w:val="CommandText"/>
          <w:noProof w:val="0"/>
        </w:rPr>
        <w:t>hdfs</w:t>
      </w:r>
      <w:commentRangeEnd w:id="39"/>
      <w:r w:rsidR="00110282">
        <w:rPr>
          <w:rStyle w:val="Marquedecommentaire"/>
          <w:rFonts w:eastAsia="Calibri" w:cs="Times New Roman"/>
          <w:noProof w:val="0"/>
        </w:rPr>
        <w:commentReference w:id="39"/>
      </w:r>
    </w:p>
    <w:p w14:paraId="4C2E8E91" w14:textId="3C9EFE79" w:rsidR="009D3979" w:rsidRDefault="009D3979" w:rsidP="00110282">
      <w:pPr>
        <w:pStyle w:val="Listenumros"/>
        <w:keepNext/>
        <w:numPr>
          <w:ilvl w:val="0"/>
          <w:numId w:val="0"/>
        </w:numPr>
        <w:ind w:left="360" w:hanging="360"/>
        <w:rPr>
          <w:rStyle w:val="CommandText"/>
          <w:noProof w:val="0"/>
        </w:rPr>
      </w:pPr>
      <w:r>
        <w:rPr>
          <w:rStyle w:val="CommandText"/>
          <w:noProof w:val="0"/>
        </w:rPr>
        <w:t>hdfs dfs -mkdir /rtna</w:t>
      </w:r>
    </w:p>
    <w:p w14:paraId="75A2469F" w14:textId="4E15FABF" w:rsidR="009D3979" w:rsidRDefault="009D3979" w:rsidP="00110282">
      <w:pPr>
        <w:pStyle w:val="Listenumros"/>
        <w:keepNext/>
        <w:numPr>
          <w:ilvl w:val="0"/>
          <w:numId w:val="0"/>
        </w:numPr>
        <w:ind w:left="360" w:hanging="360"/>
        <w:rPr>
          <w:rStyle w:val="CommandText"/>
          <w:noProof w:val="0"/>
        </w:rPr>
      </w:pPr>
      <w:r>
        <w:rPr>
          <w:rStyle w:val="CommandText"/>
          <w:noProof w:val="0"/>
        </w:rPr>
        <w:t>hdfs dfs -chmod</w:t>
      </w:r>
      <w:r w:rsidRPr="004D0708">
        <w:rPr>
          <w:rStyle w:val="CommandText"/>
          <w:noProof w:val="0"/>
        </w:rPr>
        <w:t xml:space="preserve"> 777</w:t>
      </w:r>
      <w:r>
        <w:rPr>
          <w:rStyle w:val="CommandText"/>
          <w:noProof w:val="0"/>
        </w:rPr>
        <w:t xml:space="preserve"> /apps</w:t>
      </w:r>
    </w:p>
    <w:p w14:paraId="2D5A7DC9" w14:textId="29DC3D65" w:rsidR="009D3979" w:rsidRDefault="009D3979" w:rsidP="00110282">
      <w:pPr>
        <w:pStyle w:val="Listenumros"/>
        <w:keepNext/>
        <w:numPr>
          <w:ilvl w:val="0"/>
          <w:numId w:val="0"/>
        </w:numPr>
        <w:ind w:left="360" w:hanging="360"/>
        <w:rPr>
          <w:rStyle w:val="CommandText"/>
          <w:noProof w:val="0"/>
        </w:rPr>
      </w:pPr>
      <w:r>
        <w:rPr>
          <w:rStyle w:val="CommandText"/>
          <w:noProof w:val="0"/>
        </w:rPr>
        <w:t>hdfs dfs -chmod</w:t>
      </w:r>
      <w:r w:rsidRPr="004D0708">
        <w:rPr>
          <w:rStyle w:val="CommandText"/>
          <w:noProof w:val="0"/>
        </w:rPr>
        <w:t xml:space="preserve"> 777</w:t>
      </w:r>
      <w:r>
        <w:rPr>
          <w:rStyle w:val="CommandText"/>
          <w:noProof w:val="0"/>
        </w:rPr>
        <w:t xml:space="preserve"> /rtna</w:t>
      </w:r>
    </w:p>
    <w:p w14:paraId="4B1E52B1" w14:textId="4BFD81E9" w:rsidR="009D3979" w:rsidRDefault="009D3979" w:rsidP="00110282">
      <w:pPr>
        <w:pStyle w:val="Listenumros"/>
        <w:keepNext/>
        <w:numPr>
          <w:ilvl w:val="0"/>
          <w:numId w:val="0"/>
        </w:numPr>
        <w:ind w:left="360" w:hanging="360"/>
        <w:rPr>
          <w:noProof w:val="0"/>
        </w:rPr>
      </w:pPr>
      <w:r>
        <w:rPr>
          <w:rStyle w:val="CommandText"/>
          <w:noProof w:val="0"/>
        </w:rPr>
        <w:t>hdfs dfs -chmod</w:t>
      </w:r>
      <w:r w:rsidRPr="004D0708">
        <w:rPr>
          <w:rStyle w:val="CommandText"/>
          <w:noProof w:val="0"/>
        </w:rPr>
        <w:t xml:space="preserve"> 777</w:t>
      </w:r>
      <w:r>
        <w:rPr>
          <w:rStyle w:val="CommandText"/>
          <w:noProof w:val="0"/>
        </w:rPr>
        <w:t xml:space="preserve"> /user</w:t>
      </w:r>
    </w:p>
    <w:p w14:paraId="7E60F257" w14:textId="64964237" w:rsidR="00A6395D" w:rsidRDefault="00A6395D" w:rsidP="00A6395D">
      <w:pPr>
        <w:pStyle w:val="Corpsdetexte"/>
        <w:rPr>
          <w:rStyle w:val="CommandText"/>
          <w:noProof w:val="0"/>
        </w:rPr>
      </w:pPr>
      <w:r w:rsidRPr="004D0708">
        <w:rPr>
          <w:rStyle w:val="CommandText"/>
          <w:noProof w:val="0"/>
        </w:rPr>
        <w:t xml:space="preserve"> </w:t>
      </w:r>
    </w:p>
    <w:p w14:paraId="75D0667B" w14:textId="127F0D05" w:rsidR="00824873" w:rsidRPr="004D0708" w:rsidRDefault="006851D2" w:rsidP="006523BA">
      <w:pPr>
        <w:pStyle w:val="Titre2"/>
      </w:pPr>
      <w:bookmarkStart w:id="40" w:name="_Ref528335855"/>
      <w:bookmarkStart w:id="41" w:name="_Ref528338889"/>
      <w:bookmarkStart w:id="42" w:name="_Toc529287413"/>
      <w:r>
        <w:t>Copy</w:t>
      </w:r>
      <w:r w:rsidR="006523BA" w:rsidRPr="004D0708">
        <w:t xml:space="preserve"> CA4MN images to the </w:t>
      </w:r>
      <w:r w:rsidR="00824873" w:rsidRPr="004D0708">
        <w:t>deployment server</w:t>
      </w:r>
      <w:r>
        <w:t xml:space="preserve"> and to a</w:t>
      </w:r>
      <w:r w:rsidR="006523BA" w:rsidRPr="004D0708">
        <w:t xml:space="preserve"> </w:t>
      </w:r>
      <w:r w:rsidR="008B3407">
        <w:t>control</w:t>
      </w:r>
      <w:r w:rsidR="003749B3">
        <w:t xml:space="preserve"> node</w:t>
      </w:r>
      <w:r w:rsidR="006523BA" w:rsidRPr="004D0708">
        <w:t xml:space="preserve"> of the cluster</w:t>
      </w:r>
      <w:bookmarkEnd w:id="40"/>
      <w:bookmarkEnd w:id="41"/>
      <w:bookmarkEnd w:id="42"/>
      <w:r w:rsidR="00824873" w:rsidRPr="004D0708">
        <w:t xml:space="preserve"> </w:t>
      </w:r>
    </w:p>
    <w:p w14:paraId="16D31718" w14:textId="4AA5B7BE" w:rsidR="00824873" w:rsidRDefault="003749B3" w:rsidP="00824873">
      <w:pPr>
        <w:pStyle w:val="Corpsdetexte"/>
        <w:rPr>
          <w:noProof w:val="0"/>
        </w:rPr>
      </w:pPr>
      <w:r>
        <w:rPr>
          <w:noProof w:val="0"/>
        </w:rPr>
        <w:t>This section aims to i</w:t>
      </w:r>
      <w:r w:rsidR="00824873" w:rsidRPr="004D0708">
        <w:rPr>
          <w:noProof w:val="0"/>
        </w:rPr>
        <w:t xml:space="preserve">mport the </w:t>
      </w:r>
      <w:r w:rsidR="00506CF4" w:rsidRPr="004D0708">
        <w:rPr>
          <w:noProof w:val="0"/>
        </w:rPr>
        <w:t>CA4MN</w:t>
      </w:r>
      <w:r w:rsidR="00824873" w:rsidRPr="004D0708">
        <w:rPr>
          <w:noProof w:val="0"/>
        </w:rPr>
        <w:t xml:space="preserve"> images in the local registry of the d</w:t>
      </w:r>
      <w:r w:rsidR="00A9616F">
        <w:rPr>
          <w:noProof w:val="0"/>
        </w:rPr>
        <w:t>eploy</w:t>
      </w:r>
      <w:r w:rsidR="009E0CA9">
        <w:rPr>
          <w:noProof w:val="0"/>
        </w:rPr>
        <w:t>ment</w:t>
      </w:r>
      <w:r w:rsidR="00824873" w:rsidRPr="004D0708">
        <w:rPr>
          <w:noProof w:val="0"/>
        </w:rPr>
        <w:t xml:space="preserve"> server</w:t>
      </w:r>
      <w:r>
        <w:rPr>
          <w:noProof w:val="0"/>
        </w:rPr>
        <w:t xml:space="preserve"> and to </w:t>
      </w:r>
      <w:r w:rsidRPr="003749B3">
        <w:rPr>
          <w:noProof w:val="0"/>
        </w:rPr>
        <w:t>copy the artifacts to one of the cluster control nodes</w:t>
      </w:r>
      <w:r w:rsidR="00824873" w:rsidRPr="004D0708">
        <w:rPr>
          <w:noProof w:val="0"/>
        </w:rPr>
        <w:t>:</w:t>
      </w:r>
    </w:p>
    <w:p w14:paraId="5286C1A6" w14:textId="77777777" w:rsidR="003749B3" w:rsidRPr="004D0708" w:rsidRDefault="003749B3" w:rsidP="00824873">
      <w:pPr>
        <w:pStyle w:val="Corpsdetexte"/>
        <w:rPr>
          <w:noProof w:val="0"/>
        </w:rPr>
      </w:pPr>
    </w:p>
    <w:p w14:paraId="3B29A493" w14:textId="7A73E2F7" w:rsidR="00824873" w:rsidRPr="004D0708" w:rsidRDefault="00824873" w:rsidP="00830521">
      <w:pPr>
        <w:pStyle w:val="Listenumros"/>
        <w:numPr>
          <w:ilvl w:val="0"/>
          <w:numId w:val="28"/>
        </w:numPr>
        <w:rPr>
          <w:noProof w:val="0"/>
        </w:rPr>
      </w:pPr>
      <w:r w:rsidRPr="004D0708">
        <w:rPr>
          <w:noProof w:val="0"/>
        </w:rPr>
        <w:t xml:space="preserve">Copy the </w:t>
      </w:r>
      <w:r w:rsidR="009E0CA9">
        <w:rPr>
          <w:noProof w:val="0"/>
        </w:rPr>
        <w:t xml:space="preserve">CA4MN </w:t>
      </w:r>
      <w:r w:rsidRPr="004D0708">
        <w:rPr>
          <w:noProof w:val="0"/>
        </w:rPr>
        <w:t>a</w:t>
      </w:r>
      <w:r w:rsidR="00C71BCB" w:rsidRPr="004D0708">
        <w:rPr>
          <w:noProof w:val="0"/>
        </w:rPr>
        <w:t>rtif</w:t>
      </w:r>
      <w:r w:rsidR="00DA2769">
        <w:rPr>
          <w:noProof w:val="0"/>
        </w:rPr>
        <w:t xml:space="preserve">acts (refer to section </w:t>
      </w:r>
      <w:r w:rsidR="00DA2769">
        <w:rPr>
          <w:noProof w:val="0"/>
        </w:rPr>
        <w:fldChar w:fldCharType="begin"/>
      </w:r>
      <w:r w:rsidR="00DA2769">
        <w:rPr>
          <w:noProof w:val="0"/>
        </w:rPr>
        <w:instrText xml:space="preserve"> REF _Ref528337779 \r \h </w:instrText>
      </w:r>
      <w:r w:rsidR="00DA2769">
        <w:rPr>
          <w:noProof w:val="0"/>
        </w:rPr>
      </w:r>
      <w:r w:rsidR="00DA2769">
        <w:rPr>
          <w:noProof w:val="0"/>
        </w:rPr>
        <w:fldChar w:fldCharType="separate"/>
      </w:r>
      <w:r w:rsidR="004A7B7C">
        <w:rPr>
          <w:noProof w:val="0"/>
        </w:rPr>
        <w:t>2.3</w:t>
      </w:r>
      <w:r w:rsidR="00DA2769">
        <w:rPr>
          <w:noProof w:val="0"/>
        </w:rPr>
        <w:fldChar w:fldCharType="end"/>
      </w:r>
      <w:r w:rsidR="00217CEC">
        <w:rPr>
          <w:noProof w:val="0"/>
        </w:rPr>
        <w:t>)</w:t>
      </w:r>
      <w:r w:rsidR="000705DC">
        <w:rPr>
          <w:noProof w:val="0"/>
        </w:rPr>
        <w:t xml:space="preserve"> </w:t>
      </w:r>
      <w:r w:rsidR="000705DC" w:rsidRPr="000705DC">
        <w:rPr>
          <w:noProof w:val="0"/>
          <w:highlight w:val="green"/>
        </w:rPr>
        <w:t>including ingester artifacts</w:t>
      </w:r>
      <w:r w:rsidR="00217CEC">
        <w:rPr>
          <w:noProof w:val="0"/>
        </w:rPr>
        <w:t xml:space="preserve"> to the deployment server</w:t>
      </w:r>
      <w:r w:rsidRPr="004D0708">
        <w:rPr>
          <w:noProof w:val="0"/>
        </w:rPr>
        <w:t>.</w:t>
      </w:r>
    </w:p>
    <w:p w14:paraId="58A0F946" w14:textId="77777777" w:rsidR="003668D9" w:rsidRPr="004D0708" w:rsidRDefault="003668D9" w:rsidP="00824873">
      <w:pPr>
        <w:pStyle w:val="Corpsdetexte"/>
        <w:rPr>
          <w:noProof w:val="0"/>
        </w:rPr>
      </w:pPr>
    </w:p>
    <w:p w14:paraId="2EA642F6" w14:textId="0A34C5FE" w:rsidR="00824873" w:rsidRPr="00FE14EB" w:rsidRDefault="00824873" w:rsidP="004B2D55">
      <w:pPr>
        <w:pStyle w:val="Listenumros"/>
        <w:rPr>
          <w:noProof w:val="0"/>
          <w:highlight w:val="yellow"/>
        </w:rPr>
      </w:pPr>
      <w:r w:rsidRPr="00FE14EB">
        <w:rPr>
          <w:noProof w:val="0"/>
          <w:highlight w:val="yellow"/>
        </w:rPr>
        <w:t xml:space="preserve">Connect to the deployment server as root </w:t>
      </w:r>
      <w:r w:rsidR="00C71BCB" w:rsidRPr="00FE14EB">
        <w:rPr>
          <w:noProof w:val="0"/>
          <w:highlight w:val="yellow"/>
        </w:rPr>
        <w:t xml:space="preserve">user </w:t>
      </w:r>
      <w:r w:rsidRPr="00FE14EB">
        <w:rPr>
          <w:noProof w:val="0"/>
          <w:highlight w:val="yellow"/>
        </w:rPr>
        <w:t>and copy the</w:t>
      </w:r>
      <w:r w:rsidR="00217CEC">
        <w:rPr>
          <w:noProof w:val="0"/>
          <w:highlight w:val="yellow"/>
        </w:rPr>
        <w:t xml:space="preserve"> </w:t>
      </w:r>
      <w:r w:rsidR="00744BDC">
        <w:rPr>
          <w:noProof w:val="0"/>
          <w:highlight w:val="yellow"/>
        </w:rPr>
        <w:t>artifacts</w:t>
      </w:r>
      <w:r w:rsidRPr="00FE14EB">
        <w:rPr>
          <w:noProof w:val="0"/>
          <w:highlight w:val="yellow"/>
        </w:rPr>
        <w:t xml:space="preserve"> to a </w:t>
      </w:r>
      <w:r w:rsidR="00C17632">
        <w:rPr>
          <w:noProof w:val="0"/>
          <w:highlight w:val="yellow"/>
        </w:rPr>
        <w:t xml:space="preserve">ca4mn </w:t>
      </w:r>
      <w:r w:rsidRPr="00FE14EB">
        <w:rPr>
          <w:noProof w:val="0"/>
          <w:highlight w:val="yellow"/>
        </w:rPr>
        <w:t>folder using the following commands:</w:t>
      </w:r>
    </w:p>
    <w:p w14:paraId="3B63987B" w14:textId="64118C1C" w:rsidR="00824873" w:rsidRPr="00FE14EB" w:rsidRDefault="00824873" w:rsidP="00824873">
      <w:pPr>
        <w:pStyle w:val="Corpsdetexte"/>
        <w:rPr>
          <w:rStyle w:val="CommandText"/>
          <w:noProof w:val="0"/>
          <w:highlight w:val="yellow"/>
        </w:rPr>
      </w:pPr>
      <w:r w:rsidRPr="00FE14EB">
        <w:rPr>
          <w:rStyle w:val="CommandText"/>
          <w:noProof w:val="0"/>
          <w:highlight w:val="yellow"/>
        </w:rPr>
        <w:t>mkdir /root/ca4mn</w:t>
      </w:r>
    </w:p>
    <w:p w14:paraId="5A209795" w14:textId="33E9C3E9" w:rsidR="009E0CA9" w:rsidRDefault="009E0CA9" w:rsidP="00824873">
      <w:pPr>
        <w:pStyle w:val="Corpsdetexte"/>
        <w:rPr>
          <w:rStyle w:val="CommandText"/>
          <w:noProof w:val="0"/>
          <w:highlight w:val="yellow"/>
        </w:rPr>
      </w:pPr>
      <w:r>
        <w:rPr>
          <w:rStyle w:val="CommandText"/>
          <w:noProof w:val="0"/>
          <w:highlight w:val="yellow"/>
        </w:rPr>
        <w:t xml:space="preserve">cp </w:t>
      </w:r>
      <w:r w:rsidRPr="009E0CA9">
        <w:rPr>
          <w:rStyle w:val="CommandText"/>
          <w:noProof w:val="0"/>
        </w:rPr>
        <w:t>ca4mnDelivery_&lt;date&gt;.tar.gz</w:t>
      </w:r>
      <w:r>
        <w:rPr>
          <w:rStyle w:val="CommandText"/>
          <w:noProof w:val="0"/>
        </w:rPr>
        <w:t xml:space="preserve"> </w:t>
      </w:r>
      <w:r w:rsidRPr="00FE14EB">
        <w:rPr>
          <w:rStyle w:val="CommandText"/>
          <w:noProof w:val="0"/>
          <w:highlight w:val="yellow"/>
        </w:rPr>
        <w:t>/root/ca4mn/.</w:t>
      </w:r>
    </w:p>
    <w:p w14:paraId="29B55092" w14:textId="402B5F05" w:rsidR="00824873" w:rsidRDefault="00824873" w:rsidP="00824873">
      <w:pPr>
        <w:pStyle w:val="Corpsdetexte"/>
        <w:rPr>
          <w:rStyle w:val="CommandText"/>
          <w:noProof w:val="0"/>
          <w:highlight w:val="yellow"/>
        </w:rPr>
      </w:pPr>
      <w:r w:rsidRPr="00FE14EB">
        <w:rPr>
          <w:rStyle w:val="CommandText"/>
          <w:noProof w:val="0"/>
          <w:highlight w:val="yellow"/>
        </w:rPr>
        <w:t>cp ca4mn-&lt;version&gt;.tar.gz /root/ca4mn/.</w:t>
      </w:r>
    </w:p>
    <w:p w14:paraId="3FF5363B" w14:textId="7FB7E141" w:rsidR="00744BDC" w:rsidRPr="00744BDC" w:rsidRDefault="00744BDC" w:rsidP="00744BDC">
      <w:pPr>
        <w:pStyle w:val="Corpsdetexte"/>
        <w:rPr>
          <w:rStyle w:val="CommandText"/>
        </w:rPr>
      </w:pPr>
      <w:r w:rsidRPr="00744BDC">
        <w:rPr>
          <w:rStyle w:val="CommandText"/>
        </w:rPr>
        <w:t xml:space="preserve">cp com-nokia-ca4mn-4G-pcmd-sys-rest-&lt;version&gt;.zip </w:t>
      </w:r>
      <w:r w:rsidRPr="00FE14EB">
        <w:rPr>
          <w:rStyle w:val="CommandText"/>
          <w:noProof w:val="0"/>
          <w:highlight w:val="yellow"/>
        </w:rPr>
        <w:t>/root/ca4mn/.</w:t>
      </w:r>
    </w:p>
    <w:p w14:paraId="5AE916CF" w14:textId="59027DA9" w:rsidR="00744BDC" w:rsidRDefault="00744BDC" w:rsidP="00744BDC">
      <w:pPr>
        <w:pStyle w:val="Corpsdetexte"/>
        <w:rPr>
          <w:rStyle w:val="CommandText"/>
          <w:noProof w:val="0"/>
          <w:highlight w:val="yellow"/>
        </w:rPr>
      </w:pPr>
      <w:r w:rsidRPr="00744BDC">
        <w:rPr>
          <w:rStyle w:val="CommandText"/>
        </w:rPr>
        <w:t xml:space="preserve">cp com-nokia-ca4mn-common-sys-rest-&lt;version&gt;.zip </w:t>
      </w:r>
      <w:r w:rsidRPr="00FE14EB">
        <w:rPr>
          <w:rStyle w:val="CommandText"/>
          <w:noProof w:val="0"/>
          <w:highlight w:val="yellow"/>
        </w:rPr>
        <w:t>/root/ca4mn/.</w:t>
      </w:r>
    </w:p>
    <w:p w14:paraId="4F9BAC56" w14:textId="612FB9E1" w:rsidR="000705DC" w:rsidRPr="000705DC" w:rsidRDefault="007B4C1A" w:rsidP="00744BDC">
      <w:pPr>
        <w:pStyle w:val="Corpsdetexte"/>
        <w:rPr>
          <w:rStyle w:val="CommandText"/>
          <w:highlight w:val="green"/>
        </w:rPr>
      </w:pPr>
      <w:r>
        <w:rPr>
          <w:rStyle w:val="CommandText"/>
          <w:noProof w:val="0"/>
          <w:highlight w:val="green"/>
        </w:rPr>
        <w:t xml:space="preserve">cp </w:t>
      </w:r>
      <w:r w:rsidR="000705DC" w:rsidRPr="000705DC">
        <w:rPr>
          <w:rStyle w:val="CommandText"/>
          <w:noProof w:val="0"/>
          <w:highlight w:val="green"/>
        </w:rPr>
        <w:t>ingest</w:t>
      </w:r>
      <w:r>
        <w:rPr>
          <w:rStyle w:val="CommandText"/>
          <w:noProof w:val="0"/>
          <w:highlight w:val="green"/>
        </w:rPr>
        <w:t>-master</w:t>
      </w:r>
      <w:r w:rsidR="000705DC" w:rsidRPr="000705DC">
        <w:rPr>
          <w:rStyle w:val="CommandText"/>
          <w:noProof w:val="0"/>
          <w:highlight w:val="green"/>
        </w:rPr>
        <w:t>-&lt;version&gt;.tgz</w:t>
      </w:r>
      <w:r w:rsidR="000705DC" w:rsidRPr="000705DC">
        <w:rPr>
          <w:rStyle w:val="CommandText"/>
          <w:highlight w:val="green"/>
        </w:rPr>
        <w:t xml:space="preserve"> </w:t>
      </w:r>
      <w:r w:rsidR="000705DC" w:rsidRPr="000705DC">
        <w:rPr>
          <w:rStyle w:val="CommandText"/>
          <w:noProof w:val="0"/>
          <w:highlight w:val="green"/>
        </w:rPr>
        <w:t>/root/ca4mn/.</w:t>
      </w:r>
      <w:r w:rsidR="000705DC">
        <w:rPr>
          <w:rStyle w:val="CommandText"/>
          <w:noProof w:val="0"/>
          <w:highlight w:val="green"/>
        </w:rPr>
        <w:t xml:space="preserve">  (1 or several </w:t>
      </w:r>
      <w:r w:rsidR="000705DC" w:rsidRPr="000705DC">
        <w:rPr>
          <w:rStyle w:val="CommandText"/>
          <w:noProof w:val="0"/>
          <w:highlight w:val="green"/>
        </w:rPr>
        <w:t>ca4mn-ingestXXXXXXXXX-&lt;version&gt;.tgz</w:t>
      </w:r>
      <w:r w:rsidR="000705DC">
        <w:rPr>
          <w:rStyle w:val="CommandText"/>
          <w:noProof w:val="0"/>
          <w:highlight w:val="green"/>
        </w:rPr>
        <w:t xml:space="preserve"> ????????)</w:t>
      </w:r>
    </w:p>
    <w:p w14:paraId="2BE0B6CD" w14:textId="07291737" w:rsidR="00824873" w:rsidRPr="00FE14EB" w:rsidRDefault="00824873" w:rsidP="004B2D55">
      <w:pPr>
        <w:pStyle w:val="Listenumros"/>
        <w:rPr>
          <w:noProof w:val="0"/>
          <w:highlight w:val="yellow"/>
        </w:rPr>
      </w:pPr>
      <w:r w:rsidRPr="00FE14EB">
        <w:rPr>
          <w:noProof w:val="0"/>
          <w:highlight w:val="yellow"/>
        </w:rPr>
        <w:t xml:space="preserve">Move to </w:t>
      </w:r>
      <w:r w:rsidR="003668D9" w:rsidRPr="00FE14EB">
        <w:rPr>
          <w:rStyle w:val="CommandText"/>
          <w:noProof w:val="0"/>
          <w:highlight w:val="yellow"/>
        </w:rPr>
        <w:t>/root/ca4mn</w:t>
      </w:r>
      <w:r w:rsidR="003668D9" w:rsidRPr="00FE14EB">
        <w:rPr>
          <w:noProof w:val="0"/>
          <w:highlight w:val="yellow"/>
        </w:rPr>
        <w:t xml:space="preserve"> </w:t>
      </w:r>
      <w:r w:rsidRPr="00FE14EB">
        <w:rPr>
          <w:noProof w:val="0"/>
          <w:highlight w:val="yellow"/>
        </w:rPr>
        <w:t>and extract the installation package:</w:t>
      </w:r>
    </w:p>
    <w:p w14:paraId="66D18E11" w14:textId="0F4ACD62" w:rsidR="00824873" w:rsidRPr="00FE14EB" w:rsidRDefault="00824873" w:rsidP="00824873">
      <w:pPr>
        <w:pStyle w:val="Corpsdetexte"/>
        <w:rPr>
          <w:rStyle w:val="CommandText"/>
          <w:noProof w:val="0"/>
          <w:highlight w:val="yellow"/>
        </w:rPr>
      </w:pPr>
      <w:r w:rsidRPr="00FE14EB">
        <w:rPr>
          <w:rStyle w:val="CommandText"/>
          <w:noProof w:val="0"/>
          <w:highlight w:val="yellow"/>
        </w:rPr>
        <w:t>cd /root/ca4mn</w:t>
      </w:r>
    </w:p>
    <w:p w14:paraId="104419D7" w14:textId="1F7F617D" w:rsidR="00824873" w:rsidRDefault="00393FA1" w:rsidP="00824873">
      <w:pPr>
        <w:pStyle w:val="Corpsdetexte"/>
        <w:rPr>
          <w:rStyle w:val="CommandText"/>
          <w:noProof w:val="0"/>
          <w:highlight w:val="yellow"/>
        </w:rPr>
      </w:pPr>
      <w:r>
        <w:rPr>
          <w:rStyle w:val="CommandText"/>
          <w:noProof w:val="0"/>
          <w:highlight w:val="yellow"/>
        </w:rPr>
        <w:t>tar xvf ca4mnDelivery</w:t>
      </w:r>
      <w:r w:rsidR="00824873" w:rsidRPr="00FE14EB">
        <w:rPr>
          <w:rStyle w:val="CommandText"/>
          <w:noProof w:val="0"/>
          <w:highlight w:val="yellow"/>
        </w:rPr>
        <w:t>-&lt;version&gt;.tar.gz</w:t>
      </w:r>
    </w:p>
    <w:p w14:paraId="74CBB40D" w14:textId="77777777" w:rsidR="000705DC" w:rsidRDefault="000705DC" w:rsidP="00824873">
      <w:pPr>
        <w:pStyle w:val="Corpsdetexte"/>
        <w:rPr>
          <w:rStyle w:val="CommandText"/>
          <w:noProof w:val="0"/>
          <w:highlight w:val="yellow"/>
        </w:rPr>
      </w:pPr>
    </w:p>
    <w:p w14:paraId="0987F280" w14:textId="6659209B" w:rsidR="000705DC" w:rsidRPr="00FE14EB" w:rsidRDefault="000705DC" w:rsidP="00824873">
      <w:pPr>
        <w:pStyle w:val="Corpsdetexte"/>
        <w:rPr>
          <w:noProof w:val="0"/>
          <w:highlight w:val="yellow"/>
        </w:rPr>
      </w:pPr>
      <w:r w:rsidRPr="000705DC">
        <w:rPr>
          <w:rStyle w:val="CommandText"/>
          <w:noProof w:val="0"/>
          <w:highlight w:val="green"/>
        </w:rPr>
        <w:t xml:space="preserve">tar xvf </w:t>
      </w:r>
      <w:r w:rsidR="007B4C1A" w:rsidRPr="000705DC">
        <w:rPr>
          <w:rStyle w:val="CommandText"/>
          <w:noProof w:val="0"/>
          <w:highlight w:val="green"/>
        </w:rPr>
        <w:t>ingest</w:t>
      </w:r>
      <w:r w:rsidR="007B4C1A">
        <w:rPr>
          <w:rStyle w:val="CommandText"/>
          <w:noProof w:val="0"/>
          <w:highlight w:val="green"/>
        </w:rPr>
        <w:t>-master</w:t>
      </w:r>
      <w:r w:rsidRPr="000705DC">
        <w:rPr>
          <w:rStyle w:val="CommandText"/>
          <w:noProof w:val="0"/>
          <w:highlight w:val="green"/>
        </w:rPr>
        <w:t>-&lt;version&gt;.tgz</w:t>
      </w:r>
      <w:r>
        <w:rPr>
          <w:rStyle w:val="CommandText"/>
          <w:noProof w:val="0"/>
          <w:highlight w:val="green"/>
        </w:rPr>
        <w:t xml:space="preserve">    (from </w:t>
      </w:r>
      <w:r w:rsidRPr="00FE14EB">
        <w:rPr>
          <w:rStyle w:val="CommandText"/>
          <w:noProof w:val="0"/>
          <w:highlight w:val="yellow"/>
        </w:rPr>
        <w:t>/root/ca4mn</w:t>
      </w:r>
      <w:r>
        <w:rPr>
          <w:rStyle w:val="CommandText"/>
          <w:noProof w:val="0"/>
          <w:highlight w:val="yellow"/>
        </w:rPr>
        <w:t xml:space="preserve"> or </w:t>
      </w:r>
      <w:r w:rsidRPr="00FE14EB">
        <w:rPr>
          <w:rStyle w:val="CommandText"/>
          <w:noProof w:val="0"/>
          <w:highlight w:val="yellow"/>
        </w:rPr>
        <w:t>/root/ca4mn</w:t>
      </w:r>
      <w:r>
        <w:rPr>
          <w:rStyle w:val="CommandText"/>
          <w:noProof w:val="0"/>
          <w:highlight w:val="yellow"/>
        </w:rPr>
        <w:t>/ingest ???)</w:t>
      </w:r>
    </w:p>
    <w:p w14:paraId="1FA003A8" w14:textId="1CA598D7" w:rsidR="00824873" w:rsidRPr="00FE14EB" w:rsidRDefault="00824873" w:rsidP="004B2D55">
      <w:pPr>
        <w:pStyle w:val="Listenumros"/>
        <w:rPr>
          <w:noProof w:val="0"/>
          <w:highlight w:val="yellow"/>
        </w:rPr>
      </w:pPr>
      <w:r w:rsidRPr="00FE14EB">
        <w:rPr>
          <w:noProof w:val="0"/>
          <w:highlight w:val="yellow"/>
        </w:rPr>
        <w:t xml:space="preserve">Move to </w:t>
      </w:r>
      <w:r w:rsidR="003668D9" w:rsidRPr="00FE14EB">
        <w:rPr>
          <w:rStyle w:val="CommandText"/>
          <w:noProof w:val="0"/>
          <w:highlight w:val="yellow"/>
        </w:rPr>
        <w:t>/root/ca4mn</w:t>
      </w:r>
      <w:r w:rsidR="003668D9">
        <w:rPr>
          <w:rStyle w:val="CommandText"/>
          <w:noProof w:val="0"/>
          <w:highlight w:val="yellow"/>
        </w:rPr>
        <w:t>/</w:t>
      </w:r>
      <w:r w:rsidR="003668D9" w:rsidRPr="00FE14EB">
        <w:rPr>
          <w:rStyle w:val="CommandText"/>
          <w:noProof w:val="0"/>
          <w:highlight w:val="yellow"/>
        </w:rPr>
        <w:t>script</w:t>
      </w:r>
      <w:r w:rsidR="003668D9" w:rsidRPr="00FE14EB">
        <w:rPr>
          <w:noProof w:val="0"/>
          <w:highlight w:val="yellow"/>
        </w:rPr>
        <w:t xml:space="preserve"> </w:t>
      </w:r>
      <w:r w:rsidRPr="00FE14EB">
        <w:rPr>
          <w:noProof w:val="0"/>
          <w:highlight w:val="yellow"/>
        </w:rPr>
        <w:t xml:space="preserve">and execute the </w:t>
      </w:r>
      <w:r w:rsidRPr="00393FA1">
        <w:rPr>
          <w:rStyle w:val="CommandText"/>
          <w:highlight w:val="yellow"/>
        </w:rPr>
        <w:t>cluster_install_images</w:t>
      </w:r>
      <w:r w:rsidRPr="00FE14EB">
        <w:rPr>
          <w:noProof w:val="0"/>
          <w:highlight w:val="yellow"/>
        </w:rPr>
        <w:t xml:space="preserve"> script using the following command format:</w:t>
      </w:r>
    </w:p>
    <w:p w14:paraId="58B9007F" w14:textId="7F25AE4F" w:rsidR="00824873" w:rsidRPr="00FE14EB" w:rsidRDefault="00824873" w:rsidP="00824873">
      <w:pPr>
        <w:pStyle w:val="Corpsdetexte"/>
        <w:rPr>
          <w:rStyle w:val="CommandText"/>
          <w:noProof w:val="0"/>
          <w:highlight w:val="yellow"/>
        </w:rPr>
      </w:pPr>
      <w:r w:rsidRPr="00FE14EB">
        <w:rPr>
          <w:rStyle w:val="CommandText"/>
          <w:noProof w:val="0"/>
          <w:highlight w:val="yellow"/>
        </w:rPr>
        <w:t xml:space="preserve">cd </w:t>
      </w:r>
      <w:r w:rsidR="00217CEC" w:rsidRPr="00FE14EB">
        <w:rPr>
          <w:rStyle w:val="CommandText"/>
          <w:noProof w:val="0"/>
          <w:highlight w:val="yellow"/>
        </w:rPr>
        <w:t>/root/ca4mn</w:t>
      </w:r>
      <w:r w:rsidR="00217CEC">
        <w:rPr>
          <w:rStyle w:val="CommandText"/>
          <w:noProof w:val="0"/>
          <w:highlight w:val="yellow"/>
        </w:rPr>
        <w:t>/</w:t>
      </w:r>
      <w:r w:rsidRPr="00FE14EB">
        <w:rPr>
          <w:rStyle w:val="CommandText"/>
          <w:noProof w:val="0"/>
          <w:highlight w:val="yellow"/>
        </w:rPr>
        <w:t>script</w:t>
      </w:r>
    </w:p>
    <w:p w14:paraId="72C97ED2" w14:textId="57D4D368" w:rsidR="00824873" w:rsidRDefault="00824873" w:rsidP="00824873">
      <w:pPr>
        <w:pStyle w:val="Corpsdetexte"/>
        <w:rPr>
          <w:rStyle w:val="CommandText"/>
          <w:noProof w:val="0"/>
        </w:rPr>
      </w:pPr>
      <w:r w:rsidRPr="00FE14EB">
        <w:rPr>
          <w:rStyle w:val="CommandText"/>
          <w:noProof w:val="0"/>
          <w:highlight w:val="yellow"/>
        </w:rPr>
        <w:t>./cluster</w:t>
      </w:r>
      <w:r w:rsidR="003668D9">
        <w:rPr>
          <w:rStyle w:val="CommandText"/>
          <w:noProof w:val="0"/>
          <w:highlight w:val="yellow"/>
        </w:rPr>
        <w:t>_install_images --pass "&lt;admin_user_password&gt;</w:t>
      </w:r>
      <w:r w:rsidRPr="00FE14EB">
        <w:rPr>
          <w:rStyle w:val="CommandText"/>
          <w:noProof w:val="0"/>
          <w:highlight w:val="yellow"/>
        </w:rPr>
        <w:t>" --user admin --tar ../ca4mn-&lt;version&gt;.tar.gz</w:t>
      </w:r>
    </w:p>
    <w:tbl>
      <w:tblPr>
        <w:tblStyle w:val="Grilledutableau"/>
        <w:tblW w:w="0" w:type="auto"/>
        <w:tblInd w:w="817" w:type="dxa"/>
        <w:tblBorders>
          <w:top w:val="single" w:sz="4" w:space="0" w:color="68717A"/>
          <w:left w:val="none" w:sz="0" w:space="0" w:color="auto"/>
          <w:bottom w:val="single" w:sz="4" w:space="0" w:color="68717A"/>
          <w:right w:val="none" w:sz="0" w:space="0" w:color="auto"/>
          <w:insideH w:val="single" w:sz="4" w:space="0" w:color="68717A"/>
          <w:insideV w:val="none" w:sz="0" w:space="0" w:color="auto"/>
        </w:tblBorders>
        <w:tblLook w:val="04A0" w:firstRow="1" w:lastRow="0" w:firstColumn="1" w:lastColumn="0" w:noHBand="0" w:noVBand="1"/>
      </w:tblPr>
      <w:tblGrid>
        <w:gridCol w:w="812"/>
        <w:gridCol w:w="6671"/>
      </w:tblGrid>
      <w:tr w:rsidR="003668D9" w14:paraId="507E7507" w14:textId="77777777" w:rsidTr="003668D9">
        <w:trPr>
          <w:trHeight w:val="556"/>
        </w:trPr>
        <w:tc>
          <w:tcPr>
            <w:tcW w:w="812" w:type="dxa"/>
          </w:tcPr>
          <w:p w14:paraId="0E3A2D50" w14:textId="77777777" w:rsidR="003668D9" w:rsidRDefault="003668D9" w:rsidP="00303ECB">
            <w:pPr>
              <w:jc w:val="center"/>
            </w:pPr>
            <w:r>
              <w:rPr>
                <w:noProof/>
                <w:lang w:val="en-IN" w:eastAsia="en-IN"/>
              </w:rPr>
              <w:drawing>
                <wp:inline distT="0" distB="0" distL="0" distR="0" wp14:anchorId="1E5C62E4" wp14:editId="594A7408">
                  <wp:extent cx="269515" cy="263827"/>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9515" cy="263827"/>
                          </a:xfrm>
                          <a:prstGeom prst="rect">
                            <a:avLst/>
                          </a:prstGeom>
                        </pic:spPr>
                      </pic:pic>
                    </a:graphicData>
                  </a:graphic>
                </wp:inline>
              </w:drawing>
            </w:r>
          </w:p>
        </w:tc>
        <w:tc>
          <w:tcPr>
            <w:tcW w:w="6671" w:type="dxa"/>
          </w:tcPr>
          <w:p w14:paraId="68E912AD" w14:textId="33AE3A47" w:rsidR="003668D9" w:rsidRDefault="003668D9" w:rsidP="00303ECB">
            <w:r>
              <w:rPr>
                <w:b/>
              </w:rPr>
              <w:t>Notice</w:t>
            </w:r>
            <w:r>
              <w:t xml:space="preserve">: The </w:t>
            </w:r>
            <w:r>
              <w:rPr>
                <w:rStyle w:val="CommandText"/>
                <w:noProof w:val="0"/>
                <w:highlight w:val="yellow"/>
              </w:rPr>
              <w:t>&lt;admin_user_password&gt;</w:t>
            </w:r>
            <w:r>
              <w:rPr>
                <w:rStyle w:val="CommandText"/>
                <w:noProof w:val="0"/>
              </w:rPr>
              <w:t xml:space="preserve"> </w:t>
            </w:r>
            <w:r w:rsidRPr="008B3407">
              <w:t xml:space="preserve">was set during the user creation for container monitoring (refer to </w:t>
            </w:r>
            <w:r w:rsidRPr="004D0708">
              <w:t>Analytics Platform Installation Guide</w:t>
            </w:r>
            <w:r>
              <w:t xml:space="preserve"> </w:t>
            </w:r>
            <w:hyperlink w:anchor="_References" w:history="1">
              <w:r w:rsidRPr="00B433CD">
                <w:rPr>
                  <w:rStyle w:val="Lienhypertexte"/>
                </w:rPr>
                <w:t>[1]</w:t>
              </w:r>
            </w:hyperlink>
            <w:r>
              <w:rPr>
                <w:rStyle w:val="Lienhypertexte"/>
              </w:rPr>
              <w:t>)</w:t>
            </w:r>
            <w:r>
              <w:rPr>
                <w:rStyle w:val="CommandText"/>
                <w:noProof w:val="0"/>
              </w:rPr>
              <w:t xml:space="preserve"> </w:t>
            </w:r>
          </w:p>
        </w:tc>
      </w:tr>
    </w:tbl>
    <w:p w14:paraId="169402E1" w14:textId="389A089A" w:rsidR="003668D9" w:rsidRDefault="003668D9" w:rsidP="003668D9">
      <w:pPr>
        <w:pStyle w:val="Listenumros"/>
        <w:rPr>
          <w:noProof w:val="0"/>
        </w:rPr>
      </w:pPr>
      <w:r>
        <w:rPr>
          <w:noProof w:val="0"/>
        </w:rPr>
        <w:t xml:space="preserve">From the deployment server, copy the artifacts to one of the </w:t>
      </w:r>
      <w:r w:rsidR="00A35299">
        <w:rPr>
          <w:noProof w:val="0"/>
        </w:rPr>
        <w:t xml:space="preserve">cluster </w:t>
      </w:r>
      <w:r>
        <w:rPr>
          <w:noProof w:val="0"/>
        </w:rPr>
        <w:t>control nodes using the following commands:</w:t>
      </w:r>
    </w:p>
    <w:p w14:paraId="01369FFC" w14:textId="5C35D47E" w:rsidR="003668D9" w:rsidRPr="00FE14EB" w:rsidRDefault="003668D9" w:rsidP="003668D9">
      <w:pPr>
        <w:pStyle w:val="Listenumros"/>
        <w:numPr>
          <w:ilvl w:val="0"/>
          <w:numId w:val="0"/>
        </w:numPr>
        <w:ind w:left="360"/>
        <w:rPr>
          <w:rStyle w:val="CommandText"/>
          <w:noProof w:val="0"/>
          <w:highlight w:val="yellow"/>
        </w:rPr>
      </w:pPr>
      <w:r w:rsidRPr="00FE14EB">
        <w:rPr>
          <w:rStyle w:val="CommandText"/>
          <w:noProof w:val="0"/>
          <w:highlight w:val="yellow"/>
        </w:rPr>
        <w:t>cd /root/ca4mn</w:t>
      </w:r>
    </w:p>
    <w:p w14:paraId="4EF16183" w14:textId="2B255F83" w:rsidR="003668D9" w:rsidRDefault="003668D9" w:rsidP="003668D9">
      <w:pPr>
        <w:pStyle w:val="Listenumros"/>
        <w:numPr>
          <w:ilvl w:val="0"/>
          <w:numId w:val="0"/>
        </w:numPr>
        <w:ind w:left="360"/>
        <w:rPr>
          <w:rStyle w:val="CommandText"/>
          <w:noProof w:val="0"/>
          <w:highlight w:val="yellow"/>
        </w:rPr>
      </w:pPr>
      <w:r>
        <w:rPr>
          <w:rStyle w:val="CommandText"/>
          <w:noProof w:val="0"/>
          <w:highlight w:val="yellow"/>
        </w:rPr>
        <w:t>chmod 600 /root/ .ssh/id_rsa</w:t>
      </w:r>
    </w:p>
    <w:p w14:paraId="53CDFAD5" w14:textId="2C798CE2" w:rsidR="008B3407" w:rsidRDefault="008B3407" w:rsidP="003668D9">
      <w:pPr>
        <w:pStyle w:val="Listenumros"/>
        <w:numPr>
          <w:ilvl w:val="0"/>
          <w:numId w:val="0"/>
        </w:numPr>
        <w:ind w:left="360"/>
        <w:rPr>
          <w:rStyle w:val="CommandText"/>
          <w:noProof w:val="0"/>
          <w:highlight w:val="yellow"/>
        </w:rPr>
      </w:pPr>
      <w:r>
        <w:rPr>
          <w:rStyle w:val="CommandText"/>
          <w:noProof w:val="0"/>
          <w:highlight w:val="yellow"/>
        </w:rPr>
        <w:t xml:space="preserve">scp </w:t>
      </w:r>
      <w:r w:rsidRPr="00FE14EB">
        <w:rPr>
          <w:rStyle w:val="CommandText"/>
          <w:noProof w:val="0"/>
          <w:highlight w:val="yellow"/>
        </w:rPr>
        <w:t>ca4mn-&lt;version&gt;.tar.gz</w:t>
      </w:r>
      <w:r>
        <w:rPr>
          <w:rStyle w:val="CommandText"/>
          <w:noProof w:val="0"/>
          <w:highlight w:val="yellow"/>
        </w:rPr>
        <w:t xml:space="preserve"> &lt;ip control node&gt;:/root/</w:t>
      </w:r>
    </w:p>
    <w:p w14:paraId="4E1E83C1" w14:textId="3CD8E868" w:rsidR="008B3407" w:rsidRDefault="00393FA1" w:rsidP="003668D9">
      <w:pPr>
        <w:pStyle w:val="Listenumros"/>
        <w:numPr>
          <w:ilvl w:val="0"/>
          <w:numId w:val="0"/>
        </w:numPr>
        <w:ind w:left="360"/>
        <w:rPr>
          <w:rStyle w:val="CommandText"/>
          <w:noProof w:val="0"/>
          <w:highlight w:val="yellow"/>
        </w:rPr>
      </w:pPr>
      <w:r w:rsidRPr="00A35299">
        <w:rPr>
          <w:rStyle w:val="CommandText"/>
          <w:noProof w:val="0"/>
          <w:highlight w:val="yellow"/>
        </w:rPr>
        <w:t>scp ca4mnDelivery</w:t>
      </w:r>
      <w:r w:rsidR="008B3407" w:rsidRPr="00A35299">
        <w:rPr>
          <w:rStyle w:val="CommandText"/>
          <w:noProof w:val="0"/>
          <w:highlight w:val="yellow"/>
        </w:rPr>
        <w:t xml:space="preserve">-&lt;version&gt;.tar.gz </w:t>
      </w:r>
      <w:r w:rsidR="008B3407">
        <w:rPr>
          <w:rStyle w:val="CommandText"/>
          <w:noProof w:val="0"/>
          <w:highlight w:val="yellow"/>
        </w:rPr>
        <w:t>&lt;ip control node&gt;:/root/</w:t>
      </w:r>
    </w:p>
    <w:p w14:paraId="5BE683C6" w14:textId="77777777" w:rsidR="00744BDC" w:rsidRDefault="00744BDC" w:rsidP="00744BDC">
      <w:pPr>
        <w:pStyle w:val="Listenumros"/>
        <w:numPr>
          <w:ilvl w:val="0"/>
          <w:numId w:val="0"/>
        </w:numPr>
        <w:ind w:left="360"/>
        <w:rPr>
          <w:rStyle w:val="CommandText"/>
          <w:noProof w:val="0"/>
          <w:highlight w:val="yellow"/>
        </w:rPr>
      </w:pPr>
      <w:r>
        <w:rPr>
          <w:rStyle w:val="CommandText"/>
          <w:noProof w:val="0"/>
          <w:highlight w:val="yellow"/>
        </w:rPr>
        <w:t xml:space="preserve">scp </w:t>
      </w:r>
      <w:r w:rsidRPr="004D0708">
        <w:rPr>
          <w:rStyle w:val="CommandText"/>
          <w:noProof w:val="0"/>
        </w:rPr>
        <w:t>com-nokia-ca4mn-4G-pcmd-sys-rest-</w:t>
      </w:r>
      <w:r>
        <w:rPr>
          <w:rStyle w:val="CommandText"/>
          <w:noProof w:val="0"/>
        </w:rPr>
        <w:t>&lt;version&gt;</w:t>
      </w:r>
      <w:r w:rsidRPr="004D0708">
        <w:rPr>
          <w:rStyle w:val="CommandText"/>
          <w:noProof w:val="0"/>
        </w:rPr>
        <w:t>.zip</w:t>
      </w:r>
      <w:r>
        <w:rPr>
          <w:rStyle w:val="CommandText"/>
          <w:noProof w:val="0"/>
        </w:rPr>
        <w:t xml:space="preserve"> </w:t>
      </w:r>
      <w:r>
        <w:rPr>
          <w:rStyle w:val="CommandText"/>
          <w:noProof w:val="0"/>
          <w:highlight w:val="yellow"/>
        </w:rPr>
        <w:t>&lt;ip control node&gt;:/root/</w:t>
      </w:r>
    </w:p>
    <w:p w14:paraId="5D92BD4A" w14:textId="2D25F296" w:rsidR="00744BDC" w:rsidRDefault="00744BDC" w:rsidP="00744BDC">
      <w:pPr>
        <w:pStyle w:val="Listenumros"/>
        <w:numPr>
          <w:ilvl w:val="0"/>
          <w:numId w:val="0"/>
        </w:numPr>
        <w:ind w:left="360"/>
        <w:rPr>
          <w:rStyle w:val="CommandText"/>
          <w:noProof w:val="0"/>
          <w:highlight w:val="yellow"/>
        </w:rPr>
      </w:pPr>
      <w:r>
        <w:rPr>
          <w:rStyle w:val="CommandText"/>
          <w:noProof w:val="0"/>
          <w:highlight w:val="yellow"/>
        </w:rPr>
        <w:t xml:space="preserve">scp </w:t>
      </w:r>
      <w:r w:rsidRPr="004D0708">
        <w:rPr>
          <w:rStyle w:val="CommandText"/>
          <w:noProof w:val="0"/>
        </w:rPr>
        <w:t>com-nokia-ca4mn-common-sys-rest-</w:t>
      </w:r>
      <w:r>
        <w:rPr>
          <w:rStyle w:val="CommandText"/>
          <w:noProof w:val="0"/>
        </w:rPr>
        <w:t>&lt;version&gt;</w:t>
      </w:r>
      <w:r w:rsidRPr="004D0708">
        <w:rPr>
          <w:rStyle w:val="CommandText"/>
          <w:noProof w:val="0"/>
        </w:rPr>
        <w:t>.zip</w:t>
      </w:r>
      <w:r>
        <w:rPr>
          <w:rStyle w:val="CommandText"/>
          <w:noProof w:val="0"/>
        </w:rPr>
        <w:t xml:space="preserve"> </w:t>
      </w:r>
      <w:r>
        <w:rPr>
          <w:rStyle w:val="CommandText"/>
          <w:noProof w:val="0"/>
          <w:highlight w:val="yellow"/>
        </w:rPr>
        <w:t>&lt;ip control node&gt;:/root/</w:t>
      </w:r>
    </w:p>
    <w:p w14:paraId="23D81D5D" w14:textId="77777777" w:rsidR="000705DC" w:rsidRDefault="000705DC" w:rsidP="00744BDC">
      <w:pPr>
        <w:pStyle w:val="Listenumros"/>
        <w:numPr>
          <w:ilvl w:val="0"/>
          <w:numId w:val="0"/>
        </w:numPr>
        <w:ind w:left="360"/>
        <w:rPr>
          <w:rStyle w:val="CommandText"/>
          <w:noProof w:val="0"/>
          <w:highlight w:val="yellow"/>
        </w:rPr>
      </w:pPr>
    </w:p>
    <w:p w14:paraId="6858A1D0" w14:textId="14AFB4F0" w:rsidR="00744BDC" w:rsidRPr="000705DC" w:rsidRDefault="000705DC" w:rsidP="003668D9">
      <w:pPr>
        <w:pStyle w:val="Listenumros"/>
        <w:numPr>
          <w:ilvl w:val="0"/>
          <w:numId w:val="0"/>
        </w:numPr>
        <w:ind w:left="360"/>
        <w:rPr>
          <w:rStyle w:val="CommandText"/>
          <w:noProof w:val="0"/>
          <w:highlight w:val="green"/>
        </w:rPr>
      </w:pPr>
      <w:r w:rsidRPr="000705DC">
        <w:rPr>
          <w:rStyle w:val="CommandText"/>
          <w:noProof w:val="0"/>
          <w:highlight w:val="green"/>
        </w:rPr>
        <w:t xml:space="preserve">scp </w:t>
      </w:r>
      <w:r w:rsidR="007B4C1A" w:rsidRPr="000705DC">
        <w:rPr>
          <w:rStyle w:val="CommandText"/>
          <w:noProof w:val="0"/>
          <w:highlight w:val="green"/>
        </w:rPr>
        <w:t>ingest</w:t>
      </w:r>
      <w:r w:rsidR="007B4C1A">
        <w:rPr>
          <w:rStyle w:val="CommandText"/>
          <w:noProof w:val="0"/>
          <w:highlight w:val="green"/>
        </w:rPr>
        <w:t>-master</w:t>
      </w:r>
      <w:r w:rsidRPr="000705DC">
        <w:rPr>
          <w:rStyle w:val="CommandText"/>
          <w:noProof w:val="0"/>
          <w:highlight w:val="green"/>
        </w:rPr>
        <w:t>-&lt;version&gt;.tgz &lt;ip control node&gt;:/root/</w:t>
      </w:r>
    </w:p>
    <w:p w14:paraId="2E8A0D8D" w14:textId="302D9039" w:rsidR="003668D9" w:rsidRDefault="008B3407" w:rsidP="008B3407">
      <w:pPr>
        <w:pStyle w:val="Listenumros"/>
        <w:rPr>
          <w:noProof w:val="0"/>
        </w:rPr>
      </w:pPr>
      <w:r w:rsidRPr="008B3407">
        <w:rPr>
          <w:noProof w:val="0"/>
        </w:rPr>
        <w:t>Connect to the control node from the deployment server using the following command</w:t>
      </w:r>
      <w:r>
        <w:rPr>
          <w:noProof w:val="0"/>
        </w:rPr>
        <w:t>:</w:t>
      </w:r>
    </w:p>
    <w:p w14:paraId="5F02972C" w14:textId="104ECAE7" w:rsidR="008B3407" w:rsidRPr="008B3407" w:rsidRDefault="008B3407" w:rsidP="008B3407">
      <w:pPr>
        <w:pStyle w:val="Listenumros"/>
        <w:numPr>
          <w:ilvl w:val="0"/>
          <w:numId w:val="0"/>
        </w:numPr>
        <w:ind w:left="360"/>
        <w:rPr>
          <w:rStyle w:val="CommandText"/>
        </w:rPr>
      </w:pPr>
      <w:r w:rsidRPr="008B3407">
        <w:rPr>
          <w:rStyle w:val="CommandText"/>
        </w:rPr>
        <w:t>ssh &lt;ip control node&gt;</w:t>
      </w:r>
    </w:p>
    <w:p w14:paraId="0369BAB9" w14:textId="2F10884F" w:rsidR="003668D9" w:rsidRDefault="008B3407" w:rsidP="00303ECB">
      <w:pPr>
        <w:pStyle w:val="Listenumros"/>
        <w:rPr>
          <w:noProof w:val="0"/>
        </w:rPr>
      </w:pPr>
      <w:r>
        <w:rPr>
          <w:noProof w:val="0"/>
        </w:rPr>
        <w:t>Create a working directory and extract the archive containing the installation scripts using the following commands:</w:t>
      </w:r>
    </w:p>
    <w:p w14:paraId="53195B26" w14:textId="5EF6AF1A" w:rsidR="008B3407" w:rsidRPr="008B3407" w:rsidRDefault="008B3407" w:rsidP="008B3407">
      <w:pPr>
        <w:pStyle w:val="Listenumros"/>
        <w:numPr>
          <w:ilvl w:val="0"/>
          <w:numId w:val="0"/>
        </w:numPr>
        <w:rPr>
          <w:rStyle w:val="CommandText"/>
        </w:rPr>
      </w:pPr>
      <w:r w:rsidRPr="008B3407">
        <w:rPr>
          <w:rStyle w:val="CommandText"/>
        </w:rPr>
        <w:t>mkdir /root/</w:t>
      </w:r>
      <w:r>
        <w:rPr>
          <w:rStyle w:val="CommandText"/>
        </w:rPr>
        <w:t>ca4mn</w:t>
      </w:r>
    </w:p>
    <w:p w14:paraId="0ECAB15A" w14:textId="1B31A1AF" w:rsidR="008B3407" w:rsidRPr="008B3407" w:rsidRDefault="008B3407" w:rsidP="008B3407">
      <w:pPr>
        <w:pStyle w:val="Listenumros"/>
        <w:numPr>
          <w:ilvl w:val="0"/>
          <w:numId w:val="0"/>
        </w:numPr>
        <w:rPr>
          <w:rStyle w:val="CommandText"/>
        </w:rPr>
      </w:pPr>
      <w:r w:rsidRPr="008B3407">
        <w:rPr>
          <w:rStyle w:val="CommandText"/>
        </w:rPr>
        <w:t>cp /root/</w:t>
      </w:r>
      <w:r>
        <w:rPr>
          <w:rStyle w:val="CommandText"/>
        </w:rPr>
        <w:t>ca4mn</w:t>
      </w:r>
      <w:r w:rsidR="00420FAC">
        <w:rPr>
          <w:rStyle w:val="CommandText"/>
        </w:rPr>
        <w:t>-&lt;version&gt;.tar.gz /root/ca4mn</w:t>
      </w:r>
      <w:r w:rsidRPr="008B3407">
        <w:rPr>
          <w:rStyle w:val="CommandText"/>
        </w:rPr>
        <w:t>/.</w:t>
      </w:r>
    </w:p>
    <w:p w14:paraId="1102766E" w14:textId="34EB4D75" w:rsidR="008B3407" w:rsidRDefault="00A35299" w:rsidP="008B3407">
      <w:pPr>
        <w:pStyle w:val="Listenumros"/>
        <w:numPr>
          <w:ilvl w:val="0"/>
          <w:numId w:val="0"/>
        </w:numPr>
        <w:rPr>
          <w:rStyle w:val="CommandText"/>
        </w:rPr>
      </w:pPr>
      <w:r>
        <w:rPr>
          <w:rStyle w:val="CommandText"/>
        </w:rPr>
        <w:t>cp /root/ca4mnDelivery</w:t>
      </w:r>
      <w:r w:rsidR="008B3407" w:rsidRPr="008B3407">
        <w:rPr>
          <w:rStyle w:val="CommandText"/>
        </w:rPr>
        <w:t>-&lt;version&gt;.tar.gz /root/</w:t>
      </w:r>
      <w:r w:rsidR="00420FAC">
        <w:rPr>
          <w:rStyle w:val="CommandText"/>
        </w:rPr>
        <w:t>ca4mn</w:t>
      </w:r>
      <w:r w:rsidR="008B3407" w:rsidRPr="008B3407">
        <w:rPr>
          <w:rStyle w:val="CommandText"/>
        </w:rPr>
        <w:t>/.</w:t>
      </w:r>
    </w:p>
    <w:p w14:paraId="42073EB8" w14:textId="50FBDBEE" w:rsidR="000705DC" w:rsidRPr="008B3407" w:rsidRDefault="000705DC" w:rsidP="008B3407">
      <w:pPr>
        <w:pStyle w:val="Listenumros"/>
        <w:numPr>
          <w:ilvl w:val="0"/>
          <w:numId w:val="0"/>
        </w:numPr>
        <w:rPr>
          <w:rStyle w:val="CommandText"/>
        </w:rPr>
      </w:pPr>
      <w:r w:rsidRPr="000705DC">
        <w:rPr>
          <w:rStyle w:val="CommandText"/>
          <w:highlight w:val="green"/>
        </w:rPr>
        <w:t>cp /root/</w:t>
      </w:r>
      <w:r w:rsidR="007B4C1A" w:rsidRPr="000705DC">
        <w:rPr>
          <w:rStyle w:val="CommandText"/>
          <w:noProof w:val="0"/>
          <w:highlight w:val="green"/>
        </w:rPr>
        <w:t>ingest</w:t>
      </w:r>
      <w:r w:rsidR="007B4C1A">
        <w:rPr>
          <w:rStyle w:val="CommandText"/>
          <w:noProof w:val="0"/>
          <w:highlight w:val="green"/>
        </w:rPr>
        <w:t>-master</w:t>
      </w:r>
      <w:r w:rsidRPr="000705DC">
        <w:rPr>
          <w:rStyle w:val="CommandText"/>
          <w:noProof w:val="0"/>
          <w:highlight w:val="green"/>
        </w:rPr>
        <w:t xml:space="preserve">-&lt;version&gt;.tgz </w:t>
      </w:r>
      <w:r w:rsidRPr="000705DC">
        <w:rPr>
          <w:rStyle w:val="CommandText"/>
          <w:highlight w:val="green"/>
        </w:rPr>
        <w:t>gz /root/ca4mn/.</w:t>
      </w:r>
      <w:r>
        <w:rPr>
          <w:rStyle w:val="CommandText"/>
        </w:rPr>
        <w:t xml:space="preserve">   (or an ingest sub dir ???°</w:t>
      </w:r>
    </w:p>
    <w:p w14:paraId="26861E4C" w14:textId="074DB67A" w:rsidR="008B3407" w:rsidRPr="008B3407" w:rsidRDefault="008B3407" w:rsidP="008B3407">
      <w:pPr>
        <w:pStyle w:val="Listenumros"/>
        <w:numPr>
          <w:ilvl w:val="0"/>
          <w:numId w:val="0"/>
        </w:numPr>
        <w:rPr>
          <w:rStyle w:val="CommandText"/>
        </w:rPr>
      </w:pPr>
      <w:r w:rsidRPr="008B3407">
        <w:rPr>
          <w:rStyle w:val="CommandText"/>
        </w:rPr>
        <w:t>cd /root/</w:t>
      </w:r>
      <w:r>
        <w:rPr>
          <w:rStyle w:val="CommandText"/>
        </w:rPr>
        <w:t>ca4mn</w:t>
      </w:r>
    </w:p>
    <w:p w14:paraId="41594DD6" w14:textId="0342A71E" w:rsidR="00A35299" w:rsidRPr="004D0708" w:rsidRDefault="008B3407" w:rsidP="00A35299">
      <w:pPr>
        <w:pStyle w:val="Corpsdetexte"/>
        <w:rPr>
          <w:rStyle w:val="CommandText"/>
          <w:noProof w:val="0"/>
        </w:rPr>
      </w:pPr>
      <w:r w:rsidRPr="008B3407">
        <w:rPr>
          <w:rStyle w:val="CommandText"/>
        </w:rPr>
        <w:t xml:space="preserve">tar xvf </w:t>
      </w:r>
      <w:r w:rsidR="00A35299">
        <w:rPr>
          <w:rStyle w:val="CommandText"/>
        </w:rPr>
        <w:t>ca4mnDelivery</w:t>
      </w:r>
      <w:r w:rsidRPr="008B3407">
        <w:rPr>
          <w:rStyle w:val="CommandText"/>
        </w:rPr>
        <w:t>-&lt;version&gt;.tar.gz</w:t>
      </w:r>
      <w:r w:rsidR="00A35299">
        <w:rPr>
          <w:rStyle w:val="CommandText"/>
        </w:rPr>
        <w:t xml:space="preserve">  </w:t>
      </w:r>
      <w:r w:rsidR="00A35299" w:rsidRPr="00A35299">
        <w:rPr>
          <w:rStyle w:val="CommandText"/>
          <w:b/>
          <w:highlight w:val="yellow"/>
        </w:rPr>
        <w:t xml:space="preserve">(or </w:t>
      </w:r>
      <w:r w:rsidR="00A35299" w:rsidRPr="00A35299">
        <w:rPr>
          <w:rStyle w:val="CommandText"/>
          <w:b/>
          <w:noProof w:val="0"/>
          <w:highlight w:val="yellow"/>
        </w:rPr>
        <w:t>tar zxvf ca4mnDelivery_&lt;version&gt;.tar.gz ,????)</w:t>
      </w:r>
    </w:p>
    <w:p w14:paraId="2849FE64" w14:textId="259C61CA" w:rsidR="008B3407" w:rsidRDefault="008B3407" w:rsidP="008B3407">
      <w:pPr>
        <w:pStyle w:val="Listenumros"/>
        <w:numPr>
          <w:ilvl w:val="0"/>
          <w:numId w:val="0"/>
        </w:numPr>
        <w:rPr>
          <w:rStyle w:val="CommandText"/>
        </w:rPr>
      </w:pPr>
      <w:r w:rsidRPr="008B3407">
        <w:rPr>
          <w:rStyle w:val="CommandText"/>
        </w:rPr>
        <w:t xml:space="preserve">tar xvf </w:t>
      </w:r>
      <w:r>
        <w:rPr>
          <w:rStyle w:val="CommandText"/>
        </w:rPr>
        <w:t>ca4mn</w:t>
      </w:r>
      <w:r w:rsidRPr="008B3407">
        <w:rPr>
          <w:rStyle w:val="CommandText"/>
        </w:rPr>
        <w:t>-&lt;version&gt;.tar.gz</w:t>
      </w:r>
    </w:p>
    <w:p w14:paraId="7B6044EA" w14:textId="09B7F25F" w:rsidR="00744BDC" w:rsidRDefault="00744BDC" w:rsidP="008B3407">
      <w:pPr>
        <w:pStyle w:val="Listenumros"/>
        <w:numPr>
          <w:ilvl w:val="0"/>
          <w:numId w:val="0"/>
        </w:numPr>
        <w:rPr>
          <w:rStyle w:val="CommandText"/>
          <w:noProof w:val="0"/>
        </w:rPr>
      </w:pPr>
      <w:r>
        <w:rPr>
          <w:rStyle w:val="CommandText"/>
        </w:rPr>
        <w:t>cp /root/</w:t>
      </w:r>
      <w:r w:rsidRPr="00744BDC">
        <w:rPr>
          <w:rStyle w:val="CommandText"/>
          <w:noProof w:val="0"/>
        </w:rPr>
        <w:t xml:space="preserve"> </w:t>
      </w:r>
      <w:r w:rsidRPr="004D0708">
        <w:rPr>
          <w:rStyle w:val="CommandText"/>
          <w:noProof w:val="0"/>
        </w:rPr>
        <w:t>com-nokia-ca4mn-4G-pcmd-sys-rest-</w:t>
      </w:r>
      <w:r>
        <w:rPr>
          <w:rStyle w:val="CommandText"/>
          <w:noProof w:val="0"/>
        </w:rPr>
        <w:t>&lt;version&gt;</w:t>
      </w:r>
      <w:r w:rsidRPr="004D0708">
        <w:rPr>
          <w:rStyle w:val="CommandText"/>
          <w:noProof w:val="0"/>
        </w:rPr>
        <w:t>.zip</w:t>
      </w:r>
      <w:r>
        <w:rPr>
          <w:rStyle w:val="CommandText"/>
          <w:noProof w:val="0"/>
        </w:rPr>
        <w:t xml:space="preserve"> /root/</w:t>
      </w:r>
      <w:r w:rsidRPr="004D0708">
        <w:rPr>
          <w:rStyle w:val="CommandText"/>
          <w:noProof w:val="0"/>
        </w:rPr>
        <w:t>ca4mn/metadata</w:t>
      </w:r>
    </w:p>
    <w:p w14:paraId="700296C9" w14:textId="413C5E83" w:rsidR="00744BDC" w:rsidRDefault="00744BDC" w:rsidP="00744BDC">
      <w:pPr>
        <w:pStyle w:val="Listenumros"/>
        <w:numPr>
          <w:ilvl w:val="0"/>
          <w:numId w:val="0"/>
        </w:numPr>
        <w:rPr>
          <w:rStyle w:val="CommandText"/>
          <w:noProof w:val="0"/>
        </w:rPr>
      </w:pPr>
      <w:r>
        <w:rPr>
          <w:rStyle w:val="CommandText"/>
        </w:rPr>
        <w:t>cp /root/</w:t>
      </w:r>
      <w:r w:rsidRPr="00744BDC">
        <w:rPr>
          <w:rStyle w:val="CommandText"/>
          <w:noProof w:val="0"/>
        </w:rPr>
        <w:t xml:space="preserve"> </w:t>
      </w:r>
      <w:r>
        <w:rPr>
          <w:rStyle w:val="CommandText"/>
          <w:noProof w:val="0"/>
        </w:rPr>
        <w:t>com-nokia-ca4mn-common</w:t>
      </w:r>
      <w:r w:rsidRPr="004D0708">
        <w:rPr>
          <w:rStyle w:val="CommandText"/>
          <w:noProof w:val="0"/>
        </w:rPr>
        <w:t>-sys-rest-</w:t>
      </w:r>
      <w:r>
        <w:rPr>
          <w:rStyle w:val="CommandText"/>
          <w:noProof w:val="0"/>
        </w:rPr>
        <w:t>&lt;version&gt;</w:t>
      </w:r>
      <w:r w:rsidRPr="004D0708">
        <w:rPr>
          <w:rStyle w:val="CommandText"/>
          <w:noProof w:val="0"/>
        </w:rPr>
        <w:t>.zip</w:t>
      </w:r>
      <w:r>
        <w:rPr>
          <w:rStyle w:val="CommandText"/>
          <w:noProof w:val="0"/>
        </w:rPr>
        <w:t xml:space="preserve"> /root/</w:t>
      </w:r>
      <w:r w:rsidRPr="004D0708">
        <w:rPr>
          <w:rStyle w:val="CommandText"/>
          <w:noProof w:val="0"/>
        </w:rPr>
        <w:t>ca4mn/metadata</w:t>
      </w:r>
    </w:p>
    <w:p w14:paraId="44029E82" w14:textId="0D0F3CDE" w:rsidR="00744BDC" w:rsidRPr="00420FAC" w:rsidRDefault="00744BDC" w:rsidP="00744BDC">
      <w:pPr>
        <w:pStyle w:val="Listenumros"/>
        <w:numPr>
          <w:ilvl w:val="0"/>
          <w:numId w:val="0"/>
        </w:numPr>
        <w:rPr>
          <w:rStyle w:val="CommandText"/>
          <w:b/>
          <w:highlight w:val="yellow"/>
        </w:rPr>
      </w:pPr>
      <w:r w:rsidRPr="00420FAC">
        <w:rPr>
          <w:rStyle w:val="CommandText"/>
          <w:b/>
          <w:noProof w:val="0"/>
          <w:highlight w:val="yellow"/>
        </w:rPr>
        <w:t>(</w:t>
      </w:r>
      <w:r w:rsidR="00420FAC" w:rsidRPr="00420FAC">
        <w:rPr>
          <w:rStyle w:val="CommandText"/>
          <w:b/>
          <w:noProof w:val="0"/>
          <w:highlight w:val="yellow"/>
        </w:rPr>
        <w:t xml:space="preserve">to check or: </w:t>
      </w:r>
    </w:p>
    <w:p w14:paraId="1318E1E7" w14:textId="69E53214" w:rsidR="00420FAC" w:rsidRPr="00420FAC" w:rsidRDefault="00420FAC" w:rsidP="00420FAC">
      <w:pPr>
        <w:pStyle w:val="Listenumros"/>
        <w:numPr>
          <w:ilvl w:val="0"/>
          <w:numId w:val="0"/>
        </w:numPr>
        <w:rPr>
          <w:rStyle w:val="CommandText"/>
          <w:b/>
          <w:noProof w:val="0"/>
          <w:highlight w:val="yellow"/>
        </w:rPr>
      </w:pPr>
      <w:r w:rsidRPr="00420FAC">
        <w:rPr>
          <w:rStyle w:val="CommandText"/>
          <w:b/>
          <w:highlight w:val="yellow"/>
        </w:rPr>
        <w:t>cp /root/</w:t>
      </w:r>
      <w:r w:rsidRPr="00420FAC">
        <w:rPr>
          <w:rStyle w:val="CommandText"/>
          <w:b/>
          <w:noProof w:val="0"/>
          <w:highlight w:val="yellow"/>
        </w:rPr>
        <w:t xml:space="preserve"> com-nokia-ca4mn-4G-pcmd-sys-rest-&lt;version&gt;.zip /root/nokia /ca4mn/metadata</w:t>
      </w:r>
    </w:p>
    <w:p w14:paraId="3C9F0B52" w14:textId="7581D679" w:rsidR="00420FAC" w:rsidRPr="00420FAC" w:rsidRDefault="00420FAC" w:rsidP="00420FAC">
      <w:pPr>
        <w:pStyle w:val="Listenumros"/>
        <w:numPr>
          <w:ilvl w:val="0"/>
          <w:numId w:val="0"/>
        </w:numPr>
        <w:rPr>
          <w:rStyle w:val="CommandText"/>
          <w:b/>
          <w:noProof w:val="0"/>
        </w:rPr>
      </w:pPr>
      <w:r w:rsidRPr="00420FAC">
        <w:rPr>
          <w:rStyle w:val="CommandText"/>
          <w:b/>
          <w:highlight w:val="yellow"/>
        </w:rPr>
        <w:t>cp /root/</w:t>
      </w:r>
      <w:r w:rsidRPr="00420FAC">
        <w:rPr>
          <w:rStyle w:val="CommandText"/>
          <w:b/>
          <w:noProof w:val="0"/>
          <w:highlight w:val="yellow"/>
        </w:rPr>
        <w:t xml:space="preserve"> com-nokia-ca4mn-common-sys-rest-&lt;version&gt;.zip /root/nokia/ca4mn/metadata )</w:t>
      </w:r>
    </w:p>
    <w:p w14:paraId="70D9D663" w14:textId="3843A5F8" w:rsidR="00744BDC" w:rsidRDefault="00420FAC" w:rsidP="008B3407">
      <w:pPr>
        <w:pStyle w:val="Listenumros"/>
        <w:numPr>
          <w:ilvl w:val="0"/>
          <w:numId w:val="0"/>
        </w:numPr>
        <w:rPr>
          <w:rStyle w:val="CommandText"/>
          <w:b/>
        </w:rPr>
      </w:pPr>
      <w:r w:rsidRPr="00420FAC">
        <w:rPr>
          <w:rStyle w:val="CommandText"/>
          <w:b/>
        </w:rPr>
        <w:t>TO CHECK : /root/nokia/ca4mn/ or /root/ca4mn/ ????</w:t>
      </w:r>
    </w:p>
    <w:p w14:paraId="1642DF35" w14:textId="455816F8" w:rsidR="000705DC" w:rsidRDefault="000705DC" w:rsidP="008B3407">
      <w:pPr>
        <w:pStyle w:val="Listenumros"/>
        <w:numPr>
          <w:ilvl w:val="0"/>
          <w:numId w:val="0"/>
        </w:numPr>
        <w:rPr>
          <w:rStyle w:val="CommandText"/>
          <w:b/>
        </w:rPr>
      </w:pPr>
      <w:r w:rsidRPr="000705DC">
        <w:rPr>
          <w:rStyle w:val="CommandText"/>
          <w:b/>
          <w:highlight w:val="green"/>
        </w:rPr>
        <w:t xml:space="preserve">cd </w:t>
      </w:r>
      <w:r w:rsidRPr="000705DC">
        <w:rPr>
          <w:rStyle w:val="CommandText"/>
          <w:highlight w:val="green"/>
        </w:rPr>
        <w:t>/root/ca4mn</w:t>
      </w:r>
      <w:r w:rsidRPr="000705DC">
        <w:rPr>
          <w:rStyle w:val="CommandText"/>
          <w:b/>
          <w:highlight w:val="green"/>
        </w:rPr>
        <w:t>/ingest  ????</w:t>
      </w:r>
    </w:p>
    <w:p w14:paraId="4FEA3EE8" w14:textId="1939F6E1" w:rsidR="000705DC" w:rsidRPr="00FE14EB" w:rsidRDefault="000705DC" w:rsidP="000705DC">
      <w:pPr>
        <w:pStyle w:val="Corpsdetexte"/>
        <w:rPr>
          <w:noProof w:val="0"/>
          <w:highlight w:val="yellow"/>
        </w:rPr>
      </w:pPr>
      <w:r w:rsidRPr="000705DC">
        <w:rPr>
          <w:rStyle w:val="CommandText"/>
          <w:noProof w:val="0"/>
          <w:highlight w:val="green"/>
        </w:rPr>
        <w:t xml:space="preserve">tar xvf </w:t>
      </w:r>
      <w:r w:rsidR="007B4C1A" w:rsidRPr="000705DC">
        <w:rPr>
          <w:rStyle w:val="CommandText"/>
          <w:noProof w:val="0"/>
          <w:highlight w:val="green"/>
        </w:rPr>
        <w:t>ingest</w:t>
      </w:r>
      <w:r w:rsidR="007B4C1A">
        <w:rPr>
          <w:rStyle w:val="CommandText"/>
          <w:noProof w:val="0"/>
          <w:highlight w:val="green"/>
        </w:rPr>
        <w:t>-master</w:t>
      </w:r>
      <w:r w:rsidRPr="000705DC">
        <w:rPr>
          <w:rStyle w:val="CommandText"/>
          <w:noProof w:val="0"/>
          <w:highlight w:val="green"/>
        </w:rPr>
        <w:t>-&lt;version&gt;.tgz</w:t>
      </w:r>
      <w:r>
        <w:rPr>
          <w:rStyle w:val="CommandText"/>
          <w:noProof w:val="0"/>
          <w:highlight w:val="green"/>
        </w:rPr>
        <w:t xml:space="preserve">    (from </w:t>
      </w:r>
      <w:r w:rsidRPr="00FE14EB">
        <w:rPr>
          <w:rStyle w:val="CommandText"/>
          <w:noProof w:val="0"/>
          <w:highlight w:val="yellow"/>
        </w:rPr>
        <w:t>/root/ca4mn</w:t>
      </w:r>
      <w:r>
        <w:rPr>
          <w:rStyle w:val="CommandText"/>
          <w:noProof w:val="0"/>
          <w:highlight w:val="yellow"/>
        </w:rPr>
        <w:t xml:space="preserve"> or </w:t>
      </w:r>
      <w:r w:rsidRPr="00FE14EB">
        <w:rPr>
          <w:rStyle w:val="CommandText"/>
          <w:noProof w:val="0"/>
          <w:highlight w:val="yellow"/>
        </w:rPr>
        <w:t>/root/ca4mn</w:t>
      </w:r>
      <w:r>
        <w:rPr>
          <w:rStyle w:val="CommandText"/>
          <w:noProof w:val="0"/>
          <w:highlight w:val="yellow"/>
        </w:rPr>
        <w:t>/ingest ???)</w:t>
      </w:r>
    </w:p>
    <w:p w14:paraId="5F760873" w14:textId="77777777" w:rsidR="000705DC" w:rsidRPr="00420FAC" w:rsidRDefault="000705DC" w:rsidP="008B3407">
      <w:pPr>
        <w:pStyle w:val="Listenumros"/>
        <w:numPr>
          <w:ilvl w:val="0"/>
          <w:numId w:val="0"/>
        </w:numPr>
        <w:rPr>
          <w:rStyle w:val="CommandText"/>
          <w:b/>
        </w:rPr>
      </w:pPr>
    </w:p>
    <w:p w14:paraId="1ABF1666" w14:textId="64443F40" w:rsidR="003668D9" w:rsidRDefault="003668D9" w:rsidP="00A35299">
      <w:pPr>
        <w:pStyle w:val="Listenumros"/>
        <w:numPr>
          <w:ilvl w:val="0"/>
          <w:numId w:val="0"/>
        </w:numPr>
        <w:ind w:left="360"/>
        <w:rPr>
          <w:noProof w:val="0"/>
          <w:highlight w:val="yellow"/>
        </w:rPr>
      </w:pPr>
    </w:p>
    <w:tbl>
      <w:tblPr>
        <w:tblStyle w:val="Grilledutableau"/>
        <w:tblW w:w="0" w:type="auto"/>
        <w:tblInd w:w="817" w:type="dxa"/>
        <w:tblBorders>
          <w:top w:val="single" w:sz="4" w:space="0" w:color="68717A"/>
          <w:left w:val="none" w:sz="0" w:space="0" w:color="auto"/>
          <w:bottom w:val="single" w:sz="4" w:space="0" w:color="68717A"/>
          <w:right w:val="none" w:sz="0" w:space="0" w:color="auto"/>
          <w:insideH w:val="single" w:sz="4" w:space="0" w:color="68717A"/>
          <w:insideV w:val="none" w:sz="0" w:space="0" w:color="auto"/>
        </w:tblBorders>
        <w:tblLook w:val="04A0" w:firstRow="1" w:lastRow="0" w:firstColumn="1" w:lastColumn="0" w:noHBand="0" w:noVBand="1"/>
      </w:tblPr>
      <w:tblGrid>
        <w:gridCol w:w="846"/>
        <w:gridCol w:w="7364"/>
      </w:tblGrid>
      <w:tr w:rsidR="00A35299" w14:paraId="13CBEB7E" w14:textId="77777777" w:rsidTr="00303ECB">
        <w:trPr>
          <w:trHeight w:val="556"/>
        </w:trPr>
        <w:tc>
          <w:tcPr>
            <w:tcW w:w="851" w:type="dxa"/>
          </w:tcPr>
          <w:p w14:paraId="7832129A" w14:textId="77777777" w:rsidR="00A35299" w:rsidRDefault="00A35299" w:rsidP="00303ECB">
            <w:pPr>
              <w:jc w:val="center"/>
            </w:pPr>
            <w:r>
              <w:rPr>
                <w:noProof/>
                <w:lang w:val="en-IN" w:eastAsia="en-IN"/>
              </w:rPr>
              <w:drawing>
                <wp:inline distT="0" distB="0" distL="0" distR="0" wp14:anchorId="1115FD78" wp14:editId="13A99D05">
                  <wp:extent cx="269515" cy="263827"/>
                  <wp:effectExtent l="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9515" cy="263827"/>
                          </a:xfrm>
                          <a:prstGeom prst="rect">
                            <a:avLst/>
                          </a:prstGeom>
                        </pic:spPr>
                      </pic:pic>
                    </a:graphicData>
                  </a:graphic>
                </wp:inline>
              </w:drawing>
            </w:r>
          </w:p>
        </w:tc>
        <w:tc>
          <w:tcPr>
            <w:tcW w:w="7512" w:type="dxa"/>
          </w:tcPr>
          <w:p w14:paraId="34008A71" w14:textId="4C25E974" w:rsidR="00A35299" w:rsidRDefault="00A35299" w:rsidP="00303ECB">
            <w:r>
              <w:rPr>
                <w:b/>
              </w:rPr>
              <w:t>Notice</w:t>
            </w:r>
            <w:r>
              <w:t xml:space="preserve">: All the instructions that will be executed in sections </w:t>
            </w:r>
            <w:r>
              <w:fldChar w:fldCharType="begin"/>
            </w:r>
            <w:r>
              <w:instrText xml:space="preserve"> REF _Ref528338739 \r \h </w:instrText>
            </w:r>
            <w:r>
              <w:fldChar w:fldCharType="separate"/>
            </w:r>
            <w:r w:rsidR="004A7B7C">
              <w:t>3.7</w:t>
            </w:r>
            <w:r>
              <w:fldChar w:fldCharType="end"/>
            </w:r>
            <w:r w:rsidR="0047658C">
              <w:t xml:space="preserve"> and </w:t>
            </w:r>
            <w:r>
              <w:fldChar w:fldCharType="begin"/>
            </w:r>
            <w:r>
              <w:instrText xml:space="preserve"> REF _Ref528338740 \r \h </w:instrText>
            </w:r>
            <w:r>
              <w:fldChar w:fldCharType="separate"/>
            </w:r>
            <w:r w:rsidR="004A7B7C" w:rsidRPr="0068241C">
              <w:rPr>
                <w:b/>
                <w:bCs/>
              </w:rPr>
              <w:t>Erreur ! Source du renvoi introuvable.</w:t>
            </w:r>
            <w:r>
              <w:fldChar w:fldCharType="end"/>
            </w:r>
            <w:r>
              <w:fldChar w:fldCharType="begin"/>
            </w:r>
            <w:r>
              <w:instrText xml:space="preserve"> REF _Ref528338747 \r \h </w:instrText>
            </w:r>
            <w:r>
              <w:fldChar w:fldCharType="separate"/>
            </w:r>
            <w:r w:rsidR="004A7B7C">
              <w:t>4</w:t>
            </w:r>
            <w:r>
              <w:fldChar w:fldCharType="end"/>
            </w:r>
            <w:r w:rsidR="00744BDC">
              <w:t xml:space="preserve"> will be executed from the control node on which the artifacts have been copied and the user will log as root used on the control node.</w:t>
            </w:r>
          </w:p>
        </w:tc>
      </w:tr>
    </w:tbl>
    <w:p w14:paraId="5A6B44DD" w14:textId="77777777" w:rsidR="00A35299" w:rsidRPr="003668D9" w:rsidRDefault="00A35299" w:rsidP="00A35299">
      <w:pPr>
        <w:pStyle w:val="Listenumros"/>
        <w:numPr>
          <w:ilvl w:val="0"/>
          <w:numId w:val="0"/>
        </w:numPr>
        <w:ind w:left="360"/>
        <w:rPr>
          <w:noProof w:val="0"/>
          <w:highlight w:val="yellow"/>
        </w:rPr>
      </w:pPr>
    </w:p>
    <w:p w14:paraId="2BFB1283" w14:textId="579231D7" w:rsidR="00824873" w:rsidRPr="004D0708" w:rsidRDefault="00C71BCB" w:rsidP="00C71BCB">
      <w:pPr>
        <w:pStyle w:val="Titre2"/>
      </w:pPr>
      <w:bookmarkStart w:id="43" w:name="_Ref528338739"/>
      <w:bookmarkStart w:id="44" w:name="_Toc529287414"/>
      <w:r w:rsidRPr="004D0708">
        <w:t>Updating</w:t>
      </w:r>
      <w:r w:rsidR="00824873" w:rsidRPr="004D0708">
        <w:t xml:space="preserve"> the customizedValuesca4mn </w:t>
      </w:r>
      <w:r w:rsidR="00624F16">
        <w:t>YAML</w:t>
      </w:r>
      <w:r w:rsidR="00824873" w:rsidRPr="004D0708">
        <w:t xml:space="preserve"> file</w:t>
      </w:r>
      <w:bookmarkEnd w:id="43"/>
      <w:bookmarkEnd w:id="44"/>
    </w:p>
    <w:p w14:paraId="6A223D4A" w14:textId="117C1A8E" w:rsidR="00744BDC" w:rsidRDefault="00744BDC" w:rsidP="00824873">
      <w:pPr>
        <w:pStyle w:val="Corpsdetexte"/>
        <w:rPr>
          <w:noProof w:val="0"/>
        </w:rPr>
      </w:pPr>
      <w:r>
        <w:rPr>
          <w:noProof w:val="0"/>
        </w:rPr>
        <w:t xml:space="preserve">The following actions will be done on the </w:t>
      </w:r>
      <w:r>
        <w:rPr>
          <w:b/>
          <w:noProof w:val="0"/>
        </w:rPr>
        <w:t>control</w:t>
      </w:r>
      <w:r w:rsidRPr="00E4306D">
        <w:rPr>
          <w:b/>
          <w:noProof w:val="0"/>
        </w:rPr>
        <w:t xml:space="preserve"> node of the cluster</w:t>
      </w:r>
      <w:r>
        <w:rPr>
          <w:noProof w:val="0"/>
        </w:rPr>
        <w:t xml:space="preserve"> on which the artifacts have been copied (refer to section </w:t>
      </w:r>
      <w:r>
        <w:rPr>
          <w:noProof w:val="0"/>
        </w:rPr>
        <w:fldChar w:fldCharType="begin"/>
      </w:r>
      <w:r>
        <w:rPr>
          <w:noProof w:val="0"/>
        </w:rPr>
        <w:instrText xml:space="preserve"> REF _Ref528338889 \r \h </w:instrText>
      </w:r>
      <w:r>
        <w:rPr>
          <w:noProof w:val="0"/>
        </w:rPr>
      </w:r>
      <w:r>
        <w:rPr>
          <w:noProof w:val="0"/>
        </w:rPr>
        <w:fldChar w:fldCharType="separate"/>
      </w:r>
      <w:r w:rsidR="004A7B7C">
        <w:rPr>
          <w:noProof w:val="0"/>
        </w:rPr>
        <w:t>3.6</w:t>
      </w:r>
      <w:r>
        <w:rPr>
          <w:noProof w:val="0"/>
        </w:rPr>
        <w:fldChar w:fldCharType="end"/>
      </w:r>
      <w:r>
        <w:rPr>
          <w:noProof w:val="0"/>
        </w:rPr>
        <w:t xml:space="preserve">), the user </w:t>
      </w:r>
      <w:r w:rsidR="00C035EF">
        <w:rPr>
          <w:noProof w:val="0"/>
        </w:rPr>
        <w:t xml:space="preserve">is logged </w:t>
      </w:r>
      <w:r>
        <w:rPr>
          <w:noProof w:val="0"/>
        </w:rPr>
        <w:t>as root user on this control node.</w:t>
      </w:r>
    </w:p>
    <w:p w14:paraId="23735132" w14:textId="77777777" w:rsidR="00744BDC" w:rsidRDefault="00744BDC" w:rsidP="00824873">
      <w:pPr>
        <w:pStyle w:val="Corpsdetexte"/>
        <w:rPr>
          <w:noProof w:val="0"/>
        </w:rPr>
      </w:pPr>
    </w:p>
    <w:p w14:paraId="0B54E242" w14:textId="5F1EED66" w:rsidR="00B44CD6" w:rsidRPr="004D0708" w:rsidRDefault="00744BDC" w:rsidP="00824873">
      <w:pPr>
        <w:pStyle w:val="Corpsdetexte"/>
        <w:rPr>
          <w:noProof w:val="0"/>
        </w:rPr>
      </w:pPr>
      <w:r>
        <w:rPr>
          <w:noProof w:val="0"/>
        </w:rPr>
        <w:t>U</w:t>
      </w:r>
      <w:r w:rsidR="00824873" w:rsidRPr="004D0708">
        <w:rPr>
          <w:noProof w:val="0"/>
        </w:rPr>
        <w:t>pdate the customizedValuesca4mn</w:t>
      </w:r>
      <w:r w:rsidR="00D6492F">
        <w:rPr>
          <w:noProof w:val="0"/>
        </w:rPr>
        <w:t xml:space="preserve"> YAML</w:t>
      </w:r>
      <w:r w:rsidR="00824873" w:rsidRPr="004D0708">
        <w:rPr>
          <w:noProof w:val="0"/>
        </w:rPr>
        <w:t xml:space="preserve"> file </w:t>
      </w:r>
      <w:r w:rsidR="00B44CD6" w:rsidRPr="00C035EF">
        <w:rPr>
          <w:noProof w:val="0"/>
          <w:highlight w:val="yellow"/>
        </w:rPr>
        <w:t xml:space="preserve">located in </w:t>
      </w:r>
      <w:commentRangeStart w:id="45"/>
      <w:commentRangeStart w:id="46"/>
      <w:r w:rsidR="00B44CD6" w:rsidRPr="00C035EF">
        <w:rPr>
          <w:noProof w:val="0"/>
          <w:highlight w:val="yellow"/>
        </w:rPr>
        <w:t xml:space="preserve">/root/nokia/ca4mn/ </w:t>
      </w:r>
      <w:r w:rsidR="00C035EF" w:rsidRPr="00C035EF">
        <w:rPr>
          <w:noProof w:val="0"/>
          <w:highlight w:val="yellow"/>
        </w:rPr>
        <w:t xml:space="preserve"> or /root/ca4mn </w:t>
      </w:r>
      <w:r w:rsidR="00B44CD6" w:rsidRPr="00C035EF">
        <w:rPr>
          <w:noProof w:val="0"/>
          <w:highlight w:val="yellow"/>
        </w:rPr>
        <w:t>directory</w:t>
      </w:r>
      <w:commentRangeEnd w:id="45"/>
      <w:r w:rsidR="00B44CD6" w:rsidRPr="00C035EF">
        <w:rPr>
          <w:rStyle w:val="Marquedecommentaire"/>
          <w:rFonts w:eastAsia="Calibri" w:cs="Times New Roman"/>
          <w:noProof w:val="0"/>
          <w:highlight w:val="yellow"/>
        </w:rPr>
        <w:commentReference w:id="45"/>
      </w:r>
      <w:commentRangeEnd w:id="46"/>
      <w:r w:rsidR="00C17632" w:rsidRPr="00C035EF">
        <w:rPr>
          <w:rStyle w:val="Marquedecommentaire"/>
          <w:rFonts w:eastAsia="Calibri" w:cs="Times New Roman"/>
          <w:noProof w:val="0"/>
          <w:highlight w:val="yellow"/>
        </w:rPr>
        <w:commentReference w:id="46"/>
      </w:r>
      <w:r w:rsidR="00B44CD6" w:rsidRPr="00C035EF">
        <w:rPr>
          <w:noProof w:val="0"/>
          <w:highlight w:val="yellow"/>
        </w:rPr>
        <w:t xml:space="preserve"> accordin</w:t>
      </w:r>
      <w:r w:rsidR="00B44CD6" w:rsidRPr="004D0708">
        <w:rPr>
          <w:noProof w:val="0"/>
        </w:rPr>
        <w:t>g to the installation to do (Central / Edge):</w:t>
      </w:r>
    </w:p>
    <w:p w14:paraId="2210CE36" w14:textId="12010034" w:rsidR="00B44CD6" w:rsidRPr="004D0708" w:rsidRDefault="00824873" w:rsidP="0021393A">
      <w:pPr>
        <w:pStyle w:val="BodyBullet1"/>
      </w:pPr>
      <w:r w:rsidRPr="004D0708">
        <w:t>customizedVal</w:t>
      </w:r>
      <w:r w:rsidR="00B44CD6" w:rsidRPr="004D0708">
        <w:t>ues4ca4mnCentral.yaml in CA4MN C</w:t>
      </w:r>
      <w:r w:rsidRPr="004D0708">
        <w:t>entral case</w:t>
      </w:r>
    </w:p>
    <w:p w14:paraId="5A01EB81" w14:textId="251A2C92" w:rsidR="00824873" w:rsidRPr="004D0708" w:rsidRDefault="00824873" w:rsidP="0021393A">
      <w:pPr>
        <w:pStyle w:val="BodyBullet1"/>
      </w:pPr>
      <w:r w:rsidRPr="004D0708">
        <w:t>customizedValues4ca</w:t>
      </w:r>
      <w:r w:rsidR="00B44CD6" w:rsidRPr="004D0708">
        <w:t>4mnEdge.yaml in CA4MN Edge case</w:t>
      </w:r>
    </w:p>
    <w:p w14:paraId="035B62BD" w14:textId="23DC8CD8" w:rsidR="00B44CD6" w:rsidRPr="004D0708" w:rsidRDefault="00B44CD6" w:rsidP="00830521">
      <w:pPr>
        <w:pStyle w:val="Listenumros"/>
        <w:numPr>
          <w:ilvl w:val="0"/>
          <w:numId w:val="30"/>
        </w:numPr>
        <w:rPr>
          <w:noProof w:val="0"/>
        </w:rPr>
      </w:pPr>
      <w:r w:rsidRPr="004D0708">
        <w:rPr>
          <w:noProof w:val="0"/>
        </w:rPr>
        <w:t>go to the /root/nokia/ca4mn/ directory.</w:t>
      </w:r>
      <w:r w:rsidR="00C035EF">
        <w:rPr>
          <w:noProof w:val="0"/>
        </w:rPr>
        <w:t xml:space="preserve">  </w:t>
      </w:r>
      <w:r w:rsidR="00C035EF" w:rsidRPr="00C035EF">
        <w:rPr>
          <w:noProof w:val="0"/>
          <w:highlight w:val="yellow"/>
        </w:rPr>
        <w:t>(TO CHECK exact path)</w:t>
      </w:r>
    </w:p>
    <w:p w14:paraId="16B48B62" w14:textId="74E95E1E" w:rsidR="00824873" w:rsidRPr="004D0708" w:rsidRDefault="00824873" w:rsidP="00824873">
      <w:pPr>
        <w:pStyle w:val="Corpsdetexte"/>
        <w:rPr>
          <w:rStyle w:val="CommandText"/>
          <w:noProof w:val="0"/>
        </w:rPr>
      </w:pPr>
      <w:r w:rsidRPr="004D0708">
        <w:rPr>
          <w:rStyle w:val="CommandText"/>
          <w:noProof w:val="0"/>
        </w:rPr>
        <w:t>cd /root/nokia/ca4mn/</w:t>
      </w:r>
    </w:p>
    <w:p w14:paraId="2753E813" w14:textId="3C07DD08" w:rsidR="00824873" w:rsidRPr="004D0708" w:rsidRDefault="00B44CD6" w:rsidP="004B2D55">
      <w:pPr>
        <w:pStyle w:val="Listenumros"/>
        <w:rPr>
          <w:noProof w:val="0"/>
        </w:rPr>
      </w:pPr>
      <w:r w:rsidRPr="004D0708">
        <w:rPr>
          <w:noProof w:val="0"/>
        </w:rPr>
        <w:t>E</w:t>
      </w:r>
      <w:r w:rsidR="00824873" w:rsidRPr="004D0708">
        <w:rPr>
          <w:noProof w:val="0"/>
        </w:rPr>
        <w:t>dit customizedValues4ca4mnCentral.yaml or customizedValues4ca4mnEdge.yaml according to your case.</w:t>
      </w:r>
    </w:p>
    <w:p w14:paraId="58FAE097" w14:textId="2CF80006" w:rsidR="00824873" w:rsidRPr="004D0708" w:rsidRDefault="00824873" w:rsidP="00ED3BFD">
      <w:pPr>
        <w:pStyle w:val="Listenumros2"/>
        <w:numPr>
          <w:ilvl w:val="0"/>
          <w:numId w:val="31"/>
        </w:numPr>
      </w:pPr>
      <w:r w:rsidRPr="004D0708">
        <w:t xml:space="preserve">In the customizedValuesca4mn </w:t>
      </w:r>
      <w:r w:rsidR="00624F16">
        <w:t>YAML</w:t>
      </w:r>
      <w:r w:rsidRPr="004D0708">
        <w:t xml:space="preserve"> file, all tags marked @&lt;&gt; must be replaced as indicated in the file.</w:t>
      </w:r>
    </w:p>
    <w:p w14:paraId="2B86E9D5" w14:textId="6AB8F05D" w:rsidR="00824873" w:rsidRPr="004D0708" w:rsidRDefault="00824873" w:rsidP="00ED3BFD">
      <w:pPr>
        <w:pStyle w:val="Listenumros2"/>
      </w:pPr>
      <w:r w:rsidRPr="004D0708">
        <w:t xml:space="preserve">Check also all the other fields </w:t>
      </w:r>
      <w:r w:rsidR="002F4993" w:rsidRPr="004D0708">
        <w:t>to</w:t>
      </w:r>
      <w:r w:rsidRPr="004D0708">
        <w:t xml:space="preserve"> fit the desired dimensioning.</w:t>
      </w:r>
    </w:p>
    <w:p w14:paraId="71C55636" w14:textId="77777777" w:rsidR="00824873" w:rsidRPr="004D0708" w:rsidRDefault="00824873" w:rsidP="00824873">
      <w:pPr>
        <w:pStyle w:val="Corpsdetexte"/>
        <w:rPr>
          <w:noProof w:val="0"/>
        </w:rPr>
      </w:pPr>
      <w:r w:rsidRPr="004D0708">
        <w:rPr>
          <w:noProof w:val="0"/>
          <w:highlight w:val="yellow"/>
        </w:rPr>
        <w:t>OPEN POINT: Do we need to deliver predefined dimensioning (like small, medium, large, Xlarge, ....) and so keep on the customizedValues4ca4mn.yaml only the ones having the tags @&lt;&gt; ?</w:t>
      </w:r>
    </w:p>
    <w:p w14:paraId="78E1EE69" w14:textId="77777777" w:rsidR="00824873" w:rsidRPr="004D0708" w:rsidRDefault="00824873" w:rsidP="00824873">
      <w:pPr>
        <w:pStyle w:val="Corpsdetexte"/>
        <w:rPr>
          <w:noProof w:val="0"/>
        </w:rPr>
      </w:pPr>
    </w:p>
    <w:p w14:paraId="0E841F9E" w14:textId="288431FE" w:rsidR="00824873" w:rsidRPr="004D0708" w:rsidRDefault="00824873" w:rsidP="00D14533">
      <w:pPr>
        <w:pStyle w:val="Titre1"/>
      </w:pPr>
      <w:bookmarkStart w:id="47" w:name="_Ref528338747"/>
      <w:bookmarkStart w:id="48" w:name="_Toc529287415"/>
      <w:r w:rsidRPr="004D0708">
        <w:t>Install</w:t>
      </w:r>
      <w:r w:rsidR="003B5EC2" w:rsidRPr="004D0708">
        <w:t>ing</w:t>
      </w:r>
      <w:r w:rsidRPr="004D0708">
        <w:t xml:space="preserve"> </w:t>
      </w:r>
      <w:r w:rsidR="00506CF4" w:rsidRPr="004D0708">
        <w:t>CA4MN</w:t>
      </w:r>
      <w:r w:rsidR="0006279B" w:rsidRPr="004D0708">
        <w:t xml:space="preserve"> core components</w:t>
      </w:r>
      <w:bookmarkEnd w:id="47"/>
      <w:bookmarkEnd w:id="48"/>
    </w:p>
    <w:p w14:paraId="7DBDB268" w14:textId="052720DA" w:rsidR="00824873" w:rsidRPr="004D0708" w:rsidRDefault="003B5EC2" w:rsidP="00D14533">
      <w:pPr>
        <w:pStyle w:val="Titre2"/>
      </w:pPr>
      <w:bookmarkStart w:id="49" w:name="_Toc529287416"/>
      <w:r w:rsidRPr="004D0708">
        <w:t>Creating</w:t>
      </w:r>
      <w:r w:rsidR="00824873" w:rsidRPr="004D0708">
        <w:t xml:space="preserve"> dummy configMaps</w:t>
      </w:r>
      <w:bookmarkEnd w:id="49"/>
    </w:p>
    <w:p w14:paraId="717240F4" w14:textId="77777777" w:rsidR="00824873" w:rsidRPr="004D0708" w:rsidRDefault="00824873" w:rsidP="00824873">
      <w:pPr>
        <w:pStyle w:val="Corpsdetexte"/>
        <w:rPr>
          <w:noProof w:val="0"/>
        </w:rPr>
      </w:pPr>
      <w:r w:rsidRPr="004D0708">
        <w:rPr>
          <w:noProof w:val="0"/>
          <w:highlight w:val="yellow"/>
        </w:rPr>
        <w:t>In case of Edge profile installation: Temporary Workaround to apply until a fix has been provided at CA4MN component side.</w:t>
      </w:r>
    </w:p>
    <w:p w14:paraId="4732D68A" w14:textId="08D461E9" w:rsidR="00824873" w:rsidRPr="004D0708" w:rsidRDefault="00824873" w:rsidP="00824873">
      <w:pPr>
        <w:pStyle w:val="Corpsdetexte"/>
        <w:rPr>
          <w:noProof w:val="0"/>
        </w:rPr>
      </w:pPr>
      <w:r w:rsidRPr="004D0708">
        <w:rPr>
          <w:noProof w:val="0"/>
        </w:rPr>
        <w:t>To install CA4MN with the Edge pr</w:t>
      </w:r>
      <w:r w:rsidR="009F0524" w:rsidRPr="004D0708">
        <w:rPr>
          <w:noProof w:val="0"/>
        </w:rPr>
        <w:t xml:space="preserve">ofile (without data lake), </w:t>
      </w:r>
      <w:r w:rsidRPr="004D0708">
        <w:rPr>
          <w:noProof w:val="0"/>
        </w:rPr>
        <w:t>dummy configMaps</w:t>
      </w:r>
      <w:r w:rsidR="009F0524" w:rsidRPr="004D0708">
        <w:rPr>
          <w:noProof w:val="0"/>
        </w:rPr>
        <w:t xml:space="preserve"> must be created</w:t>
      </w:r>
      <w:r w:rsidRPr="004D0708">
        <w:rPr>
          <w:noProof w:val="0"/>
        </w:rPr>
        <w:t>.</w:t>
      </w:r>
    </w:p>
    <w:p w14:paraId="045D3664" w14:textId="540845E1" w:rsidR="00824873" w:rsidRPr="004D0708" w:rsidRDefault="009F0524" w:rsidP="0021393A">
      <w:pPr>
        <w:pStyle w:val="BodyBullet1"/>
      </w:pPr>
      <w:r w:rsidRPr="004D0708">
        <w:t xml:space="preserve">Run the following commands </w:t>
      </w:r>
      <w:r w:rsidR="00824873" w:rsidRPr="004D0708">
        <w:t xml:space="preserve">on a </w:t>
      </w:r>
      <w:r w:rsidR="008B3407">
        <w:t>control</w:t>
      </w:r>
      <w:r w:rsidR="00824873" w:rsidRPr="004D0708">
        <w:t xml:space="preserve"> node</w:t>
      </w:r>
      <w:r w:rsidRPr="004D0708">
        <w:t xml:space="preserve"> as the root user</w:t>
      </w:r>
      <w:r w:rsidR="00824873" w:rsidRPr="004D0708">
        <w:t>:</w:t>
      </w:r>
    </w:p>
    <w:p w14:paraId="184A491F" w14:textId="617AB041" w:rsidR="00824873" w:rsidRPr="004D0708" w:rsidRDefault="00824873" w:rsidP="00824873">
      <w:pPr>
        <w:pStyle w:val="Corpsdetexte"/>
        <w:rPr>
          <w:rStyle w:val="CommandText"/>
          <w:noProof w:val="0"/>
        </w:rPr>
      </w:pPr>
      <w:r w:rsidRPr="004D0708">
        <w:rPr>
          <w:rStyle w:val="CommandText"/>
          <w:noProof w:val="0"/>
        </w:rPr>
        <w:t>kubectl create configmap apaas-cdlk-hdfs</w:t>
      </w:r>
    </w:p>
    <w:p w14:paraId="74E3F749" w14:textId="4A20C492" w:rsidR="00824873" w:rsidRPr="004D0708" w:rsidRDefault="00824873" w:rsidP="00824873">
      <w:pPr>
        <w:pStyle w:val="Corpsdetexte"/>
        <w:rPr>
          <w:rStyle w:val="CommandText"/>
          <w:noProof w:val="0"/>
        </w:rPr>
      </w:pPr>
      <w:r w:rsidRPr="004D0708">
        <w:rPr>
          <w:rStyle w:val="CommandText"/>
          <w:noProof w:val="0"/>
        </w:rPr>
        <w:t>kubectl create configmap apaas-cdlk-hive</w:t>
      </w:r>
    </w:p>
    <w:p w14:paraId="5C403C0F" w14:textId="73DE6C69" w:rsidR="00824873" w:rsidRPr="004D0708" w:rsidRDefault="00824873" w:rsidP="00824873">
      <w:pPr>
        <w:pStyle w:val="Corpsdetexte"/>
        <w:rPr>
          <w:noProof w:val="0"/>
        </w:rPr>
      </w:pPr>
      <w:r w:rsidRPr="004D0708">
        <w:rPr>
          <w:rStyle w:val="CommandText"/>
          <w:noProof w:val="0"/>
        </w:rPr>
        <w:t>kubectl create configmap apaas-spark-history</w:t>
      </w:r>
    </w:p>
    <w:p w14:paraId="4D38ABB7" w14:textId="5962B7B9" w:rsidR="00824873" w:rsidRDefault="009F0524" w:rsidP="00D14533">
      <w:pPr>
        <w:pStyle w:val="Titre2"/>
      </w:pPr>
      <w:bookmarkStart w:id="50" w:name="_Toc529287417"/>
      <w:r w:rsidRPr="004D0708">
        <w:t>Installing</w:t>
      </w:r>
      <w:r w:rsidR="006A1475">
        <w:t xml:space="preserve"> or Upgrading</w:t>
      </w:r>
      <w:r w:rsidRPr="004D0708">
        <w:t xml:space="preserve"> </w:t>
      </w:r>
      <w:r w:rsidR="00506CF4" w:rsidRPr="004D0708">
        <w:t>CA4MN</w:t>
      </w:r>
      <w:bookmarkEnd w:id="50"/>
    </w:p>
    <w:p w14:paraId="3B2F2A85" w14:textId="4BAABEDB" w:rsidR="00122FE7" w:rsidRDefault="00122FE7" w:rsidP="00122FE7">
      <w:pPr>
        <w:pStyle w:val="Corpsdetexte"/>
      </w:pPr>
      <w:r>
        <w:t>According to the case, you launch either the installation of CA4MN (first installation or installation from scratch of CA4MN) or the upgrade of CA4MN (when CA4MN has already been installed).</w:t>
      </w:r>
    </w:p>
    <w:p w14:paraId="2A4FC760" w14:textId="4200E856" w:rsidR="00122FE7" w:rsidRDefault="00122FE7" w:rsidP="00122FE7">
      <w:pPr>
        <w:pStyle w:val="Corpsdetexte"/>
      </w:pPr>
      <w:r>
        <w:t xml:space="preserve">If you install CA4MN, go to section </w:t>
      </w:r>
      <w:r>
        <w:fldChar w:fldCharType="begin"/>
      </w:r>
      <w:r>
        <w:instrText xml:space="preserve"> REF _Ref529197344 \r \h </w:instrText>
      </w:r>
      <w:r>
        <w:fldChar w:fldCharType="separate"/>
      </w:r>
      <w:r w:rsidR="004A7B7C">
        <w:t>4.2.1</w:t>
      </w:r>
      <w:r>
        <w:fldChar w:fldCharType="end"/>
      </w:r>
      <w:r>
        <w:t>.</w:t>
      </w:r>
    </w:p>
    <w:p w14:paraId="4FD9BB3D" w14:textId="5CBA99AF" w:rsidR="00122FE7" w:rsidRPr="00122FE7" w:rsidRDefault="00122FE7" w:rsidP="00122FE7">
      <w:pPr>
        <w:pStyle w:val="Corpsdetexte"/>
      </w:pPr>
      <w:r>
        <w:t xml:space="preserve">If you upgrade CA4MN, go to section </w:t>
      </w:r>
      <w:r>
        <w:fldChar w:fldCharType="begin"/>
      </w:r>
      <w:r>
        <w:instrText xml:space="preserve"> REF _Ref529197412 \r \h </w:instrText>
      </w:r>
      <w:r>
        <w:fldChar w:fldCharType="separate"/>
      </w:r>
      <w:r w:rsidR="004A7B7C">
        <w:t>4.2.2</w:t>
      </w:r>
      <w:r>
        <w:fldChar w:fldCharType="end"/>
      </w:r>
      <w:r>
        <w:t>.</w:t>
      </w:r>
    </w:p>
    <w:p w14:paraId="34C3CE1E" w14:textId="7C084E43" w:rsidR="006A1475" w:rsidRDefault="006A1475" w:rsidP="006A1475">
      <w:pPr>
        <w:pStyle w:val="Titre3"/>
      </w:pPr>
      <w:bookmarkStart w:id="51" w:name="_Ref529197344"/>
      <w:bookmarkStart w:id="52" w:name="_Toc529287418"/>
      <w:r>
        <w:t>Installing CA4MN</w:t>
      </w:r>
      <w:bookmarkEnd w:id="51"/>
      <w:bookmarkEnd w:id="52"/>
    </w:p>
    <w:tbl>
      <w:tblPr>
        <w:tblStyle w:val="Grilledutableau"/>
        <w:tblW w:w="0" w:type="auto"/>
        <w:tblInd w:w="817" w:type="dxa"/>
        <w:tblBorders>
          <w:top w:val="single" w:sz="4" w:space="0" w:color="68717A"/>
          <w:left w:val="none" w:sz="0" w:space="0" w:color="auto"/>
          <w:bottom w:val="single" w:sz="4" w:space="0" w:color="68717A"/>
          <w:right w:val="none" w:sz="0" w:space="0" w:color="auto"/>
          <w:insideH w:val="single" w:sz="4" w:space="0" w:color="68717A"/>
          <w:insideV w:val="none" w:sz="0" w:space="0" w:color="auto"/>
        </w:tblBorders>
        <w:tblLook w:val="04A0" w:firstRow="1" w:lastRow="0" w:firstColumn="1" w:lastColumn="0" w:noHBand="0" w:noVBand="1"/>
      </w:tblPr>
      <w:tblGrid>
        <w:gridCol w:w="845"/>
        <w:gridCol w:w="7365"/>
      </w:tblGrid>
      <w:tr w:rsidR="00122FE7" w14:paraId="239CA80D" w14:textId="77777777" w:rsidTr="00DD16C1">
        <w:trPr>
          <w:trHeight w:val="556"/>
        </w:trPr>
        <w:tc>
          <w:tcPr>
            <w:tcW w:w="848" w:type="dxa"/>
          </w:tcPr>
          <w:p w14:paraId="1317B1D5" w14:textId="77777777" w:rsidR="00122FE7" w:rsidRDefault="00122FE7" w:rsidP="00DD16C1">
            <w:pPr>
              <w:jc w:val="center"/>
            </w:pPr>
            <w:r>
              <w:rPr>
                <w:noProof/>
                <w:lang w:val="en-IN" w:eastAsia="en-IN"/>
              </w:rPr>
              <w:drawing>
                <wp:inline distT="0" distB="0" distL="0" distR="0" wp14:anchorId="4BE7CDBE" wp14:editId="16CCD5C1">
                  <wp:extent cx="269515" cy="236397"/>
                  <wp:effectExtent l="0" t="0" r="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515" cy="236397"/>
                          </a:xfrm>
                          <a:prstGeom prst="rect">
                            <a:avLst/>
                          </a:prstGeom>
                        </pic:spPr>
                      </pic:pic>
                    </a:graphicData>
                  </a:graphic>
                </wp:inline>
              </w:drawing>
            </w:r>
          </w:p>
        </w:tc>
        <w:tc>
          <w:tcPr>
            <w:tcW w:w="7445" w:type="dxa"/>
          </w:tcPr>
          <w:p w14:paraId="0F0DE87C" w14:textId="6EA87087" w:rsidR="00122FE7" w:rsidRDefault="00122FE7" w:rsidP="00DD16C1">
            <w:r>
              <w:rPr>
                <w:b/>
              </w:rPr>
              <w:t>Caution</w:t>
            </w:r>
            <w:r>
              <w:t>: Follow this section in case of first installation of CA4MN or installation from scratch of CA4MN.</w:t>
            </w:r>
          </w:p>
        </w:tc>
      </w:tr>
    </w:tbl>
    <w:p w14:paraId="65AF59DF" w14:textId="77777777" w:rsidR="00122FE7" w:rsidRPr="00122FE7" w:rsidRDefault="00122FE7" w:rsidP="00122FE7">
      <w:pPr>
        <w:pStyle w:val="Corpsdetexte"/>
      </w:pPr>
    </w:p>
    <w:p w14:paraId="12207848" w14:textId="78EE0C4D" w:rsidR="00824873" w:rsidRPr="004D0708" w:rsidRDefault="00824873" w:rsidP="001569BF">
      <w:pPr>
        <w:pStyle w:val="BodyBullet1"/>
        <w:numPr>
          <w:ilvl w:val="0"/>
          <w:numId w:val="0"/>
        </w:numPr>
        <w:ind w:left="360" w:hanging="360"/>
      </w:pPr>
      <w:r w:rsidRPr="004D0708">
        <w:t xml:space="preserve">To launch the installation of </w:t>
      </w:r>
      <w:r w:rsidR="00506CF4" w:rsidRPr="004D0708">
        <w:t>CA4MN</w:t>
      </w:r>
      <w:r w:rsidRPr="004D0708">
        <w:t xml:space="preserve">, execute the following command on a </w:t>
      </w:r>
      <w:r w:rsidR="008B3407">
        <w:t>control</w:t>
      </w:r>
      <w:r w:rsidRPr="004D0708">
        <w:t xml:space="preserve"> node</w:t>
      </w:r>
      <w:r w:rsidR="009F0524" w:rsidRPr="004D0708">
        <w:t xml:space="preserve"> as the root user</w:t>
      </w:r>
      <w:r w:rsidRPr="004D0708">
        <w:t>:</w:t>
      </w:r>
    </w:p>
    <w:p w14:paraId="38A1CA09" w14:textId="5C35368E" w:rsidR="00E4306D" w:rsidRDefault="00E4306D" w:rsidP="00824873">
      <w:pPr>
        <w:pStyle w:val="Corpsdetexte"/>
        <w:rPr>
          <w:rStyle w:val="CommandText"/>
          <w:noProof w:val="0"/>
        </w:rPr>
      </w:pPr>
      <w:r>
        <w:rPr>
          <w:rStyle w:val="CommandText"/>
          <w:noProof w:val="0"/>
        </w:rPr>
        <w:t>cd /root/nokia/ca4mn</w:t>
      </w:r>
    </w:p>
    <w:p w14:paraId="02B30BBF" w14:textId="64691A39" w:rsidR="00824873" w:rsidRPr="00354C7D" w:rsidRDefault="00B1527F" w:rsidP="00824873">
      <w:pPr>
        <w:pStyle w:val="Corpsdetexte"/>
        <w:rPr>
          <w:rStyle w:val="CommandText"/>
          <w:noProof w:val="0"/>
          <w:highlight w:val="yellow"/>
        </w:rPr>
      </w:pPr>
      <w:r>
        <w:rPr>
          <w:rStyle w:val="CommandText"/>
          <w:noProof w:val="0"/>
          <w:highlight w:val="yellow"/>
        </w:rPr>
        <w:t xml:space="preserve">nohup </w:t>
      </w:r>
      <w:r w:rsidR="00824873" w:rsidRPr="00354C7D">
        <w:rPr>
          <w:rStyle w:val="CommandText"/>
          <w:noProof w:val="0"/>
          <w:highlight w:val="yellow"/>
        </w:rPr>
        <w:t xml:space="preserve">helm install --name ca4mn -f &lt;ca4mnProfile&gt; -f customizedValues4&lt;ca4mnProfile&gt;.yaml </w:t>
      </w:r>
      <w:r w:rsidR="00D03585" w:rsidRPr="004D0708">
        <w:rPr>
          <w:rStyle w:val="CommandText"/>
          <w:noProof w:val="0"/>
        </w:rPr>
        <w:t>/root/ca4mn/ca4mn-master-&lt;version&gt;.tgz</w:t>
      </w:r>
      <w:r>
        <w:rPr>
          <w:rStyle w:val="CommandText"/>
          <w:noProof w:val="0"/>
          <w:highlight w:val="yellow"/>
        </w:rPr>
        <w:t xml:space="preserve"> &amp;</w:t>
      </w:r>
    </w:p>
    <w:p w14:paraId="1CF88982" w14:textId="2F1FEB01" w:rsidR="00824873" w:rsidRDefault="00824873" w:rsidP="00824873">
      <w:pPr>
        <w:pStyle w:val="Corpsdetexte"/>
        <w:rPr>
          <w:noProof w:val="0"/>
        </w:rPr>
      </w:pPr>
      <w:r w:rsidRPr="00354C7D">
        <w:rPr>
          <w:noProof w:val="0"/>
          <w:highlight w:val="yellow"/>
        </w:rPr>
        <w:t>where &lt;ca4mnProfile&gt; is either ca4mnEdge or ca4mnCentral</w:t>
      </w:r>
    </w:p>
    <w:p w14:paraId="76874739" w14:textId="3EC448F2" w:rsidR="00D03585" w:rsidRDefault="00D03585" w:rsidP="00824873">
      <w:pPr>
        <w:pStyle w:val="Corpsdetexte"/>
        <w:rPr>
          <w:noProof w:val="0"/>
        </w:rPr>
      </w:pPr>
    </w:p>
    <w:p w14:paraId="0B2F53D8" w14:textId="13DB8002" w:rsidR="00D03585" w:rsidRPr="004D0708" w:rsidRDefault="00D03585" w:rsidP="00824873">
      <w:pPr>
        <w:pStyle w:val="Corpsdetexte"/>
        <w:rPr>
          <w:noProof w:val="0"/>
        </w:rPr>
      </w:pPr>
      <w:r w:rsidRPr="00D03585">
        <w:rPr>
          <w:noProof w:val="0"/>
          <w:highlight w:val="yellow"/>
        </w:rPr>
        <w:t>CHECK the path of the repo of ca4mn master</w:t>
      </w:r>
    </w:p>
    <w:p w14:paraId="05BFF402" w14:textId="22DA5247" w:rsidR="00824873" w:rsidRPr="004D0708" w:rsidRDefault="00824873" w:rsidP="00824873">
      <w:pPr>
        <w:pStyle w:val="Corpsdetexte"/>
        <w:rPr>
          <w:noProof w:val="0"/>
        </w:rPr>
      </w:pPr>
      <w:r w:rsidRPr="004D0708">
        <w:rPr>
          <w:noProof w:val="0"/>
        </w:rPr>
        <w:t xml:space="preserve">For </w:t>
      </w:r>
      <w:r w:rsidR="009F0524" w:rsidRPr="004D0708">
        <w:rPr>
          <w:noProof w:val="0"/>
        </w:rPr>
        <w:t>example</w:t>
      </w:r>
      <w:r w:rsidRPr="004D0708">
        <w:rPr>
          <w:noProof w:val="0"/>
        </w:rPr>
        <w:t xml:space="preserve">: </w:t>
      </w:r>
    </w:p>
    <w:p w14:paraId="3000918C" w14:textId="167F8BFE" w:rsidR="00824873" w:rsidRPr="004D0708" w:rsidRDefault="005171A2" w:rsidP="00824873">
      <w:pPr>
        <w:pStyle w:val="Corpsdetexte"/>
        <w:rPr>
          <w:rStyle w:val="CommandText"/>
          <w:noProof w:val="0"/>
        </w:rPr>
      </w:pPr>
      <w:r>
        <w:rPr>
          <w:rStyle w:val="CommandText"/>
          <w:noProof w:val="0"/>
        </w:rPr>
        <w:t>nohup</w:t>
      </w:r>
      <w:r w:rsidR="009F0524" w:rsidRPr="004D0708">
        <w:rPr>
          <w:rStyle w:val="CommandText"/>
          <w:noProof w:val="0"/>
        </w:rPr>
        <w:t xml:space="preserve"> </w:t>
      </w:r>
      <w:r w:rsidR="00824873" w:rsidRPr="004D0708">
        <w:rPr>
          <w:rStyle w:val="CommandText"/>
          <w:noProof w:val="0"/>
        </w:rPr>
        <w:t>helm install --name ca4mn -f ca4mnCentral.yaml -f customizedValues4ca4mnCentral.yaml /root/ca4mn/ca4mn-master-&lt;version&gt;.tgz</w:t>
      </w:r>
      <w:r>
        <w:rPr>
          <w:rStyle w:val="CommandText"/>
          <w:noProof w:val="0"/>
        </w:rPr>
        <w:t xml:space="preserve"> &amp;</w:t>
      </w:r>
    </w:p>
    <w:p w14:paraId="2C1D724B" w14:textId="56CFDFEA" w:rsidR="001A37ED" w:rsidRDefault="001A37ED" w:rsidP="00824873">
      <w:pPr>
        <w:pStyle w:val="Corpsdetexte"/>
        <w:rPr>
          <w:rStyle w:val="CommandText"/>
          <w:noProof w:val="0"/>
        </w:rPr>
      </w:pPr>
    </w:p>
    <w:p w14:paraId="7FCE0B11" w14:textId="1E8B7D12" w:rsidR="00122FE7" w:rsidRDefault="00122FE7" w:rsidP="00824873">
      <w:pPr>
        <w:pStyle w:val="Corpsdetexte"/>
        <w:rPr>
          <w:rStyle w:val="CommandText"/>
          <w:noProof w:val="0"/>
        </w:rPr>
      </w:pPr>
    </w:p>
    <w:p w14:paraId="732197EA" w14:textId="08CDA005" w:rsidR="00122FE7" w:rsidRPr="006A1475" w:rsidRDefault="00122FE7" w:rsidP="00122FE7">
      <w:pPr>
        <w:pStyle w:val="Titre3"/>
      </w:pPr>
      <w:bookmarkStart w:id="53" w:name="_Ref529197412"/>
      <w:bookmarkStart w:id="54" w:name="_Toc529287419"/>
      <w:r>
        <w:t>Upgrading CA4MN</w:t>
      </w:r>
      <w:bookmarkEnd w:id="53"/>
      <w:bookmarkEnd w:id="54"/>
    </w:p>
    <w:tbl>
      <w:tblPr>
        <w:tblStyle w:val="Grilledutableau"/>
        <w:tblW w:w="0" w:type="auto"/>
        <w:tblInd w:w="817" w:type="dxa"/>
        <w:tblBorders>
          <w:top w:val="single" w:sz="4" w:space="0" w:color="68717A"/>
          <w:left w:val="none" w:sz="0" w:space="0" w:color="auto"/>
          <w:bottom w:val="single" w:sz="4" w:space="0" w:color="68717A"/>
          <w:right w:val="none" w:sz="0" w:space="0" w:color="auto"/>
          <w:insideH w:val="single" w:sz="4" w:space="0" w:color="68717A"/>
          <w:insideV w:val="none" w:sz="0" w:space="0" w:color="auto"/>
        </w:tblBorders>
        <w:tblLook w:val="04A0" w:firstRow="1" w:lastRow="0" w:firstColumn="1" w:lastColumn="0" w:noHBand="0" w:noVBand="1"/>
      </w:tblPr>
      <w:tblGrid>
        <w:gridCol w:w="845"/>
        <w:gridCol w:w="7365"/>
      </w:tblGrid>
      <w:tr w:rsidR="00122FE7" w14:paraId="7B77FC69" w14:textId="77777777" w:rsidTr="00DD16C1">
        <w:trPr>
          <w:trHeight w:val="556"/>
        </w:trPr>
        <w:tc>
          <w:tcPr>
            <w:tcW w:w="848" w:type="dxa"/>
          </w:tcPr>
          <w:p w14:paraId="106BC5D2" w14:textId="77777777" w:rsidR="00122FE7" w:rsidRDefault="00122FE7" w:rsidP="00DD16C1">
            <w:pPr>
              <w:jc w:val="center"/>
            </w:pPr>
            <w:r>
              <w:rPr>
                <w:noProof/>
                <w:lang w:val="en-IN" w:eastAsia="en-IN"/>
              </w:rPr>
              <w:drawing>
                <wp:inline distT="0" distB="0" distL="0" distR="0" wp14:anchorId="451B4952" wp14:editId="42D8AE53">
                  <wp:extent cx="269515" cy="236397"/>
                  <wp:effectExtent l="0" t="0" r="0"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515" cy="236397"/>
                          </a:xfrm>
                          <a:prstGeom prst="rect">
                            <a:avLst/>
                          </a:prstGeom>
                        </pic:spPr>
                      </pic:pic>
                    </a:graphicData>
                  </a:graphic>
                </wp:inline>
              </w:drawing>
            </w:r>
          </w:p>
        </w:tc>
        <w:tc>
          <w:tcPr>
            <w:tcW w:w="7445" w:type="dxa"/>
          </w:tcPr>
          <w:p w14:paraId="1190CF93" w14:textId="33489282" w:rsidR="00122FE7" w:rsidRDefault="00122FE7" w:rsidP="00DD16C1">
            <w:r>
              <w:rPr>
                <w:b/>
              </w:rPr>
              <w:t>Caution</w:t>
            </w:r>
            <w:r>
              <w:t>: Follow this section</w:t>
            </w:r>
            <w:r w:rsidR="001569BF">
              <w:t xml:space="preserve"> ONLY</w:t>
            </w:r>
            <w:r>
              <w:t xml:space="preserve"> in case of upgrade of CA4MN (CA4MN was already installed and a software upgrade is needed).</w:t>
            </w:r>
          </w:p>
        </w:tc>
      </w:tr>
    </w:tbl>
    <w:p w14:paraId="6849D29C" w14:textId="77777777" w:rsidR="00122FE7" w:rsidRDefault="00122FE7" w:rsidP="00122FE7">
      <w:pPr>
        <w:pStyle w:val="Corpsdetexte1"/>
        <w:rPr>
          <w:rStyle w:val="CommandText"/>
          <w:noProof w:val="0"/>
        </w:rPr>
      </w:pPr>
    </w:p>
    <w:p w14:paraId="74EC01F6" w14:textId="1F7429E2" w:rsidR="00122FE7" w:rsidRPr="004D0708" w:rsidRDefault="00122FE7" w:rsidP="001569BF">
      <w:pPr>
        <w:pStyle w:val="BodyBullet1"/>
        <w:numPr>
          <w:ilvl w:val="0"/>
          <w:numId w:val="0"/>
        </w:numPr>
        <w:ind w:left="360" w:hanging="360"/>
      </w:pPr>
      <w:r w:rsidRPr="004D0708">
        <w:t xml:space="preserve">To launch the </w:t>
      </w:r>
      <w:r w:rsidR="004A4010">
        <w:t>upgra</w:t>
      </w:r>
      <w:r>
        <w:t>de</w:t>
      </w:r>
      <w:r w:rsidRPr="004D0708">
        <w:t xml:space="preserve"> of CA4MN, execute the following command on a </w:t>
      </w:r>
      <w:r>
        <w:t>control</w:t>
      </w:r>
      <w:r w:rsidRPr="004D0708">
        <w:t xml:space="preserve"> node as the root user:</w:t>
      </w:r>
    </w:p>
    <w:p w14:paraId="1D143960" w14:textId="77777777" w:rsidR="00122FE7" w:rsidRDefault="00122FE7" w:rsidP="00122FE7">
      <w:pPr>
        <w:pStyle w:val="Corpsdetexte"/>
        <w:rPr>
          <w:rStyle w:val="CommandText"/>
          <w:noProof w:val="0"/>
        </w:rPr>
      </w:pPr>
      <w:r>
        <w:rPr>
          <w:rStyle w:val="CommandText"/>
          <w:noProof w:val="0"/>
        </w:rPr>
        <w:t>cd /root/nokia/ca4mn</w:t>
      </w:r>
    </w:p>
    <w:p w14:paraId="2BE9C6DB" w14:textId="5B7A3BF5" w:rsidR="00122FE7" w:rsidRPr="00354C7D" w:rsidRDefault="00122FE7" w:rsidP="00122FE7">
      <w:pPr>
        <w:pStyle w:val="Corpsdetexte"/>
        <w:rPr>
          <w:rStyle w:val="CommandText"/>
          <w:noProof w:val="0"/>
          <w:highlight w:val="yellow"/>
        </w:rPr>
      </w:pPr>
      <w:r>
        <w:rPr>
          <w:rStyle w:val="CommandText"/>
          <w:noProof w:val="0"/>
        </w:rPr>
        <w:t xml:space="preserve">nohup </w:t>
      </w:r>
      <w:r w:rsidRPr="004D0708">
        <w:rPr>
          <w:rStyle w:val="CommandText"/>
          <w:noProof w:val="0"/>
        </w:rPr>
        <w:t xml:space="preserve">helm </w:t>
      </w:r>
      <w:r>
        <w:rPr>
          <w:rStyle w:val="CommandText"/>
          <w:noProof w:val="0"/>
        </w:rPr>
        <w:t>upgrade</w:t>
      </w:r>
      <w:r w:rsidRPr="004D0708">
        <w:rPr>
          <w:rStyle w:val="CommandText"/>
          <w:noProof w:val="0"/>
        </w:rPr>
        <w:t xml:space="preserve"> ca4mn -f </w:t>
      </w:r>
      <w:r w:rsidRPr="00354C7D">
        <w:rPr>
          <w:rStyle w:val="CommandText"/>
          <w:noProof w:val="0"/>
          <w:highlight w:val="yellow"/>
        </w:rPr>
        <w:t xml:space="preserve">&lt;ca4mnProfile&gt; -f customizedValues4&lt;ca4mnProfile&gt;.yaml </w:t>
      </w:r>
      <w:r w:rsidRPr="004D0708">
        <w:rPr>
          <w:rStyle w:val="CommandText"/>
          <w:noProof w:val="0"/>
        </w:rPr>
        <w:t>/root/ca4mn/ca4mn-master-&lt;version&gt;.tgz</w:t>
      </w:r>
      <w:r>
        <w:rPr>
          <w:rStyle w:val="CommandText"/>
          <w:noProof w:val="0"/>
          <w:highlight w:val="yellow"/>
        </w:rPr>
        <w:t xml:space="preserve"> &amp;</w:t>
      </w:r>
    </w:p>
    <w:p w14:paraId="427E9520" w14:textId="77777777" w:rsidR="00122FE7" w:rsidRDefault="00122FE7" w:rsidP="00122FE7">
      <w:pPr>
        <w:pStyle w:val="Corpsdetexte"/>
        <w:rPr>
          <w:noProof w:val="0"/>
        </w:rPr>
      </w:pPr>
      <w:r w:rsidRPr="00354C7D">
        <w:rPr>
          <w:noProof w:val="0"/>
          <w:highlight w:val="yellow"/>
        </w:rPr>
        <w:t>where &lt;ca4mnProfile&gt; is either ca4mnEdge or ca4mnCentral</w:t>
      </w:r>
    </w:p>
    <w:p w14:paraId="0D2BD71A" w14:textId="77777777" w:rsidR="00122FE7" w:rsidRDefault="00122FE7" w:rsidP="00122FE7">
      <w:pPr>
        <w:pStyle w:val="Corpsdetexte"/>
        <w:rPr>
          <w:noProof w:val="0"/>
        </w:rPr>
      </w:pPr>
    </w:p>
    <w:p w14:paraId="65E7B831" w14:textId="77777777" w:rsidR="00122FE7" w:rsidRPr="004D0708" w:rsidRDefault="00122FE7" w:rsidP="00122FE7">
      <w:pPr>
        <w:pStyle w:val="Corpsdetexte"/>
        <w:rPr>
          <w:noProof w:val="0"/>
        </w:rPr>
      </w:pPr>
      <w:r w:rsidRPr="00D03585">
        <w:rPr>
          <w:noProof w:val="0"/>
          <w:highlight w:val="yellow"/>
        </w:rPr>
        <w:t>CHECK the path of the repo of ca4mn master</w:t>
      </w:r>
    </w:p>
    <w:p w14:paraId="05920F0A" w14:textId="77777777" w:rsidR="00122FE7" w:rsidRPr="004D0708" w:rsidRDefault="00122FE7" w:rsidP="00122FE7">
      <w:pPr>
        <w:pStyle w:val="Corpsdetexte"/>
        <w:rPr>
          <w:noProof w:val="0"/>
        </w:rPr>
      </w:pPr>
      <w:r w:rsidRPr="004D0708">
        <w:rPr>
          <w:noProof w:val="0"/>
        </w:rPr>
        <w:t xml:space="preserve">For example: </w:t>
      </w:r>
    </w:p>
    <w:p w14:paraId="563E06A6" w14:textId="454A2DAF" w:rsidR="00787C1B" w:rsidRDefault="00787C1B" w:rsidP="00787C1B">
      <w:pPr>
        <w:pStyle w:val="Corpsdetexte"/>
        <w:rPr>
          <w:rStyle w:val="CommandText"/>
          <w:noProof w:val="0"/>
        </w:rPr>
      </w:pPr>
      <w:r>
        <w:rPr>
          <w:rStyle w:val="CommandText"/>
          <w:noProof w:val="0"/>
        </w:rPr>
        <w:t xml:space="preserve">nohup </w:t>
      </w:r>
      <w:r w:rsidRPr="004D0708">
        <w:rPr>
          <w:rStyle w:val="CommandText"/>
          <w:noProof w:val="0"/>
        </w:rPr>
        <w:t xml:space="preserve">helm </w:t>
      </w:r>
      <w:r>
        <w:rPr>
          <w:rStyle w:val="CommandText"/>
          <w:noProof w:val="0"/>
        </w:rPr>
        <w:t>upgrade</w:t>
      </w:r>
      <w:r w:rsidRPr="004D0708">
        <w:rPr>
          <w:rStyle w:val="CommandText"/>
          <w:noProof w:val="0"/>
        </w:rPr>
        <w:t xml:space="preserve"> ca4mn -f ca4mnCentral.yaml -f customizedValues4ca4mnCentral.yaml </w:t>
      </w:r>
      <w:r w:rsidR="00D03585" w:rsidRPr="004D0708">
        <w:rPr>
          <w:rStyle w:val="CommandText"/>
          <w:noProof w:val="0"/>
        </w:rPr>
        <w:t>/root/ca4mn/ca4mn-master-&lt;version&gt;.tgz</w:t>
      </w:r>
      <w:r w:rsidR="00D03585">
        <w:rPr>
          <w:rStyle w:val="CommandText"/>
          <w:noProof w:val="0"/>
        </w:rPr>
        <w:t xml:space="preserve"> &amp;</w:t>
      </w:r>
    </w:p>
    <w:p w14:paraId="2DB6B34C" w14:textId="77777777" w:rsidR="001A37ED" w:rsidRPr="004D0708" w:rsidRDefault="001A37ED" w:rsidP="00824873">
      <w:pPr>
        <w:pStyle w:val="Corpsdetexte"/>
        <w:rPr>
          <w:rStyle w:val="CommandText"/>
          <w:noProof w:val="0"/>
        </w:rPr>
      </w:pPr>
    </w:p>
    <w:p w14:paraId="2A6B1571" w14:textId="564838E2" w:rsidR="00824873" w:rsidRPr="004D0708" w:rsidRDefault="00824873" w:rsidP="00D14533">
      <w:pPr>
        <w:pStyle w:val="Titre2"/>
      </w:pPr>
      <w:bookmarkStart w:id="55" w:name="_Toc529287420"/>
      <w:r w:rsidRPr="004D0708">
        <w:t>Deploy</w:t>
      </w:r>
      <w:r w:rsidR="009F0524" w:rsidRPr="004D0708">
        <w:t>ing</w:t>
      </w:r>
      <w:r w:rsidRPr="004D0708">
        <w:t xml:space="preserve"> metadata set</w:t>
      </w:r>
      <w:bookmarkEnd w:id="55"/>
    </w:p>
    <w:p w14:paraId="69226ADD" w14:textId="3A5A5F68" w:rsidR="00824873" w:rsidRPr="004D0708" w:rsidRDefault="00830521" w:rsidP="00830521">
      <w:pPr>
        <w:pStyle w:val="Listenumros"/>
        <w:numPr>
          <w:ilvl w:val="0"/>
          <w:numId w:val="33"/>
        </w:numPr>
        <w:rPr>
          <w:noProof w:val="0"/>
        </w:rPr>
      </w:pPr>
      <w:r w:rsidRPr="004D0708">
        <w:rPr>
          <w:noProof w:val="0"/>
        </w:rPr>
        <w:t>U</w:t>
      </w:r>
      <w:r w:rsidR="00824873" w:rsidRPr="004D0708">
        <w:rPr>
          <w:noProof w:val="0"/>
        </w:rPr>
        <w:t xml:space="preserve">pload all metadata zip files into </w:t>
      </w:r>
      <w:r w:rsidR="00506CF4" w:rsidRPr="004D0708">
        <w:rPr>
          <w:noProof w:val="0"/>
        </w:rPr>
        <w:t>CA4MN</w:t>
      </w:r>
      <w:r w:rsidR="00824873" w:rsidRPr="004D0708">
        <w:rPr>
          <w:noProof w:val="0"/>
        </w:rPr>
        <w:t xml:space="preserve"> product</w:t>
      </w:r>
      <w:r w:rsidR="00723550">
        <w:rPr>
          <w:noProof w:val="0"/>
        </w:rPr>
        <w:t>. Run the following commands on</w:t>
      </w:r>
      <w:r w:rsidR="00824873" w:rsidRPr="004D0708">
        <w:rPr>
          <w:noProof w:val="0"/>
        </w:rPr>
        <w:t xml:space="preserve"> </w:t>
      </w:r>
      <w:r w:rsidRPr="004D0708">
        <w:rPr>
          <w:noProof w:val="0"/>
        </w:rPr>
        <w:t xml:space="preserve">the </w:t>
      </w:r>
      <w:r w:rsidR="008B3407">
        <w:rPr>
          <w:noProof w:val="0"/>
        </w:rPr>
        <w:t>control</w:t>
      </w:r>
      <w:r w:rsidRPr="004D0708">
        <w:rPr>
          <w:noProof w:val="0"/>
        </w:rPr>
        <w:t xml:space="preserve"> node used in chapter 3 as the root user:</w:t>
      </w:r>
    </w:p>
    <w:p w14:paraId="58B66578" w14:textId="39E17341" w:rsidR="00824873" w:rsidRPr="004D0708" w:rsidRDefault="00824873" w:rsidP="00824873">
      <w:pPr>
        <w:pStyle w:val="Corpsdetexte"/>
        <w:rPr>
          <w:rStyle w:val="CommandText"/>
          <w:noProof w:val="0"/>
        </w:rPr>
      </w:pPr>
      <w:r w:rsidRPr="004D0708">
        <w:rPr>
          <w:rStyle w:val="CommandText"/>
          <w:noProof w:val="0"/>
        </w:rPr>
        <w:t>cd /root/nokia/ca4mn/metadata</w:t>
      </w:r>
    </w:p>
    <w:p w14:paraId="685F7FB0" w14:textId="00445CA1" w:rsidR="00824873" w:rsidRPr="004D0708" w:rsidRDefault="00327247" w:rsidP="00824873">
      <w:pPr>
        <w:pStyle w:val="Corpsdetexte"/>
        <w:rPr>
          <w:noProof w:val="0"/>
        </w:rPr>
      </w:pPr>
      <w:r>
        <w:rPr>
          <w:rStyle w:val="CommandText"/>
          <w:noProof w:val="0"/>
        </w:rPr>
        <w:t>./</w:t>
      </w:r>
      <w:r w:rsidR="00824873" w:rsidRPr="004D0708">
        <w:rPr>
          <w:rStyle w:val="CommandText"/>
          <w:noProof w:val="0"/>
        </w:rPr>
        <w:t>upload.sh &lt;metadata zip file&gt;</w:t>
      </w:r>
    </w:p>
    <w:p w14:paraId="1EB023DB" w14:textId="1FE7B42C" w:rsidR="00D55008" w:rsidRPr="004D0708" w:rsidRDefault="00824873" w:rsidP="00D55008">
      <w:pPr>
        <w:pStyle w:val="Corpsdetexte"/>
        <w:rPr>
          <w:noProof w:val="0"/>
        </w:rPr>
      </w:pPr>
      <w:r w:rsidRPr="004D0708">
        <w:rPr>
          <w:noProof w:val="0"/>
        </w:rPr>
        <w:t xml:space="preserve">The upload.sh command </w:t>
      </w:r>
      <w:r w:rsidR="00624F16" w:rsidRPr="004D0708">
        <w:rPr>
          <w:noProof w:val="0"/>
        </w:rPr>
        <w:t>must</w:t>
      </w:r>
      <w:r w:rsidRPr="004D0708">
        <w:rPr>
          <w:noProof w:val="0"/>
        </w:rPr>
        <w:t xml:space="preserve"> be laun</w:t>
      </w:r>
      <w:r w:rsidR="00830521" w:rsidRPr="004D0708">
        <w:rPr>
          <w:noProof w:val="0"/>
        </w:rPr>
        <w:t>ched for each metadata zip file</w:t>
      </w:r>
      <w:r w:rsidRPr="004D0708">
        <w:rPr>
          <w:noProof w:val="0"/>
        </w:rPr>
        <w:t xml:space="preserve"> available.</w:t>
      </w:r>
      <w:r w:rsidR="00D55008">
        <w:rPr>
          <w:noProof w:val="0"/>
        </w:rPr>
        <w:t xml:space="preserve"> In other terms, launch as many </w:t>
      </w:r>
      <w:r w:rsidR="00D55008">
        <w:rPr>
          <w:rStyle w:val="CommandText"/>
          <w:noProof w:val="0"/>
        </w:rPr>
        <w:t>./</w:t>
      </w:r>
      <w:r w:rsidR="00D55008" w:rsidRPr="004D0708">
        <w:rPr>
          <w:rStyle w:val="CommandText"/>
          <w:noProof w:val="0"/>
        </w:rPr>
        <w:t>upload.sh &lt;metadata zip file&gt;</w:t>
      </w:r>
      <w:r w:rsidR="00D55008">
        <w:rPr>
          <w:rStyle w:val="CommandText"/>
          <w:noProof w:val="0"/>
        </w:rPr>
        <w:t xml:space="preserve"> </w:t>
      </w:r>
      <w:r w:rsidR="00D55008" w:rsidRPr="00D55008">
        <w:t>command</w:t>
      </w:r>
      <w:r w:rsidR="00D55008">
        <w:t xml:space="preserve"> as </w:t>
      </w:r>
      <w:r w:rsidR="00DE588D">
        <w:t>there are</w:t>
      </w:r>
      <w:r w:rsidR="00D55008">
        <w:t xml:space="preserve"> available metadata zip files.</w:t>
      </w:r>
    </w:p>
    <w:p w14:paraId="32B26DA3" w14:textId="665C4D6A" w:rsidR="00824873" w:rsidRDefault="00D55008" w:rsidP="00824873">
      <w:pPr>
        <w:pStyle w:val="Corpsdetexte"/>
        <w:rPr>
          <w:noProof w:val="0"/>
        </w:rPr>
      </w:pPr>
      <w:r>
        <w:rPr>
          <w:noProof w:val="0"/>
        </w:rPr>
        <w:t xml:space="preserve"> </w:t>
      </w:r>
    </w:p>
    <w:p w14:paraId="1FAAC71D" w14:textId="597029F5" w:rsidR="0071065E" w:rsidRDefault="0071065E" w:rsidP="00824873">
      <w:pPr>
        <w:pStyle w:val="Corpsdetexte"/>
        <w:rPr>
          <w:noProof w:val="0"/>
        </w:rPr>
      </w:pPr>
      <w:r>
        <w:rPr>
          <w:noProof w:val="0"/>
        </w:rPr>
        <w:t>Check that status is equal to 200</w:t>
      </w:r>
      <w:r w:rsidR="00A72FC0">
        <w:rPr>
          <w:noProof w:val="0"/>
        </w:rPr>
        <w:t>.</w:t>
      </w:r>
    </w:p>
    <w:p w14:paraId="3F067971" w14:textId="77777777" w:rsidR="006F264C" w:rsidRPr="004D0708" w:rsidRDefault="006F264C" w:rsidP="00824873">
      <w:pPr>
        <w:pStyle w:val="Corpsdetexte"/>
        <w:rPr>
          <w:noProof w:val="0"/>
        </w:rPr>
      </w:pPr>
    </w:p>
    <w:p w14:paraId="0224D2DF" w14:textId="2C534CE0" w:rsidR="00824873" w:rsidRPr="004D0708" w:rsidRDefault="00830521" w:rsidP="00824873">
      <w:pPr>
        <w:pStyle w:val="Corpsdetexte"/>
        <w:rPr>
          <w:noProof w:val="0"/>
        </w:rPr>
      </w:pPr>
      <w:r w:rsidRPr="004D0708">
        <w:rPr>
          <w:noProof w:val="0"/>
        </w:rPr>
        <w:t>For exampl</w:t>
      </w:r>
      <w:r w:rsidR="00824873" w:rsidRPr="004D0708">
        <w:rPr>
          <w:noProof w:val="0"/>
        </w:rPr>
        <w:t>e:</w:t>
      </w:r>
    </w:p>
    <w:p w14:paraId="59BA6185" w14:textId="2615D9BF" w:rsidR="00824873" w:rsidRDefault="00327247" w:rsidP="00824873">
      <w:pPr>
        <w:pStyle w:val="Corpsdetexte"/>
        <w:rPr>
          <w:rStyle w:val="CommandText"/>
          <w:noProof w:val="0"/>
        </w:rPr>
      </w:pPr>
      <w:r>
        <w:rPr>
          <w:rStyle w:val="CommandText"/>
          <w:noProof w:val="0"/>
        </w:rPr>
        <w:t>./</w:t>
      </w:r>
      <w:r w:rsidR="00824873" w:rsidRPr="004D0708">
        <w:rPr>
          <w:rStyle w:val="CommandText"/>
          <w:noProof w:val="0"/>
        </w:rPr>
        <w:t>upload.sh com-nokia-ca4mn-common-sys-rest-&lt;version&gt;.zip</w:t>
      </w:r>
    </w:p>
    <w:p w14:paraId="2F4F4217" w14:textId="48C136B5" w:rsidR="00A72FC0" w:rsidRDefault="00A72FC0" w:rsidP="00824873">
      <w:pPr>
        <w:pStyle w:val="Corpsdetexte"/>
        <w:rPr>
          <w:rStyle w:val="CommandText"/>
          <w:noProof w:val="0"/>
        </w:rPr>
      </w:pPr>
      <w:r w:rsidRPr="00A72FC0">
        <w:rPr>
          <w:rStyle w:val="CommandText"/>
          <w:noProof w:val="0"/>
        </w:rPr>
        <w:t>{"message":"Archive file com-nokia-ca4mn-common-sys-rest-</w:t>
      </w:r>
      <w:r>
        <w:rPr>
          <w:rStyle w:val="CommandText"/>
          <w:noProof w:val="0"/>
        </w:rPr>
        <w:t>&lt;version&gt;</w:t>
      </w:r>
      <w:r w:rsidRPr="00A72FC0">
        <w:rPr>
          <w:rStyle w:val="CommandText"/>
          <w:noProof w:val="0"/>
        </w:rPr>
        <w:t>.zip saved into repository","status":200}</w:t>
      </w:r>
    </w:p>
    <w:p w14:paraId="375C91E6" w14:textId="77777777" w:rsidR="00A72FC0" w:rsidRPr="004D0708" w:rsidRDefault="00A72FC0" w:rsidP="00824873">
      <w:pPr>
        <w:pStyle w:val="Corpsdetexte"/>
        <w:rPr>
          <w:rStyle w:val="CommandText"/>
          <w:noProof w:val="0"/>
        </w:rPr>
      </w:pPr>
    </w:p>
    <w:p w14:paraId="5E3C011C" w14:textId="78308D7C" w:rsidR="00824873" w:rsidRDefault="00327247" w:rsidP="00824873">
      <w:pPr>
        <w:pStyle w:val="Corpsdetexte"/>
        <w:rPr>
          <w:rStyle w:val="CommandText"/>
          <w:noProof w:val="0"/>
        </w:rPr>
      </w:pPr>
      <w:r>
        <w:rPr>
          <w:rStyle w:val="CommandText"/>
          <w:noProof w:val="0"/>
        </w:rPr>
        <w:t>./</w:t>
      </w:r>
      <w:r w:rsidR="00824873" w:rsidRPr="004D0708">
        <w:rPr>
          <w:rStyle w:val="CommandText"/>
          <w:noProof w:val="0"/>
        </w:rPr>
        <w:t>upload.sh com-nokia-ca4mn-4G-pcmd-sys-rest-&lt;version&gt;.zip</w:t>
      </w:r>
    </w:p>
    <w:p w14:paraId="79B0B78B" w14:textId="09715A63" w:rsidR="0071065E" w:rsidRDefault="0071065E" w:rsidP="0071065E">
      <w:pPr>
        <w:pStyle w:val="Corpsdetexte"/>
        <w:rPr>
          <w:rStyle w:val="CommandText"/>
          <w:noProof w:val="0"/>
        </w:rPr>
      </w:pPr>
      <w:r w:rsidRPr="0071065E">
        <w:rPr>
          <w:rStyle w:val="CommandText"/>
          <w:noProof w:val="0"/>
        </w:rPr>
        <w:t>{"message":"Archive file com-nokia-ca4mn-4G-pcmd-sys-rest-</w:t>
      </w:r>
      <w:r>
        <w:rPr>
          <w:rStyle w:val="CommandText"/>
          <w:noProof w:val="0"/>
        </w:rPr>
        <w:t>&lt;version&gt;</w:t>
      </w:r>
      <w:r w:rsidRPr="0071065E">
        <w:rPr>
          <w:rStyle w:val="CommandText"/>
          <w:noProof w:val="0"/>
        </w:rPr>
        <w:t>.zip saved into repository","status":200}</w:t>
      </w:r>
    </w:p>
    <w:p w14:paraId="3F037F31" w14:textId="012BF29E" w:rsidR="00824873" w:rsidRPr="004D0708" w:rsidRDefault="00830521" w:rsidP="004B2D55">
      <w:pPr>
        <w:pStyle w:val="Listenumros"/>
        <w:rPr>
          <w:noProof w:val="0"/>
        </w:rPr>
      </w:pPr>
      <w:r w:rsidRPr="004D0708">
        <w:rPr>
          <w:noProof w:val="0"/>
        </w:rPr>
        <w:t>A</w:t>
      </w:r>
      <w:r w:rsidR="00824873" w:rsidRPr="004D0708">
        <w:rPr>
          <w:noProof w:val="0"/>
        </w:rPr>
        <w:t xml:space="preserve">ctivate the metadata in </w:t>
      </w:r>
      <w:r w:rsidR="00506CF4" w:rsidRPr="004D0708">
        <w:rPr>
          <w:noProof w:val="0"/>
        </w:rPr>
        <w:t>CA4MN</w:t>
      </w:r>
      <w:r w:rsidR="00824873" w:rsidRPr="004D0708">
        <w:rPr>
          <w:noProof w:val="0"/>
        </w:rPr>
        <w:t xml:space="preserve"> by triggering the activate.sh command from the same directory (/root/nokia/ca4mn/metadata) of the </w:t>
      </w:r>
      <w:r w:rsidR="008B3407">
        <w:rPr>
          <w:noProof w:val="0"/>
        </w:rPr>
        <w:t>control</w:t>
      </w:r>
      <w:r w:rsidR="00824873" w:rsidRPr="004D0708">
        <w:rPr>
          <w:noProof w:val="0"/>
        </w:rPr>
        <w:t xml:space="preserve"> node. </w:t>
      </w:r>
      <w:r w:rsidR="003A68F7">
        <w:rPr>
          <w:noProof w:val="0"/>
        </w:rPr>
        <w:t>You must provide the complete</w:t>
      </w:r>
      <w:r w:rsidR="00824873" w:rsidRPr="004D0708">
        <w:rPr>
          <w:noProof w:val="0"/>
        </w:rPr>
        <w:t xml:space="preserve"> list of metadata zip files</w:t>
      </w:r>
      <w:r w:rsidR="003A68F7">
        <w:rPr>
          <w:noProof w:val="0"/>
        </w:rPr>
        <w:t xml:space="preserve"> to be activated</w:t>
      </w:r>
      <w:r w:rsidR="00824873" w:rsidRPr="004D0708">
        <w:rPr>
          <w:noProof w:val="0"/>
        </w:rPr>
        <w:t xml:space="preserve"> (separated by a space)</w:t>
      </w:r>
      <w:r w:rsidR="003A68F7">
        <w:rPr>
          <w:noProof w:val="0"/>
        </w:rPr>
        <w:t xml:space="preserve"> </w:t>
      </w:r>
      <w:r w:rsidR="00824873" w:rsidRPr="004D0708">
        <w:rPr>
          <w:noProof w:val="0"/>
        </w:rPr>
        <w:t>as argument of the command</w:t>
      </w:r>
      <w:r w:rsidR="00A72FC0">
        <w:rPr>
          <w:noProof w:val="0"/>
        </w:rPr>
        <w:t>. Check that status is equal to 200</w:t>
      </w:r>
      <w:r w:rsidR="00824873" w:rsidRPr="004D0708">
        <w:rPr>
          <w:noProof w:val="0"/>
        </w:rPr>
        <w:t>:</w:t>
      </w:r>
    </w:p>
    <w:p w14:paraId="0433437C" w14:textId="3CD90128" w:rsidR="00824873" w:rsidRPr="004D0708" w:rsidRDefault="00824873" w:rsidP="00824873">
      <w:pPr>
        <w:pStyle w:val="Corpsdetexte"/>
        <w:rPr>
          <w:rStyle w:val="CommandText"/>
          <w:noProof w:val="0"/>
        </w:rPr>
      </w:pPr>
      <w:r w:rsidRPr="004D0708">
        <w:rPr>
          <w:rStyle w:val="CommandText"/>
          <w:noProof w:val="0"/>
        </w:rPr>
        <w:t>cd /root/nokia/ca4mn/metadata</w:t>
      </w:r>
    </w:p>
    <w:p w14:paraId="3DB0A6DE" w14:textId="79877C81" w:rsidR="00824873" w:rsidRPr="004D0708" w:rsidRDefault="00327247" w:rsidP="00824873">
      <w:pPr>
        <w:pStyle w:val="Corpsdetexte"/>
        <w:rPr>
          <w:noProof w:val="0"/>
        </w:rPr>
      </w:pPr>
      <w:r>
        <w:rPr>
          <w:rStyle w:val="CommandText"/>
          <w:noProof w:val="0"/>
        </w:rPr>
        <w:t>./</w:t>
      </w:r>
      <w:r w:rsidR="00824873" w:rsidRPr="004D0708">
        <w:rPr>
          <w:rStyle w:val="CommandText"/>
          <w:noProof w:val="0"/>
        </w:rPr>
        <w:t>activate</w:t>
      </w:r>
      <w:r w:rsidR="00A76F43">
        <w:rPr>
          <w:rStyle w:val="CommandText"/>
          <w:noProof w:val="0"/>
        </w:rPr>
        <w:t>Files</w:t>
      </w:r>
      <w:r w:rsidR="00824873" w:rsidRPr="004D0708">
        <w:rPr>
          <w:rStyle w:val="CommandText"/>
          <w:noProof w:val="0"/>
        </w:rPr>
        <w:t>.sh &lt;list of metadata zip files to activate&gt;</w:t>
      </w:r>
    </w:p>
    <w:p w14:paraId="05364460" w14:textId="45F6C123" w:rsidR="00824873" w:rsidRPr="004D0708" w:rsidRDefault="00830521" w:rsidP="00824873">
      <w:pPr>
        <w:pStyle w:val="Corpsdetexte"/>
        <w:rPr>
          <w:noProof w:val="0"/>
        </w:rPr>
      </w:pPr>
      <w:r w:rsidRPr="004D0708">
        <w:rPr>
          <w:noProof w:val="0"/>
        </w:rPr>
        <w:t>For example</w:t>
      </w:r>
      <w:r w:rsidR="00824873" w:rsidRPr="004D0708">
        <w:rPr>
          <w:noProof w:val="0"/>
        </w:rPr>
        <w:t>:</w:t>
      </w:r>
    </w:p>
    <w:p w14:paraId="0DE9BD18" w14:textId="77777777" w:rsidR="00824873" w:rsidRPr="004D0708" w:rsidRDefault="00824873" w:rsidP="00824873">
      <w:pPr>
        <w:pStyle w:val="Corpsdetexte"/>
        <w:rPr>
          <w:rStyle w:val="CommandText"/>
          <w:noProof w:val="0"/>
        </w:rPr>
      </w:pPr>
      <w:r w:rsidRPr="004D0708">
        <w:rPr>
          <w:rStyle w:val="CommandText"/>
          <w:noProof w:val="0"/>
        </w:rPr>
        <w:t>./activateFiles.sh com-nokia-ca4mn-common-sys-rest-&lt;version&gt;.zip com-nokia-ca4mn-4G-pcmd-sys-rest-&lt;version&gt;.zip</w:t>
      </w:r>
    </w:p>
    <w:p w14:paraId="762FBD47" w14:textId="0BC85963" w:rsidR="00A72FC0" w:rsidRPr="00A72FC0" w:rsidRDefault="00A72FC0" w:rsidP="00A72FC0">
      <w:pPr>
        <w:pStyle w:val="Corpsdetexte"/>
        <w:rPr>
          <w:rStyle w:val="CommandText"/>
        </w:rPr>
      </w:pPr>
      <w:r w:rsidRPr="00A72FC0">
        <w:rPr>
          <w:rStyle w:val="CommandText"/>
        </w:rPr>
        <w:t>Following file(s) will be activated (com-nokia-ca4mn-4G-pcmd-sys-rest-&lt;version&gt;.zip,com-nokia-ca4mn-common-sys-rest-&lt;version&gt;.zip)</w:t>
      </w:r>
    </w:p>
    <w:p w14:paraId="5B07E742" w14:textId="5AB4D933" w:rsidR="00824873" w:rsidRPr="00A72FC0" w:rsidRDefault="00A72FC0" w:rsidP="00A72FC0">
      <w:pPr>
        <w:pStyle w:val="Corpsdetexte"/>
        <w:rPr>
          <w:rStyle w:val="CommandText"/>
        </w:rPr>
      </w:pPr>
      <w:r w:rsidRPr="00A72FC0">
        <w:rPr>
          <w:rStyle w:val="CommandText"/>
        </w:rPr>
        <w:t>{"message":"Archive files ['com-nokia-ca4mn-4G-pcmd-sys-rest-</w:t>
      </w:r>
      <w:r w:rsidR="001569BF">
        <w:rPr>
          <w:rStyle w:val="CommandText"/>
        </w:rPr>
        <w:t>&lt;version&gt;</w:t>
      </w:r>
      <w:r w:rsidRPr="00A72FC0">
        <w:rPr>
          <w:rStyle w:val="CommandText"/>
        </w:rPr>
        <w:t>.zip', 'c</w:t>
      </w:r>
      <w:r w:rsidR="001569BF">
        <w:rPr>
          <w:rStyle w:val="CommandText"/>
        </w:rPr>
        <w:t>om-nokia-ca4mn-common-sys-rest-</w:t>
      </w:r>
      <w:r w:rsidRPr="00A72FC0">
        <w:rPr>
          <w:rStyle w:val="CommandText"/>
        </w:rPr>
        <w:t>&lt;version&gt;.zip'] activated","status":200}</w:t>
      </w:r>
    </w:p>
    <w:p w14:paraId="593FA8E4" w14:textId="24D7E345" w:rsidR="00824873" w:rsidRPr="004D0708" w:rsidRDefault="00824873" w:rsidP="00D14533">
      <w:pPr>
        <w:pStyle w:val="Titre1"/>
      </w:pPr>
      <w:bookmarkStart w:id="56" w:name="_Ref528337001"/>
      <w:bookmarkStart w:id="57" w:name="_Ref528337224"/>
      <w:bookmarkStart w:id="58" w:name="_Toc529287421"/>
      <w:r w:rsidRPr="004D0708">
        <w:t>Install</w:t>
      </w:r>
      <w:r w:rsidR="0006279B" w:rsidRPr="004D0708">
        <w:t>ing</w:t>
      </w:r>
      <w:r w:rsidRPr="004D0708">
        <w:t xml:space="preserve"> </w:t>
      </w:r>
      <w:r w:rsidR="00506CF4" w:rsidRPr="004D0708">
        <w:t>CA4MN</w:t>
      </w:r>
      <w:r w:rsidRPr="004D0708">
        <w:t xml:space="preserve"> ingesters</w:t>
      </w:r>
      <w:bookmarkEnd w:id="56"/>
      <w:bookmarkEnd w:id="57"/>
      <w:bookmarkEnd w:id="58"/>
      <w:r w:rsidRPr="004D0708">
        <w:t xml:space="preserve"> </w:t>
      </w:r>
    </w:p>
    <w:p w14:paraId="601D41CA" w14:textId="1C548D08" w:rsidR="0080382E" w:rsidRDefault="00824873" w:rsidP="00824873">
      <w:pPr>
        <w:pStyle w:val="Corpsdetexte"/>
        <w:rPr>
          <w:noProof w:val="0"/>
        </w:rPr>
      </w:pPr>
      <w:r w:rsidRPr="004D0708">
        <w:rPr>
          <w:noProof w:val="0"/>
        </w:rPr>
        <w:t xml:space="preserve">This chapter describes the installation of </w:t>
      </w:r>
      <w:r w:rsidR="00506CF4" w:rsidRPr="004D0708">
        <w:rPr>
          <w:noProof w:val="0"/>
        </w:rPr>
        <w:t>CA4MN</w:t>
      </w:r>
      <w:r w:rsidR="00217455">
        <w:rPr>
          <w:noProof w:val="0"/>
        </w:rPr>
        <w:t xml:space="preserve"> ingesters </w:t>
      </w:r>
      <w:r w:rsidR="00217455" w:rsidRPr="004D0708">
        <w:rPr>
          <w:noProof w:val="0"/>
        </w:rPr>
        <w:t>(CM, eNB, MME</w:t>
      </w:r>
      <w:r w:rsidR="00217455">
        <w:rPr>
          <w:noProof w:val="0"/>
        </w:rPr>
        <w:t>, NPC, 5G</w:t>
      </w:r>
      <w:r w:rsidR="00217455" w:rsidRPr="004D0708">
        <w:rPr>
          <w:noProof w:val="0"/>
        </w:rPr>
        <w:t>).</w:t>
      </w:r>
      <w:r w:rsidRPr="004D0708">
        <w:rPr>
          <w:noProof w:val="0"/>
        </w:rPr>
        <w:t xml:space="preserve"> </w:t>
      </w:r>
      <w:r w:rsidR="00217455">
        <w:rPr>
          <w:noProof w:val="0"/>
        </w:rPr>
        <w:t>All required ingesters can be installed using ingest-master.</w:t>
      </w:r>
    </w:p>
    <w:p w14:paraId="695EA3C5" w14:textId="687C3CFF" w:rsidR="0080382E" w:rsidRDefault="0080382E" w:rsidP="00824873">
      <w:pPr>
        <w:pStyle w:val="Corpsdetexte"/>
        <w:rPr>
          <w:noProof w:val="0"/>
        </w:rPr>
      </w:pPr>
    </w:p>
    <w:p w14:paraId="0A9C9BDC" w14:textId="1EB1E29E" w:rsidR="0080382E" w:rsidRDefault="000705DC" w:rsidP="00824873">
      <w:pPr>
        <w:pStyle w:val="Corpsdetexte"/>
        <w:rPr>
          <w:noProof w:val="0"/>
        </w:rPr>
      </w:pPr>
      <w:r>
        <w:rPr>
          <w:noProof w:val="0"/>
        </w:rPr>
        <w:t xml:space="preserve">Ingesters images have been copied on deployment server and on the control node of the cluster used </w:t>
      </w:r>
      <w:r w:rsidR="00507CF2">
        <w:rPr>
          <w:noProof w:val="0"/>
        </w:rPr>
        <w:t xml:space="preserve">in the previous steps of the installation </w:t>
      </w:r>
      <w:r>
        <w:rPr>
          <w:noProof w:val="0"/>
        </w:rPr>
        <w:t xml:space="preserve">(refer to </w:t>
      </w:r>
      <w:r w:rsidR="0080382E">
        <w:rPr>
          <w:noProof w:val="0"/>
        </w:rPr>
        <w:t xml:space="preserve">section </w:t>
      </w:r>
      <w:r w:rsidR="0080382E" w:rsidRPr="0080382E">
        <w:rPr>
          <w:noProof w:val="0"/>
        </w:rPr>
        <w:t>3.6</w:t>
      </w:r>
      <w:r w:rsidR="00507CF2">
        <w:rPr>
          <w:noProof w:val="0"/>
        </w:rPr>
        <w:t>).</w:t>
      </w:r>
    </w:p>
    <w:p w14:paraId="6F627A46" w14:textId="3ED57EC8" w:rsidR="000705DC" w:rsidRDefault="00217455" w:rsidP="00824873">
      <w:pPr>
        <w:pStyle w:val="Corpsdetexte"/>
        <w:rPr>
          <w:noProof w:val="0"/>
        </w:rPr>
      </w:pPr>
      <w:r w:rsidRPr="004D0708">
        <w:rPr>
          <w:noProof w:val="0"/>
        </w:rPr>
        <w:t>To install the CA4MN ingester</w:t>
      </w:r>
      <w:r>
        <w:rPr>
          <w:noProof w:val="0"/>
        </w:rPr>
        <w:t>s</w:t>
      </w:r>
      <w:r w:rsidRPr="004D0708">
        <w:rPr>
          <w:noProof w:val="0"/>
        </w:rPr>
        <w:t xml:space="preserve">, </w:t>
      </w:r>
      <w:r>
        <w:rPr>
          <w:noProof w:val="0"/>
        </w:rPr>
        <w:t>modify</w:t>
      </w:r>
      <w:r w:rsidRPr="004D0708">
        <w:rPr>
          <w:noProof w:val="0"/>
        </w:rPr>
        <w:t xml:space="preserve"> </w:t>
      </w:r>
      <w:r w:rsidRPr="00783CC8">
        <w:rPr>
          <w:highlight w:val="green"/>
        </w:rPr>
        <w:t>values-customer.yaml</w:t>
      </w:r>
      <w:r w:rsidRPr="004D0708">
        <w:rPr>
          <w:noProof w:val="0"/>
        </w:rPr>
        <w:t xml:space="preserve"> file</w:t>
      </w:r>
      <w:r>
        <w:rPr>
          <w:noProof w:val="0"/>
        </w:rPr>
        <w:t xml:space="preserve"> according to the information related to the cluster where the installation is done and to the ingesters that have to be installed</w:t>
      </w:r>
      <w:r w:rsidRPr="004D0708">
        <w:rPr>
          <w:noProof w:val="0"/>
        </w:rPr>
        <w:t xml:space="preserve">, and run the helm install command for the </w:t>
      </w:r>
      <w:r>
        <w:rPr>
          <w:noProof w:val="0"/>
        </w:rPr>
        <w:t>ingest-master</w:t>
      </w:r>
      <w:r w:rsidRPr="004D0708">
        <w:rPr>
          <w:noProof w:val="0"/>
        </w:rPr>
        <w:t xml:space="preserve"> tgz file</w:t>
      </w:r>
    </w:p>
    <w:p w14:paraId="5E76B537" w14:textId="4FF0BE14" w:rsidR="00824873" w:rsidRPr="004D0708" w:rsidRDefault="00217455" w:rsidP="00D14533">
      <w:pPr>
        <w:pStyle w:val="Titre2"/>
      </w:pPr>
      <w:r>
        <w:t>Update values-customer.yaml file</w:t>
      </w:r>
    </w:p>
    <w:p w14:paraId="461D42DC" w14:textId="1FD5F712" w:rsidR="00217455" w:rsidRDefault="00217455" w:rsidP="00824873">
      <w:pPr>
        <w:pStyle w:val="Corpsdetexte"/>
        <w:rPr>
          <w:noProof w:val="0"/>
        </w:rPr>
      </w:pPr>
      <w:r>
        <w:rPr>
          <w:noProof w:val="0"/>
        </w:rPr>
        <w:t xml:space="preserve">First, </w:t>
      </w:r>
      <w:r w:rsidRPr="00783CC8">
        <w:rPr>
          <w:highlight w:val="green"/>
        </w:rPr>
        <w:t>values-customer.yaml</w:t>
      </w:r>
      <w:r w:rsidRPr="004D0708">
        <w:rPr>
          <w:noProof w:val="0"/>
        </w:rPr>
        <w:t xml:space="preserve"> file</w:t>
      </w:r>
      <w:r>
        <w:rPr>
          <w:noProof w:val="0"/>
        </w:rPr>
        <w:t xml:space="preserve"> has to be updated. Refer to appendix </w:t>
      </w:r>
      <w:r>
        <w:rPr>
          <w:noProof w:val="0"/>
        </w:rPr>
        <w:fldChar w:fldCharType="begin"/>
      </w:r>
      <w:r>
        <w:rPr>
          <w:noProof w:val="0"/>
        </w:rPr>
        <w:instrText xml:space="preserve"> REF _Ref529288232 \r \h </w:instrText>
      </w:r>
      <w:r>
        <w:rPr>
          <w:noProof w:val="0"/>
        </w:rPr>
      </w:r>
      <w:r>
        <w:rPr>
          <w:noProof w:val="0"/>
        </w:rPr>
        <w:fldChar w:fldCharType="separate"/>
      </w:r>
      <w:r>
        <w:rPr>
          <w:noProof w:val="0"/>
        </w:rPr>
        <w:t>7.2</w:t>
      </w:r>
      <w:r>
        <w:rPr>
          <w:noProof w:val="0"/>
        </w:rPr>
        <w:fldChar w:fldCharType="end"/>
      </w:r>
      <w:r>
        <w:rPr>
          <w:noProof w:val="0"/>
        </w:rPr>
        <w:t xml:space="preserve"> for more details on this file.</w:t>
      </w:r>
    </w:p>
    <w:p w14:paraId="6E7423DC" w14:textId="77777777" w:rsidR="00217455" w:rsidRDefault="00217455" w:rsidP="00824873">
      <w:pPr>
        <w:pStyle w:val="Corpsdetexte"/>
        <w:rPr>
          <w:noProof w:val="0"/>
        </w:rPr>
      </w:pPr>
    </w:p>
    <w:p w14:paraId="1C8D0AE8" w14:textId="01894CC9" w:rsidR="00217455" w:rsidRPr="004D0708" w:rsidRDefault="00217455" w:rsidP="00217455">
      <w:pPr>
        <w:pStyle w:val="Listenumros"/>
        <w:numPr>
          <w:ilvl w:val="0"/>
          <w:numId w:val="0"/>
        </w:numPr>
        <w:ind w:left="360" w:hanging="360"/>
        <w:rPr>
          <w:noProof w:val="0"/>
        </w:rPr>
      </w:pPr>
      <w:r>
        <w:rPr>
          <w:noProof w:val="0"/>
        </w:rPr>
        <w:t>Connect on</w:t>
      </w:r>
      <w:r w:rsidRPr="004D0708">
        <w:rPr>
          <w:noProof w:val="0"/>
        </w:rPr>
        <w:t xml:space="preserve"> the </w:t>
      </w:r>
      <w:r>
        <w:rPr>
          <w:noProof w:val="0"/>
        </w:rPr>
        <w:t>control</w:t>
      </w:r>
      <w:r w:rsidRPr="004D0708">
        <w:rPr>
          <w:noProof w:val="0"/>
        </w:rPr>
        <w:t xml:space="preserve"> node used in chapter 3 as the root user:</w:t>
      </w:r>
    </w:p>
    <w:p w14:paraId="02E526D5" w14:textId="7C5144A5" w:rsidR="00217455" w:rsidRDefault="00217455" w:rsidP="00217455">
      <w:pPr>
        <w:pStyle w:val="Corpsdetexte"/>
        <w:rPr>
          <w:rStyle w:val="CommandText"/>
          <w:noProof w:val="0"/>
        </w:rPr>
      </w:pPr>
      <w:r>
        <w:rPr>
          <w:rStyle w:val="CommandText"/>
          <w:noProof w:val="0"/>
          <w:highlight w:val="green"/>
        </w:rPr>
        <w:t>c</w:t>
      </w:r>
      <w:r w:rsidRPr="00507CF2">
        <w:rPr>
          <w:rStyle w:val="CommandText"/>
          <w:noProof w:val="0"/>
          <w:highlight w:val="green"/>
        </w:rPr>
        <w:t>d /root/</w:t>
      </w:r>
      <w:r>
        <w:rPr>
          <w:rStyle w:val="CommandText"/>
          <w:noProof w:val="0"/>
          <w:highlight w:val="green"/>
        </w:rPr>
        <w:t>n</w:t>
      </w:r>
      <w:r w:rsidRPr="00507CF2">
        <w:rPr>
          <w:rStyle w:val="CommandText"/>
          <w:noProof w:val="0"/>
          <w:highlight w:val="green"/>
        </w:rPr>
        <w:t>okia/ca4mn</w:t>
      </w:r>
      <w:r>
        <w:rPr>
          <w:rStyle w:val="CommandText"/>
          <w:noProof w:val="0"/>
          <w:highlight w:val="green"/>
        </w:rPr>
        <w:t>/ingest-master</w:t>
      </w:r>
      <w:r w:rsidRPr="00507CF2">
        <w:rPr>
          <w:rStyle w:val="CommandText"/>
          <w:noProof w:val="0"/>
          <w:highlight w:val="green"/>
        </w:rPr>
        <w:t xml:space="preserve">  (or </w:t>
      </w:r>
      <w:r>
        <w:rPr>
          <w:rStyle w:val="CommandText"/>
          <w:noProof w:val="0"/>
          <w:highlight w:val="green"/>
        </w:rPr>
        <w:t>/root/ingest-master</w:t>
      </w:r>
      <w:r w:rsidRPr="00507CF2">
        <w:rPr>
          <w:rStyle w:val="CommandText"/>
          <w:noProof w:val="0"/>
          <w:highlight w:val="green"/>
        </w:rPr>
        <w:t>)</w:t>
      </w:r>
      <w:r>
        <w:rPr>
          <w:rStyle w:val="CommandText"/>
          <w:noProof w:val="0"/>
        </w:rPr>
        <w:t xml:space="preserve"> or ????</w:t>
      </w:r>
    </w:p>
    <w:p w14:paraId="6F18DE18" w14:textId="1F6D8AF0" w:rsidR="00217455" w:rsidRDefault="00217455" w:rsidP="00217455">
      <w:pPr>
        <w:pStyle w:val="Corpsdetexte"/>
        <w:rPr>
          <w:noProof w:val="0"/>
        </w:rPr>
      </w:pPr>
      <w:r>
        <w:rPr>
          <w:noProof w:val="0"/>
        </w:rPr>
        <w:t xml:space="preserve">Update the </w:t>
      </w:r>
      <w:r w:rsidRPr="00783CC8">
        <w:rPr>
          <w:highlight w:val="green"/>
        </w:rPr>
        <w:t>values-customer.yaml</w:t>
      </w:r>
      <w:r w:rsidRPr="004D0708">
        <w:rPr>
          <w:noProof w:val="0"/>
        </w:rPr>
        <w:t xml:space="preserve"> file</w:t>
      </w:r>
      <w:r>
        <w:rPr>
          <w:noProof w:val="0"/>
        </w:rPr>
        <w:t xml:space="preserve"> according to the information related to the cluster where the installation is done and to the ingesters that have to be installed.</w:t>
      </w:r>
    </w:p>
    <w:p w14:paraId="0DCD6DA3" w14:textId="77777777" w:rsidR="00217455" w:rsidRDefault="00217455" w:rsidP="00824873">
      <w:pPr>
        <w:pStyle w:val="Corpsdetexte"/>
        <w:rPr>
          <w:noProof w:val="0"/>
        </w:rPr>
      </w:pPr>
    </w:p>
    <w:p w14:paraId="7AEBDA17" w14:textId="0916AC0A" w:rsidR="00217455" w:rsidRPr="004D0708" w:rsidRDefault="00217455" w:rsidP="00217455">
      <w:pPr>
        <w:pStyle w:val="Titre2"/>
      </w:pPr>
      <w:r>
        <w:t>Helm install the ingesters</w:t>
      </w:r>
    </w:p>
    <w:p w14:paraId="22D3189E" w14:textId="6FCA2E0E" w:rsidR="00824873" w:rsidRPr="004D0708" w:rsidRDefault="00824873" w:rsidP="00824873">
      <w:pPr>
        <w:pStyle w:val="Corpsdetexte"/>
        <w:rPr>
          <w:noProof w:val="0"/>
        </w:rPr>
      </w:pPr>
    </w:p>
    <w:p w14:paraId="790F1908" w14:textId="564D989E" w:rsidR="00824873" w:rsidRPr="004D0708" w:rsidRDefault="00FE3480" w:rsidP="00217455">
      <w:pPr>
        <w:pStyle w:val="BodyBullet1"/>
        <w:numPr>
          <w:ilvl w:val="0"/>
          <w:numId w:val="0"/>
        </w:numPr>
        <w:ind w:left="360" w:hanging="360"/>
      </w:pPr>
      <w:r w:rsidRPr="004D0708">
        <w:t xml:space="preserve">In the </w:t>
      </w:r>
      <w:r w:rsidRPr="00217455">
        <w:rPr>
          <w:highlight w:val="yellow"/>
        </w:rPr>
        <w:t>/root/nokia/ca4mn</w:t>
      </w:r>
      <w:r w:rsidRPr="004D0708">
        <w:t xml:space="preserve"> directory of the </w:t>
      </w:r>
      <w:r w:rsidR="008B3407">
        <w:t>control</w:t>
      </w:r>
      <w:r w:rsidRPr="004D0708">
        <w:t xml:space="preserve"> node</w:t>
      </w:r>
      <w:r w:rsidR="00824873" w:rsidRPr="004D0708">
        <w:t>, launch the</w:t>
      </w:r>
      <w:r w:rsidR="00217455">
        <w:t xml:space="preserve"> helm install command for </w:t>
      </w:r>
      <w:r w:rsidR="00824873" w:rsidRPr="004D0708">
        <w:t>ingest-</w:t>
      </w:r>
      <w:r w:rsidR="00217455">
        <w:t>master</w:t>
      </w:r>
      <w:r w:rsidR="00824873" w:rsidRPr="004D0708">
        <w:t xml:space="preserve"> tgz file.</w:t>
      </w:r>
    </w:p>
    <w:p w14:paraId="116C3994" w14:textId="59B39ED1" w:rsidR="00507CF2" w:rsidRDefault="00507CF2" w:rsidP="00824873">
      <w:pPr>
        <w:pStyle w:val="Corpsdetexte"/>
        <w:rPr>
          <w:rStyle w:val="CommandText"/>
          <w:noProof w:val="0"/>
        </w:rPr>
      </w:pPr>
      <w:r>
        <w:rPr>
          <w:rStyle w:val="CommandText"/>
          <w:noProof w:val="0"/>
          <w:highlight w:val="green"/>
        </w:rPr>
        <w:t>c</w:t>
      </w:r>
      <w:r w:rsidRPr="00507CF2">
        <w:rPr>
          <w:rStyle w:val="CommandText"/>
          <w:noProof w:val="0"/>
          <w:highlight w:val="green"/>
        </w:rPr>
        <w:t>d /root/</w:t>
      </w:r>
      <w:r>
        <w:rPr>
          <w:rStyle w:val="CommandText"/>
          <w:noProof w:val="0"/>
          <w:highlight w:val="green"/>
        </w:rPr>
        <w:t>n</w:t>
      </w:r>
      <w:r w:rsidRPr="00507CF2">
        <w:rPr>
          <w:rStyle w:val="CommandText"/>
          <w:noProof w:val="0"/>
          <w:highlight w:val="green"/>
        </w:rPr>
        <w:t>okia/ca4mn</w:t>
      </w:r>
      <w:r w:rsidR="004B356C">
        <w:rPr>
          <w:rStyle w:val="CommandText"/>
          <w:noProof w:val="0"/>
          <w:highlight w:val="green"/>
        </w:rPr>
        <w:t>/ingest-master</w:t>
      </w:r>
      <w:r w:rsidRPr="00507CF2">
        <w:rPr>
          <w:rStyle w:val="CommandText"/>
          <w:noProof w:val="0"/>
          <w:highlight w:val="green"/>
        </w:rPr>
        <w:t xml:space="preserve">  (or </w:t>
      </w:r>
      <w:r w:rsidR="004B356C">
        <w:rPr>
          <w:rStyle w:val="CommandText"/>
          <w:noProof w:val="0"/>
          <w:highlight w:val="green"/>
        </w:rPr>
        <w:t>/root/ingest-master</w:t>
      </w:r>
      <w:r w:rsidRPr="00507CF2">
        <w:rPr>
          <w:rStyle w:val="CommandText"/>
          <w:noProof w:val="0"/>
          <w:highlight w:val="green"/>
        </w:rPr>
        <w:t>)</w:t>
      </w:r>
    </w:p>
    <w:p w14:paraId="53403DFE" w14:textId="5F7A7735" w:rsidR="00824873" w:rsidRPr="004D0708" w:rsidRDefault="00824873" w:rsidP="00824873">
      <w:pPr>
        <w:pStyle w:val="Corpsdetexte"/>
        <w:rPr>
          <w:rStyle w:val="CommandText"/>
          <w:noProof w:val="0"/>
        </w:rPr>
      </w:pPr>
      <w:r w:rsidRPr="00507CF2">
        <w:rPr>
          <w:rStyle w:val="CommandText"/>
          <w:noProof w:val="0"/>
          <w:highlight w:val="green"/>
        </w:rPr>
        <w:t xml:space="preserve">helm install --name ingest -f </w:t>
      </w:r>
      <w:r w:rsidR="00507CF2" w:rsidRPr="00507CF2">
        <w:rPr>
          <w:rStyle w:val="CommandText"/>
          <w:noProof w:val="0"/>
          <w:highlight w:val="green"/>
        </w:rPr>
        <w:t>values-customer</w:t>
      </w:r>
      <w:r w:rsidR="00217455">
        <w:rPr>
          <w:rStyle w:val="CommandText"/>
          <w:noProof w:val="0"/>
          <w:highlight w:val="green"/>
        </w:rPr>
        <w:t>.yaml ingest-master</w:t>
      </w:r>
      <w:r w:rsidRPr="00507CF2">
        <w:rPr>
          <w:rStyle w:val="CommandText"/>
          <w:noProof w:val="0"/>
          <w:highlight w:val="green"/>
        </w:rPr>
        <w:t>-&lt;version&gt;.tgz</w:t>
      </w:r>
    </w:p>
    <w:p w14:paraId="3DF8BDF9" w14:textId="648EA205" w:rsidR="00BF47B1" w:rsidRDefault="00BF47B1" w:rsidP="00BF47B1">
      <w:pPr>
        <w:pStyle w:val="Corpsdetexte1"/>
      </w:pPr>
    </w:p>
    <w:p w14:paraId="4EEA978C" w14:textId="08CE31C5" w:rsidR="00BF47B1" w:rsidRDefault="00BF47B1" w:rsidP="00BF47B1">
      <w:pPr>
        <w:pStyle w:val="Corpsdetexte1"/>
      </w:pPr>
      <w:r>
        <w:t>To check that the ingester helm has been deployed, verify that status is DEPLOYED for ingest (where ingest is the argument of –name in helm install command):</w:t>
      </w:r>
    </w:p>
    <w:p w14:paraId="7686761E" w14:textId="4716B9DE" w:rsidR="00BF47B1" w:rsidRPr="00BF47B1" w:rsidRDefault="00BF47B1" w:rsidP="00BF47B1">
      <w:pPr>
        <w:pStyle w:val="Corpsdetexte1"/>
        <w:rPr>
          <w:rStyle w:val="CommandText"/>
        </w:rPr>
      </w:pPr>
      <w:r w:rsidRPr="00BF47B1">
        <w:rPr>
          <w:rStyle w:val="CommandText"/>
        </w:rPr>
        <w:t>helm list | grep ing</w:t>
      </w:r>
      <w:r>
        <w:rPr>
          <w:rStyle w:val="CommandText"/>
        </w:rPr>
        <w:t>est</w:t>
      </w:r>
    </w:p>
    <w:p w14:paraId="0202D0BC" w14:textId="77777777" w:rsidR="00824873" w:rsidRPr="004D0708" w:rsidRDefault="00824873" w:rsidP="00824873">
      <w:pPr>
        <w:pStyle w:val="Corpsdetexte"/>
        <w:rPr>
          <w:noProof w:val="0"/>
        </w:rPr>
      </w:pPr>
    </w:p>
    <w:p w14:paraId="410E7BC3" w14:textId="61B10107" w:rsidR="00824873" w:rsidRPr="004D0708" w:rsidRDefault="00824873" w:rsidP="00AE4482">
      <w:pPr>
        <w:pStyle w:val="Titre1"/>
      </w:pPr>
      <w:bookmarkStart w:id="59" w:name="_Toc529287427"/>
      <w:r w:rsidRPr="004D0708">
        <w:t>Post-</w:t>
      </w:r>
      <w:r w:rsidR="00520E9E">
        <w:t>i</w:t>
      </w:r>
      <w:r w:rsidRPr="004D0708">
        <w:t>nstallation tasks</w:t>
      </w:r>
      <w:bookmarkEnd w:id="59"/>
    </w:p>
    <w:p w14:paraId="63AEBBE9" w14:textId="00368AE1" w:rsidR="00824873" w:rsidRPr="004D0708" w:rsidRDefault="00824873" w:rsidP="00824873">
      <w:pPr>
        <w:pStyle w:val="Corpsdetexte"/>
        <w:rPr>
          <w:noProof w:val="0"/>
        </w:rPr>
      </w:pPr>
      <w:r w:rsidRPr="004D0708">
        <w:rPr>
          <w:noProof w:val="0"/>
        </w:rPr>
        <w:t xml:space="preserve">This chapter describes post-installation tasks that </w:t>
      </w:r>
      <w:r w:rsidR="00624F16" w:rsidRPr="004D0708">
        <w:rPr>
          <w:noProof w:val="0"/>
        </w:rPr>
        <w:t>must</w:t>
      </w:r>
      <w:r w:rsidRPr="004D0708">
        <w:rPr>
          <w:noProof w:val="0"/>
        </w:rPr>
        <w:t xml:space="preserve"> be done.</w:t>
      </w:r>
    </w:p>
    <w:p w14:paraId="416BC2D8" w14:textId="3954553F" w:rsidR="00824873" w:rsidRPr="004D0708" w:rsidRDefault="00824873" w:rsidP="00AE4482">
      <w:pPr>
        <w:pStyle w:val="Titre2"/>
      </w:pPr>
      <w:bookmarkStart w:id="60" w:name="_Toc529287428"/>
      <w:r w:rsidRPr="004D0708">
        <w:t>Check</w:t>
      </w:r>
      <w:r w:rsidR="00D64590" w:rsidRPr="004D0708">
        <w:t>ing</w:t>
      </w:r>
      <w:r w:rsidRPr="004D0708">
        <w:t xml:space="preserve"> the logs</w:t>
      </w:r>
      <w:bookmarkEnd w:id="60"/>
    </w:p>
    <w:p w14:paraId="5E1EB335" w14:textId="0A24BD20" w:rsidR="00824873" w:rsidRPr="004D0708" w:rsidRDefault="00824873" w:rsidP="005D538B">
      <w:pPr>
        <w:pStyle w:val="BodyBullet1"/>
        <w:numPr>
          <w:ilvl w:val="0"/>
          <w:numId w:val="0"/>
        </w:numPr>
        <w:ind w:left="360" w:hanging="360"/>
      </w:pPr>
      <w:r w:rsidRPr="004D0708">
        <w:t xml:space="preserve">Check the deployments logs by launching the following command on the </w:t>
      </w:r>
      <w:r w:rsidR="008B3407">
        <w:t>control</w:t>
      </w:r>
      <w:r w:rsidR="005D538B">
        <w:t xml:space="preserve"> node</w:t>
      </w:r>
      <w:r w:rsidRPr="004D0708">
        <w:t xml:space="preserve"> previously used:</w:t>
      </w:r>
    </w:p>
    <w:p w14:paraId="5ACDD0D1" w14:textId="163D3AFC" w:rsidR="00824873" w:rsidRPr="004D0708" w:rsidRDefault="00824873" w:rsidP="00824873">
      <w:pPr>
        <w:pStyle w:val="Corpsdetexte"/>
        <w:rPr>
          <w:rStyle w:val="CommandText"/>
          <w:noProof w:val="0"/>
        </w:rPr>
      </w:pPr>
      <w:r w:rsidRPr="004D0708">
        <w:rPr>
          <w:rStyle w:val="CommandText"/>
          <w:noProof w:val="0"/>
        </w:rPr>
        <w:t>kubectl logs -n kube-system $(kubectl get pod -n kube-system | awk '/tiller/{print $1}')</w:t>
      </w:r>
    </w:p>
    <w:p w14:paraId="24D0D697" w14:textId="77777777" w:rsidR="00824873" w:rsidRPr="004D0708" w:rsidRDefault="00824873" w:rsidP="00824873">
      <w:pPr>
        <w:pStyle w:val="Corpsdetexte"/>
        <w:rPr>
          <w:noProof w:val="0"/>
        </w:rPr>
      </w:pPr>
    </w:p>
    <w:p w14:paraId="7A0BC29E" w14:textId="77777777" w:rsidR="00824873" w:rsidRPr="004D0708" w:rsidRDefault="00824873" w:rsidP="00824873">
      <w:pPr>
        <w:pStyle w:val="Corpsdetexte"/>
        <w:rPr>
          <w:noProof w:val="0"/>
        </w:rPr>
      </w:pPr>
    </w:p>
    <w:p w14:paraId="30362F18" w14:textId="76C6852A" w:rsidR="00824873" w:rsidRPr="004D0708" w:rsidRDefault="00824873" w:rsidP="00AE4482">
      <w:pPr>
        <w:pStyle w:val="Titre2"/>
      </w:pPr>
      <w:bookmarkStart w:id="61" w:name="_Toc529287429"/>
      <w:r w:rsidRPr="004D0708">
        <w:t>Check</w:t>
      </w:r>
      <w:r w:rsidR="00D64590" w:rsidRPr="004D0708">
        <w:t>ing that</w:t>
      </w:r>
      <w:r w:rsidRPr="004D0708">
        <w:t xml:space="preserve"> </w:t>
      </w:r>
      <w:r w:rsidR="00506CF4" w:rsidRPr="004D0708">
        <w:t>CA4MN</w:t>
      </w:r>
      <w:r w:rsidRPr="004D0708">
        <w:t xml:space="preserve"> is running</w:t>
      </w:r>
      <w:bookmarkEnd w:id="61"/>
    </w:p>
    <w:p w14:paraId="6FF82A50" w14:textId="77777777" w:rsidR="005D538B" w:rsidRDefault="005D538B" w:rsidP="00824873">
      <w:pPr>
        <w:pStyle w:val="Corpsdetexte"/>
        <w:rPr>
          <w:noProof w:val="0"/>
        </w:rPr>
      </w:pPr>
    </w:p>
    <w:p w14:paraId="0FE3269E" w14:textId="2BC5DB30" w:rsidR="00810A8A" w:rsidRDefault="00810A8A" w:rsidP="00824873">
      <w:pPr>
        <w:pStyle w:val="Corpsdetexte"/>
        <w:rPr>
          <w:noProof w:val="0"/>
        </w:rPr>
      </w:pPr>
      <w:r>
        <w:rPr>
          <w:noProof w:val="0"/>
        </w:rPr>
        <w:t>Use pilot script</w:t>
      </w:r>
      <w:r w:rsidR="00097C3C">
        <w:rPr>
          <w:noProof w:val="0"/>
        </w:rPr>
        <w:t xml:space="preserve"> to check that CA4MN is running</w:t>
      </w:r>
      <w:r w:rsidR="00C45126">
        <w:rPr>
          <w:noProof w:val="0"/>
        </w:rPr>
        <w:t xml:space="preserve">  =</w:t>
      </w:r>
      <w:r w:rsidR="00C45126">
        <w:rPr>
          <w:noProof w:val="0"/>
        </w:rPr>
        <w:sym w:font="Wingdings" w:char="F0E8"/>
      </w:r>
      <w:r w:rsidR="00C45126">
        <w:rPr>
          <w:noProof w:val="0"/>
        </w:rPr>
        <w:t xml:space="preserve"> </w:t>
      </w:r>
      <w:r w:rsidR="00C45126" w:rsidRPr="00C45126">
        <w:rPr>
          <w:noProof w:val="0"/>
          <w:highlight w:val="green"/>
        </w:rPr>
        <w:t xml:space="preserve">will require to add the </w:t>
      </w:r>
      <w:r w:rsidR="00C45126" w:rsidRPr="00C45126">
        <w:rPr>
          <w:highlight w:val="green"/>
        </w:rPr>
        <w:t>HealthCheck script and files to ca4mnDelivery_&lt;version&gt;.tar.gz</w:t>
      </w:r>
      <w:r w:rsidR="00C45126">
        <w:t xml:space="preserve">  </w:t>
      </w:r>
    </w:p>
    <w:p w14:paraId="0801B14A" w14:textId="43FB193B" w:rsidR="005D538B" w:rsidRDefault="005D538B" w:rsidP="00824873">
      <w:pPr>
        <w:pStyle w:val="Corpsdetexte"/>
        <w:rPr>
          <w:noProof w:val="0"/>
        </w:rPr>
      </w:pPr>
    </w:p>
    <w:p w14:paraId="1303D2DD" w14:textId="6DC58B8C" w:rsidR="005D538B" w:rsidRPr="004D0708" w:rsidRDefault="005D538B" w:rsidP="00824873">
      <w:pPr>
        <w:pStyle w:val="Corpsdetexte"/>
        <w:rPr>
          <w:noProof w:val="0"/>
        </w:rPr>
      </w:pPr>
      <w:r>
        <w:rPr>
          <w:noProof w:val="0"/>
        </w:rPr>
        <w:t>For Verizon</w:t>
      </w:r>
      <w:r w:rsidR="00097C3C">
        <w:rPr>
          <w:noProof w:val="0"/>
        </w:rPr>
        <w:t xml:space="preserve"> instead of pilot script</w:t>
      </w:r>
      <w:r>
        <w:rPr>
          <w:noProof w:val="0"/>
        </w:rPr>
        <w:t>: provide the exact command (check exporter and ingester pods only)</w:t>
      </w:r>
    </w:p>
    <w:p w14:paraId="2A300FC7" w14:textId="77777777" w:rsidR="00824873" w:rsidRPr="004D0708" w:rsidRDefault="00824873" w:rsidP="00824873">
      <w:pPr>
        <w:pStyle w:val="Corpsdetexte"/>
        <w:rPr>
          <w:noProof w:val="0"/>
        </w:rPr>
      </w:pPr>
    </w:p>
    <w:p w14:paraId="10DA0A88" w14:textId="77777777" w:rsidR="00824873" w:rsidRPr="004D0708" w:rsidRDefault="00824873" w:rsidP="00AE4482">
      <w:pPr>
        <w:pStyle w:val="Titre1"/>
      </w:pPr>
      <w:bookmarkStart w:id="62" w:name="_Toc529287430"/>
      <w:r w:rsidRPr="004D0708">
        <w:t>Appendices</w:t>
      </w:r>
      <w:bookmarkEnd w:id="62"/>
    </w:p>
    <w:p w14:paraId="17D2B097" w14:textId="77777777" w:rsidR="00824873" w:rsidRPr="004D0708" w:rsidRDefault="00824873" w:rsidP="00824873">
      <w:pPr>
        <w:pStyle w:val="Corpsdetexte"/>
        <w:rPr>
          <w:noProof w:val="0"/>
        </w:rPr>
      </w:pPr>
      <w:r w:rsidRPr="004D0708">
        <w:rPr>
          <w:noProof w:val="0"/>
        </w:rPr>
        <w:t>List of all the appendices for this chapter are listed below:</w:t>
      </w:r>
    </w:p>
    <w:p w14:paraId="08CD58A4" w14:textId="643C3FE8" w:rsidR="00824873" w:rsidRDefault="00824873" w:rsidP="00824873">
      <w:pPr>
        <w:pStyle w:val="Corpsdetexte"/>
        <w:rPr>
          <w:noProof w:val="0"/>
        </w:rPr>
      </w:pPr>
      <w:r w:rsidRPr="001571D9">
        <w:rPr>
          <w:noProof w:val="0"/>
        </w:rPr>
        <w:t>Appendix A</w:t>
      </w:r>
      <w:r w:rsidR="001571D9" w:rsidRPr="001571D9">
        <w:rPr>
          <w:noProof w:val="0"/>
        </w:rPr>
        <w:t>: Configuration files required to install</w:t>
      </w:r>
      <w:r w:rsidR="001571D9">
        <w:rPr>
          <w:noProof w:val="0"/>
        </w:rPr>
        <w:t xml:space="preserve"> CA4MN</w:t>
      </w:r>
    </w:p>
    <w:p w14:paraId="59CD0954" w14:textId="0CE7EB14" w:rsidR="00AC6ACA" w:rsidRPr="00AC6ACA" w:rsidRDefault="00250304" w:rsidP="00824873">
      <w:pPr>
        <w:pStyle w:val="Corpsdetexte"/>
        <w:rPr>
          <w:noProof w:val="0"/>
        </w:rPr>
      </w:pPr>
      <w:r w:rsidRPr="00AC6ACA">
        <w:rPr>
          <w:noProof w:val="0"/>
        </w:rPr>
        <w:t xml:space="preserve">Appendix B: </w:t>
      </w:r>
      <w:r w:rsidR="00AC6ACA" w:rsidRPr="00AC6ACA">
        <w:rPr>
          <w:noProof w:val="0"/>
        </w:rPr>
        <w:t xml:space="preserve">Configuration files required to </w:t>
      </w:r>
      <w:r w:rsidR="00AC6ACA">
        <w:rPr>
          <w:noProof w:val="0"/>
        </w:rPr>
        <w:t>install ingesters</w:t>
      </w:r>
    </w:p>
    <w:p w14:paraId="766C87DD" w14:textId="4DC0AE1A" w:rsidR="00250304" w:rsidRPr="00250304" w:rsidRDefault="00AC6ACA" w:rsidP="00824873">
      <w:pPr>
        <w:pStyle w:val="Corpsdetexte"/>
        <w:rPr>
          <w:noProof w:val="0"/>
          <w:lang w:val="fr-FR"/>
        </w:rPr>
      </w:pPr>
      <w:r>
        <w:rPr>
          <w:noProof w:val="0"/>
          <w:lang w:val="fr-FR"/>
        </w:rPr>
        <w:t xml:space="preserve">Appendix C : </w:t>
      </w:r>
      <w:r w:rsidR="00250304" w:rsidRPr="00250304">
        <w:rPr>
          <w:noProof w:val="0"/>
          <w:lang w:val="fr-FR"/>
        </w:rPr>
        <w:t>CA4MN Installation durations</w:t>
      </w:r>
    </w:p>
    <w:p w14:paraId="594E0582" w14:textId="6959A95B" w:rsidR="00332ADE" w:rsidRPr="00250304" w:rsidRDefault="00332ADE" w:rsidP="00824873">
      <w:pPr>
        <w:pStyle w:val="Corpsdetexte"/>
        <w:rPr>
          <w:noProof w:val="0"/>
          <w:lang w:val="fr-FR"/>
        </w:rPr>
      </w:pPr>
    </w:p>
    <w:p w14:paraId="2FC30471" w14:textId="5CF69148" w:rsidR="00332ADE" w:rsidRDefault="00332ADE" w:rsidP="00332ADE">
      <w:pPr>
        <w:pStyle w:val="Titre2"/>
      </w:pPr>
      <w:bookmarkStart w:id="63" w:name="_Toc529287431"/>
      <w:r>
        <w:t xml:space="preserve">Appendix A: </w:t>
      </w:r>
      <w:r w:rsidR="001571D9">
        <w:t>Configuration files</w:t>
      </w:r>
      <w:r>
        <w:t xml:space="preserve"> required to install CA4MN</w:t>
      </w:r>
      <w:bookmarkEnd w:id="63"/>
    </w:p>
    <w:p w14:paraId="7A305CD5" w14:textId="1A981F27" w:rsidR="001571D9" w:rsidRPr="001571D9" w:rsidRDefault="001571D9" w:rsidP="001571D9">
      <w:pPr>
        <w:pStyle w:val="Corpsdetexte"/>
      </w:pPr>
      <w:r>
        <w:t>This appendix describes the co</w:t>
      </w:r>
      <w:r w:rsidR="00542EAA">
        <w:t>nfiguration files required to i</w:t>
      </w:r>
      <w:r>
        <w:t>n</w:t>
      </w:r>
      <w:r w:rsidR="00542EAA">
        <w:t>s</w:t>
      </w:r>
      <w:r>
        <w:t>tall CA4MN.</w:t>
      </w:r>
    </w:p>
    <w:p w14:paraId="02B3F465" w14:textId="7C2E2B2A" w:rsidR="00332ADE" w:rsidRPr="004D0708" w:rsidRDefault="00332ADE" w:rsidP="00332ADE">
      <w:pPr>
        <w:pStyle w:val="Titre3"/>
      </w:pPr>
      <w:bookmarkStart w:id="64" w:name="_Ref528244755"/>
      <w:bookmarkStart w:id="65" w:name="_Ref528244770"/>
      <w:bookmarkStart w:id="66" w:name="_Toc529287432"/>
      <w:r w:rsidRPr="004D0708">
        <w:t>CA4MN Central profile (ca4mnCentral.yaml</w:t>
      </w:r>
      <w:r w:rsidR="00783CC8">
        <w:t xml:space="preserve"> file</w:t>
      </w:r>
      <w:r w:rsidRPr="004D0708">
        <w:t>)</w:t>
      </w:r>
      <w:bookmarkEnd w:id="64"/>
      <w:bookmarkEnd w:id="65"/>
      <w:bookmarkEnd w:id="66"/>
    </w:p>
    <w:p w14:paraId="4CB38508" w14:textId="77777777" w:rsidR="00332ADE" w:rsidRPr="004D0708" w:rsidRDefault="00332ADE" w:rsidP="00332ADE">
      <w:pPr>
        <w:pStyle w:val="Corpsdetexte"/>
        <w:rPr>
          <w:noProof w:val="0"/>
        </w:rPr>
      </w:pPr>
      <w:r w:rsidRPr="004D0708">
        <w:rPr>
          <w:noProof w:val="0"/>
        </w:rPr>
        <w:t xml:space="preserve">The ca4mnCentral.yaml file is the configuration file to be used for installing CA4MN Central product (all components of CA4MN). </w:t>
      </w:r>
    </w:p>
    <w:p w14:paraId="1E03628C" w14:textId="77777777" w:rsidR="00332ADE" w:rsidRPr="004D0708" w:rsidRDefault="00332ADE" w:rsidP="00332ADE">
      <w:pPr>
        <w:pStyle w:val="Corpsdetexte"/>
        <w:rPr>
          <w:noProof w:val="0"/>
        </w:rPr>
      </w:pPr>
      <w:r w:rsidRPr="004D0708">
        <w:rPr>
          <w:noProof w:val="0"/>
        </w:rPr>
        <w:t>The following components are installed with the ca4mnCentral profile:</w:t>
      </w:r>
    </w:p>
    <w:p w14:paraId="02E848CA" w14:textId="77777777" w:rsidR="00332ADE" w:rsidRPr="004D0708" w:rsidRDefault="00332ADE" w:rsidP="00332ADE">
      <w:pPr>
        <w:pStyle w:val="Captiontable"/>
      </w:pPr>
      <w:bookmarkStart w:id="67" w:name="_Toc529287451"/>
      <w:r w:rsidRPr="004D0708">
        <w:t>Components of the CA4MN Central profile</w:t>
      </w:r>
      <w:bookmarkEnd w:id="67"/>
    </w:p>
    <w:tbl>
      <w:tblPr>
        <w:tblStyle w:val="Grilledutableau"/>
        <w:tblW w:w="9243" w:type="dxa"/>
        <w:tblInd w:w="108" w:type="dxa"/>
        <w:tblLook w:val="04A0" w:firstRow="1" w:lastRow="0" w:firstColumn="1" w:lastColumn="0" w:noHBand="0" w:noVBand="1"/>
      </w:tblPr>
      <w:tblGrid>
        <w:gridCol w:w="2855"/>
        <w:gridCol w:w="6388"/>
      </w:tblGrid>
      <w:tr w:rsidR="00332ADE" w:rsidRPr="004D0708" w14:paraId="17E5CD81" w14:textId="77777777" w:rsidTr="00D26037">
        <w:tc>
          <w:tcPr>
            <w:tcW w:w="2855" w:type="dxa"/>
            <w:shd w:val="clear" w:color="auto" w:fill="CCDEE3"/>
          </w:tcPr>
          <w:p w14:paraId="243D1C24" w14:textId="77777777" w:rsidR="00332ADE" w:rsidRPr="004D0708" w:rsidRDefault="00332ADE" w:rsidP="00D26037">
            <w:pPr>
              <w:pStyle w:val="TableInsideHeader"/>
            </w:pPr>
            <w:r w:rsidRPr="004D0708">
              <w:t>Component</w:t>
            </w:r>
          </w:p>
        </w:tc>
        <w:tc>
          <w:tcPr>
            <w:tcW w:w="6388" w:type="dxa"/>
            <w:shd w:val="clear" w:color="auto" w:fill="CCDEE3"/>
          </w:tcPr>
          <w:p w14:paraId="576D51BE" w14:textId="77777777" w:rsidR="00332ADE" w:rsidRPr="004D0708" w:rsidRDefault="00332ADE" w:rsidP="00D26037">
            <w:pPr>
              <w:pStyle w:val="TableInsideHeader"/>
            </w:pPr>
            <w:r w:rsidRPr="004D0708">
              <w:t>Description</w:t>
            </w:r>
          </w:p>
        </w:tc>
      </w:tr>
      <w:tr w:rsidR="00332ADE" w:rsidRPr="004D0708" w14:paraId="22F6A7D2" w14:textId="77777777" w:rsidTr="00D26037">
        <w:tc>
          <w:tcPr>
            <w:tcW w:w="2855" w:type="dxa"/>
          </w:tcPr>
          <w:p w14:paraId="66097B6B" w14:textId="77777777" w:rsidR="00332ADE" w:rsidRPr="004D0708" w:rsidRDefault="00332ADE" w:rsidP="00D26037">
            <w:pPr>
              <w:pStyle w:val="TableBody"/>
            </w:pPr>
            <w:r w:rsidRPr="004D0708">
              <w:t>metarest</w:t>
            </w:r>
          </w:p>
        </w:tc>
        <w:tc>
          <w:tcPr>
            <w:tcW w:w="6388" w:type="dxa"/>
          </w:tcPr>
          <w:p w14:paraId="14D0A27F" w14:textId="77777777" w:rsidR="00332ADE" w:rsidRPr="004D0708" w:rsidRDefault="00332ADE" w:rsidP="00D26037">
            <w:pPr>
              <w:pStyle w:val="TableBody"/>
            </w:pPr>
            <w:r w:rsidRPr="004D0708">
              <w:t>Deploys CA4MN metadata.</w:t>
            </w:r>
          </w:p>
        </w:tc>
      </w:tr>
      <w:tr w:rsidR="00332ADE" w:rsidRPr="004D0708" w14:paraId="77B7F0F0" w14:textId="77777777" w:rsidTr="00D26037">
        <w:tc>
          <w:tcPr>
            <w:tcW w:w="2855" w:type="dxa"/>
          </w:tcPr>
          <w:p w14:paraId="6B90FA47" w14:textId="77777777" w:rsidR="00332ADE" w:rsidRPr="004D0708" w:rsidRDefault="00332ADE" w:rsidP="00D26037">
            <w:pPr>
              <w:pStyle w:val="TableBody"/>
            </w:pPr>
            <w:r w:rsidRPr="004D0708">
              <w:t>npc</w:t>
            </w:r>
          </w:p>
        </w:tc>
        <w:tc>
          <w:tcPr>
            <w:tcW w:w="6388" w:type="dxa"/>
          </w:tcPr>
          <w:p w14:paraId="33DE7193" w14:textId="77777777" w:rsidR="00332ADE" w:rsidRPr="004D0708" w:rsidRDefault="00332ADE" w:rsidP="00D26037">
            <w:pPr>
              <w:pStyle w:val="TableBody"/>
            </w:pPr>
            <w:r w:rsidRPr="004D0708">
              <w:t>Performs 4G correlation (eNB/MME correlation).</w:t>
            </w:r>
          </w:p>
        </w:tc>
      </w:tr>
      <w:tr w:rsidR="00332ADE" w:rsidRPr="004D0708" w14:paraId="1AC059DB" w14:textId="77777777" w:rsidTr="00D26037">
        <w:tc>
          <w:tcPr>
            <w:tcW w:w="2855" w:type="dxa"/>
          </w:tcPr>
          <w:p w14:paraId="66A30D8A" w14:textId="77777777" w:rsidR="00332ADE" w:rsidRPr="004D0708" w:rsidRDefault="00332ADE" w:rsidP="00D26037">
            <w:pPr>
              <w:pStyle w:val="TableBody"/>
            </w:pPr>
            <w:r w:rsidRPr="004D0708">
              <w:t>streaming</w:t>
            </w:r>
          </w:p>
        </w:tc>
        <w:tc>
          <w:tcPr>
            <w:tcW w:w="6388" w:type="dxa"/>
          </w:tcPr>
          <w:p w14:paraId="184B45C5" w14:textId="77777777" w:rsidR="00332ADE" w:rsidRPr="004D0708" w:rsidRDefault="00332ADE" w:rsidP="00D26037">
            <w:pPr>
              <w:pStyle w:val="TableBody"/>
            </w:pPr>
            <w:r w:rsidRPr="004D0708">
              <w:t>Computes the measure at 1min (or 5min) based on the metadata definition.</w:t>
            </w:r>
          </w:p>
        </w:tc>
      </w:tr>
      <w:tr w:rsidR="00332ADE" w:rsidRPr="004D0708" w14:paraId="58BE6099" w14:textId="77777777" w:rsidTr="00D26037">
        <w:tc>
          <w:tcPr>
            <w:tcW w:w="2855" w:type="dxa"/>
          </w:tcPr>
          <w:p w14:paraId="6043DE61" w14:textId="77777777" w:rsidR="00332ADE" w:rsidRPr="004D0708" w:rsidRDefault="00332ADE" w:rsidP="00D26037">
            <w:pPr>
              <w:pStyle w:val="TableBody"/>
            </w:pPr>
            <w:r w:rsidRPr="004D0708">
              <w:t>Kafka-connect-worker</w:t>
            </w:r>
          </w:p>
        </w:tc>
        <w:tc>
          <w:tcPr>
            <w:tcW w:w="6388" w:type="dxa"/>
          </w:tcPr>
          <w:p w14:paraId="26B71571" w14:textId="77777777" w:rsidR="00332ADE" w:rsidRPr="004D0708" w:rsidRDefault="00332ADE" w:rsidP="00D26037">
            <w:pPr>
              <w:pStyle w:val="TableBody"/>
            </w:pPr>
            <w:r w:rsidRPr="004D0708">
              <w:t>Writes CA4MN data in the data lake.</w:t>
            </w:r>
          </w:p>
        </w:tc>
      </w:tr>
      <w:tr w:rsidR="00332ADE" w:rsidRPr="004D0708" w14:paraId="329493E9" w14:textId="77777777" w:rsidTr="00D26037">
        <w:tc>
          <w:tcPr>
            <w:tcW w:w="2855" w:type="dxa"/>
          </w:tcPr>
          <w:p w14:paraId="1A8CB18A" w14:textId="77777777" w:rsidR="00332ADE" w:rsidRPr="004D0708" w:rsidRDefault="00332ADE" w:rsidP="00D26037">
            <w:pPr>
              <w:pStyle w:val="TableBody"/>
            </w:pPr>
            <w:r w:rsidRPr="004D0708">
              <w:t>sumrzmr</w:t>
            </w:r>
          </w:p>
        </w:tc>
        <w:tc>
          <w:tcPr>
            <w:tcW w:w="6388" w:type="dxa"/>
          </w:tcPr>
          <w:p w14:paraId="2283BA73" w14:textId="77777777" w:rsidR="00332ADE" w:rsidRPr="004D0708" w:rsidRDefault="00332ADE" w:rsidP="00D26037">
            <w:pPr>
              <w:pStyle w:val="TableBody"/>
            </w:pPr>
            <w:r w:rsidRPr="004D0708">
              <w:t>Summarization metadaraReader component, which creates the Kafka topics (and pushes the CA4MN avro schemas in the schema registry) and the summarization jobs (to compute measures 15min, hourly, daily, weekly, monthly period) based on the deployed metadata.</w:t>
            </w:r>
          </w:p>
        </w:tc>
      </w:tr>
      <w:tr w:rsidR="00332ADE" w:rsidRPr="004D0708" w14:paraId="21DB8C5C" w14:textId="77777777" w:rsidTr="00D26037">
        <w:tc>
          <w:tcPr>
            <w:tcW w:w="2855" w:type="dxa"/>
          </w:tcPr>
          <w:p w14:paraId="08FB2C16" w14:textId="77777777" w:rsidR="00332ADE" w:rsidRPr="004D0708" w:rsidRDefault="00332ADE" w:rsidP="00D26037">
            <w:pPr>
              <w:pStyle w:val="TableBody"/>
            </w:pPr>
            <w:r w:rsidRPr="004D0708">
              <w:t>rex-master</w:t>
            </w:r>
          </w:p>
        </w:tc>
        <w:tc>
          <w:tcPr>
            <w:tcW w:w="6388" w:type="dxa"/>
          </w:tcPr>
          <w:p w14:paraId="26D704B0" w14:textId="77777777" w:rsidR="00332ADE" w:rsidRPr="004D0708" w:rsidRDefault="00332ADE" w:rsidP="00D26037">
            <w:pPr>
              <w:pStyle w:val="TableBody"/>
            </w:pPr>
            <w:r w:rsidRPr="004D0708">
              <w:t>GUI (Record Explorer) for CA4MN product.</w:t>
            </w:r>
          </w:p>
        </w:tc>
      </w:tr>
    </w:tbl>
    <w:p w14:paraId="7EA476A4" w14:textId="2FB9B3AD" w:rsidR="00332ADE" w:rsidRPr="004D0708" w:rsidRDefault="00332ADE" w:rsidP="00332ADE">
      <w:pPr>
        <w:pStyle w:val="Titre3"/>
      </w:pPr>
      <w:bookmarkStart w:id="68" w:name="_Ref528244808"/>
      <w:bookmarkStart w:id="69" w:name="_Toc529287433"/>
      <w:r w:rsidRPr="004D0708">
        <w:t>CA4MN Edge profile (ca4mnEdge.yaml</w:t>
      </w:r>
      <w:r w:rsidR="00783CC8">
        <w:t xml:space="preserve"> file</w:t>
      </w:r>
      <w:r w:rsidRPr="004D0708">
        <w:t>)</w:t>
      </w:r>
      <w:bookmarkEnd w:id="68"/>
      <w:bookmarkEnd w:id="69"/>
    </w:p>
    <w:p w14:paraId="06686DE3" w14:textId="77777777" w:rsidR="00332ADE" w:rsidRPr="004D0708" w:rsidRDefault="00332ADE" w:rsidP="00332ADE">
      <w:pPr>
        <w:pStyle w:val="Corpsdetexte"/>
        <w:rPr>
          <w:noProof w:val="0"/>
        </w:rPr>
      </w:pPr>
      <w:r w:rsidRPr="004D0708">
        <w:rPr>
          <w:noProof w:val="0"/>
        </w:rPr>
        <w:t>The ca4mnEdge.yaml file is the configuration file to be used for installing CA4MN Edge product. CA4MN Edge product focuses on ingestion and correlation and does not provide the CA4MN GUI (Record Explorer), nor the data lake.</w:t>
      </w:r>
    </w:p>
    <w:p w14:paraId="6F4C5E20" w14:textId="77777777" w:rsidR="00332ADE" w:rsidRPr="004D0708" w:rsidRDefault="00332ADE" w:rsidP="00332ADE">
      <w:pPr>
        <w:pStyle w:val="Corpsdetexte"/>
        <w:rPr>
          <w:noProof w:val="0"/>
        </w:rPr>
      </w:pPr>
      <w:r w:rsidRPr="004D0708">
        <w:rPr>
          <w:noProof w:val="0"/>
        </w:rPr>
        <w:t>The following components are installed with the ca4mnEdge profile:</w:t>
      </w:r>
    </w:p>
    <w:p w14:paraId="5FC3E876" w14:textId="77777777" w:rsidR="00332ADE" w:rsidRPr="004D0708" w:rsidRDefault="00332ADE" w:rsidP="00332ADE">
      <w:pPr>
        <w:pStyle w:val="Captiontable"/>
      </w:pPr>
      <w:bookmarkStart w:id="70" w:name="_Toc529287452"/>
      <w:r w:rsidRPr="004D0708">
        <w:t>Components of the CA4MN Edge profile</w:t>
      </w:r>
      <w:bookmarkEnd w:id="70"/>
    </w:p>
    <w:tbl>
      <w:tblPr>
        <w:tblStyle w:val="Grilledutableau"/>
        <w:tblW w:w="9243" w:type="dxa"/>
        <w:tblInd w:w="108" w:type="dxa"/>
        <w:tblLook w:val="04A0" w:firstRow="1" w:lastRow="0" w:firstColumn="1" w:lastColumn="0" w:noHBand="0" w:noVBand="1"/>
      </w:tblPr>
      <w:tblGrid>
        <w:gridCol w:w="2855"/>
        <w:gridCol w:w="6388"/>
      </w:tblGrid>
      <w:tr w:rsidR="00332ADE" w:rsidRPr="004D0708" w14:paraId="4BF43F53" w14:textId="77777777" w:rsidTr="00D26037">
        <w:tc>
          <w:tcPr>
            <w:tcW w:w="2855" w:type="dxa"/>
            <w:shd w:val="clear" w:color="auto" w:fill="CCDEE3"/>
          </w:tcPr>
          <w:p w14:paraId="79B9D400" w14:textId="77777777" w:rsidR="00332ADE" w:rsidRPr="004D0708" w:rsidRDefault="00332ADE" w:rsidP="00D26037">
            <w:pPr>
              <w:pStyle w:val="TableInsideHeader"/>
            </w:pPr>
            <w:r w:rsidRPr="004D0708">
              <w:t>Component</w:t>
            </w:r>
          </w:p>
        </w:tc>
        <w:tc>
          <w:tcPr>
            <w:tcW w:w="6388" w:type="dxa"/>
            <w:shd w:val="clear" w:color="auto" w:fill="CCDEE3"/>
          </w:tcPr>
          <w:p w14:paraId="6906FBBC" w14:textId="77777777" w:rsidR="00332ADE" w:rsidRPr="004D0708" w:rsidRDefault="00332ADE" w:rsidP="00D26037">
            <w:pPr>
              <w:pStyle w:val="TableInsideHeader"/>
            </w:pPr>
            <w:r w:rsidRPr="004D0708">
              <w:t>Description</w:t>
            </w:r>
          </w:p>
        </w:tc>
      </w:tr>
      <w:tr w:rsidR="00332ADE" w:rsidRPr="004D0708" w14:paraId="4BD938EF" w14:textId="77777777" w:rsidTr="00D26037">
        <w:tc>
          <w:tcPr>
            <w:tcW w:w="2855" w:type="dxa"/>
          </w:tcPr>
          <w:p w14:paraId="742E3FCC" w14:textId="77777777" w:rsidR="00332ADE" w:rsidRPr="004D0708" w:rsidRDefault="00332ADE" w:rsidP="00D26037">
            <w:pPr>
              <w:pStyle w:val="TableBody"/>
            </w:pPr>
            <w:r w:rsidRPr="004D0708">
              <w:t>metarest</w:t>
            </w:r>
          </w:p>
        </w:tc>
        <w:tc>
          <w:tcPr>
            <w:tcW w:w="6388" w:type="dxa"/>
          </w:tcPr>
          <w:p w14:paraId="2D525D7C" w14:textId="77777777" w:rsidR="00332ADE" w:rsidRPr="004D0708" w:rsidRDefault="00332ADE" w:rsidP="00D26037">
            <w:pPr>
              <w:pStyle w:val="TableBody"/>
            </w:pPr>
            <w:r w:rsidRPr="004D0708">
              <w:t>Deploys CA4MN metadata.</w:t>
            </w:r>
          </w:p>
        </w:tc>
      </w:tr>
      <w:tr w:rsidR="00332ADE" w:rsidRPr="004D0708" w14:paraId="675A0DDF" w14:textId="77777777" w:rsidTr="00D26037">
        <w:tc>
          <w:tcPr>
            <w:tcW w:w="2855" w:type="dxa"/>
          </w:tcPr>
          <w:p w14:paraId="676A0F53" w14:textId="77777777" w:rsidR="00332ADE" w:rsidRPr="004D0708" w:rsidRDefault="00332ADE" w:rsidP="00D26037">
            <w:pPr>
              <w:pStyle w:val="TableBody"/>
            </w:pPr>
            <w:r w:rsidRPr="004D0708">
              <w:t>npc</w:t>
            </w:r>
          </w:p>
        </w:tc>
        <w:tc>
          <w:tcPr>
            <w:tcW w:w="6388" w:type="dxa"/>
          </w:tcPr>
          <w:p w14:paraId="6ADACF92" w14:textId="77777777" w:rsidR="00332ADE" w:rsidRPr="004D0708" w:rsidRDefault="00332ADE" w:rsidP="00D26037">
            <w:pPr>
              <w:pStyle w:val="TableBody"/>
            </w:pPr>
            <w:r w:rsidRPr="004D0708">
              <w:t>Performs 4G correlation (eNB/MME correlation).</w:t>
            </w:r>
          </w:p>
        </w:tc>
      </w:tr>
      <w:tr w:rsidR="00332ADE" w:rsidRPr="004D0708" w14:paraId="1610435C" w14:textId="77777777" w:rsidTr="00D26037">
        <w:tc>
          <w:tcPr>
            <w:tcW w:w="2855" w:type="dxa"/>
          </w:tcPr>
          <w:p w14:paraId="04D30B57" w14:textId="77777777" w:rsidR="00332ADE" w:rsidRPr="004D0708" w:rsidRDefault="00332ADE" w:rsidP="00D26037">
            <w:pPr>
              <w:pStyle w:val="TableBody"/>
            </w:pPr>
            <w:r w:rsidRPr="004D0708">
              <w:t>sumrzmr</w:t>
            </w:r>
          </w:p>
        </w:tc>
        <w:tc>
          <w:tcPr>
            <w:tcW w:w="6388" w:type="dxa"/>
          </w:tcPr>
          <w:p w14:paraId="2F66CE97" w14:textId="77777777" w:rsidR="00332ADE" w:rsidRPr="004D0708" w:rsidRDefault="00332ADE" w:rsidP="00D26037">
            <w:pPr>
              <w:pStyle w:val="TableBody"/>
            </w:pPr>
            <w:r w:rsidRPr="004D0708">
              <w:t>Summarization metadaraReader component, which creates the Kafka topics (and pushes the CA4MN avro schemas in the schema registry).</w:t>
            </w:r>
          </w:p>
        </w:tc>
      </w:tr>
    </w:tbl>
    <w:p w14:paraId="6D4821A9" w14:textId="3C4333D5" w:rsidR="00674E52" w:rsidRDefault="00674E52" w:rsidP="00824873">
      <w:pPr>
        <w:pStyle w:val="Corpsdetexte"/>
        <w:rPr>
          <w:noProof w:val="0"/>
        </w:rPr>
      </w:pPr>
    </w:p>
    <w:p w14:paraId="79285774" w14:textId="1449FC26" w:rsidR="00783CC8" w:rsidRDefault="003D2CDD" w:rsidP="00783CC8">
      <w:pPr>
        <w:pStyle w:val="Titre3"/>
      </w:pPr>
      <w:bookmarkStart w:id="71" w:name="_Toc529287434"/>
      <w:r>
        <w:t>customizedValues4ca4mn</w:t>
      </w:r>
      <w:r w:rsidR="00AC1566">
        <w:t xml:space="preserve"> </w:t>
      </w:r>
      <w:r w:rsidR="00AC1566" w:rsidRPr="004D0708">
        <w:t xml:space="preserve">yaml </w:t>
      </w:r>
      <w:r w:rsidR="00AC1566">
        <w:t>files (</w:t>
      </w:r>
      <w:r w:rsidR="00783CC8" w:rsidRPr="004D0708">
        <w:t>customizedValues4ca4mnCentral.yaml</w:t>
      </w:r>
      <w:r w:rsidR="00783CC8">
        <w:t xml:space="preserve"> file</w:t>
      </w:r>
      <w:r w:rsidR="00AC1566">
        <w:t xml:space="preserve"> and customizedValues4ca4mnEdge</w:t>
      </w:r>
      <w:r w:rsidR="00AC1566" w:rsidRPr="004D0708">
        <w:t>.yaml</w:t>
      </w:r>
      <w:r w:rsidR="00AC1566">
        <w:t>)</w:t>
      </w:r>
      <w:bookmarkEnd w:id="71"/>
    </w:p>
    <w:p w14:paraId="5C4D08CD" w14:textId="34736347" w:rsidR="00783CC8" w:rsidRDefault="00783CC8" w:rsidP="00783CC8">
      <w:pPr>
        <w:pStyle w:val="Corpsdetexte"/>
      </w:pPr>
      <w:r>
        <w:t>The customizedValues4ca4mn</w:t>
      </w:r>
      <w:r w:rsidR="00D6492F">
        <w:t xml:space="preserve"> YAML</w:t>
      </w:r>
      <w:r>
        <w:t xml:space="preserve"> file is the file that must be customized with the values corresponding to the cluster on which CA4MN will be installed. </w:t>
      </w:r>
    </w:p>
    <w:p w14:paraId="49C24DFC" w14:textId="4E549555" w:rsidR="00AC1566" w:rsidRDefault="00AC1566" w:rsidP="00783CC8">
      <w:pPr>
        <w:pStyle w:val="Corpsdetexte"/>
      </w:pPr>
      <w:r>
        <w:t xml:space="preserve">In the case of a Central deployment of CA4MN, the file is named </w:t>
      </w:r>
      <w:r w:rsidRPr="004D0708">
        <w:t>customizedValues4ca4mnCentral.yaml</w:t>
      </w:r>
    </w:p>
    <w:p w14:paraId="1DF1ABF5" w14:textId="1BD5CC6C" w:rsidR="00AC1566" w:rsidRDefault="00AC1566" w:rsidP="00783CC8">
      <w:pPr>
        <w:pStyle w:val="Corpsdetexte"/>
      </w:pPr>
      <w:r>
        <w:t>In the case of an Edge deployment of CA4MN, the file is named customizedValues4ca4mnEdge</w:t>
      </w:r>
      <w:r w:rsidRPr="004D0708">
        <w:t>.yaml</w:t>
      </w:r>
      <w:r>
        <w:t>.</w:t>
      </w:r>
    </w:p>
    <w:p w14:paraId="74100C92" w14:textId="2BCE524F" w:rsidR="00F07FC5" w:rsidRDefault="00F07FC5" w:rsidP="00783CC8">
      <w:pPr>
        <w:pStyle w:val="Corpsdetexte"/>
      </w:pPr>
      <w:r>
        <w:t>The customizedValues4ca4mn</w:t>
      </w:r>
      <w:r w:rsidR="00D6492F">
        <w:t xml:space="preserve"> YAML</w:t>
      </w:r>
      <w:r>
        <w:t xml:space="preserve"> file contains values that must be custom</w:t>
      </w:r>
      <w:r w:rsidR="00B52F34">
        <w:t>ized such as:</w:t>
      </w:r>
    </w:p>
    <w:p w14:paraId="505A6BEA" w14:textId="7A80C60A" w:rsidR="00B52F34" w:rsidRDefault="0073411C" w:rsidP="0073411C">
      <w:pPr>
        <w:pStyle w:val="BodyBullet1"/>
      </w:pPr>
      <w:r>
        <w:t>dbName: data lake name</w:t>
      </w:r>
    </w:p>
    <w:p w14:paraId="393A6059" w14:textId="210700D7" w:rsidR="0073411C" w:rsidRDefault="00DA55D4" w:rsidP="0073411C">
      <w:pPr>
        <w:pStyle w:val="BodyBullet1"/>
      </w:pPr>
      <w:r>
        <w:t>registry</w:t>
      </w:r>
      <w:r w:rsidR="0073411C">
        <w:t>: repository of the CA4MN images</w:t>
      </w:r>
      <w:r w:rsidR="00D52188">
        <w:t>.</w:t>
      </w:r>
    </w:p>
    <w:p w14:paraId="40A03C3B" w14:textId="036BE312" w:rsidR="0073411C" w:rsidRDefault="0073411C" w:rsidP="008404E9">
      <w:pPr>
        <w:pStyle w:val="BodyBullet1"/>
        <w:numPr>
          <w:ilvl w:val="0"/>
          <w:numId w:val="0"/>
        </w:numPr>
        <w:ind w:left="360" w:hanging="360"/>
      </w:pPr>
    </w:p>
    <w:p w14:paraId="5CF2D466" w14:textId="042B4E4A" w:rsidR="008404E9" w:rsidRDefault="008404E9" w:rsidP="008404E9">
      <w:pPr>
        <w:pStyle w:val="Corpsdetexte1"/>
      </w:pPr>
      <w:r>
        <w:t>The file also contains values that overwrite default values set</w:t>
      </w:r>
      <w:r w:rsidR="008453F9">
        <w:t xml:space="preserve"> by</w:t>
      </w:r>
      <w:r>
        <w:t xml:space="preserve"> Analytics Platform to fit requirements of CA4MN components such as summarization component, NPC engine, etc. For instance, it enables to define the number of executor instances</w:t>
      </w:r>
      <w:r w:rsidR="00F179B2">
        <w:t>,</w:t>
      </w:r>
      <w:r>
        <w:t xml:space="preserve"> cores</w:t>
      </w:r>
      <w:r w:rsidR="00F179B2">
        <w:t>, memory</w:t>
      </w:r>
      <w:r>
        <w:t xml:space="preserve">. </w:t>
      </w:r>
    </w:p>
    <w:p w14:paraId="7EAB9D06" w14:textId="77777777" w:rsidR="00F07FC5" w:rsidRPr="00783CC8" w:rsidRDefault="00F07FC5" w:rsidP="00783CC8">
      <w:pPr>
        <w:pStyle w:val="Corpsdetexte"/>
      </w:pPr>
    </w:p>
    <w:p w14:paraId="7324A019" w14:textId="533A9FAF" w:rsidR="00AC6ACA" w:rsidRPr="00AC6ACA" w:rsidRDefault="004615B3" w:rsidP="00AC6ACA">
      <w:pPr>
        <w:pStyle w:val="Titre2"/>
      </w:pPr>
      <w:bookmarkStart w:id="72" w:name="_Toc529287435"/>
      <w:bookmarkStart w:id="73" w:name="_Ref529288232"/>
      <w:r w:rsidRPr="00AC6ACA">
        <w:t xml:space="preserve">Appendix B: </w:t>
      </w:r>
      <w:r w:rsidR="00AC6ACA" w:rsidRPr="00AC6ACA">
        <w:t>Configuration files required to install ingesters</w:t>
      </w:r>
      <w:bookmarkEnd w:id="72"/>
      <w:bookmarkEnd w:id="73"/>
    </w:p>
    <w:p w14:paraId="5024B984" w14:textId="72E22F8B" w:rsidR="00AC6ACA" w:rsidRPr="001571D9" w:rsidRDefault="00AC6ACA" w:rsidP="00AC6ACA">
      <w:pPr>
        <w:pStyle w:val="Corpsdetexte"/>
      </w:pPr>
      <w:r>
        <w:t>This appendix describes the configuration files required to install CA4MN ingesters.</w:t>
      </w:r>
    </w:p>
    <w:p w14:paraId="17EDE6C1" w14:textId="6AF4D97E" w:rsidR="00AC6ACA" w:rsidRDefault="00AC6ACA" w:rsidP="00AC6ACA">
      <w:pPr>
        <w:pStyle w:val="Corpsdetexte"/>
      </w:pPr>
    </w:p>
    <w:p w14:paraId="4E48A105" w14:textId="5FC0CE15" w:rsidR="00AC6ACA" w:rsidRPr="00AC6ACA" w:rsidRDefault="00AC6ACA" w:rsidP="00AC6ACA">
      <w:pPr>
        <w:pStyle w:val="Titre3"/>
      </w:pPr>
      <w:bookmarkStart w:id="74" w:name="_Ref529201399"/>
      <w:bookmarkStart w:id="75" w:name="_Toc529287436"/>
      <w:r w:rsidRPr="00AC6ACA">
        <w:t>CA4MN ingester configuration file (value</w:t>
      </w:r>
      <w:r>
        <w:t>s-customer.yaml)</w:t>
      </w:r>
      <w:bookmarkEnd w:id="74"/>
      <w:bookmarkEnd w:id="75"/>
    </w:p>
    <w:p w14:paraId="673005F6" w14:textId="77777777" w:rsidR="00AC6ACA" w:rsidRPr="00AC6ACA" w:rsidRDefault="00AC6ACA" w:rsidP="00AC6ACA">
      <w:pPr>
        <w:pStyle w:val="Corpsdetexte"/>
      </w:pPr>
    </w:p>
    <w:p w14:paraId="2715560B" w14:textId="7FA3411F" w:rsidR="00AC6ACA" w:rsidRDefault="007B4C1A" w:rsidP="00AC6ACA">
      <w:pPr>
        <w:pStyle w:val="Corpsdetexte"/>
        <w:rPr>
          <w:noProof w:val="0"/>
        </w:rPr>
      </w:pPr>
      <w:r>
        <w:rPr>
          <w:noProof w:val="0"/>
        </w:rPr>
        <w:t xml:space="preserve">The </w:t>
      </w:r>
      <w:r>
        <w:rPr>
          <w:noProof w:val="0"/>
        </w:rPr>
        <w:t>values-customer</w:t>
      </w:r>
      <w:r w:rsidRPr="004D0708">
        <w:rPr>
          <w:noProof w:val="0"/>
        </w:rPr>
        <w:t xml:space="preserve">.yaml file </w:t>
      </w:r>
      <w:r>
        <w:rPr>
          <w:noProof w:val="0"/>
        </w:rPr>
        <w:t>enables to</w:t>
      </w:r>
      <w:r w:rsidR="00AC6ACA" w:rsidRPr="004D0708">
        <w:rPr>
          <w:noProof w:val="0"/>
        </w:rPr>
        <w:t xml:space="preserve"> configure the CA4MN ingester</w:t>
      </w:r>
      <w:r>
        <w:rPr>
          <w:noProof w:val="0"/>
        </w:rPr>
        <w:t>s. This file</w:t>
      </w:r>
      <w:r w:rsidR="00AC6ACA" w:rsidRPr="004D0708">
        <w:rPr>
          <w:noProof w:val="0"/>
        </w:rPr>
        <w:t xml:space="preserve"> provide</w:t>
      </w:r>
      <w:r w:rsidR="00AC6ACA">
        <w:rPr>
          <w:noProof w:val="0"/>
        </w:rPr>
        <w:t>s</w:t>
      </w:r>
      <w:r w:rsidR="00AC6ACA" w:rsidRPr="004D0708">
        <w:rPr>
          <w:noProof w:val="0"/>
        </w:rPr>
        <w:t xml:space="preserve"> the following information</w:t>
      </w:r>
      <w:r w:rsidR="001A0DC0">
        <w:rPr>
          <w:noProof w:val="0"/>
        </w:rPr>
        <w:t xml:space="preserve"> for each datasource (ds)</w:t>
      </w:r>
      <w:r w:rsidR="00AC6ACA" w:rsidRPr="004D0708">
        <w:rPr>
          <w:noProof w:val="0"/>
        </w:rPr>
        <w:t>:</w:t>
      </w:r>
    </w:p>
    <w:p w14:paraId="2D76AB66" w14:textId="3C9A3D53" w:rsidR="00AC6ACA" w:rsidRPr="00AC6ACA" w:rsidRDefault="00AC6ACA" w:rsidP="00AC6ACA">
      <w:pPr>
        <w:pStyle w:val="Corpsdetexte"/>
      </w:pPr>
    </w:p>
    <w:p w14:paraId="0821ABC8" w14:textId="77777777" w:rsidR="00AC6ACA" w:rsidRPr="00CC71C8" w:rsidRDefault="00AC6ACA" w:rsidP="00AC6ACA">
      <w:pPr>
        <w:pStyle w:val="Corpsdetexte"/>
        <w:rPr>
          <w:rStyle w:val="CommandText"/>
        </w:rPr>
      </w:pPr>
      <w:r w:rsidRPr="00CC71C8">
        <w:rPr>
          <w:rStyle w:val="CommandText"/>
        </w:rPr>
        <w:t>#------------------------------------------------------------------------------</w:t>
      </w:r>
    </w:p>
    <w:p w14:paraId="0EC7C07F" w14:textId="77777777" w:rsidR="00AC6ACA" w:rsidRPr="00CC71C8" w:rsidRDefault="00AC6ACA" w:rsidP="00AC6ACA">
      <w:pPr>
        <w:pStyle w:val="Corpsdetexte"/>
        <w:rPr>
          <w:rStyle w:val="CommandText"/>
        </w:rPr>
      </w:pPr>
      <w:r w:rsidRPr="00CC71C8">
        <w:rPr>
          <w:rStyle w:val="CommandText"/>
        </w:rPr>
        <w:t># cm-ingester:</w:t>
      </w:r>
    </w:p>
    <w:p w14:paraId="20307B64" w14:textId="77777777" w:rsidR="00AC6ACA" w:rsidRPr="00CC71C8" w:rsidRDefault="00AC6ACA" w:rsidP="00AC6ACA">
      <w:pPr>
        <w:pStyle w:val="Corpsdetexte"/>
        <w:rPr>
          <w:rStyle w:val="CommandText"/>
        </w:rPr>
      </w:pPr>
      <w:r w:rsidRPr="00CC71C8">
        <w:rPr>
          <w:rStyle w:val="CommandText"/>
        </w:rPr>
        <w:t>#------------------------------------------------------------------------------</w:t>
      </w:r>
    </w:p>
    <w:p w14:paraId="042F67C2" w14:textId="6DF57961" w:rsidR="00AC6ACA" w:rsidRPr="00AC6ACA" w:rsidRDefault="00AC6ACA" w:rsidP="00AC6ACA">
      <w:pPr>
        <w:pStyle w:val="Corpsdetexte"/>
        <w:rPr>
          <w:rStyle w:val="CommandText"/>
        </w:rPr>
      </w:pPr>
      <w:r w:rsidRPr="00CC71C8">
        <w:rPr>
          <w:rStyle w:val="CommandText"/>
        </w:rPr>
        <w:t>ds:</w:t>
      </w:r>
    </w:p>
    <w:p w14:paraId="0E05EE0D" w14:textId="40CD8A40" w:rsidR="00AC6ACA" w:rsidRPr="00AC6ACA" w:rsidRDefault="00AC6ACA" w:rsidP="00AC6ACA">
      <w:pPr>
        <w:pStyle w:val="Corpsdetexte"/>
        <w:rPr>
          <w:rStyle w:val="CommandText"/>
        </w:rPr>
      </w:pPr>
      <w:r w:rsidRPr="00AC6ACA">
        <w:rPr>
          <w:rStyle w:val="CommandText"/>
        </w:rPr>
        <w:t>-name: &lt;CM ingester name&gt;</w:t>
      </w:r>
      <w:r w:rsidR="00CC71C8">
        <w:rPr>
          <w:rStyle w:val="CommandText"/>
        </w:rPr>
        <w:tab/>
      </w:r>
      <w:r w:rsidR="00CC71C8">
        <w:rPr>
          <w:rStyle w:val="CommandText"/>
        </w:rPr>
        <w:tab/>
      </w:r>
      <w:r w:rsidR="00CC71C8">
        <w:rPr>
          <w:rStyle w:val="CommandText"/>
        </w:rPr>
        <w:tab/>
      </w:r>
      <w:r w:rsidR="00CC71C8">
        <w:rPr>
          <w:rStyle w:val="CommandText"/>
        </w:rPr>
        <w:tab/>
      </w:r>
      <w:r w:rsidR="00CC71C8">
        <w:rPr>
          <w:rStyle w:val="CommandText"/>
        </w:rPr>
        <w:tab/>
      </w:r>
      <w:r w:rsidR="006739E6" w:rsidRPr="006739E6">
        <w:rPr>
          <w:rStyle w:val="CommandText"/>
        </w:rPr>
        <w:t># instance name</w:t>
      </w:r>
      <w:r w:rsidRPr="00AC6ACA">
        <w:rPr>
          <w:rStyle w:val="CommandText"/>
        </w:rPr>
        <w:br/>
        <w:t>    OMC_User: &lt;OMC user&gt;</w:t>
      </w:r>
      <w:r w:rsidR="006739E6">
        <w:rPr>
          <w:rStyle w:val="CommandText"/>
        </w:rPr>
        <w:tab/>
      </w:r>
      <w:r w:rsidR="006739E6">
        <w:rPr>
          <w:rStyle w:val="CommandText"/>
        </w:rPr>
        <w:tab/>
      </w:r>
      <w:r w:rsidR="006739E6">
        <w:rPr>
          <w:rStyle w:val="CommandText"/>
        </w:rPr>
        <w:tab/>
      </w:r>
      <w:r w:rsidR="006739E6">
        <w:rPr>
          <w:rStyle w:val="CommandText"/>
        </w:rPr>
        <w:tab/>
      </w:r>
      <w:r w:rsidR="006739E6">
        <w:rPr>
          <w:rStyle w:val="CommandText"/>
        </w:rPr>
        <w:tab/>
      </w:r>
      <w:r w:rsidR="006739E6" w:rsidRPr="006739E6">
        <w:rPr>
          <w:rStyle w:val="CommandText"/>
        </w:rPr>
        <w:t># User for SFTP CM snapshot file</w:t>
      </w:r>
      <w:r w:rsidRPr="00AC6ACA">
        <w:rPr>
          <w:rStyle w:val="CommandText"/>
        </w:rPr>
        <w:br/>
        <w:t>    OMC_Pwd: &lt;encrypted password of OMC user&gt;</w:t>
      </w:r>
      <w:r w:rsidR="006739E6">
        <w:rPr>
          <w:rStyle w:val="CommandText"/>
        </w:rPr>
        <w:tab/>
      </w:r>
      <w:r w:rsidR="006739E6" w:rsidRPr="006739E6">
        <w:rPr>
          <w:rStyle w:val="CommandText"/>
        </w:rPr>
        <w:t xml:space="preserve"># </w:t>
      </w:r>
      <w:r w:rsidR="00EB12EE">
        <w:rPr>
          <w:rStyle w:val="CommandText"/>
        </w:rPr>
        <w:t xml:space="preserve">Encoded </w:t>
      </w:r>
      <w:r w:rsidR="006739E6" w:rsidRPr="006739E6">
        <w:rPr>
          <w:rStyle w:val="CommandText"/>
        </w:rPr>
        <w:t>Password for SFTP CM snapshot file</w:t>
      </w:r>
      <w:r w:rsidRPr="00AC6ACA">
        <w:rPr>
          <w:rStyle w:val="CommandText"/>
        </w:rPr>
        <w:br/>
        <w:t>    OMC_IP: &lt;OMC IP address&gt;</w:t>
      </w:r>
      <w:r w:rsidR="006739E6">
        <w:rPr>
          <w:rStyle w:val="CommandText"/>
        </w:rPr>
        <w:tab/>
      </w:r>
      <w:r w:rsidR="006739E6">
        <w:rPr>
          <w:rStyle w:val="CommandText"/>
        </w:rPr>
        <w:tab/>
      </w:r>
      <w:r w:rsidR="006739E6">
        <w:rPr>
          <w:rStyle w:val="CommandText"/>
        </w:rPr>
        <w:tab/>
      </w:r>
      <w:r w:rsidR="006739E6">
        <w:rPr>
          <w:rStyle w:val="CommandText"/>
        </w:rPr>
        <w:tab/>
      </w:r>
      <w:r w:rsidR="006739E6" w:rsidRPr="006739E6">
        <w:rPr>
          <w:rStyle w:val="CommandText"/>
        </w:rPr>
        <w:t xml:space="preserve"># NetAct or NSP IP address where CM snapshot files </w:t>
      </w:r>
      <w:r w:rsidR="006739E6">
        <w:rPr>
          <w:rStyle w:val="CommandText"/>
        </w:rPr>
        <w:t>are stored</w:t>
      </w:r>
      <w:r w:rsidR="006739E6" w:rsidRPr="00AC6ACA">
        <w:rPr>
          <w:rStyle w:val="CommandText"/>
        </w:rPr>
        <w:t xml:space="preserve"> </w:t>
      </w:r>
      <w:r w:rsidRPr="00AC6ACA">
        <w:rPr>
          <w:rStyle w:val="CommandText"/>
        </w:rPr>
        <w:br/>
        <w:t>    CMFileDir: &lt;CM File path&gt;</w:t>
      </w:r>
      <w:r w:rsidR="006739E6">
        <w:rPr>
          <w:rStyle w:val="CommandText"/>
        </w:rPr>
        <w:tab/>
      </w:r>
      <w:r w:rsidR="006739E6">
        <w:rPr>
          <w:rStyle w:val="CommandText"/>
        </w:rPr>
        <w:tab/>
      </w:r>
      <w:r w:rsidR="006739E6">
        <w:rPr>
          <w:rStyle w:val="CommandText"/>
        </w:rPr>
        <w:tab/>
      </w:r>
      <w:r w:rsidR="006739E6">
        <w:rPr>
          <w:rStyle w:val="CommandText"/>
        </w:rPr>
        <w:tab/>
      </w:r>
      <w:r w:rsidR="006739E6" w:rsidRPr="006739E6">
        <w:rPr>
          <w:rStyle w:val="CommandText"/>
        </w:rPr>
        <w:t># Directory of CM snapshot file</w:t>
      </w:r>
      <w:r w:rsidRPr="00AC6ACA">
        <w:rPr>
          <w:rStyle w:val="CommandText"/>
        </w:rPr>
        <w:br/>
        <w:t>    TIME_ZONE: &lt;Time Zone of the CM datasource&gt;</w:t>
      </w:r>
      <w:r w:rsidR="006739E6">
        <w:rPr>
          <w:rStyle w:val="CommandText"/>
        </w:rPr>
        <w:tab/>
      </w:r>
      <w:r w:rsidR="006739E6" w:rsidRPr="006739E6">
        <w:rPr>
          <w:rStyle w:val="CommandText"/>
        </w:rPr>
        <w:t># time zone</w:t>
      </w:r>
      <w:r w:rsidRPr="00AC6ACA">
        <w:rPr>
          <w:rStyle w:val="CommandText"/>
        </w:rPr>
        <w:br/>
        <w:t>    OMC_Type: NetAct</w:t>
      </w:r>
      <w:r w:rsidR="006739E6">
        <w:rPr>
          <w:rStyle w:val="CommandText"/>
        </w:rPr>
        <w:tab/>
      </w:r>
      <w:r w:rsidR="006739E6">
        <w:rPr>
          <w:rStyle w:val="CommandText"/>
        </w:rPr>
        <w:tab/>
      </w:r>
      <w:r w:rsidR="006739E6">
        <w:rPr>
          <w:rStyle w:val="CommandText"/>
        </w:rPr>
        <w:tab/>
      </w:r>
      <w:r w:rsidR="006739E6">
        <w:rPr>
          <w:rStyle w:val="CommandText"/>
        </w:rPr>
        <w:tab/>
      </w:r>
      <w:r w:rsidR="006739E6">
        <w:rPr>
          <w:rStyle w:val="CommandText"/>
        </w:rPr>
        <w:tab/>
      </w:r>
      <w:r w:rsidR="006739E6">
        <w:rPr>
          <w:rStyle w:val="CommandText"/>
        </w:rPr>
        <w:tab/>
      </w:r>
      <w:r w:rsidR="006739E6" w:rsidRPr="006739E6">
        <w:rPr>
          <w:rStyle w:val="CommandText"/>
        </w:rPr>
        <w:t># Type of OMC</w:t>
      </w:r>
      <w:r w:rsidRPr="00AC6ACA">
        <w:rPr>
          <w:rStyle w:val="CommandText"/>
        </w:rPr>
        <w:br/>
        <w:t>    isFilterEnabled: disable</w:t>
      </w:r>
      <w:r w:rsidR="006739E6">
        <w:rPr>
          <w:rStyle w:val="CommandText"/>
        </w:rPr>
        <w:tab/>
      </w:r>
      <w:r w:rsidR="006739E6">
        <w:rPr>
          <w:rStyle w:val="CommandText"/>
        </w:rPr>
        <w:tab/>
      </w:r>
      <w:r w:rsidR="006739E6">
        <w:rPr>
          <w:rStyle w:val="CommandText"/>
        </w:rPr>
        <w:tab/>
      </w:r>
      <w:r w:rsidR="006739E6">
        <w:rPr>
          <w:rStyle w:val="CommandText"/>
        </w:rPr>
        <w:tab/>
      </w:r>
      <w:r w:rsidR="006739E6" w:rsidRPr="006739E6">
        <w:rPr>
          <w:rStyle w:val="CommandText"/>
        </w:rPr>
        <w:t xml:space="preserve"># Filter </w:t>
      </w:r>
      <w:r w:rsidR="006739E6">
        <w:rPr>
          <w:rStyle w:val="CommandText"/>
        </w:rPr>
        <w:t>on</w:t>
      </w:r>
      <w:r w:rsidR="006739E6" w:rsidRPr="006739E6">
        <w:rPr>
          <w:rStyle w:val="CommandText"/>
        </w:rPr>
        <w:t xml:space="preserve"> object classes or attributes</w:t>
      </w:r>
      <w:r w:rsidRPr="00AC6ACA">
        <w:rPr>
          <w:rStyle w:val="CommandText"/>
        </w:rPr>
        <w:br/>
        <w:t>    filterFilename: filter_NETACT-1.xml</w:t>
      </w:r>
      <w:r w:rsidR="006739E6">
        <w:rPr>
          <w:rStyle w:val="CommandText"/>
        </w:rPr>
        <w:tab/>
      </w:r>
      <w:r w:rsidR="006739E6">
        <w:rPr>
          <w:rStyle w:val="CommandText"/>
        </w:rPr>
        <w:tab/>
      </w:r>
      <w:r w:rsidR="006739E6" w:rsidRPr="006739E6">
        <w:rPr>
          <w:rStyle w:val="CommandText"/>
        </w:rPr>
        <w:t># Filter file contains object classes or attributes. Only content listed in filter file will be kept</w:t>
      </w:r>
      <w:r w:rsidRPr="00AC6ACA">
        <w:rPr>
          <w:rStyle w:val="CommandText"/>
        </w:rPr>
        <w:br/>
        <w:t>    isSubclassIncluded: no</w:t>
      </w:r>
      <w:r w:rsidR="006739E6">
        <w:rPr>
          <w:rStyle w:val="CommandText"/>
        </w:rPr>
        <w:tab/>
      </w:r>
      <w:r w:rsidR="006739E6">
        <w:rPr>
          <w:rStyle w:val="CommandText"/>
        </w:rPr>
        <w:tab/>
      </w:r>
      <w:r w:rsidR="006739E6">
        <w:rPr>
          <w:rStyle w:val="CommandText"/>
        </w:rPr>
        <w:tab/>
      </w:r>
      <w:r w:rsidR="006739E6">
        <w:rPr>
          <w:rStyle w:val="CommandText"/>
        </w:rPr>
        <w:tab/>
      </w:r>
      <w:r w:rsidR="006739E6">
        <w:rPr>
          <w:rStyle w:val="CommandText"/>
        </w:rPr>
        <w:tab/>
      </w:r>
      <w:r w:rsidR="006739E6" w:rsidRPr="006739E6">
        <w:rPr>
          <w:rStyle w:val="CommandText"/>
        </w:rPr>
        <w:t># yes: all subclasses of specified object classes will also be kept. no: only classes listed in filter file will be kept</w:t>
      </w:r>
    </w:p>
    <w:p w14:paraId="4AA8C350" w14:textId="6018974B" w:rsidR="0027432B" w:rsidRDefault="007B4C1A" w:rsidP="0027432B">
      <w:pPr>
        <w:pStyle w:val="Corpsdetexte"/>
      </w:pPr>
      <w:r w:rsidRPr="007B4C1A">
        <w:rPr>
          <w:highlight w:val="yellow"/>
        </w:rPr>
        <w:t>AND FOR THE OTHER INGESTERS ?????</w:t>
      </w:r>
    </w:p>
    <w:p w14:paraId="2A7102A5" w14:textId="7B204692" w:rsidR="00D929CD" w:rsidRDefault="00D929CD" w:rsidP="0027432B">
      <w:pPr>
        <w:pStyle w:val="Corpsdetexte"/>
      </w:pPr>
      <w:r>
        <w:rPr>
          <w:highlight w:val="yellow"/>
        </w:rPr>
        <w:t>HOW do we explai</w:t>
      </w:r>
      <w:bookmarkStart w:id="76" w:name="_GoBack"/>
      <w:bookmarkEnd w:id="76"/>
      <w:r w:rsidRPr="00D929CD">
        <w:rPr>
          <w:highlight w:val="yellow"/>
        </w:rPr>
        <w:t>n the selection of ingesters ?????</w:t>
      </w:r>
    </w:p>
    <w:p w14:paraId="29240BAC" w14:textId="77777777" w:rsidR="007B4C1A" w:rsidRDefault="007B4C1A" w:rsidP="0027432B">
      <w:pPr>
        <w:pStyle w:val="Corpsdetexte"/>
      </w:pPr>
    </w:p>
    <w:p w14:paraId="1CC073DF" w14:textId="4E312457" w:rsidR="0027432B" w:rsidRPr="004D0708" w:rsidRDefault="0027432B" w:rsidP="0027432B">
      <w:pPr>
        <w:pStyle w:val="Corpsdetexte"/>
        <w:rPr>
          <w:noProof w:val="0"/>
        </w:rPr>
      </w:pPr>
      <w:r>
        <w:t xml:space="preserve">To generate the </w:t>
      </w:r>
      <w:r w:rsidR="00EB12EE">
        <w:t xml:space="preserve">encoded </w:t>
      </w:r>
      <w:r>
        <w:t xml:space="preserve">password, run “echo OMC_Pwd=yourpasswd |base64” </w:t>
      </w:r>
      <w:r w:rsidR="00EB12EE">
        <w:t>which returns a string corresponding to the encoded password</w:t>
      </w:r>
      <w:r>
        <w:t>.</w:t>
      </w:r>
      <w:r w:rsidR="00EB12EE">
        <w:t xml:space="preserve"> Copy and paste this encoded password in the corresponding field.</w:t>
      </w:r>
    </w:p>
    <w:p w14:paraId="4D5CEE2B" w14:textId="6A3AFA3D" w:rsidR="00AC6ACA" w:rsidRDefault="00AC6ACA" w:rsidP="00AC6ACA">
      <w:pPr>
        <w:pStyle w:val="Corpsdetexte"/>
      </w:pPr>
    </w:p>
    <w:p w14:paraId="739ED458" w14:textId="7CAAF85E" w:rsidR="001A0DC0" w:rsidRDefault="001A0DC0" w:rsidP="00AC6ACA">
      <w:pPr>
        <w:pStyle w:val="Corpsdetexte"/>
        <w:rPr>
          <w:noProof w:val="0"/>
        </w:rPr>
      </w:pPr>
      <w:r>
        <w:t xml:space="preserve">For instance, if there are 2 CM datasources, the </w:t>
      </w:r>
      <w:r>
        <w:rPr>
          <w:noProof w:val="0"/>
        </w:rPr>
        <w:t>values-customer</w:t>
      </w:r>
      <w:r w:rsidRPr="004D0708">
        <w:rPr>
          <w:noProof w:val="0"/>
        </w:rPr>
        <w:t>.yaml file</w:t>
      </w:r>
      <w:r>
        <w:rPr>
          <w:noProof w:val="0"/>
        </w:rPr>
        <w:t xml:space="preserve"> will be as follows:</w:t>
      </w:r>
    </w:p>
    <w:p w14:paraId="1820AF92" w14:textId="77777777" w:rsidR="001A0DC0" w:rsidRPr="001A0DC0" w:rsidRDefault="001A0DC0" w:rsidP="001A0DC0">
      <w:pPr>
        <w:pStyle w:val="Corpsdetexte"/>
        <w:rPr>
          <w:rStyle w:val="CommandText"/>
        </w:rPr>
      </w:pPr>
      <w:r w:rsidRPr="001A0DC0">
        <w:rPr>
          <w:rStyle w:val="CommandText"/>
        </w:rPr>
        <w:t>#------------------------------------------------------------------------------</w:t>
      </w:r>
    </w:p>
    <w:p w14:paraId="38FC3215" w14:textId="77777777" w:rsidR="001A0DC0" w:rsidRPr="001A0DC0" w:rsidRDefault="001A0DC0" w:rsidP="001A0DC0">
      <w:pPr>
        <w:pStyle w:val="Corpsdetexte"/>
        <w:rPr>
          <w:rStyle w:val="CommandText"/>
        </w:rPr>
      </w:pPr>
      <w:r w:rsidRPr="001A0DC0">
        <w:rPr>
          <w:rStyle w:val="CommandText"/>
        </w:rPr>
        <w:t># cm-ingester:</w:t>
      </w:r>
    </w:p>
    <w:p w14:paraId="3E1A1264" w14:textId="77777777" w:rsidR="001A0DC0" w:rsidRPr="001A0DC0" w:rsidRDefault="001A0DC0" w:rsidP="001A0DC0">
      <w:pPr>
        <w:pStyle w:val="Corpsdetexte"/>
        <w:rPr>
          <w:rStyle w:val="CommandText"/>
        </w:rPr>
      </w:pPr>
      <w:r w:rsidRPr="001A0DC0">
        <w:rPr>
          <w:rStyle w:val="CommandText"/>
        </w:rPr>
        <w:t>#------------------------------------------------------------------------------</w:t>
      </w:r>
    </w:p>
    <w:p w14:paraId="4607212A" w14:textId="04CD4DC6" w:rsidR="001A0DC0" w:rsidRDefault="001A0DC0" w:rsidP="001A0DC0">
      <w:pPr>
        <w:pStyle w:val="Corpsdetexte"/>
        <w:rPr>
          <w:rStyle w:val="CommandText"/>
        </w:rPr>
      </w:pPr>
      <w:r w:rsidRPr="001A0DC0">
        <w:rPr>
          <w:rStyle w:val="CommandText"/>
        </w:rPr>
        <w:t>ds:</w:t>
      </w:r>
    </w:p>
    <w:p w14:paraId="518AF423" w14:textId="77777777" w:rsidR="001A0DC0" w:rsidRPr="001A0DC0" w:rsidRDefault="001A0DC0" w:rsidP="001A0DC0">
      <w:pPr>
        <w:pStyle w:val="Corpsdetexte"/>
        <w:rPr>
          <w:rStyle w:val="CommandText"/>
        </w:rPr>
      </w:pPr>
      <w:r w:rsidRPr="001A0DC0">
        <w:rPr>
          <w:rStyle w:val="CommandText"/>
        </w:rPr>
        <w:t>- name : netact01</w:t>
      </w:r>
    </w:p>
    <w:p w14:paraId="486891E3" w14:textId="104E6DEB" w:rsidR="001A0DC0" w:rsidRPr="0068241C" w:rsidRDefault="001A0DC0" w:rsidP="001A0DC0">
      <w:pPr>
        <w:pStyle w:val="Corpsdetexte"/>
        <w:rPr>
          <w:rStyle w:val="CommandText"/>
        </w:rPr>
      </w:pPr>
      <w:r w:rsidRPr="0068241C">
        <w:rPr>
          <w:rStyle w:val="CommandText"/>
        </w:rPr>
        <w:t xml:space="preserve">              OMC_User: &lt;OMC user&gt;</w:t>
      </w:r>
    </w:p>
    <w:p w14:paraId="2AC451D2" w14:textId="4DE99251" w:rsidR="001A0DC0" w:rsidRPr="0068241C" w:rsidRDefault="001A0DC0" w:rsidP="001A0DC0">
      <w:pPr>
        <w:pStyle w:val="Corpsdetexte"/>
        <w:rPr>
          <w:rStyle w:val="CommandText"/>
        </w:rPr>
      </w:pPr>
      <w:r w:rsidRPr="0068241C">
        <w:rPr>
          <w:rStyle w:val="CommandText"/>
        </w:rPr>
        <w:t xml:space="preserve">              OMC_Pwd: &lt;OMC user password&gt;</w:t>
      </w:r>
    </w:p>
    <w:p w14:paraId="010329C5" w14:textId="7F9E6D46" w:rsidR="001A0DC0" w:rsidRPr="001A0DC0" w:rsidRDefault="001A0DC0" w:rsidP="001A0DC0">
      <w:pPr>
        <w:pStyle w:val="Corpsdetexte"/>
        <w:rPr>
          <w:rStyle w:val="CommandText"/>
        </w:rPr>
      </w:pPr>
      <w:r w:rsidRPr="001A0DC0">
        <w:rPr>
          <w:rStyle w:val="CommandText"/>
        </w:rPr>
        <w:t xml:space="preserve">              OMC_IP: </w:t>
      </w:r>
      <w:r>
        <w:rPr>
          <w:rStyle w:val="CommandText"/>
        </w:rPr>
        <w:t>ca4mn-ingest-netact1</w:t>
      </w:r>
    </w:p>
    <w:p w14:paraId="731D3A60" w14:textId="20257899" w:rsidR="001A0DC0" w:rsidRPr="001A0DC0" w:rsidRDefault="001A0DC0" w:rsidP="001A0DC0">
      <w:pPr>
        <w:pStyle w:val="Corpsdetexte"/>
        <w:rPr>
          <w:rStyle w:val="CommandText"/>
        </w:rPr>
      </w:pPr>
      <w:r w:rsidRPr="001A0DC0">
        <w:rPr>
          <w:rStyle w:val="CommandText"/>
        </w:rPr>
        <w:t xml:space="preserve">              CMFileDir: </w:t>
      </w:r>
      <w:r>
        <w:rPr>
          <w:rStyle w:val="CommandText"/>
        </w:rPr>
        <w:t>/var/local/netact1</w:t>
      </w:r>
      <w:r w:rsidRPr="001A0DC0">
        <w:rPr>
          <w:rStyle w:val="CommandText"/>
        </w:rPr>
        <w:t>/output_NOKLTE</w:t>
      </w:r>
    </w:p>
    <w:p w14:paraId="414288F6" w14:textId="7D727E77" w:rsidR="001A0DC0" w:rsidRPr="0068241C" w:rsidRDefault="001A0DC0" w:rsidP="001A0DC0">
      <w:pPr>
        <w:pStyle w:val="Corpsdetexte"/>
        <w:rPr>
          <w:rStyle w:val="CommandText"/>
          <w:lang w:val="fr-FR"/>
        </w:rPr>
      </w:pPr>
      <w:r w:rsidRPr="001A0DC0">
        <w:rPr>
          <w:rStyle w:val="CommandText"/>
        </w:rPr>
        <w:t xml:space="preserve">              </w:t>
      </w:r>
      <w:r w:rsidRPr="0068241C">
        <w:rPr>
          <w:rStyle w:val="CommandText"/>
          <w:lang w:val="fr-FR"/>
        </w:rPr>
        <w:t>TIME_ZONE: Europe/Paris</w:t>
      </w:r>
    </w:p>
    <w:p w14:paraId="2EF07D14" w14:textId="77777777" w:rsidR="001A0DC0" w:rsidRPr="0068241C" w:rsidRDefault="001A0DC0" w:rsidP="001A0DC0">
      <w:pPr>
        <w:pStyle w:val="Corpsdetexte"/>
        <w:rPr>
          <w:rStyle w:val="CommandText"/>
          <w:lang w:val="fr-FR"/>
        </w:rPr>
      </w:pPr>
      <w:r w:rsidRPr="0068241C">
        <w:rPr>
          <w:rStyle w:val="CommandText"/>
          <w:lang w:val="fr-FR"/>
        </w:rPr>
        <w:t xml:space="preserve">              OMC_Type: NetAct</w:t>
      </w:r>
    </w:p>
    <w:p w14:paraId="6FA32B56" w14:textId="77777777" w:rsidR="001A0DC0" w:rsidRPr="001A0DC0" w:rsidRDefault="001A0DC0" w:rsidP="001A0DC0">
      <w:pPr>
        <w:pStyle w:val="Corpsdetexte"/>
        <w:rPr>
          <w:rStyle w:val="CommandText"/>
        </w:rPr>
      </w:pPr>
      <w:r w:rsidRPr="0068241C">
        <w:rPr>
          <w:rStyle w:val="CommandText"/>
          <w:lang w:val="fr-FR"/>
        </w:rPr>
        <w:t xml:space="preserve">              </w:t>
      </w:r>
      <w:r w:rsidRPr="001A0DC0">
        <w:rPr>
          <w:rStyle w:val="CommandText"/>
        </w:rPr>
        <w:t>isFilterEnabled: disable</w:t>
      </w:r>
    </w:p>
    <w:p w14:paraId="7E71FCD1" w14:textId="77777777" w:rsidR="001A0DC0" w:rsidRPr="001A0DC0" w:rsidRDefault="001A0DC0" w:rsidP="001A0DC0">
      <w:pPr>
        <w:pStyle w:val="Corpsdetexte"/>
        <w:rPr>
          <w:rStyle w:val="CommandText"/>
        </w:rPr>
      </w:pPr>
      <w:r w:rsidRPr="001A0DC0">
        <w:rPr>
          <w:rStyle w:val="CommandText"/>
        </w:rPr>
        <w:t xml:space="preserve">              filterFilename: filter_NETACT-1.xml</w:t>
      </w:r>
    </w:p>
    <w:p w14:paraId="7DAF2EAA" w14:textId="77777777" w:rsidR="001A0DC0" w:rsidRPr="001A0DC0" w:rsidRDefault="001A0DC0" w:rsidP="001A0DC0">
      <w:pPr>
        <w:pStyle w:val="Corpsdetexte"/>
        <w:rPr>
          <w:rStyle w:val="CommandText"/>
        </w:rPr>
      </w:pPr>
      <w:r w:rsidRPr="001A0DC0">
        <w:rPr>
          <w:rStyle w:val="CommandText"/>
        </w:rPr>
        <w:t xml:space="preserve">              isSubclassIncluded: no</w:t>
      </w:r>
    </w:p>
    <w:p w14:paraId="0374C430" w14:textId="0415346F" w:rsidR="001A0DC0" w:rsidRPr="001A0DC0" w:rsidRDefault="001A0DC0" w:rsidP="001A0DC0">
      <w:pPr>
        <w:pStyle w:val="Corpsdetexte"/>
        <w:rPr>
          <w:rStyle w:val="CommandText"/>
        </w:rPr>
      </w:pPr>
      <w:r w:rsidRPr="001A0DC0">
        <w:rPr>
          <w:rStyle w:val="CommandText"/>
        </w:rPr>
        <w:t>- name : netact02</w:t>
      </w:r>
    </w:p>
    <w:p w14:paraId="21C6AE82" w14:textId="77777777" w:rsidR="001A0DC0" w:rsidRPr="001A0DC0" w:rsidRDefault="001A0DC0" w:rsidP="001A0DC0">
      <w:pPr>
        <w:pStyle w:val="Corpsdetexte"/>
        <w:rPr>
          <w:rStyle w:val="CommandText"/>
        </w:rPr>
      </w:pPr>
      <w:r w:rsidRPr="001A0DC0">
        <w:rPr>
          <w:rStyle w:val="CommandText"/>
        </w:rPr>
        <w:t xml:space="preserve">              OMC_User: &lt;OMC user&gt;</w:t>
      </w:r>
    </w:p>
    <w:p w14:paraId="5E216E37" w14:textId="77777777" w:rsidR="001A0DC0" w:rsidRPr="001A0DC0" w:rsidRDefault="001A0DC0" w:rsidP="001A0DC0">
      <w:pPr>
        <w:pStyle w:val="Corpsdetexte"/>
        <w:rPr>
          <w:rStyle w:val="CommandText"/>
          <w:lang w:val="fr-FR"/>
        </w:rPr>
      </w:pPr>
      <w:r w:rsidRPr="001A0DC0">
        <w:rPr>
          <w:rStyle w:val="CommandText"/>
        </w:rPr>
        <w:t xml:space="preserve">              </w:t>
      </w:r>
      <w:r w:rsidRPr="001A0DC0">
        <w:rPr>
          <w:rStyle w:val="CommandText"/>
          <w:lang w:val="fr-FR"/>
        </w:rPr>
        <w:t xml:space="preserve">OMC_Pwd: &lt;OMC user </w:t>
      </w:r>
      <w:r>
        <w:rPr>
          <w:rStyle w:val="CommandText"/>
          <w:lang w:val="fr-FR"/>
        </w:rPr>
        <w:t>password</w:t>
      </w:r>
      <w:r w:rsidRPr="001A0DC0">
        <w:rPr>
          <w:rStyle w:val="CommandText"/>
          <w:lang w:val="fr-FR"/>
        </w:rPr>
        <w:t>&gt;</w:t>
      </w:r>
    </w:p>
    <w:p w14:paraId="438E2EA3" w14:textId="4C92F1FE" w:rsidR="001A0DC0" w:rsidRPr="001A0DC0" w:rsidRDefault="001A0DC0" w:rsidP="001A0DC0">
      <w:pPr>
        <w:pStyle w:val="Corpsdetexte"/>
        <w:rPr>
          <w:rStyle w:val="CommandText"/>
        </w:rPr>
      </w:pPr>
      <w:r w:rsidRPr="0068241C">
        <w:rPr>
          <w:rStyle w:val="CommandText"/>
          <w:lang w:val="fr-FR"/>
        </w:rPr>
        <w:t xml:space="preserve">              </w:t>
      </w:r>
      <w:r w:rsidRPr="001A0DC0">
        <w:rPr>
          <w:rStyle w:val="CommandText"/>
        </w:rPr>
        <w:t xml:space="preserve">OMC_IP: </w:t>
      </w:r>
      <w:r w:rsidR="00674303">
        <w:rPr>
          <w:rStyle w:val="CommandText"/>
        </w:rPr>
        <w:t>ca4mn-ingest-netact2</w:t>
      </w:r>
    </w:p>
    <w:p w14:paraId="40A00A51" w14:textId="028067E8" w:rsidR="001A0DC0" w:rsidRPr="001A0DC0" w:rsidRDefault="001A0DC0" w:rsidP="001A0DC0">
      <w:pPr>
        <w:pStyle w:val="Corpsdetexte"/>
        <w:rPr>
          <w:rStyle w:val="CommandText"/>
        </w:rPr>
      </w:pPr>
      <w:r w:rsidRPr="001A0DC0">
        <w:rPr>
          <w:rStyle w:val="CommandText"/>
        </w:rPr>
        <w:t xml:space="preserve">              CMFileDir: </w:t>
      </w:r>
      <w:r>
        <w:rPr>
          <w:rStyle w:val="CommandText"/>
        </w:rPr>
        <w:t>/var/l</w:t>
      </w:r>
      <w:r w:rsidR="00674303">
        <w:rPr>
          <w:rStyle w:val="CommandText"/>
        </w:rPr>
        <w:t>ocal/netact2</w:t>
      </w:r>
      <w:r w:rsidRPr="001A0DC0">
        <w:rPr>
          <w:rStyle w:val="CommandText"/>
        </w:rPr>
        <w:t>/output_NOKLTE</w:t>
      </w:r>
    </w:p>
    <w:p w14:paraId="3893350A" w14:textId="4B87C568" w:rsidR="001A0DC0" w:rsidRPr="0068241C" w:rsidRDefault="001A0DC0" w:rsidP="001A0DC0">
      <w:pPr>
        <w:pStyle w:val="Corpsdetexte"/>
        <w:rPr>
          <w:rStyle w:val="CommandText"/>
          <w:lang w:val="fr-FR"/>
        </w:rPr>
      </w:pPr>
      <w:r w:rsidRPr="001A0DC0">
        <w:rPr>
          <w:rStyle w:val="CommandText"/>
        </w:rPr>
        <w:t xml:space="preserve">              </w:t>
      </w:r>
      <w:r w:rsidRPr="0068241C">
        <w:rPr>
          <w:rStyle w:val="CommandText"/>
          <w:lang w:val="fr-FR"/>
        </w:rPr>
        <w:t>TIME_ZONE: Europe/Paris</w:t>
      </w:r>
    </w:p>
    <w:p w14:paraId="3377DA31" w14:textId="77777777" w:rsidR="001A0DC0" w:rsidRPr="0068241C" w:rsidRDefault="001A0DC0" w:rsidP="001A0DC0">
      <w:pPr>
        <w:pStyle w:val="Corpsdetexte"/>
        <w:rPr>
          <w:rStyle w:val="CommandText"/>
          <w:lang w:val="fr-FR"/>
        </w:rPr>
      </w:pPr>
      <w:r w:rsidRPr="0068241C">
        <w:rPr>
          <w:rStyle w:val="CommandText"/>
          <w:lang w:val="fr-FR"/>
        </w:rPr>
        <w:t xml:space="preserve">             OMC_Type: NetAct</w:t>
      </w:r>
    </w:p>
    <w:p w14:paraId="7C320EB9" w14:textId="77777777" w:rsidR="001A0DC0" w:rsidRPr="001A0DC0" w:rsidRDefault="001A0DC0" w:rsidP="001A0DC0">
      <w:pPr>
        <w:pStyle w:val="Corpsdetexte"/>
        <w:rPr>
          <w:rStyle w:val="CommandText"/>
        </w:rPr>
      </w:pPr>
      <w:r w:rsidRPr="0068241C">
        <w:rPr>
          <w:rStyle w:val="CommandText"/>
          <w:lang w:val="fr-FR"/>
        </w:rPr>
        <w:t xml:space="preserve">             </w:t>
      </w:r>
      <w:r w:rsidRPr="001A0DC0">
        <w:rPr>
          <w:rStyle w:val="CommandText"/>
        </w:rPr>
        <w:t>isFilterEnabled: disable</w:t>
      </w:r>
    </w:p>
    <w:p w14:paraId="6DF54168" w14:textId="77777777" w:rsidR="001A0DC0" w:rsidRPr="001A0DC0" w:rsidRDefault="001A0DC0" w:rsidP="001A0DC0">
      <w:pPr>
        <w:pStyle w:val="Corpsdetexte"/>
        <w:rPr>
          <w:rStyle w:val="CommandText"/>
        </w:rPr>
      </w:pPr>
      <w:r w:rsidRPr="001A0DC0">
        <w:rPr>
          <w:rStyle w:val="CommandText"/>
        </w:rPr>
        <w:t xml:space="preserve">             filterFilename: filter_NETACT-1.xml</w:t>
      </w:r>
    </w:p>
    <w:p w14:paraId="532D4C7E" w14:textId="15F279E2" w:rsidR="001A0DC0" w:rsidRPr="001A0DC0" w:rsidRDefault="001A0DC0" w:rsidP="001A0DC0">
      <w:pPr>
        <w:pStyle w:val="Corpsdetexte"/>
        <w:rPr>
          <w:rStyle w:val="CommandText"/>
        </w:rPr>
      </w:pPr>
      <w:r w:rsidRPr="001A0DC0">
        <w:rPr>
          <w:rStyle w:val="CommandText"/>
        </w:rPr>
        <w:t xml:space="preserve">             isSubclassIncluded: no</w:t>
      </w:r>
    </w:p>
    <w:p w14:paraId="257076A7" w14:textId="6684B98F" w:rsidR="001A0DC0" w:rsidRDefault="001A0DC0" w:rsidP="00AC6ACA">
      <w:pPr>
        <w:pStyle w:val="Corpsdetexte"/>
        <w:rPr>
          <w:noProof w:val="0"/>
        </w:rPr>
      </w:pPr>
    </w:p>
    <w:p w14:paraId="4F13D6C2" w14:textId="77777777" w:rsidR="001A0DC0" w:rsidRDefault="001A0DC0" w:rsidP="00AC6ACA">
      <w:pPr>
        <w:pStyle w:val="Corpsdetexte"/>
      </w:pPr>
    </w:p>
    <w:p w14:paraId="7D3E75BF" w14:textId="77777777" w:rsidR="00AC6ACA" w:rsidRPr="00AC6ACA" w:rsidRDefault="00AC6ACA" w:rsidP="00AC6ACA">
      <w:pPr>
        <w:pStyle w:val="Corpsdetexte"/>
      </w:pPr>
    </w:p>
    <w:p w14:paraId="53782550" w14:textId="3A402EED" w:rsidR="00674E52" w:rsidRPr="00AC6ACA" w:rsidRDefault="00AC6ACA" w:rsidP="00250304">
      <w:pPr>
        <w:pStyle w:val="Titre2"/>
        <w:rPr>
          <w:lang w:val="fr-FR"/>
        </w:rPr>
      </w:pPr>
      <w:bookmarkStart w:id="77" w:name="_Toc529287437"/>
      <w:r>
        <w:rPr>
          <w:lang w:val="fr-FR"/>
        </w:rPr>
        <w:t xml:space="preserve">Appendix C : </w:t>
      </w:r>
      <w:r w:rsidR="00250304" w:rsidRPr="00AC6ACA">
        <w:rPr>
          <w:lang w:val="fr-FR"/>
        </w:rPr>
        <w:t>CA4MN Installation durations</w:t>
      </w:r>
      <w:bookmarkEnd w:id="77"/>
    </w:p>
    <w:p w14:paraId="07829A60" w14:textId="77777777" w:rsidR="00250304" w:rsidRDefault="00250304" w:rsidP="00250304">
      <w:pPr>
        <w:pStyle w:val="Corpsdetexte"/>
        <w:rPr>
          <w:noProof w:val="0"/>
        </w:rPr>
      </w:pPr>
      <w:r w:rsidRPr="00640357">
        <w:rPr>
          <w:noProof w:val="0"/>
        </w:rPr>
        <w:t>This section provides average durations for main CA4MN installation steps.</w:t>
      </w:r>
    </w:p>
    <w:p w14:paraId="386912D7" w14:textId="77777777" w:rsidR="00250304" w:rsidRDefault="00250304" w:rsidP="00250304">
      <w:pPr>
        <w:pStyle w:val="Corpsdetexte"/>
        <w:rPr>
          <w:noProof w:val="0"/>
        </w:rPr>
      </w:pPr>
    </w:p>
    <w:p w14:paraId="3204A443" w14:textId="77777777" w:rsidR="00250304" w:rsidRPr="004D0708" w:rsidRDefault="00250304" w:rsidP="00250304">
      <w:pPr>
        <w:pStyle w:val="Captiontable"/>
      </w:pPr>
      <w:bookmarkStart w:id="78" w:name="_Toc529287453"/>
      <w:r w:rsidRPr="004D0708">
        <w:t xml:space="preserve">CA4MN </w:t>
      </w:r>
      <w:r>
        <w:t>I</w:t>
      </w:r>
      <w:r w:rsidRPr="004D0708">
        <w:t>nstallation</w:t>
      </w:r>
      <w:r>
        <w:t xml:space="preserve"> durations</w:t>
      </w:r>
      <w:bookmarkEnd w:id="78"/>
    </w:p>
    <w:tbl>
      <w:tblPr>
        <w:tblStyle w:val="Grilledutableau"/>
        <w:tblW w:w="9385" w:type="dxa"/>
        <w:tblInd w:w="108" w:type="dxa"/>
        <w:tblLayout w:type="fixed"/>
        <w:tblLook w:val="04A0" w:firstRow="1" w:lastRow="0" w:firstColumn="1" w:lastColumn="0" w:noHBand="0" w:noVBand="1"/>
      </w:tblPr>
      <w:tblGrid>
        <w:gridCol w:w="5132"/>
        <w:gridCol w:w="4253"/>
      </w:tblGrid>
      <w:tr w:rsidR="00250304" w:rsidRPr="004D0708" w14:paraId="38A61DD6" w14:textId="77777777" w:rsidTr="00D26037">
        <w:tc>
          <w:tcPr>
            <w:tcW w:w="5132" w:type="dxa"/>
            <w:shd w:val="clear" w:color="auto" w:fill="CCDEE3"/>
          </w:tcPr>
          <w:p w14:paraId="771E763A" w14:textId="77777777" w:rsidR="00250304" w:rsidRPr="004D0708" w:rsidRDefault="00250304" w:rsidP="00D26037">
            <w:pPr>
              <w:pStyle w:val="TableInsideHeader"/>
            </w:pPr>
            <w:r>
              <w:t>Installation step</w:t>
            </w:r>
          </w:p>
        </w:tc>
        <w:tc>
          <w:tcPr>
            <w:tcW w:w="4253" w:type="dxa"/>
            <w:shd w:val="clear" w:color="auto" w:fill="CCDEE3"/>
          </w:tcPr>
          <w:p w14:paraId="66AA91BE" w14:textId="3657A477" w:rsidR="00250304" w:rsidRPr="004D0708" w:rsidRDefault="00250304" w:rsidP="00D26037">
            <w:pPr>
              <w:pStyle w:val="TableInsideHeader"/>
            </w:pPr>
            <w:r>
              <w:t>Duration</w:t>
            </w:r>
          </w:p>
        </w:tc>
      </w:tr>
      <w:tr w:rsidR="00250304" w:rsidRPr="004D0708" w14:paraId="07B43407" w14:textId="77777777" w:rsidTr="00D26037">
        <w:tc>
          <w:tcPr>
            <w:tcW w:w="5132" w:type="dxa"/>
          </w:tcPr>
          <w:p w14:paraId="57D35F3A" w14:textId="77777777" w:rsidR="00250304" w:rsidRPr="004D0708" w:rsidRDefault="00250304" w:rsidP="00D26037">
            <w:pPr>
              <w:pStyle w:val="TableBody"/>
            </w:pPr>
            <w:r>
              <w:t>Install CA4MN core components</w:t>
            </w:r>
          </w:p>
        </w:tc>
        <w:tc>
          <w:tcPr>
            <w:tcW w:w="4253" w:type="dxa"/>
          </w:tcPr>
          <w:p w14:paraId="62F90EA8" w14:textId="12199C8C" w:rsidR="00250304" w:rsidRPr="004D0708" w:rsidRDefault="00250304" w:rsidP="00D26037">
            <w:pPr>
              <w:pStyle w:val="TableBody"/>
            </w:pPr>
            <w:r>
              <w:t>Between 5min and 10min</w:t>
            </w:r>
          </w:p>
        </w:tc>
      </w:tr>
      <w:tr w:rsidR="00250304" w:rsidRPr="004D0708" w14:paraId="6E29D29C" w14:textId="77777777" w:rsidTr="00D26037">
        <w:tc>
          <w:tcPr>
            <w:tcW w:w="5132" w:type="dxa"/>
          </w:tcPr>
          <w:p w14:paraId="273CA0B9" w14:textId="77777777" w:rsidR="00250304" w:rsidRPr="004D0708" w:rsidRDefault="00250304" w:rsidP="00D26037">
            <w:pPr>
              <w:pStyle w:val="TableBody"/>
            </w:pPr>
            <w:r>
              <w:t>Deploy Metadata set</w:t>
            </w:r>
          </w:p>
        </w:tc>
        <w:tc>
          <w:tcPr>
            <w:tcW w:w="4253" w:type="dxa"/>
          </w:tcPr>
          <w:p w14:paraId="5BEEAB2D" w14:textId="77777777" w:rsidR="00250304" w:rsidRPr="004D0708" w:rsidRDefault="00250304" w:rsidP="00D26037">
            <w:pPr>
              <w:pStyle w:val="TableBody"/>
            </w:pPr>
            <w:r>
              <w:t>1 min</w:t>
            </w:r>
          </w:p>
        </w:tc>
      </w:tr>
      <w:tr w:rsidR="00250304" w:rsidRPr="004D0708" w14:paraId="07C5F9C1" w14:textId="77777777" w:rsidTr="00D26037">
        <w:tc>
          <w:tcPr>
            <w:tcW w:w="5132" w:type="dxa"/>
          </w:tcPr>
          <w:p w14:paraId="55818EC6" w14:textId="77777777" w:rsidR="00250304" w:rsidRDefault="00250304" w:rsidP="00D26037">
            <w:pPr>
              <w:pStyle w:val="TableBody"/>
            </w:pPr>
            <w:r>
              <w:t>Install CA4MN ingesters</w:t>
            </w:r>
          </w:p>
        </w:tc>
        <w:tc>
          <w:tcPr>
            <w:tcW w:w="4253" w:type="dxa"/>
          </w:tcPr>
          <w:p w14:paraId="664F358B" w14:textId="5BB1B28A" w:rsidR="00250304" w:rsidRDefault="00857E90" w:rsidP="00D26037">
            <w:pPr>
              <w:pStyle w:val="TableBody"/>
            </w:pPr>
            <w:r>
              <w:t>&lt; 5min</w:t>
            </w:r>
          </w:p>
        </w:tc>
      </w:tr>
    </w:tbl>
    <w:p w14:paraId="6D3E546E" w14:textId="77777777" w:rsidR="00674E52" w:rsidRPr="004D0708" w:rsidRDefault="00674E52" w:rsidP="00824873">
      <w:pPr>
        <w:pStyle w:val="Corpsdetexte"/>
        <w:rPr>
          <w:noProof w:val="0"/>
        </w:rPr>
      </w:pPr>
    </w:p>
    <w:p w14:paraId="48CE3F81" w14:textId="77777777" w:rsidR="00824873" w:rsidRPr="004D0708" w:rsidRDefault="00824873" w:rsidP="00AE4482">
      <w:pPr>
        <w:pStyle w:val="Titre1"/>
      </w:pPr>
      <w:bookmarkStart w:id="79" w:name="_References"/>
      <w:bookmarkStart w:id="80" w:name="_Toc529287438"/>
      <w:bookmarkEnd w:id="79"/>
      <w:r w:rsidRPr="004D0708">
        <w:t>References</w:t>
      </w:r>
      <w:bookmarkEnd w:id="80"/>
    </w:p>
    <w:p w14:paraId="2B670CFC" w14:textId="42BB6B40" w:rsidR="00824873" w:rsidRDefault="00E44786" w:rsidP="00824873">
      <w:pPr>
        <w:pStyle w:val="Corpsdetexte"/>
        <w:rPr>
          <w:noProof w:val="0"/>
        </w:rPr>
      </w:pPr>
      <w:r>
        <w:rPr>
          <w:noProof w:val="0"/>
        </w:rPr>
        <w:t xml:space="preserve">[1] </w:t>
      </w:r>
      <w:r w:rsidR="00824873" w:rsidRPr="004D0708">
        <w:rPr>
          <w:noProof w:val="0"/>
        </w:rPr>
        <w:t>Analytics Platform Installation Guide (DN1000001819)</w:t>
      </w:r>
      <w:r w:rsidR="00BD0055">
        <w:rPr>
          <w:noProof w:val="0"/>
        </w:rPr>
        <w:t xml:space="preserve"> </w:t>
      </w:r>
      <w:r w:rsidR="00BD0055" w:rsidRPr="00BD0055">
        <w:rPr>
          <w:noProof w:val="0"/>
          <w:highlight w:val="yellow"/>
        </w:rPr>
        <w:t>(url site</w:t>
      </w:r>
      <w:r w:rsidR="000307F4">
        <w:rPr>
          <w:noProof w:val="0"/>
          <w:highlight w:val="yellow"/>
        </w:rPr>
        <w:t xml:space="preserve">: </w:t>
      </w:r>
      <w:r w:rsidR="000307F4" w:rsidRPr="000307F4">
        <w:rPr>
          <w:noProof w:val="0"/>
        </w:rPr>
        <w:t>https://confluence.int.net.nokia.com/display/apaas/Analytics+Platform+18.9+External+Customer+Documentation#AnalyticsPlatform18.9ExternalCustomerDocumentation-AnalyticsPlatformInstallationGuide</w:t>
      </w:r>
      <w:r w:rsidR="00BD0055" w:rsidRPr="00BD0055">
        <w:rPr>
          <w:noProof w:val="0"/>
          <w:highlight w:val="yellow"/>
        </w:rPr>
        <w:t>)</w:t>
      </w:r>
      <w:r w:rsidR="00824873" w:rsidRPr="004D0708">
        <w:rPr>
          <w:noProof w:val="0"/>
        </w:rPr>
        <w:t>.</w:t>
      </w:r>
    </w:p>
    <w:p w14:paraId="5A30C0F4" w14:textId="1BF7EE3E" w:rsidR="00BD0055" w:rsidRDefault="00BD0055" w:rsidP="00824873">
      <w:pPr>
        <w:pStyle w:val="Corpsdetexte"/>
        <w:rPr>
          <w:noProof w:val="0"/>
        </w:rPr>
      </w:pPr>
      <w:r>
        <w:rPr>
          <w:noProof w:val="0"/>
        </w:rPr>
        <w:t xml:space="preserve">[2] Analytics Platform Release Note </w:t>
      </w:r>
      <w:r w:rsidRPr="00BD0055">
        <w:rPr>
          <w:noProof w:val="0"/>
          <w:highlight w:val="yellow"/>
        </w:rPr>
        <w:t>(url site:</w:t>
      </w:r>
      <w:r w:rsidR="000307F4" w:rsidRPr="000307F4">
        <w:t xml:space="preserve"> </w:t>
      </w:r>
      <w:r w:rsidR="000307F4" w:rsidRPr="000307F4">
        <w:rPr>
          <w:noProof w:val="0"/>
        </w:rPr>
        <w:t>https://confluence.int.net.nokia.com/display/apaas/Analytics+Platform+18.9+Internal+Documentation#AnalyticsPlatform18.9InternalDocumentation-AnalyticsPlatformReleaseNotes</w:t>
      </w:r>
      <w:r w:rsidRPr="00BD0055">
        <w:rPr>
          <w:noProof w:val="0"/>
          <w:highlight w:val="yellow"/>
        </w:rPr>
        <w:t>)</w:t>
      </w:r>
    </w:p>
    <w:p w14:paraId="426D3A6A" w14:textId="77777777" w:rsidR="00BD0055" w:rsidRDefault="00BD0055" w:rsidP="00BD0055">
      <w:pPr>
        <w:pStyle w:val="Corpsdetexte"/>
        <w:rPr>
          <w:noProof w:val="0"/>
        </w:rPr>
      </w:pPr>
      <w:r>
        <w:rPr>
          <w:noProof w:val="0"/>
        </w:rPr>
        <w:t xml:space="preserve">[3] CA4MN Release Note </w:t>
      </w:r>
      <w:r w:rsidRPr="00BD0055">
        <w:rPr>
          <w:noProof w:val="0"/>
          <w:highlight w:val="yellow"/>
        </w:rPr>
        <w:t>(url site:xxxx)</w:t>
      </w:r>
    </w:p>
    <w:p w14:paraId="13E9AB34" w14:textId="12DAA554" w:rsidR="00BD0055" w:rsidRPr="004D0708" w:rsidRDefault="00BD0055" w:rsidP="00824873">
      <w:pPr>
        <w:pStyle w:val="Corpsdetexte"/>
        <w:rPr>
          <w:noProof w:val="0"/>
        </w:rPr>
      </w:pPr>
    </w:p>
    <w:p w14:paraId="2B69E036" w14:textId="1CD79958" w:rsidR="00824873" w:rsidRPr="004D0708" w:rsidRDefault="00824873" w:rsidP="00824873">
      <w:pPr>
        <w:pStyle w:val="Corpsdetexte"/>
        <w:rPr>
          <w:noProof w:val="0"/>
        </w:rPr>
      </w:pPr>
    </w:p>
    <w:p w14:paraId="17CB4818" w14:textId="4C957FDA" w:rsidR="00824873" w:rsidRPr="004D0708" w:rsidRDefault="00824873" w:rsidP="00AE4482">
      <w:pPr>
        <w:pStyle w:val="Titre1"/>
      </w:pPr>
      <w:bookmarkStart w:id="81" w:name="_Toc529287439"/>
      <w:r w:rsidRPr="004D0708">
        <w:t>Glossary</w:t>
      </w:r>
      <w:bookmarkEnd w:id="81"/>
    </w:p>
    <w:p w14:paraId="1E56B1DA" w14:textId="792A21E6" w:rsidR="00D64590" w:rsidRPr="004D0708" w:rsidRDefault="00D64590" w:rsidP="00D64590">
      <w:pPr>
        <w:pStyle w:val="Captiontable"/>
      </w:pPr>
      <w:bookmarkStart w:id="82" w:name="_Toc529287454"/>
      <w:r w:rsidRPr="004D0708">
        <w:t>Terms and abbreviations used in this document</w:t>
      </w:r>
      <w:bookmarkEnd w:id="82"/>
    </w:p>
    <w:tbl>
      <w:tblPr>
        <w:tblStyle w:val="Grilledutableau"/>
        <w:tblW w:w="9385" w:type="dxa"/>
        <w:tblInd w:w="108" w:type="dxa"/>
        <w:tblLook w:val="04A0" w:firstRow="1" w:lastRow="0" w:firstColumn="1" w:lastColumn="0" w:noHBand="0" w:noVBand="1"/>
      </w:tblPr>
      <w:tblGrid>
        <w:gridCol w:w="2819"/>
        <w:gridCol w:w="6566"/>
      </w:tblGrid>
      <w:tr w:rsidR="00D64590" w:rsidRPr="004D0708" w14:paraId="75D79F6F" w14:textId="77777777" w:rsidTr="000918EF">
        <w:tc>
          <w:tcPr>
            <w:tcW w:w="2819" w:type="dxa"/>
            <w:shd w:val="clear" w:color="auto" w:fill="CCDEE3"/>
          </w:tcPr>
          <w:p w14:paraId="79D101C9" w14:textId="493DDCCC" w:rsidR="00D64590" w:rsidRPr="004D0708" w:rsidRDefault="00D64590" w:rsidP="00CA3530">
            <w:pPr>
              <w:pStyle w:val="TableInsideHeader"/>
            </w:pPr>
            <w:r w:rsidRPr="004D0708">
              <w:t>Term</w:t>
            </w:r>
          </w:p>
        </w:tc>
        <w:tc>
          <w:tcPr>
            <w:tcW w:w="6566" w:type="dxa"/>
            <w:shd w:val="clear" w:color="auto" w:fill="CCDEE3"/>
          </w:tcPr>
          <w:p w14:paraId="623E7E51" w14:textId="0093310C" w:rsidR="00D64590" w:rsidRPr="004D0708" w:rsidRDefault="00D64590" w:rsidP="00CA3530">
            <w:pPr>
              <w:pStyle w:val="TableInsideHeader"/>
            </w:pPr>
            <w:r w:rsidRPr="004D0708">
              <w:t>Explanation</w:t>
            </w:r>
          </w:p>
        </w:tc>
      </w:tr>
      <w:tr w:rsidR="00D64590" w:rsidRPr="004D0708" w14:paraId="2B6D0ACE" w14:textId="77777777" w:rsidTr="000918EF">
        <w:tc>
          <w:tcPr>
            <w:tcW w:w="2819" w:type="dxa"/>
          </w:tcPr>
          <w:p w14:paraId="6C0C6047" w14:textId="7021D35C" w:rsidR="00D64590" w:rsidRPr="004D0708" w:rsidRDefault="000918EF" w:rsidP="00CA3530">
            <w:pPr>
              <w:pStyle w:val="TableBody"/>
            </w:pPr>
            <w:r w:rsidRPr="004D0708">
              <w:t>AP</w:t>
            </w:r>
          </w:p>
        </w:tc>
        <w:tc>
          <w:tcPr>
            <w:tcW w:w="6566" w:type="dxa"/>
          </w:tcPr>
          <w:p w14:paraId="31D686D8" w14:textId="08352F7D" w:rsidR="00D64590" w:rsidRPr="004D0708" w:rsidRDefault="000918EF" w:rsidP="00CA3530">
            <w:pPr>
              <w:pStyle w:val="TableBody"/>
            </w:pPr>
            <w:r w:rsidRPr="004D0708">
              <w:t>Analytics Platform</w:t>
            </w:r>
          </w:p>
        </w:tc>
      </w:tr>
      <w:tr w:rsidR="00D64590" w:rsidRPr="004D0708" w14:paraId="29FAE4ED" w14:textId="77777777" w:rsidTr="000918EF">
        <w:tc>
          <w:tcPr>
            <w:tcW w:w="2819" w:type="dxa"/>
          </w:tcPr>
          <w:p w14:paraId="1144592E" w14:textId="2C747022" w:rsidR="00D64590" w:rsidRPr="004D0708" w:rsidRDefault="000918EF" w:rsidP="00CA3530">
            <w:pPr>
              <w:pStyle w:val="TableBody"/>
            </w:pPr>
            <w:r w:rsidRPr="004D0708">
              <w:t>CA4MN</w:t>
            </w:r>
          </w:p>
        </w:tc>
        <w:tc>
          <w:tcPr>
            <w:tcW w:w="6566" w:type="dxa"/>
          </w:tcPr>
          <w:p w14:paraId="061DF31C" w14:textId="582EBEDA" w:rsidR="00D64590" w:rsidRPr="004D0708" w:rsidRDefault="000918EF" w:rsidP="00CA3530">
            <w:pPr>
              <w:pStyle w:val="TableBody"/>
            </w:pPr>
            <w:r w:rsidRPr="004D0708">
              <w:t>Cognitive Analytics for Mobile Networks</w:t>
            </w:r>
          </w:p>
        </w:tc>
      </w:tr>
      <w:tr w:rsidR="00B8659A" w:rsidRPr="004D0708" w14:paraId="6051809F" w14:textId="77777777" w:rsidTr="000918EF">
        <w:tc>
          <w:tcPr>
            <w:tcW w:w="2819" w:type="dxa"/>
          </w:tcPr>
          <w:p w14:paraId="4B446C7F" w14:textId="61E24396" w:rsidR="00B8659A" w:rsidRPr="004D0708" w:rsidRDefault="00B8659A" w:rsidP="00CA3530">
            <w:pPr>
              <w:pStyle w:val="TableBody"/>
            </w:pPr>
            <w:r>
              <w:t>CU/DU</w:t>
            </w:r>
          </w:p>
        </w:tc>
        <w:tc>
          <w:tcPr>
            <w:tcW w:w="6566" w:type="dxa"/>
          </w:tcPr>
          <w:p w14:paraId="1B031536" w14:textId="628A5E4B" w:rsidR="00B8659A" w:rsidRPr="004D0708" w:rsidRDefault="00B8659A" w:rsidP="00CA3530">
            <w:pPr>
              <w:pStyle w:val="TableBody"/>
            </w:pPr>
            <w:r>
              <w:t>Central Unit/Distributed Unit</w:t>
            </w:r>
          </w:p>
        </w:tc>
      </w:tr>
      <w:tr w:rsidR="000918EF" w:rsidRPr="004D0708" w14:paraId="68BE054A" w14:textId="77777777" w:rsidTr="000918EF">
        <w:tc>
          <w:tcPr>
            <w:tcW w:w="2819" w:type="dxa"/>
          </w:tcPr>
          <w:p w14:paraId="6F10FD71" w14:textId="669D78F2" w:rsidR="000918EF" w:rsidRPr="004D0708" w:rsidRDefault="00F257CB" w:rsidP="00CA3530">
            <w:pPr>
              <w:pStyle w:val="TableBody"/>
            </w:pPr>
            <w:r w:rsidRPr="004D0708">
              <w:t>eNB</w:t>
            </w:r>
          </w:p>
        </w:tc>
        <w:tc>
          <w:tcPr>
            <w:tcW w:w="6566" w:type="dxa"/>
          </w:tcPr>
          <w:p w14:paraId="79D7D973" w14:textId="33605EEA" w:rsidR="000918EF" w:rsidRPr="004D0708" w:rsidRDefault="000918EF" w:rsidP="00CA3530">
            <w:pPr>
              <w:pStyle w:val="TableBody"/>
            </w:pPr>
            <w:r w:rsidRPr="004D0708">
              <w:t>ENodeB</w:t>
            </w:r>
            <w:r w:rsidR="00F257CB" w:rsidRPr="004D0708">
              <w:t xml:space="preserve">. </w:t>
            </w:r>
          </w:p>
        </w:tc>
      </w:tr>
      <w:tr w:rsidR="00F257CB" w:rsidRPr="004D0708" w14:paraId="2E57628A" w14:textId="77777777" w:rsidTr="000918EF">
        <w:tc>
          <w:tcPr>
            <w:tcW w:w="2819" w:type="dxa"/>
          </w:tcPr>
          <w:p w14:paraId="1CCC0AB9" w14:textId="0C932123" w:rsidR="00F257CB" w:rsidRPr="004D0708" w:rsidRDefault="004D0708" w:rsidP="00CA3530">
            <w:pPr>
              <w:pStyle w:val="TableBody"/>
            </w:pPr>
            <w:r w:rsidRPr="004D0708">
              <w:t>gNB</w:t>
            </w:r>
          </w:p>
        </w:tc>
        <w:tc>
          <w:tcPr>
            <w:tcW w:w="6566" w:type="dxa"/>
          </w:tcPr>
          <w:p w14:paraId="5AC40DEF" w14:textId="28319A2C" w:rsidR="00F257CB" w:rsidRPr="004D0708" w:rsidRDefault="00B8659A" w:rsidP="00CA3530">
            <w:pPr>
              <w:pStyle w:val="TableBody"/>
            </w:pPr>
            <w:r>
              <w:t>gNodeB</w:t>
            </w:r>
          </w:p>
        </w:tc>
      </w:tr>
      <w:tr w:rsidR="000918EF" w:rsidRPr="004D0708" w14:paraId="014CDC86" w14:textId="77777777" w:rsidTr="000918EF">
        <w:tc>
          <w:tcPr>
            <w:tcW w:w="2819" w:type="dxa"/>
          </w:tcPr>
          <w:p w14:paraId="7E1995B6" w14:textId="758D06E8" w:rsidR="000918EF" w:rsidRPr="004D0708" w:rsidRDefault="000918EF" w:rsidP="00CA3530">
            <w:pPr>
              <w:pStyle w:val="TableBody"/>
            </w:pPr>
            <w:r w:rsidRPr="004D0708">
              <w:t>HDFS</w:t>
            </w:r>
          </w:p>
        </w:tc>
        <w:tc>
          <w:tcPr>
            <w:tcW w:w="6566" w:type="dxa"/>
          </w:tcPr>
          <w:p w14:paraId="36915A95" w14:textId="26E928C6" w:rsidR="000918EF" w:rsidRPr="004D0708" w:rsidRDefault="000918EF" w:rsidP="00CA3530">
            <w:pPr>
              <w:pStyle w:val="TableBody"/>
            </w:pPr>
            <w:r w:rsidRPr="004D0708">
              <w:t>Hadoop Distributed File System</w:t>
            </w:r>
          </w:p>
        </w:tc>
      </w:tr>
      <w:tr w:rsidR="000918EF" w:rsidRPr="004D0708" w14:paraId="44360D05" w14:textId="77777777" w:rsidTr="000918EF">
        <w:tc>
          <w:tcPr>
            <w:tcW w:w="2819" w:type="dxa"/>
          </w:tcPr>
          <w:p w14:paraId="7B7A3509" w14:textId="2004F432" w:rsidR="000918EF" w:rsidRPr="004D0708" w:rsidRDefault="000918EF" w:rsidP="00CA3530">
            <w:pPr>
              <w:pStyle w:val="TableBody"/>
            </w:pPr>
            <w:r w:rsidRPr="004D0708">
              <w:t>OS</w:t>
            </w:r>
          </w:p>
        </w:tc>
        <w:tc>
          <w:tcPr>
            <w:tcW w:w="6566" w:type="dxa"/>
          </w:tcPr>
          <w:p w14:paraId="1A5183B2" w14:textId="6A96F143" w:rsidR="000918EF" w:rsidRPr="004D0708" w:rsidRDefault="000918EF" w:rsidP="00CA3530">
            <w:pPr>
              <w:pStyle w:val="TableBody"/>
            </w:pPr>
            <w:r w:rsidRPr="004D0708">
              <w:t>Operating System</w:t>
            </w:r>
          </w:p>
        </w:tc>
      </w:tr>
      <w:tr w:rsidR="000918EF" w:rsidRPr="004D0708" w14:paraId="38CCF319" w14:textId="77777777" w:rsidTr="000918EF">
        <w:tc>
          <w:tcPr>
            <w:tcW w:w="2819" w:type="dxa"/>
          </w:tcPr>
          <w:p w14:paraId="5F8ABFC5" w14:textId="22C35E14" w:rsidR="000918EF" w:rsidRPr="004D0708" w:rsidRDefault="000918EF" w:rsidP="00CA3530">
            <w:pPr>
              <w:pStyle w:val="TableBody"/>
            </w:pPr>
            <w:r w:rsidRPr="004D0708">
              <w:t>ReX</w:t>
            </w:r>
          </w:p>
        </w:tc>
        <w:tc>
          <w:tcPr>
            <w:tcW w:w="6566" w:type="dxa"/>
          </w:tcPr>
          <w:p w14:paraId="68EBCAB8" w14:textId="2C879116" w:rsidR="000918EF" w:rsidRPr="004D0708" w:rsidRDefault="000918EF" w:rsidP="00CA3530">
            <w:pPr>
              <w:pStyle w:val="TableBody"/>
            </w:pPr>
            <w:r w:rsidRPr="004D0708">
              <w:t>Record Explorer</w:t>
            </w:r>
          </w:p>
        </w:tc>
      </w:tr>
      <w:tr w:rsidR="000918EF" w:rsidRPr="004D0708" w14:paraId="442B2C42" w14:textId="77777777" w:rsidTr="000918EF">
        <w:tc>
          <w:tcPr>
            <w:tcW w:w="2819" w:type="dxa"/>
          </w:tcPr>
          <w:p w14:paraId="05FDBF28" w14:textId="1D12B364" w:rsidR="000918EF" w:rsidRPr="004D0708" w:rsidRDefault="000918EF" w:rsidP="00CA3530">
            <w:pPr>
              <w:pStyle w:val="TableBody"/>
            </w:pPr>
            <w:r w:rsidRPr="004D0708">
              <w:t>UI</w:t>
            </w:r>
          </w:p>
        </w:tc>
        <w:tc>
          <w:tcPr>
            <w:tcW w:w="6566" w:type="dxa"/>
          </w:tcPr>
          <w:p w14:paraId="729B2018" w14:textId="5FF067F0" w:rsidR="000918EF" w:rsidRPr="004D0708" w:rsidRDefault="000918EF" w:rsidP="00CA3530">
            <w:pPr>
              <w:pStyle w:val="TableBody"/>
            </w:pPr>
            <w:r w:rsidRPr="004D0708">
              <w:t>User Interface</w:t>
            </w:r>
          </w:p>
        </w:tc>
      </w:tr>
    </w:tbl>
    <w:p w14:paraId="386289F6" w14:textId="28C4BB34" w:rsidR="00EA2F53" w:rsidRPr="004D0708" w:rsidRDefault="00EA2F53" w:rsidP="000918EF">
      <w:pPr>
        <w:pStyle w:val="Corpsdetexte"/>
        <w:rPr>
          <w:noProof w:val="0"/>
        </w:rPr>
      </w:pPr>
    </w:p>
    <w:sectPr w:rsidR="00EA2F53" w:rsidRPr="004D0708" w:rsidSect="003B56A7">
      <w:headerReference w:type="default" r:id="rId29"/>
      <w:footerReference w:type="default" r:id="rId30"/>
      <w:endnotePr>
        <w:numFmt w:val="decimal"/>
      </w:endnotePr>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Traskila, Mikko (Nokia - FI/Tampere)" w:date="2018-10-12T15:00:00Z" w:initials="TM(-F">
    <w:p w14:paraId="49607A06" w14:textId="689E2565" w:rsidR="00217455" w:rsidRDefault="00217455">
      <w:pPr>
        <w:pStyle w:val="Commentaire"/>
      </w:pPr>
      <w:r>
        <w:rPr>
          <w:rStyle w:val="Marquedecommentaire"/>
        </w:rPr>
        <w:annotationRef/>
      </w:r>
      <w:r>
        <w:t>Link to References section where the location of this doc is available.</w:t>
      </w:r>
    </w:p>
  </w:comment>
  <w:comment w:id="21" w:author="Traskila, Mikko (Nokia - FI/Tampere)" w:date="2018-10-12T08:46:00Z" w:initials="TM(-F">
    <w:p w14:paraId="15360DC0" w14:textId="77777777" w:rsidR="00217455" w:rsidRDefault="00217455">
      <w:pPr>
        <w:pStyle w:val="Commentaire"/>
      </w:pPr>
      <w:r>
        <w:rPr>
          <w:rStyle w:val="Marquedecommentaire"/>
        </w:rPr>
        <w:annotationRef/>
      </w:r>
      <w:r>
        <w:t>Location? Or this self-evident for the installation engineer?</w:t>
      </w:r>
    </w:p>
  </w:comment>
  <w:comment w:id="22" w:author="De Mathan, Beatrix (Nokia - FR/Paris-Saclay)" w:date="2018-10-19T14:58:00Z" w:initials="DMB(-F">
    <w:p w14:paraId="4F737698" w14:textId="649C0719" w:rsidR="00217455" w:rsidRDefault="00217455">
      <w:pPr>
        <w:pStyle w:val="Commentaire"/>
      </w:pPr>
      <w:r>
        <w:rPr>
          <w:rStyle w:val="Marquedecommentaire"/>
        </w:rPr>
        <w:annotationRef/>
      </w:r>
      <w:r>
        <w:t>There will be a location where the deliveries will be done (name to check)</w:t>
      </w:r>
    </w:p>
  </w:comment>
  <w:comment w:id="24" w:author="Traskila, Mikko (Nokia - FI/Tampere)" w:date="2018-10-12T15:39:00Z" w:initials="TM(-F">
    <w:p w14:paraId="55BA42DC" w14:textId="3DC295DC" w:rsidR="00217455" w:rsidRDefault="00217455">
      <w:pPr>
        <w:pStyle w:val="Commentaire"/>
      </w:pPr>
      <w:r>
        <w:rPr>
          <w:rStyle w:val="Marquedecommentaire"/>
        </w:rPr>
        <w:annotationRef/>
      </w:r>
      <w:r>
        <w:t xml:space="preserve">Are these all separate files or included in the </w:t>
      </w:r>
      <w:r w:rsidRPr="00485A09">
        <w:t xml:space="preserve">ca4mn delivery </w:t>
      </w:r>
      <w:r>
        <w:t>TAR?</w:t>
      </w:r>
    </w:p>
  </w:comment>
  <w:comment w:id="25" w:author="De Mathan, Beatrix (Nokia - FR/Paris-Saclay)" w:date="2018-10-22T16:50:00Z" w:initials="DMB(-F">
    <w:p w14:paraId="3D77A880" w14:textId="579D5AD6" w:rsidR="00217455" w:rsidRDefault="00217455">
      <w:pPr>
        <w:pStyle w:val="Commentaire"/>
      </w:pPr>
      <w:r>
        <w:rPr>
          <w:rStyle w:val="Marquedecommentaire"/>
        </w:rPr>
        <w:annotationRef/>
      </w:r>
      <w:r>
        <w:t>The ingest tgz and metadata files are not (at least for the moment)  in ca4mn delivery tar file</w:t>
      </w:r>
    </w:p>
  </w:comment>
  <w:comment w:id="26" w:author="Traskila, Mikko (Nokia - FI/Tampere)" w:date="2018-10-12T15:40:00Z" w:initials="TM(-F">
    <w:p w14:paraId="65A3D008" w14:textId="77777777" w:rsidR="00217455" w:rsidRDefault="00217455">
      <w:pPr>
        <w:pStyle w:val="Commentaire"/>
      </w:pPr>
      <w:r>
        <w:rPr>
          <w:rStyle w:val="Marquedecommentaire"/>
        </w:rPr>
        <w:annotationRef/>
      </w:r>
      <w:r>
        <w:t>Improve these descriptions as needed.</w:t>
      </w:r>
    </w:p>
  </w:comment>
  <w:comment w:id="29" w:author="Traskila, Mikko (Nokia - FI/Tampere)" w:date="2018-10-12T15:40:00Z" w:initials="TM(-F">
    <w:p w14:paraId="5870A224" w14:textId="77777777" w:rsidR="00217455" w:rsidRDefault="00217455" w:rsidP="00750DD5">
      <w:pPr>
        <w:pStyle w:val="Commentaire"/>
      </w:pPr>
      <w:r>
        <w:rPr>
          <w:rStyle w:val="Marquedecommentaire"/>
        </w:rPr>
        <w:annotationRef/>
      </w:r>
      <w:r>
        <w:t>Improve these descriptions as needed.</w:t>
      </w:r>
    </w:p>
  </w:comment>
  <w:comment w:id="39" w:author="De Mathan, Beatrix (Nokia - FR/Paris-Saclay)" w:date="2018-10-19T15:29:00Z" w:initials="DMB(-F">
    <w:p w14:paraId="2D3D0116" w14:textId="67EC8C57" w:rsidR="00217455" w:rsidRDefault="00217455">
      <w:pPr>
        <w:pStyle w:val="Commentaire"/>
      </w:pPr>
      <w:r>
        <w:rPr>
          <w:rStyle w:val="Marquedecommentaire"/>
        </w:rPr>
        <w:annotationRef/>
      </w:r>
      <w:r>
        <w:t>I removed # since it can lead bad manipulation (in case of copy/paste done by the installer)</w:t>
      </w:r>
    </w:p>
  </w:comment>
  <w:comment w:id="45" w:author="Traskila, Mikko (Nokia - FI/Tampere)" w:date="2018-10-15T10:17:00Z" w:initials="TM(-F">
    <w:p w14:paraId="58BCC194" w14:textId="0885667F" w:rsidR="00217455" w:rsidRDefault="00217455">
      <w:pPr>
        <w:pStyle w:val="Commentaire"/>
      </w:pPr>
      <w:r>
        <w:rPr>
          <w:rStyle w:val="Marquedecommentaire"/>
        </w:rPr>
        <w:annotationRef/>
      </w:r>
      <w:r>
        <w:t>On the deployment server?</w:t>
      </w:r>
    </w:p>
  </w:comment>
  <w:comment w:id="46" w:author="De Mathan, Beatrix (Nokia - FR/Paris-Saclay)" w:date="2018-10-23T08:52:00Z" w:initials="DMB(-F">
    <w:p w14:paraId="4B0EF5D1" w14:textId="7977FD2C" w:rsidR="00217455" w:rsidRDefault="00217455">
      <w:pPr>
        <w:pStyle w:val="Commentaire"/>
      </w:pPr>
      <w:r>
        <w:rPr>
          <w:rStyle w:val="Marquedecommentaire"/>
        </w:rPr>
        <w:annotationRef/>
      </w:r>
      <w:r>
        <w:t>No on the control node of the cluster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607A06" w15:done="0"/>
  <w15:commentEx w15:paraId="15360DC0" w15:done="0"/>
  <w15:commentEx w15:paraId="4F737698" w15:paraIdParent="15360DC0" w15:done="0"/>
  <w15:commentEx w15:paraId="55BA42DC" w15:done="0"/>
  <w15:commentEx w15:paraId="3D77A880" w15:paraIdParent="55BA42DC" w15:done="0"/>
  <w15:commentEx w15:paraId="65A3D008" w15:done="0"/>
  <w15:commentEx w15:paraId="5870A224" w15:done="0"/>
  <w15:commentEx w15:paraId="2D3D0116" w15:done="0"/>
  <w15:commentEx w15:paraId="58BCC194" w15:done="0"/>
  <w15:commentEx w15:paraId="4B0EF5D1" w15:paraIdParent="58BCC1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607A06" w16cid:durableId="1F6B357A"/>
  <w16cid:commentId w16cid:paraId="15360DC0" w16cid:durableId="1F6ADDD4"/>
  <w16cid:commentId w16cid:paraId="4F737698" w16cid:durableId="1F746F9E"/>
  <w16cid:commentId w16cid:paraId="55BA42DC" w16cid:durableId="1F6B3EAE"/>
  <w16cid:commentId w16cid:paraId="3D77A880" w16cid:durableId="1F787E4C"/>
  <w16cid:commentId w16cid:paraId="65A3D008" w16cid:durableId="1F6B3EE4"/>
  <w16cid:commentId w16cid:paraId="5870A224" w16cid:durableId="1F6B49EC"/>
  <w16cid:commentId w16cid:paraId="2D3D0116" w16cid:durableId="1F7476DB"/>
  <w16cid:commentId w16cid:paraId="58BCC194" w16cid:durableId="1F6EE7D7"/>
  <w16cid:commentId w16cid:paraId="4B0EF5D1" w16cid:durableId="1F795FD5"/>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658CD" w14:textId="77777777" w:rsidR="00217455" w:rsidRDefault="00217455" w:rsidP="00602873">
      <w:pPr>
        <w:spacing w:after="0"/>
      </w:pPr>
      <w:r>
        <w:separator/>
      </w:r>
    </w:p>
    <w:p w14:paraId="7B297D92" w14:textId="77777777" w:rsidR="00217455" w:rsidRDefault="00217455"/>
    <w:p w14:paraId="01C346B9" w14:textId="77777777" w:rsidR="00217455" w:rsidRDefault="00217455"/>
  </w:endnote>
  <w:endnote w:type="continuationSeparator" w:id="0">
    <w:p w14:paraId="414E2CB2" w14:textId="77777777" w:rsidR="00217455" w:rsidRDefault="00217455" w:rsidP="00602873">
      <w:pPr>
        <w:spacing w:after="0"/>
      </w:pPr>
      <w:r>
        <w:continuationSeparator/>
      </w:r>
    </w:p>
    <w:p w14:paraId="6F157C48" w14:textId="77777777" w:rsidR="00217455" w:rsidRDefault="00217455"/>
    <w:p w14:paraId="264DCB45" w14:textId="77777777" w:rsidR="00217455" w:rsidRDefault="002174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Regular">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okia Pure Headline">
    <w:panose1 w:val="020B0504040602060303"/>
    <w:charset w:val="00"/>
    <w:family w:val="swiss"/>
    <w:pitch w:val="variable"/>
    <w:sig w:usb0="A00006EF" w:usb1="5000205B" w:usb2="00000000" w:usb3="00000000" w:csb0="0000019F" w:csb1="00000000"/>
  </w:font>
  <w:font w:name="Nokia Pure Text">
    <w:panose1 w:val="020B0504040602060303"/>
    <w:charset w:val="00"/>
    <w:family w:val="swiss"/>
    <w:pitch w:val="variable"/>
    <w:sig w:usb0="A00002FF" w:usb1="700078FB" w:usb2="00010000" w:usb3="00000000" w:csb0="0000019F" w:csb1="00000000"/>
  </w:font>
  <w:font w:name="Nokia Pure Text Light">
    <w:panose1 w:val="020B0304040602060303"/>
    <w:charset w:val="00"/>
    <w:family w:val="swiss"/>
    <w:pitch w:val="variable"/>
    <w:sig w:usb0="A00002FF" w:usb1="700078FB"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DF1E3" w14:textId="77777777" w:rsidR="00217455" w:rsidRDefault="0021745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108" w:type="dxa"/>
      <w:tblBorders>
        <w:top w:val="single" w:sz="8" w:space="0" w:color="808080" w:themeColor="background1" w:themeShade="80"/>
      </w:tblBorders>
      <w:tblLook w:val="04A0" w:firstRow="1" w:lastRow="0" w:firstColumn="1" w:lastColumn="0" w:noHBand="0" w:noVBand="1"/>
    </w:tblPr>
    <w:tblGrid>
      <w:gridCol w:w="2410"/>
      <w:gridCol w:w="5294"/>
      <w:gridCol w:w="1652"/>
    </w:tblGrid>
    <w:tr w:rsidR="00217455" w:rsidRPr="00F640DB" w14:paraId="03D80E15" w14:textId="77777777" w:rsidTr="00EE072A">
      <w:trPr>
        <w:trHeight w:val="440"/>
      </w:trPr>
      <w:tc>
        <w:tcPr>
          <w:tcW w:w="2410" w:type="dxa"/>
          <w:vAlign w:val="center"/>
        </w:tcPr>
        <w:p w14:paraId="2EA8A535" w14:textId="2FBC9326" w:rsidR="00217455" w:rsidRDefault="00217455" w:rsidP="00104B4A">
          <w:pPr>
            <w:pStyle w:val="Pieddepage"/>
            <w:rPr>
              <w:szCs w:val="18"/>
            </w:rPr>
          </w:pPr>
          <w:r>
            <w:rPr>
              <w:szCs w:val="18"/>
            </w:rPr>
            <w:t>CA4MN19</w:t>
          </w:r>
        </w:p>
        <w:p w14:paraId="16D6A6AB" w14:textId="263EE830" w:rsidR="00217455" w:rsidRPr="00F640DB" w:rsidRDefault="00217455" w:rsidP="007846E7">
          <w:pPr>
            <w:pStyle w:val="Pieddepage"/>
            <w:rPr>
              <w:szCs w:val="18"/>
            </w:rPr>
          </w:pPr>
          <w:r>
            <w:rPr>
              <w:szCs w:val="18"/>
            </w:rPr>
            <w:fldChar w:fldCharType="begin"/>
          </w:r>
          <w:r>
            <w:rPr>
              <w:szCs w:val="18"/>
            </w:rPr>
            <w:instrText xml:space="preserve"> STYLEREF  "Cover DN Number"  \* MERGEFORMAT </w:instrText>
          </w:r>
          <w:r>
            <w:rPr>
              <w:szCs w:val="18"/>
            </w:rPr>
            <w:fldChar w:fldCharType="separate"/>
          </w:r>
          <w:r w:rsidRPr="004A7B7C">
            <w:rPr>
              <w:b/>
              <w:bCs/>
              <w:noProof/>
              <w:szCs w:val="18"/>
            </w:rPr>
            <w:t>DN1000005184</w:t>
          </w:r>
          <w:r>
            <w:rPr>
              <w:szCs w:val="18"/>
            </w:rPr>
            <w:fldChar w:fldCharType="end"/>
          </w:r>
          <w:r>
            <w:rPr>
              <w:szCs w:val="18"/>
            </w:rPr>
            <w:t xml:space="preserve">, </w:t>
          </w:r>
          <w:r>
            <w:rPr>
              <w:szCs w:val="18"/>
            </w:rPr>
            <w:fldChar w:fldCharType="begin"/>
          </w:r>
          <w:r>
            <w:rPr>
              <w:szCs w:val="18"/>
            </w:rPr>
            <w:instrText xml:space="preserve"> STYLEREF  "Cover Issue No"  \* MERGEFORMAT </w:instrText>
          </w:r>
          <w:r>
            <w:rPr>
              <w:szCs w:val="18"/>
            </w:rPr>
            <w:fldChar w:fldCharType="separate"/>
          </w:r>
          <w:r>
            <w:rPr>
              <w:noProof/>
              <w:szCs w:val="18"/>
            </w:rPr>
            <w:t>Version 0.4</w:t>
          </w:r>
          <w:r>
            <w:rPr>
              <w:szCs w:val="18"/>
            </w:rPr>
            <w:fldChar w:fldCharType="end"/>
          </w:r>
        </w:p>
      </w:tc>
      <w:tc>
        <w:tcPr>
          <w:tcW w:w="5294" w:type="dxa"/>
          <w:vAlign w:val="center"/>
        </w:tcPr>
        <w:p w14:paraId="43C49B61" w14:textId="77777777" w:rsidR="00217455" w:rsidRDefault="00217455" w:rsidP="00681573">
          <w:pPr>
            <w:pStyle w:val="Pieddepage"/>
          </w:pPr>
          <w:r>
            <w:rPr>
              <w:szCs w:val="18"/>
            </w:rPr>
            <w:t xml:space="preserve">                               </w:t>
          </w:r>
          <w:r w:rsidRPr="00F640DB">
            <w:rPr>
              <w:szCs w:val="18"/>
            </w:rPr>
            <w:t xml:space="preserve">© </w:t>
          </w:r>
          <w:sdt>
            <w:sdtPr>
              <w:rPr>
                <w:szCs w:val="18"/>
              </w:rPr>
              <w:alias w:val="Keywords"/>
              <w:tag w:val=""/>
              <w:id w:val="-1749574100"/>
              <w:placeholder>
                <w:docPart w:val="B0F075E1CC9849E09094DFE2473B92DF"/>
              </w:placeholder>
              <w:dataBinding w:prefixMappings="xmlns:ns0='http://purl.org/dc/elements/1.1/' xmlns:ns1='http://schemas.openxmlformats.org/package/2006/metadata/core-properties' " w:xpath="/ns1:coreProperties[1]/ns1:keywords[1]" w:storeItemID="{6C3C8BC8-F283-45AE-878A-BAB7291924A1}"/>
              <w:text/>
            </w:sdtPr>
            <w:sdtContent>
              <w:r>
                <w:rPr>
                  <w:szCs w:val="18"/>
                </w:rPr>
                <w:t>2018</w:t>
              </w:r>
            </w:sdtContent>
          </w:sdt>
          <w:r>
            <w:rPr>
              <w:szCs w:val="18"/>
            </w:rPr>
            <w:t xml:space="preserve"> Nokia</w:t>
          </w:r>
        </w:p>
      </w:tc>
      <w:tc>
        <w:tcPr>
          <w:tcW w:w="1652" w:type="dxa"/>
          <w:vAlign w:val="center"/>
        </w:tcPr>
        <w:p w14:paraId="6889A6FC" w14:textId="77777777" w:rsidR="00217455" w:rsidRPr="00F640DB" w:rsidRDefault="00217455" w:rsidP="00104B4A">
          <w:pPr>
            <w:pStyle w:val="Pieddepage"/>
            <w:jc w:val="right"/>
          </w:pPr>
          <w:r>
            <w:fldChar w:fldCharType="begin"/>
          </w:r>
          <w:r>
            <w:instrText xml:space="preserve"> PAGE  \* Arabic  \* MERGEFORMAT </w:instrText>
          </w:r>
          <w:r>
            <w:fldChar w:fldCharType="separate"/>
          </w:r>
          <w:r>
            <w:rPr>
              <w:noProof/>
            </w:rPr>
            <w:t>13</w:t>
          </w:r>
          <w:r>
            <w:rPr>
              <w:noProof/>
            </w:rPr>
            <w:fldChar w:fldCharType="end"/>
          </w:r>
        </w:p>
      </w:tc>
    </w:tr>
  </w:tbl>
  <w:p w14:paraId="12A0EAC3" w14:textId="77777777" w:rsidR="00217455" w:rsidRPr="003A1B50" w:rsidRDefault="00217455" w:rsidP="0043157A">
    <w:pPr>
      <w:pStyle w:val="Separator"/>
      <w:rPr>
        <w:rStyle w:val="lev"/>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5367B" w14:textId="77777777" w:rsidR="00217455" w:rsidRDefault="00217455">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108" w:type="dxa"/>
      <w:tblBorders>
        <w:top w:val="single" w:sz="8" w:space="0" w:color="808080" w:themeColor="background1" w:themeShade="80"/>
      </w:tblBorders>
      <w:tblLook w:val="04A0" w:firstRow="1" w:lastRow="0" w:firstColumn="1" w:lastColumn="0" w:noHBand="0" w:noVBand="1"/>
    </w:tblPr>
    <w:tblGrid>
      <w:gridCol w:w="2552"/>
      <w:gridCol w:w="5103"/>
      <w:gridCol w:w="1701"/>
    </w:tblGrid>
    <w:tr w:rsidR="00217455" w:rsidRPr="00F640DB" w14:paraId="2096F122" w14:textId="77777777" w:rsidTr="00EE072A">
      <w:trPr>
        <w:trHeight w:val="440"/>
      </w:trPr>
      <w:tc>
        <w:tcPr>
          <w:tcW w:w="2552" w:type="dxa"/>
          <w:vAlign w:val="center"/>
        </w:tcPr>
        <w:p w14:paraId="4A4783FD" w14:textId="225ED271" w:rsidR="00217455" w:rsidRDefault="00217455" w:rsidP="00EE072A">
          <w:pPr>
            <w:pStyle w:val="Pieddepage"/>
            <w:rPr>
              <w:szCs w:val="18"/>
            </w:rPr>
          </w:pPr>
          <w:r>
            <w:rPr>
              <w:szCs w:val="18"/>
            </w:rPr>
            <w:t>CA4MN19</w:t>
          </w:r>
        </w:p>
        <w:p w14:paraId="349F54C2" w14:textId="344AC3B0" w:rsidR="00217455" w:rsidRPr="00F640DB" w:rsidRDefault="00217455" w:rsidP="00D92E4F">
          <w:pPr>
            <w:pStyle w:val="Pieddepage"/>
            <w:rPr>
              <w:szCs w:val="18"/>
            </w:rPr>
          </w:pPr>
          <w:r>
            <w:rPr>
              <w:szCs w:val="18"/>
            </w:rPr>
            <w:fldChar w:fldCharType="begin"/>
          </w:r>
          <w:r>
            <w:rPr>
              <w:szCs w:val="18"/>
            </w:rPr>
            <w:instrText xml:space="preserve"> STYLEREF  "Cover DN Number"  \* MERGEFORMAT </w:instrText>
          </w:r>
          <w:r>
            <w:rPr>
              <w:szCs w:val="18"/>
            </w:rPr>
            <w:fldChar w:fldCharType="separate"/>
          </w:r>
          <w:r w:rsidRPr="004A7B7C">
            <w:rPr>
              <w:b/>
              <w:bCs/>
              <w:noProof/>
              <w:szCs w:val="18"/>
            </w:rPr>
            <w:t>DN1000005184</w:t>
          </w:r>
          <w:r>
            <w:rPr>
              <w:szCs w:val="18"/>
            </w:rPr>
            <w:fldChar w:fldCharType="end"/>
          </w:r>
          <w:r>
            <w:rPr>
              <w:szCs w:val="18"/>
            </w:rPr>
            <w:t xml:space="preserve">, </w:t>
          </w:r>
          <w:r>
            <w:rPr>
              <w:szCs w:val="18"/>
            </w:rPr>
            <w:fldChar w:fldCharType="begin"/>
          </w:r>
          <w:r>
            <w:rPr>
              <w:szCs w:val="18"/>
            </w:rPr>
            <w:instrText xml:space="preserve"> STYLEREF  "Cover Issue No"  \* MERGEFORMAT </w:instrText>
          </w:r>
          <w:r>
            <w:rPr>
              <w:szCs w:val="18"/>
            </w:rPr>
            <w:fldChar w:fldCharType="separate"/>
          </w:r>
          <w:r>
            <w:rPr>
              <w:noProof/>
              <w:szCs w:val="18"/>
            </w:rPr>
            <w:t>Version 0.4</w:t>
          </w:r>
          <w:r>
            <w:rPr>
              <w:szCs w:val="18"/>
            </w:rPr>
            <w:fldChar w:fldCharType="end"/>
          </w:r>
        </w:p>
      </w:tc>
      <w:tc>
        <w:tcPr>
          <w:tcW w:w="5103" w:type="dxa"/>
          <w:vAlign w:val="center"/>
        </w:tcPr>
        <w:p w14:paraId="5F8353C4" w14:textId="77777777" w:rsidR="00217455" w:rsidRDefault="00217455" w:rsidP="00681573">
          <w:pPr>
            <w:pStyle w:val="Pieddepage"/>
          </w:pPr>
          <w:r>
            <w:rPr>
              <w:szCs w:val="18"/>
            </w:rPr>
            <w:t xml:space="preserve">                               </w:t>
          </w:r>
          <w:r w:rsidRPr="00F640DB">
            <w:rPr>
              <w:szCs w:val="18"/>
            </w:rPr>
            <w:t xml:space="preserve">© </w:t>
          </w:r>
          <w:sdt>
            <w:sdtPr>
              <w:rPr>
                <w:szCs w:val="18"/>
              </w:rPr>
              <w:alias w:val="Keywords"/>
              <w:tag w:val=""/>
              <w:id w:val="2134817228"/>
              <w:placeholder>
                <w:docPart w:val="2409AFA5CDC343C1B29DA86DA0AC13EF"/>
              </w:placeholder>
              <w:dataBinding w:prefixMappings="xmlns:ns0='http://purl.org/dc/elements/1.1/' xmlns:ns1='http://schemas.openxmlformats.org/package/2006/metadata/core-properties' " w:xpath="/ns1:coreProperties[1]/ns1:keywords[1]" w:storeItemID="{6C3C8BC8-F283-45AE-878A-BAB7291924A1}"/>
              <w:text/>
            </w:sdtPr>
            <w:sdtContent>
              <w:r>
                <w:rPr>
                  <w:szCs w:val="18"/>
                </w:rPr>
                <w:t>2018</w:t>
              </w:r>
            </w:sdtContent>
          </w:sdt>
          <w:r>
            <w:rPr>
              <w:szCs w:val="18"/>
            </w:rPr>
            <w:t xml:space="preserve"> Nokia</w:t>
          </w:r>
        </w:p>
      </w:tc>
      <w:tc>
        <w:tcPr>
          <w:tcW w:w="1701" w:type="dxa"/>
          <w:vAlign w:val="center"/>
        </w:tcPr>
        <w:p w14:paraId="4C31765F" w14:textId="77777777" w:rsidR="00217455" w:rsidRPr="00F640DB" w:rsidRDefault="00217455" w:rsidP="00EE072A">
          <w:pPr>
            <w:pStyle w:val="Pieddepage"/>
            <w:jc w:val="right"/>
          </w:pPr>
          <w:r>
            <w:fldChar w:fldCharType="begin"/>
          </w:r>
          <w:r>
            <w:instrText xml:space="preserve"> PAGE  \* Arabic  \* MERGEFORMAT </w:instrText>
          </w:r>
          <w:r>
            <w:fldChar w:fldCharType="separate"/>
          </w:r>
          <w:r>
            <w:rPr>
              <w:noProof/>
            </w:rPr>
            <w:t>19</w:t>
          </w:r>
          <w:r>
            <w:rPr>
              <w:noProof/>
            </w:rPr>
            <w:fldChar w:fldCharType="end"/>
          </w:r>
        </w:p>
      </w:tc>
    </w:tr>
  </w:tbl>
  <w:p w14:paraId="59AD57ED" w14:textId="77777777" w:rsidR="00217455" w:rsidRDefault="00217455" w:rsidP="007554D8">
    <w:pPr>
      <w:pStyle w:val="Separato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787F6" w14:textId="77777777" w:rsidR="00217455" w:rsidRDefault="00217455" w:rsidP="00602873">
      <w:pPr>
        <w:spacing w:after="0"/>
      </w:pPr>
      <w:r>
        <w:separator/>
      </w:r>
    </w:p>
    <w:p w14:paraId="6C77E8CB" w14:textId="77777777" w:rsidR="00217455" w:rsidRDefault="00217455"/>
    <w:p w14:paraId="4F2A9A53" w14:textId="77777777" w:rsidR="00217455" w:rsidRDefault="00217455"/>
  </w:footnote>
  <w:footnote w:type="continuationSeparator" w:id="0">
    <w:p w14:paraId="3474A6EF" w14:textId="77777777" w:rsidR="00217455" w:rsidRDefault="00217455" w:rsidP="00602873">
      <w:pPr>
        <w:spacing w:after="0"/>
      </w:pPr>
      <w:r>
        <w:continuationSeparator/>
      </w:r>
    </w:p>
    <w:p w14:paraId="7A34DBE3" w14:textId="77777777" w:rsidR="00217455" w:rsidRDefault="00217455"/>
    <w:p w14:paraId="58E49517" w14:textId="77777777" w:rsidR="00217455" w:rsidRDefault="00217455"/>
  </w:footnote>
  <w:footnote w:id="1">
    <w:p w14:paraId="6531C2F7" w14:textId="0CC61F56" w:rsidR="00217455" w:rsidRPr="005F1875" w:rsidRDefault="00217455">
      <w:pPr>
        <w:pStyle w:val="Notedebasdepage"/>
      </w:pPr>
      <w:r>
        <w:rPr>
          <w:rStyle w:val="Appelnotedebasdep"/>
        </w:rPr>
        <w:footnoteRef/>
      </w:r>
      <w:r>
        <w:t xml:space="preserve"> 64 for Lab</w:t>
      </w:r>
    </w:p>
  </w:footnote>
  <w:footnote w:id="2">
    <w:p w14:paraId="624D01D1" w14:textId="22AB0CA5" w:rsidR="00217455" w:rsidRPr="00120DEE" w:rsidRDefault="00217455">
      <w:pPr>
        <w:pStyle w:val="Notedebasdepage"/>
      </w:pPr>
      <w:r>
        <w:rPr>
          <w:rStyle w:val="Appelnotedebasdep"/>
        </w:rPr>
        <w:footnoteRef/>
      </w:r>
      <w:r>
        <w:t xml:space="preserve"> Number of nodes depends on customer traffics and options (nb Cells 4G/5G or BEPD,  nb npc, nb l3dc and correlation needs). Contact R&amp;D for dimensioning.</w:t>
      </w:r>
    </w:p>
  </w:footnote>
  <w:footnote w:id="3">
    <w:p w14:paraId="2AE87BFE" w14:textId="77777777" w:rsidR="00217455" w:rsidRPr="00120DEE" w:rsidRDefault="00217455" w:rsidP="00A16F95">
      <w:pPr>
        <w:pStyle w:val="Notedebasdepage"/>
      </w:pPr>
      <w:r>
        <w:rPr>
          <w:rStyle w:val="Appelnotedebasdep"/>
        </w:rPr>
        <w:footnoteRef/>
      </w:r>
      <w:r>
        <w:t xml:space="preserve"> Number of nodes depends on customer traffics and options (nb Cells 4G/5G or BEPD,  nb npc, nb l3dc and correlation needs). Contact R&amp;D for dimensioning.</w:t>
      </w:r>
    </w:p>
  </w:footnote>
  <w:footnote w:id="4">
    <w:p w14:paraId="2BE62ACD" w14:textId="77777777" w:rsidR="00217455" w:rsidRPr="00120DEE" w:rsidRDefault="00217455" w:rsidP="00A16F95">
      <w:pPr>
        <w:pStyle w:val="Notedebasdepage"/>
      </w:pPr>
      <w:r>
        <w:rPr>
          <w:rStyle w:val="Appelnotedebasdep"/>
        </w:rPr>
        <w:footnoteRef/>
      </w:r>
      <w:r>
        <w:t xml:space="preserve"> Number of nodes depends on customer traffics and options (nb Cells 4G/5G or BEPD,  nb npc, nb l3dc and correlation needs). Contact R&amp;D for dimensioning.</w:t>
      </w:r>
    </w:p>
  </w:footnote>
  <w:footnote w:id="5">
    <w:p w14:paraId="71EB026E" w14:textId="6AB551E8" w:rsidR="00217455" w:rsidRPr="00A16F95" w:rsidRDefault="00217455">
      <w:pPr>
        <w:pStyle w:val="Notedebasdepage"/>
      </w:pPr>
      <w:r>
        <w:rPr>
          <w:rStyle w:val="Appelnotedebasdep"/>
        </w:rPr>
        <w:footnoteRef/>
      </w:r>
      <w:r>
        <w:t xml:space="preserve"> </w:t>
      </w:r>
      <w:r w:rsidRPr="00A16F95">
        <w:t>Optimized for the lab with 50 4G and 5G cells with a specific installation procedure (would need 18 VM if standard procedure is used)</w:t>
      </w:r>
      <w:r>
        <w:t>.</w:t>
      </w:r>
    </w:p>
  </w:footnote>
  <w:footnote w:id="6">
    <w:p w14:paraId="482A34D3" w14:textId="08696E5B" w:rsidR="00217455" w:rsidRPr="005C2679" w:rsidRDefault="00217455">
      <w:pPr>
        <w:pStyle w:val="Notedebasdepage"/>
      </w:pPr>
      <w:r>
        <w:rPr>
          <w:rStyle w:val="Appelnotedebasdep"/>
        </w:rPr>
        <w:footnoteRef/>
      </w:r>
      <w:r>
        <w:t xml:space="preserve"> </w:t>
      </w:r>
      <w:r w:rsidRPr="005C2679">
        <w:t>Number of nodes depends on customer traffics and options (VM size (nb vcpu/ram), nb Cells 4G/5G or BEPD,  nb npc, nb l3dc and correlation needs)</w:t>
      </w:r>
      <w:r>
        <w:t xml:space="preserve">. Contact R&amp;D for dimensioning. </w:t>
      </w:r>
    </w:p>
  </w:footnote>
  <w:footnote w:id="7">
    <w:p w14:paraId="46E7FB07" w14:textId="77777777" w:rsidR="00217455" w:rsidRPr="005C2679" w:rsidRDefault="00217455">
      <w:pPr>
        <w:pStyle w:val="Notedebasdepage"/>
      </w:pPr>
      <w:r>
        <w:rPr>
          <w:rStyle w:val="Appelnotedebasdep"/>
        </w:rPr>
        <w:footnoteRef/>
      </w:r>
      <w:r>
        <w:t xml:space="preserve"> </w:t>
      </w:r>
      <w:r w:rsidRPr="005C2679">
        <w:t>Number of nodes depends on customer traffics and options (VM size (nb vcpu/ram), nb Cells 4G/5G or BEPD,  nb npc, nb l3dc and correlation needs)</w:t>
      </w:r>
      <w:r>
        <w:t xml:space="preserve">. Contact R&amp;D for dimensioning. </w:t>
      </w:r>
    </w:p>
  </w:footnote>
  <w:footnote w:id="8">
    <w:p w14:paraId="2078D4A7" w14:textId="77777777" w:rsidR="00217455" w:rsidRPr="005C2679" w:rsidRDefault="00217455" w:rsidP="005C2679">
      <w:pPr>
        <w:pStyle w:val="Notedebasdepage"/>
      </w:pPr>
      <w:r>
        <w:rPr>
          <w:rStyle w:val="Appelnotedebasdep"/>
        </w:rPr>
        <w:footnoteRef/>
      </w:r>
      <w:r>
        <w:t xml:space="preserve"> </w:t>
      </w:r>
      <w:r w:rsidRPr="005C2679">
        <w:t>Number of nodes depends on customer traffics and options (VM size (nb vcpu/ram), nb Cells 4G/5G or BEPD,  nb npc, nb l3dc and correlation needs)</w:t>
      </w:r>
      <w:r>
        <w:t xml:space="preserve">. Contact R&amp;D for dimensioning. </w:t>
      </w:r>
    </w:p>
  </w:footnote>
  <w:footnote w:id="9">
    <w:p w14:paraId="33EE2B56" w14:textId="299D6471" w:rsidR="00217455" w:rsidRPr="00987DE7" w:rsidRDefault="00217455">
      <w:pPr>
        <w:pStyle w:val="Notedebasdepage"/>
      </w:pPr>
      <w:r>
        <w:rPr>
          <w:rStyle w:val="Appelnotedebasdep"/>
        </w:rPr>
        <w:footnoteRef/>
      </w:r>
      <w:r>
        <w:t xml:space="preserve"> </w:t>
      </w:r>
      <w:r w:rsidRPr="00987DE7">
        <w:t>Cinder sizing depends on customer traffics and options (VM size (nb vcpu/ram), nb Cells 4G/5G or BEPD,  nb npc, nb l3dc and correlation needs)</w:t>
      </w:r>
      <w:r>
        <w:t>. Contact R&amp;D for dimensioning.</w:t>
      </w:r>
    </w:p>
  </w:footnote>
  <w:footnote w:id="10">
    <w:p w14:paraId="44BD08B7" w14:textId="77777777" w:rsidR="00217455" w:rsidRPr="00987DE7" w:rsidRDefault="00217455" w:rsidP="00987DE7">
      <w:pPr>
        <w:pStyle w:val="Notedebasdepage"/>
      </w:pPr>
      <w:r>
        <w:rPr>
          <w:rStyle w:val="Appelnotedebasdep"/>
        </w:rPr>
        <w:footnoteRef/>
      </w:r>
      <w:r>
        <w:t xml:space="preserve"> </w:t>
      </w:r>
      <w:r w:rsidRPr="00987DE7">
        <w:t>Cinder sizing depends on customer traffics and options (VM size (nb vcpu/ram), nb Cells 4G/5G or BEPD,  nb npc, nb l3dc and correlation needs)</w:t>
      </w:r>
      <w:r>
        <w:t>. Contact R&amp;D for dimensioning.</w:t>
      </w:r>
    </w:p>
  </w:footnote>
  <w:footnote w:id="11">
    <w:p w14:paraId="73074ABC" w14:textId="77777777" w:rsidR="00217455" w:rsidRPr="00987DE7" w:rsidRDefault="00217455" w:rsidP="00987DE7">
      <w:pPr>
        <w:pStyle w:val="Notedebasdepage"/>
      </w:pPr>
      <w:r>
        <w:rPr>
          <w:rStyle w:val="Appelnotedebasdep"/>
        </w:rPr>
        <w:footnoteRef/>
      </w:r>
      <w:r>
        <w:t xml:space="preserve"> </w:t>
      </w:r>
      <w:r w:rsidRPr="00987DE7">
        <w:t>Cinder sizing depends on customer traffics and options (VM size (nb vcpu/ram), nb Cells 4G/5G or BEPD,  nb npc, nb l3dc and correlation needs)</w:t>
      </w:r>
      <w:r>
        <w:t>. Contact R&amp;D for dimensioning.</w:t>
      </w:r>
    </w:p>
  </w:footnote>
  <w:footnote w:id="12">
    <w:p w14:paraId="7FA944C1" w14:textId="37062119" w:rsidR="00217455" w:rsidRPr="00D008B4" w:rsidRDefault="00217455" w:rsidP="00D008B4">
      <w:pPr>
        <w:spacing w:before="0" w:after="0"/>
        <w:rPr>
          <w:rFonts w:ascii="Times New Roman" w:eastAsia="Times New Roman" w:hAnsi="Times New Roman"/>
          <w:sz w:val="24"/>
          <w:szCs w:val="24"/>
          <w:lang w:eastAsia="fr-FR"/>
        </w:rPr>
      </w:pPr>
      <w:r>
        <w:rPr>
          <w:rStyle w:val="Appelnotedebasdep"/>
        </w:rPr>
        <w:footnoteRef/>
      </w:r>
      <w:r>
        <w:t xml:space="preserve"> </w:t>
      </w:r>
      <w:r w:rsidRPr="00D008B4">
        <w:rPr>
          <w:rFonts w:ascii="Courier New" w:eastAsia="Times New Roman" w:hAnsi="Courier New" w:cs="Courier New"/>
          <w:szCs w:val="20"/>
          <w:lang w:eastAsia="fr-FR"/>
        </w:rPr>
        <w:t>helm install --name apaas --timeout 1500</w:t>
      </w:r>
      <w:r w:rsidRPr="00D008B4">
        <w:rPr>
          <w:rFonts w:ascii="Times New Roman" w:eastAsia="Times New Roman" w:hAnsi="Times New Roman"/>
          <w:sz w:val="24"/>
          <w:szCs w:val="24"/>
          <w:lang w:eastAsia="fr-FR"/>
        </w:rPr>
        <w:t xml:space="preserve"> </w:t>
      </w:r>
      <w:r w:rsidRPr="00D008B4">
        <w:rPr>
          <w:rFonts w:ascii="Courier New" w:eastAsia="Times New Roman" w:hAnsi="Courier New" w:cs="Courier New"/>
          <w:szCs w:val="20"/>
          <w:lang w:eastAsia="fr-FR"/>
        </w:rPr>
        <w:t>-f override_values_&lt;config_type&gt;.yaml -f aPaaS_config.yaml -f dlk_config.yaml  &lt;-f customer_override.yaml&gt; ../deployment-platform-&lt;version&gt;.tar.gz</w:t>
      </w:r>
    </w:p>
    <w:p w14:paraId="1D765E3C" w14:textId="3A2A310A" w:rsidR="00217455" w:rsidRPr="00D008B4" w:rsidRDefault="00217455">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2E0E0" w14:textId="77777777" w:rsidR="00217455" w:rsidRDefault="0021745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108" w:type="dxa"/>
      <w:tblBorders>
        <w:bottom w:val="single" w:sz="8" w:space="0" w:color="808080" w:themeColor="background1" w:themeShade="80"/>
      </w:tblBorders>
      <w:tblLook w:val="04A0" w:firstRow="1" w:lastRow="0" w:firstColumn="1" w:lastColumn="0" w:noHBand="0" w:noVBand="1"/>
    </w:tblPr>
    <w:tblGrid>
      <w:gridCol w:w="4680"/>
      <w:gridCol w:w="4680"/>
    </w:tblGrid>
    <w:tr w:rsidR="00217455" w:rsidRPr="00F640DB" w14:paraId="5DC687D9" w14:textId="77777777" w:rsidTr="00542BA9">
      <w:trPr>
        <w:trHeight w:val="634"/>
      </w:trPr>
      <w:tc>
        <w:tcPr>
          <w:tcW w:w="4680" w:type="dxa"/>
          <w:vAlign w:val="bottom"/>
        </w:tcPr>
        <w:p w14:paraId="71CC90A5" w14:textId="7E97D502" w:rsidR="00217455" w:rsidRPr="00F640DB" w:rsidRDefault="00217455" w:rsidP="00960282">
          <w:pPr>
            <w:pStyle w:val="En-tte"/>
          </w:pPr>
          <w:fldSimple w:instr=" STYLEREF  &quot;Cover Doc  Name&quot;  \* MERGEFORMAT ">
            <w:r>
              <w:rPr>
                <w:noProof/>
              </w:rPr>
              <w:t>CA4MN Installation and Upgrade Guide</w:t>
            </w:r>
          </w:fldSimple>
        </w:p>
      </w:tc>
      <w:tc>
        <w:tcPr>
          <w:tcW w:w="4680" w:type="dxa"/>
          <w:vAlign w:val="bottom"/>
        </w:tcPr>
        <w:p w14:paraId="4FD5F28A" w14:textId="51796D22" w:rsidR="00217455" w:rsidRPr="00F640DB" w:rsidRDefault="00217455" w:rsidP="00F640DB">
          <w:pPr>
            <w:pStyle w:val="En-tte"/>
            <w:jc w:val="right"/>
          </w:pPr>
          <w:fldSimple w:instr=" STYLEREF  TOC_Summary_Title  \* MERGEFORMAT ">
            <w:r>
              <w:rPr>
                <w:noProof/>
              </w:rPr>
              <w:t>List of tables</w:t>
            </w:r>
          </w:fldSimple>
        </w:p>
      </w:tc>
    </w:tr>
  </w:tbl>
  <w:p w14:paraId="2456895E" w14:textId="77777777" w:rsidR="00217455" w:rsidRDefault="00217455" w:rsidP="0043157A">
    <w:pPr>
      <w:pStyle w:val="Separato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83A6A" w14:textId="77777777" w:rsidR="00217455" w:rsidRPr="009942D1" w:rsidRDefault="00217455" w:rsidP="009942D1">
    <w:pPr>
      <w:pStyle w:val="En-tte"/>
    </w:pPr>
    <w:r>
      <w:t xml:space="preserve"> </w:t>
    </w:r>
    <w:r>
      <w:rPr>
        <w:noProof/>
        <w:lang w:val="en-IN" w:eastAsia="en-IN"/>
      </w:rPr>
      <w:drawing>
        <wp:inline distT="0" distB="0" distL="0" distR="0" wp14:anchorId="031DD550" wp14:editId="2A8D075A">
          <wp:extent cx="1800000" cy="355325"/>
          <wp:effectExtent l="19050" t="0" r="0" b="0"/>
          <wp:docPr id="10" name="Picture 10" descr="NOK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KIA.png"/>
                  <pic:cNvPicPr/>
                </pic:nvPicPr>
                <pic:blipFill>
                  <a:blip r:embed="rId1"/>
                  <a:stretch>
                    <a:fillRect/>
                  </a:stretch>
                </pic:blipFill>
                <pic:spPr>
                  <a:xfrm>
                    <a:off x="0" y="0"/>
                    <a:ext cx="1800000" cy="355325"/>
                  </a:xfrm>
                  <a:prstGeom prst="rect">
                    <a:avLst/>
                  </a:prstGeom>
                </pic:spPr>
              </pic:pic>
            </a:graphicData>
          </a:graphic>
        </wp:inline>
      </w:drawing>
    </w:r>
    <w:r>
      <w:tab/>
    </w:r>
    <w:r>
      <w:tab/>
    </w:r>
    <w:r>
      <w:tab/>
    </w:r>
    <w:r>
      <w:tab/>
    </w:r>
    <w:r>
      <w:tab/>
    </w:r>
    <w: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108" w:type="dxa"/>
      <w:tblBorders>
        <w:bottom w:val="single" w:sz="8" w:space="0" w:color="808080" w:themeColor="background1" w:themeShade="80"/>
      </w:tblBorders>
      <w:tblLook w:val="04A0" w:firstRow="1" w:lastRow="0" w:firstColumn="1" w:lastColumn="0" w:noHBand="0" w:noVBand="1"/>
    </w:tblPr>
    <w:tblGrid>
      <w:gridCol w:w="4680"/>
      <w:gridCol w:w="4680"/>
    </w:tblGrid>
    <w:tr w:rsidR="00217455" w:rsidRPr="00217455" w14:paraId="32346106" w14:textId="77777777" w:rsidTr="004E53AD">
      <w:trPr>
        <w:trHeight w:val="630"/>
      </w:trPr>
      <w:tc>
        <w:tcPr>
          <w:tcW w:w="4680" w:type="dxa"/>
          <w:vAlign w:val="center"/>
        </w:tcPr>
        <w:p w14:paraId="3965AF1D" w14:textId="0D667D4C" w:rsidR="00217455" w:rsidRPr="00F640DB" w:rsidRDefault="00217455" w:rsidP="0045445B">
          <w:pPr>
            <w:pStyle w:val="En-tte"/>
          </w:pPr>
          <w:fldSimple w:instr=" STYLEREF  &quot;Cover Doc  Name&quot;  \* MERGEFORMAT ">
            <w:r>
              <w:rPr>
                <w:noProof/>
              </w:rPr>
              <w:t>CA4MN Installation and Upgrade Guide</w:t>
            </w:r>
          </w:fldSimple>
        </w:p>
      </w:tc>
      <w:tc>
        <w:tcPr>
          <w:tcW w:w="4680" w:type="dxa"/>
          <w:vAlign w:val="center"/>
        </w:tcPr>
        <w:p w14:paraId="0CFBC800" w14:textId="6B6BEA0F" w:rsidR="00217455" w:rsidRPr="00B8715A" w:rsidRDefault="00217455" w:rsidP="00F640DB">
          <w:pPr>
            <w:pStyle w:val="En-tte"/>
            <w:jc w:val="right"/>
            <w:rPr>
              <w:lang w:val="fr-FR"/>
            </w:rPr>
          </w:pPr>
          <w:r>
            <w:fldChar w:fldCharType="begin"/>
          </w:r>
          <w:r w:rsidRPr="00B8715A">
            <w:rPr>
              <w:lang w:val="fr-FR"/>
            </w:rPr>
            <w:instrText xml:space="preserve"> STYLEREF  "Heading 1"  \* MERGEFORMAT </w:instrText>
          </w:r>
          <w:r>
            <w:fldChar w:fldCharType="separate"/>
          </w:r>
          <w:r>
            <w:rPr>
              <w:b/>
              <w:bCs/>
              <w:noProof/>
              <w:lang w:val="fr-FR"/>
            </w:rPr>
            <w:t>Erreur ! Utilisez l'onglet Accueil pour appliquer Heading 1 au texte que vous souhaitez faire apparaître ici.</w:t>
          </w:r>
          <w:r>
            <w:rPr>
              <w:noProof/>
            </w:rPr>
            <w:fldChar w:fldCharType="end"/>
          </w:r>
        </w:p>
      </w:tc>
    </w:tr>
  </w:tbl>
  <w:p w14:paraId="1E7ADF6D" w14:textId="77777777" w:rsidR="00217455" w:rsidRPr="00B8715A" w:rsidRDefault="00217455" w:rsidP="0043157A">
    <w:pPr>
      <w:pStyle w:val="Separato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54.25pt;height:834.75pt" o:bullet="t">
        <v:imagedata r:id="rId1" o:title="Tip"/>
      </v:shape>
    </w:pict>
  </w:numPicBullet>
  <w:abstractNum w:abstractNumId="0" w15:restartNumberingAfterBreak="0">
    <w:nsid w:val="FFFFFF7C"/>
    <w:multiLevelType w:val="singleLevel"/>
    <w:tmpl w:val="00B0D86E"/>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E15C0792"/>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1818CC4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87CAB17E"/>
    <w:lvl w:ilvl="0">
      <w:start w:val="1"/>
      <w:numFmt w:val="decimal"/>
      <w:pStyle w:val="Listenumros2"/>
      <w:lvlText w:val="%1."/>
      <w:lvlJc w:val="left"/>
      <w:pPr>
        <w:tabs>
          <w:tab w:val="num" w:pos="720"/>
        </w:tabs>
        <w:ind w:left="720" w:hanging="360"/>
      </w:pPr>
    </w:lvl>
  </w:abstractNum>
  <w:abstractNum w:abstractNumId="4" w15:restartNumberingAfterBreak="0">
    <w:nsid w:val="FFFFFF88"/>
    <w:multiLevelType w:val="singleLevel"/>
    <w:tmpl w:val="D2E07CB4"/>
    <w:lvl w:ilvl="0">
      <w:start w:val="1"/>
      <w:numFmt w:val="decimal"/>
      <w:pStyle w:val="Listenumros"/>
      <w:lvlText w:val="%1."/>
      <w:lvlJc w:val="left"/>
      <w:pPr>
        <w:tabs>
          <w:tab w:val="num" w:pos="360"/>
        </w:tabs>
        <w:ind w:left="360" w:hanging="360"/>
      </w:pPr>
      <w:rPr>
        <w:rFonts w:hint="default"/>
      </w:rPr>
    </w:lvl>
  </w:abstractNum>
  <w:abstractNum w:abstractNumId="5" w15:restartNumberingAfterBreak="0">
    <w:nsid w:val="0BD9332E"/>
    <w:multiLevelType w:val="hybridMultilevel"/>
    <w:tmpl w:val="54C44AEE"/>
    <w:lvl w:ilvl="0" w:tplc="1466DFE4">
      <w:start w:val="1"/>
      <w:numFmt w:val="bullet"/>
      <w:pStyle w:val="BodyBullet3"/>
      <w:lvlText w:val=""/>
      <w:lvlJc w:val="left"/>
      <w:pPr>
        <w:ind w:left="108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B66197"/>
    <w:multiLevelType w:val="hybridMultilevel"/>
    <w:tmpl w:val="66C62D04"/>
    <w:lvl w:ilvl="0" w:tplc="1ACE9AAC">
      <w:start w:val="1"/>
      <w:numFmt w:val="bullet"/>
      <w:pStyle w:val="TableBullet2"/>
      <w:lvlText w:val=""/>
      <w:lvlJc w:val="left"/>
      <w:pPr>
        <w:ind w:left="720" w:hanging="360"/>
      </w:pPr>
      <w:rPr>
        <w:rFonts w:ascii="Wingdings" w:hAnsi="Wingdings" w:hint="default"/>
        <w:color w:val="auto"/>
      </w:rPr>
    </w:lvl>
    <w:lvl w:ilvl="1" w:tplc="04090019">
      <w:start w:val="1"/>
      <w:numFmt w:val="bullet"/>
      <w:lvlText w:val=""/>
      <w:lvlJc w:val="left"/>
      <w:pPr>
        <w:ind w:left="1426" w:hanging="360"/>
      </w:pPr>
      <w:rPr>
        <w:rFonts w:ascii="Symbol" w:hAnsi="Symbol" w:hint="default"/>
        <w:color w:val="808080"/>
      </w:rPr>
    </w:lvl>
    <w:lvl w:ilvl="2" w:tplc="0409001B" w:tentative="1">
      <w:start w:val="1"/>
      <w:numFmt w:val="bullet"/>
      <w:lvlText w:val=""/>
      <w:lvlJc w:val="left"/>
      <w:pPr>
        <w:ind w:left="2146" w:hanging="360"/>
      </w:pPr>
      <w:rPr>
        <w:rFonts w:ascii="Wingdings" w:hAnsi="Wingdings" w:hint="default"/>
      </w:rPr>
    </w:lvl>
    <w:lvl w:ilvl="3" w:tplc="0409000F" w:tentative="1">
      <w:start w:val="1"/>
      <w:numFmt w:val="bullet"/>
      <w:lvlText w:val=""/>
      <w:lvlJc w:val="left"/>
      <w:pPr>
        <w:ind w:left="2866" w:hanging="360"/>
      </w:pPr>
      <w:rPr>
        <w:rFonts w:ascii="Symbol" w:hAnsi="Symbol" w:hint="default"/>
      </w:rPr>
    </w:lvl>
    <w:lvl w:ilvl="4" w:tplc="04090019" w:tentative="1">
      <w:start w:val="1"/>
      <w:numFmt w:val="bullet"/>
      <w:lvlText w:val="o"/>
      <w:lvlJc w:val="left"/>
      <w:pPr>
        <w:ind w:left="3586" w:hanging="360"/>
      </w:pPr>
      <w:rPr>
        <w:rFonts w:ascii="Courier New" w:hAnsi="Courier New" w:cs="Courier New" w:hint="default"/>
      </w:rPr>
    </w:lvl>
    <w:lvl w:ilvl="5" w:tplc="0409001B" w:tentative="1">
      <w:start w:val="1"/>
      <w:numFmt w:val="bullet"/>
      <w:lvlText w:val=""/>
      <w:lvlJc w:val="left"/>
      <w:pPr>
        <w:ind w:left="4306" w:hanging="360"/>
      </w:pPr>
      <w:rPr>
        <w:rFonts w:ascii="Wingdings" w:hAnsi="Wingdings" w:hint="default"/>
      </w:rPr>
    </w:lvl>
    <w:lvl w:ilvl="6" w:tplc="0409000F" w:tentative="1">
      <w:start w:val="1"/>
      <w:numFmt w:val="bullet"/>
      <w:lvlText w:val=""/>
      <w:lvlJc w:val="left"/>
      <w:pPr>
        <w:ind w:left="5026" w:hanging="360"/>
      </w:pPr>
      <w:rPr>
        <w:rFonts w:ascii="Symbol" w:hAnsi="Symbol" w:hint="default"/>
      </w:rPr>
    </w:lvl>
    <w:lvl w:ilvl="7" w:tplc="04090019" w:tentative="1">
      <w:start w:val="1"/>
      <w:numFmt w:val="bullet"/>
      <w:lvlText w:val="o"/>
      <w:lvlJc w:val="left"/>
      <w:pPr>
        <w:ind w:left="5746" w:hanging="360"/>
      </w:pPr>
      <w:rPr>
        <w:rFonts w:ascii="Courier New" w:hAnsi="Courier New" w:cs="Courier New" w:hint="default"/>
      </w:rPr>
    </w:lvl>
    <w:lvl w:ilvl="8" w:tplc="0409001B" w:tentative="1">
      <w:start w:val="1"/>
      <w:numFmt w:val="bullet"/>
      <w:lvlText w:val=""/>
      <w:lvlJc w:val="left"/>
      <w:pPr>
        <w:ind w:left="6466" w:hanging="360"/>
      </w:pPr>
      <w:rPr>
        <w:rFonts w:ascii="Wingdings" w:hAnsi="Wingdings" w:hint="default"/>
      </w:rPr>
    </w:lvl>
  </w:abstractNum>
  <w:abstractNum w:abstractNumId="7" w15:restartNumberingAfterBreak="0">
    <w:nsid w:val="18F63C36"/>
    <w:multiLevelType w:val="multilevel"/>
    <w:tmpl w:val="BF20A086"/>
    <w:styleLink w:val="Style1"/>
    <w:lvl w:ilvl="0">
      <w:start w:val="1"/>
      <w:numFmt w:val="bullet"/>
      <w:lvlText w:val=""/>
      <w:lvlPicBulletId w:val="0"/>
      <w:lvlJc w:val="left"/>
      <w:pPr>
        <w:ind w:left="1080" w:hanging="360"/>
      </w:pPr>
      <w:rPr>
        <w:rFonts w:ascii="Symbol" w:hAnsi="Symbol" w:hint="default"/>
        <w:color w:val="auto"/>
        <w:sz w:val="7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6A279F"/>
    <w:multiLevelType w:val="hybridMultilevel"/>
    <w:tmpl w:val="AF003C24"/>
    <w:lvl w:ilvl="0" w:tplc="9A3A3D8C">
      <w:start w:val="1"/>
      <w:numFmt w:val="bullet"/>
      <w:pStyle w:val="BodyBullet1"/>
      <w:lvlText w:val=""/>
      <w:lvlJc w:val="left"/>
      <w:pPr>
        <w:ind w:left="360" w:hanging="360"/>
      </w:pPr>
      <w:rPr>
        <w:rFonts w:ascii="Symbol" w:hAnsi="Symbol" w:hint="default"/>
        <w:color w:val="auto"/>
      </w:rPr>
    </w:lvl>
    <w:lvl w:ilvl="1" w:tplc="04090003">
      <w:start w:val="1"/>
      <w:numFmt w:val="bullet"/>
      <w:lvlText w:val=""/>
      <w:lvlJc w:val="left"/>
      <w:pPr>
        <w:ind w:left="1422" w:hanging="360"/>
      </w:pPr>
      <w:rPr>
        <w:rFonts w:ascii="Symbol" w:hAnsi="Symbol" w:hint="default"/>
      </w:rPr>
    </w:lvl>
    <w:lvl w:ilvl="2" w:tplc="04090005">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9" w15:restartNumberingAfterBreak="0">
    <w:nsid w:val="26CC17C9"/>
    <w:multiLevelType w:val="multilevel"/>
    <w:tmpl w:val="BF20A086"/>
    <w:styleLink w:val="Style3"/>
    <w:lvl w:ilvl="0">
      <w:start w:val="1"/>
      <w:numFmt w:val="bullet"/>
      <w:lvlText w:val=""/>
      <w:lvlPicBulletId w:val="0"/>
      <w:lvlJc w:val="left"/>
      <w:pPr>
        <w:ind w:left="1080" w:hanging="360"/>
      </w:pPr>
      <w:rPr>
        <w:rFonts w:ascii="Symbol" w:hAnsi="Symbol" w:hint="default"/>
        <w:color w:val="auto"/>
        <w:sz w:val="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CA6183D"/>
    <w:multiLevelType w:val="hybridMultilevel"/>
    <w:tmpl w:val="F1EA2BF2"/>
    <w:lvl w:ilvl="0" w:tplc="CE3417FE">
      <w:start w:val="1"/>
      <w:numFmt w:val="bullet"/>
      <w:pStyle w:val="TableBullet3"/>
      <w:lvlText w:val=""/>
      <w:lvlJc w:val="left"/>
      <w:pPr>
        <w:ind w:left="1066" w:hanging="360"/>
      </w:pPr>
      <w:rPr>
        <w:rFonts w:ascii="Symbol" w:hAnsi="Symbol" w:hint="default"/>
        <w:color w:val="auto"/>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15:restartNumberingAfterBreak="0">
    <w:nsid w:val="2D391C73"/>
    <w:multiLevelType w:val="hybridMultilevel"/>
    <w:tmpl w:val="91D64B5A"/>
    <w:lvl w:ilvl="0" w:tplc="4D4254FE">
      <w:start w:val="1"/>
      <w:numFmt w:val="bullet"/>
      <w:pStyle w:val="BodyBullet2"/>
      <w:lvlText w:val=""/>
      <w:lvlJc w:val="left"/>
      <w:pPr>
        <w:ind w:left="717" w:hanging="360"/>
      </w:pPr>
      <w:rPr>
        <w:rFonts w:ascii="Wingdings" w:hAnsi="Wingdings" w:hint="default"/>
        <w:color w:val="auto"/>
      </w:rPr>
    </w:lvl>
    <w:lvl w:ilvl="1" w:tplc="04090003" w:tentative="1">
      <w:start w:val="1"/>
      <w:numFmt w:val="bullet"/>
      <w:lvlText w:val="o"/>
      <w:lvlJc w:val="left"/>
      <w:pPr>
        <w:ind w:left="2502" w:hanging="360"/>
      </w:pPr>
      <w:rPr>
        <w:rFonts w:ascii="Courier New" w:hAnsi="Courier New" w:cs="Courier New" w:hint="default"/>
      </w:rPr>
    </w:lvl>
    <w:lvl w:ilvl="2" w:tplc="04090005" w:tentative="1">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12" w15:restartNumberingAfterBreak="0">
    <w:nsid w:val="38276277"/>
    <w:multiLevelType w:val="hybridMultilevel"/>
    <w:tmpl w:val="C5724FB0"/>
    <w:lvl w:ilvl="0" w:tplc="4B8EF11E">
      <w:start w:val="1"/>
      <w:numFmt w:val="decimal"/>
      <w:pStyle w:val="Captionfigure"/>
      <w:lvlText w:val="Figure %1"/>
      <w:lvlJc w:val="left"/>
      <w:pPr>
        <w:tabs>
          <w:tab w:val="num" w:pos="2268"/>
        </w:tabs>
        <w:ind w:left="1418" w:firstLine="0"/>
      </w:pPr>
      <w:rPr>
        <w:rFonts w:hint="default"/>
      </w:rPr>
    </w:lvl>
    <w:lvl w:ilvl="1" w:tplc="04070019" w:tentative="1">
      <w:start w:val="1"/>
      <w:numFmt w:val="lowerLetter"/>
      <w:lvlText w:val="%2."/>
      <w:lvlJc w:val="left"/>
      <w:pPr>
        <w:tabs>
          <w:tab w:val="num" w:pos="2858"/>
        </w:tabs>
        <w:ind w:left="2858" w:hanging="360"/>
      </w:pPr>
    </w:lvl>
    <w:lvl w:ilvl="2" w:tplc="0407001B" w:tentative="1">
      <w:start w:val="1"/>
      <w:numFmt w:val="lowerRoman"/>
      <w:lvlText w:val="%3."/>
      <w:lvlJc w:val="right"/>
      <w:pPr>
        <w:tabs>
          <w:tab w:val="num" w:pos="3578"/>
        </w:tabs>
        <w:ind w:left="3578" w:hanging="180"/>
      </w:pPr>
    </w:lvl>
    <w:lvl w:ilvl="3" w:tplc="0407000F" w:tentative="1">
      <w:start w:val="1"/>
      <w:numFmt w:val="decimal"/>
      <w:lvlText w:val="%4."/>
      <w:lvlJc w:val="left"/>
      <w:pPr>
        <w:tabs>
          <w:tab w:val="num" w:pos="4298"/>
        </w:tabs>
        <w:ind w:left="4298" w:hanging="360"/>
      </w:pPr>
    </w:lvl>
    <w:lvl w:ilvl="4" w:tplc="04070019" w:tentative="1">
      <w:start w:val="1"/>
      <w:numFmt w:val="lowerLetter"/>
      <w:lvlText w:val="%5."/>
      <w:lvlJc w:val="left"/>
      <w:pPr>
        <w:tabs>
          <w:tab w:val="num" w:pos="5018"/>
        </w:tabs>
        <w:ind w:left="5018" w:hanging="360"/>
      </w:pPr>
    </w:lvl>
    <w:lvl w:ilvl="5" w:tplc="0407001B" w:tentative="1">
      <w:start w:val="1"/>
      <w:numFmt w:val="lowerRoman"/>
      <w:lvlText w:val="%6."/>
      <w:lvlJc w:val="right"/>
      <w:pPr>
        <w:tabs>
          <w:tab w:val="num" w:pos="5738"/>
        </w:tabs>
        <w:ind w:left="5738" w:hanging="180"/>
      </w:pPr>
    </w:lvl>
    <w:lvl w:ilvl="6" w:tplc="0407000F" w:tentative="1">
      <w:start w:val="1"/>
      <w:numFmt w:val="decimal"/>
      <w:lvlText w:val="%7."/>
      <w:lvlJc w:val="left"/>
      <w:pPr>
        <w:tabs>
          <w:tab w:val="num" w:pos="6458"/>
        </w:tabs>
        <w:ind w:left="6458" w:hanging="360"/>
      </w:pPr>
    </w:lvl>
    <w:lvl w:ilvl="7" w:tplc="04070019" w:tentative="1">
      <w:start w:val="1"/>
      <w:numFmt w:val="lowerLetter"/>
      <w:lvlText w:val="%8."/>
      <w:lvlJc w:val="left"/>
      <w:pPr>
        <w:tabs>
          <w:tab w:val="num" w:pos="7178"/>
        </w:tabs>
        <w:ind w:left="7178" w:hanging="360"/>
      </w:pPr>
    </w:lvl>
    <w:lvl w:ilvl="8" w:tplc="0407001B" w:tentative="1">
      <w:start w:val="1"/>
      <w:numFmt w:val="lowerRoman"/>
      <w:lvlText w:val="%9."/>
      <w:lvlJc w:val="right"/>
      <w:pPr>
        <w:tabs>
          <w:tab w:val="num" w:pos="7898"/>
        </w:tabs>
        <w:ind w:left="7898" w:hanging="180"/>
      </w:pPr>
    </w:lvl>
  </w:abstractNum>
  <w:abstractNum w:abstractNumId="13" w15:restartNumberingAfterBreak="0">
    <w:nsid w:val="3A2B455D"/>
    <w:multiLevelType w:val="multilevel"/>
    <w:tmpl w:val="96F0F1FE"/>
    <w:styleLink w:val="Style2"/>
    <w:lvl w:ilvl="0">
      <w:start w:val="1"/>
      <w:numFmt w:val="bullet"/>
      <w:lvlText w:val=""/>
      <w:lvlPicBulletId w:val="0"/>
      <w:lvlJc w:val="left"/>
      <w:pPr>
        <w:ind w:left="1418" w:hanging="698"/>
      </w:pPr>
      <w:rPr>
        <w:rFonts w:ascii="Symbol" w:hAnsi="Symbol" w:hint="default"/>
        <w:color w:val="auto"/>
        <w:sz w:val="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69755FB"/>
    <w:multiLevelType w:val="multilevel"/>
    <w:tmpl w:val="634601A0"/>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108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127665"/>
    <w:multiLevelType w:val="hybridMultilevel"/>
    <w:tmpl w:val="687A88E8"/>
    <w:lvl w:ilvl="0" w:tplc="29482DE0">
      <w:start w:val="1"/>
      <w:numFmt w:val="bullet"/>
      <w:pStyle w:val="TableBullet1"/>
      <w:lvlText w:val=""/>
      <w:lvlJc w:val="left"/>
      <w:pPr>
        <w:ind w:left="346" w:hanging="360"/>
      </w:pPr>
      <w:rPr>
        <w:rFonts w:ascii="Symbol" w:hAnsi="Symbol" w:hint="default"/>
        <w:color w:val="auto"/>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6" w15:restartNumberingAfterBreak="0">
    <w:nsid w:val="61011BF6"/>
    <w:multiLevelType w:val="hybridMultilevel"/>
    <w:tmpl w:val="AE4ACBFC"/>
    <w:lvl w:ilvl="0" w:tplc="A600BDFA">
      <w:numFmt w:val="bullet"/>
      <w:lvlText w:val="-"/>
      <w:lvlJc w:val="left"/>
      <w:pPr>
        <w:ind w:left="720" w:hanging="360"/>
      </w:pPr>
      <w:rPr>
        <w:rFonts w:ascii="Arial" w:eastAsia="Cambr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4DC193A"/>
    <w:multiLevelType w:val="multilevel"/>
    <w:tmpl w:val="709A57F6"/>
    <w:lvl w:ilvl="0">
      <w:start w:val="1"/>
      <w:numFmt w:val="none"/>
      <w:pStyle w:val="Note"/>
      <w:lvlText w:val="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C055032"/>
    <w:multiLevelType w:val="hybridMultilevel"/>
    <w:tmpl w:val="C06A4D68"/>
    <w:lvl w:ilvl="0" w:tplc="0409000F">
      <w:start w:val="1"/>
      <w:numFmt w:val="bullet"/>
      <w:pStyle w:val="TableIndentBullet"/>
      <w:lvlText w:val=""/>
      <w:lvlJc w:val="left"/>
      <w:pPr>
        <w:ind w:left="792"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cs="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6EB55742"/>
    <w:multiLevelType w:val="hybridMultilevel"/>
    <w:tmpl w:val="71A09B00"/>
    <w:lvl w:ilvl="0" w:tplc="8A86AA64">
      <w:start w:val="1"/>
      <w:numFmt w:val="decimal"/>
      <w:pStyle w:val="Captiontable"/>
      <w:lvlText w:val="Table %1"/>
      <w:lvlJc w:val="left"/>
      <w:pPr>
        <w:tabs>
          <w:tab w:val="num" w:pos="2268"/>
        </w:tabs>
        <w:ind w:left="1418"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6FAC5C3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8"/>
  </w:num>
  <w:num w:numId="3">
    <w:abstractNumId w:val="4"/>
  </w:num>
  <w:num w:numId="4">
    <w:abstractNumId w:val="3"/>
  </w:num>
  <w:num w:numId="5">
    <w:abstractNumId w:val="2"/>
  </w:num>
  <w:num w:numId="6">
    <w:abstractNumId w:val="1"/>
  </w:num>
  <w:num w:numId="7">
    <w:abstractNumId w:val="0"/>
  </w:num>
  <w:num w:numId="8">
    <w:abstractNumId w:val="15"/>
  </w:num>
  <w:num w:numId="9">
    <w:abstractNumId w:val="6"/>
  </w:num>
  <w:num w:numId="10">
    <w:abstractNumId w:val="11"/>
  </w:num>
  <w:num w:numId="11">
    <w:abstractNumId w:val="18"/>
  </w:num>
  <w:num w:numId="12">
    <w:abstractNumId w:val="10"/>
  </w:num>
  <w:num w:numId="13">
    <w:abstractNumId w:val="5"/>
  </w:num>
  <w:num w:numId="14">
    <w:abstractNumId w:val="17"/>
  </w:num>
  <w:num w:numId="15">
    <w:abstractNumId w:val="12"/>
  </w:num>
  <w:num w:numId="16">
    <w:abstractNumId w:val="19"/>
  </w:num>
  <w:num w:numId="17">
    <w:abstractNumId w:val="10"/>
    <w:lvlOverride w:ilvl="0">
      <w:startOverride w:val="1"/>
    </w:lvlOverride>
  </w:num>
  <w:num w:numId="18">
    <w:abstractNumId w:val="7"/>
  </w:num>
  <w:num w:numId="19">
    <w:abstractNumId w:val="13"/>
  </w:num>
  <w:num w:numId="20">
    <w:abstractNumId w:val="9"/>
  </w:num>
  <w:num w:numId="21">
    <w:abstractNumId w:val="15"/>
    <w:lvlOverride w:ilvl="0">
      <w:startOverride w:val="1"/>
    </w:lvlOverride>
  </w:num>
  <w:num w:numId="22">
    <w:abstractNumId w:val="6"/>
    <w:lvlOverride w:ilvl="0">
      <w:startOverride w:val="1"/>
    </w:lvlOverride>
  </w:num>
  <w:num w:numId="23">
    <w:abstractNumId w:val="10"/>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3"/>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num>
  <w:num w:numId="36">
    <w:abstractNumId w:val="3"/>
    <w:lvlOverride w:ilvl="0">
      <w:startOverride w:val="1"/>
    </w:lvlOverride>
  </w:num>
  <w:num w:numId="37">
    <w:abstractNumId w:val="4"/>
  </w:num>
  <w:num w:numId="38">
    <w:abstractNumId w:val="4"/>
    <w:lvlOverride w:ilvl="0">
      <w:startOverride w:val="2"/>
    </w:lvlOverride>
  </w:num>
  <w:num w:numId="39">
    <w:abstractNumId w:val="16"/>
  </w:num>
  <w:num w:numId="40">
    <w:abstractNumId w:val="4"/>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askila, Mikko (Nokia - FI/Tampere)">
    <w15:presenceInfo w15:providerId="AD" w15:userId="S-1-5-21-1593251271-2640304127-1825641215-118969"/>
  </w15:person>
  <w15:person w15:author="De Mathan, Beatrix (Nokia - FR/Paris-Saclay)">
    <w15:presenceInfo w15:providerId="AD" w15:userId="S-1-5-21-1593251271-2640304127-1825641215-2134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hyphenationZone w:val="425"/>
  <w:drawingGridHorizontalSpacing w:val="100"/>
  <w:displayHorizontalDrawingGridEvery w:val="2"/>
  <w:characterSpacingControl w:val="doNotCompress"/>
  <w:hdrShapeDefaults>
    <o:shapedefaults v:ext="edit" spidmax="2049">
      <o:colormru v:ext="edit" colors="#5087c7,#124191,#4f81b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6EF"/>
    <w:rsid w:val="000061C3"/>
    <w:rsid w:val="000115BC"/>
    <w:rsid w:val="00013FF7"/>
    <w:rsid w:val="00015C8F"/>
    <w:rsid w:val="00015CA5"/>
    <w:rsid w:val="00017F6A"/>
    <w:rsid w:val="0002595A"/>
    <w:rsid w:val="00027246"/>
    <w:rsid w:val="000307F4"/>
    <w:rsid w:val="00055B42"/>
    <w:rsid w:val="00056E97"/>
    <w:rsid w:val="000577B7"/>
    <w:rsid w:val="00057E32"/>
    <w:rsid w:val="00060365"/>
    <w:rsid w:val="00061B97"/>
    <w:rsid w:val="0006279B"/>
    <w:rsid w:val="0006535A"/>
    <w:rsid w:val="0006788B"/>
    <w:rsid w:val="000705DC"/>
    <w:rsid w:val="000747B2"/>
    <w:rsid w:val="0007644C"/>
    <w:rsid w:val="00081D57"/>
    <w:rsid w:val="00082543"/>
    <w:rsid w:val="00085AF6"/>
    <w:rsid w:val="0008732E"/>
    <w:rsid w:val="00090DD6"/>
    <w:rsid w:val="000918EF"/>
    <w:rsid w:val="00097C3C"/>
    <w:rsid w:val="000A3332"/>
    <w:rsid w:val="000A3B36"/>
    <w:rsid w:val="000A4DC1"/>
    <w:rsid w:val="000B0774"/>
    <w:rsid w:val="000B4FE3"/>
    <w:rsid w:val="000C6260"/>
    <w:rsid w:val="000D1A88"/>
    <w:rsid w:val="000D1BA2"/>
    <w:rsid w:val="000D2F46"/>
    <w:rsid w:val="000E2273"/>
    <w:rsid w:val="000E57A0"/>
    <w:rsid w:val="000E784F"/>
    <w:rsid w:val="000F7A93"/>
    <w:rsid w:val="001006CC"/>
    <w:rsid w:val="00101735"/>
    <w:rsid w:val="0010406D"/>
    <w:rsid w:val="00104B4A"/>
    <w:rsid w:val="00106131"/>
    <w:rsid w:val="00110282"/>
    <w:rsid w:val="00111323"/>
    <w:rsid w:val="00112875"/>
    <w:rsid w:val="0011309E"/>
    <w:rsid w:val="00115947"/>
    <w:rsid w:val="00115C63"/>
    <w:rsid w:val="0011683A"/>
    <w:rsid w:val="00116B29"/>
    <w:rsid w:val="00116D75"/>
    <w:rsid w:val="00120DEE"/>
    <w:rsid w:val="00122FE7"/>
    <w:rsid w:val="0012387B"/>
    <w:rsid w:val="0012668B"/>
    <w:rsid w:val="00126FE8"/>
    <w:rsid w:val="00134A80"/>
    <w:rsid w:val="001421D2"/>
    <w:rsid w:val="001426A7"/>
    <w:rsid w:val="001439C4"/>
    <w:rsid w:val="001510FB"/>
    <w:rsid w:val="00151FB8"/>
    <w:rsid w:val="00152E01"/>
    <w:rsid w:val="001569BF"/>
    <w:rsid w:val="001571D9"/>
    <w:rsid w:val="00172765"/>
    <w:rsid w:val="001731C2"/>
    <w:rsid w:val="001814CF"/>
    <w:rsid w:val="00181D1E"/>
    <w:rsid w:val="001822F9"/>
    <w:rsid w:val="00186CE5"/>
    <w:rsid w:val="0019199C"/>
    <w:rsid w:val="00193DCB"/>
    <w:rsid w:val="001964B9"/>
    <w:rsid w:val="00196A56"/>
    <w:rsid w:val="00196C6D"/>
    <w:rsid w:val="001A0865"/>
    <w:rsid w:val="001A0DC0"/>
    <w:rsid w:val="001A37ED"/>
    <w:rsid w:val="001A3B25"/>
    <w:rsid w:val="001A5EAF"/>
    <w:rsid w:val="001B31CA"/>
    <w:rsid w:val="001B3759"/>
    <w:rsid w:val="001B48F2"/>
    <w:rsid w:val="001B49A7"/>
    <w:rsid w:val="001B49F9"/>
    <w:rsid w:val="001B64AD"/>
    <w:rsid w:val="001B7D6A"/>
    <w:rsid w:val="001C61EC"/>
    <w:rsid w:val="001D3A43"/>
    <w:rsid w:val="001D7272"/>
    <w:rsid w:val="001E1DE5"/>
    <w:rsid w:val="001F2AF4"/>
    <w:rsid w:val="001F2ED1"/>
    <w:rsid w:val="001F6023"/>
    <w:rsid w:val="001F63B3"/>
    <w:rsid w:val="001F7C99"/>
    <w:rsid w:val="002040BF"/>
    <w:rsid w:val="0020470E"/>
    <w:rsid w:val="00211A30"/>
    <w:rsid w:val="00211F4E"/>
    <w:rsid w:val="0021393A"/>
    <w:rsid w:val="00214711"/>
    <w:rsid w:val="00217455"/>
    <w:rsid w:val="00217CEC"/>
    <w:rsid w:val="00221628"/>
    <w:rsid w:val="00221C3B"/>
    <w:rsid w:val="00222FD2"/>
    <w:rsid w:val="002264A2"/>
    <w:rsid w:val="00232C9A"/>
    <w:rsid w:val="00240B41"/>
    <w:rsid w:val="00241B3C"/>
    <w:rsid w:val="002452FF"/>
    <w:rsid w:val="00246D1D"/>
    <w:rsid w:val="00250304"/>
    <w:rsid w:val="002649E4"/>
    <w:rsid w:val="0026687E"/>
    <w:rsid w:val="002704CC"/>
    <w:rsid w:val="0027432B"/>
    <w:rsid w:val="00277113"/>
    <w:rsid w:val="002820BE"/>
    <w:rsid w:val="00282CD1"/>
    <w:rsid w:val="00286DF6"/>
    <w:rsid w:val="00291554"/>
    <w:rsid w:val="00292F2E"/>
    <w:rsid w:val="002A2840"/>
    <w:rsid w:val="002A3F9D"/>
    <w:rsid w:val="002A5630"/>
    <w:rsid w:val="002B24EF"/>
    <w:rsid w:val="002B2735"/>
    <w:rsid w:val="002C3CFB"/>
    <w:rsid w:val="002C5592"/>
    <w:rsid w:val="002C65A0"/>
    <w:rsid w:val="002D0F60"/>
    <w:rsid w:val="002D6833"/>
    <w:rsid w:val="002D6D9D"/>
    <w:rsid w:val="002E2887"/>
    <w:rsid w:val="002E33E1"/>
    <w:rsid w:val="002E3CF3"/>
    <w:rsid w:val="002E46DE"/>
    <w:rsid w:val="002E4DA8"/>
    <w:rsid w:val="002F1761"/>
    <w:rsid w:val="002F2504"/>
    <w:rsid w:val="002F44DC"/>
    <w:rsid w:val="002F4993"/>
    <w:rsid w:val="00301964"/>
    <w:rsid w:val="0030255E"/>
    <w:rsid w:val="00303ECB"/>
    <w:rsid w:val="0030554A"/>
    <w:rsid w:val="00305768"/>
    <w:rsid w:val="00312D23"/>
    <w:rsid w:val="00323028"/>
    <w:rsid w:val="00325DC4"/>
    <w:rsid w:val="00327247"/>
    <w:rsid w:val="00327682"/>
    <w:rsid w:val="00332ADE"/>
    <w:rsid w:val="0033378E"/>
    <w:rsid w:val="0034721B"/>
    <w:rsid w:val="003504E0"/>
    <w:rsid w:val="003518C9"/>
    <w:rsid w:val="00352489"/>
    <w:rsid w:val="00353204"/>
    <w:rsid w:val="00354C7D"/>
    <w:rsid w:val="00354D77"/>
    <w:rsid w:val="0036042A"/>
    <w:rsid w:val="00363094"/>
    <w:rsid w:val="00365C21"/>
    <w:rsid w:val="003668D9"/>
    <w:rsid w:val="003749B3"/>
    <w:rsid w:val="003754FF"/>
    <w:rsid w:val="00382E89"/>
    <w:rsid w:val="003830CE"/>
    <w:rsid w:val="00386BAF"/>
    <w:rsid w:val="00390B9F"/>
    <w:rsid w:val="00393FA1"/>
    <w:rsid w:val="00396109"/>
    <w:rsid w:val="003A0AAE"/>
    <w:rsid w:val="003A1B50"/>
    <w:rsid w:val="003A1F11"/>
    <w:rsid w:val="003A68B2"/>
    <w:rsid w:val="003A68F7"/>
    <w:rsid w:val="003A6C21"/>
    <w:rsid w:val="003B0727"/>
    <w:rsid w:val="003B4707"/>
    <w:rsid w:val="003B56A7"/>
    <w:rsid w:val="003B56E3"/>
    <w:rsid w:val="003B5EC2"/>
    <w:rsid w:val="003C1410"/>
    <w:rsid w:val="003C3E09"/>
    <w:rsid w:val="003D2176"/>
    <w:rsid w:val="003D2CDD"/>
    <w:rsid w:val="003D5185"/>
    <w:rsid w:val="003D69D2"/>
    <w:rsid w:val="003E0B30"/>
    <w:rsid w:val="003F315A"/>
    <w:rsid w:val="003F4CCF"/>
    <w:rsid w:val="003F6388"/>
    <w:rsid w:val="00407F07"/>
    <w:rsid w:val="00414039"/>
    <w:rsid w:val="00420FAC"/>
    <w:rsid w:val="00423B40"/>
    <w:rsid w:val="004251F3"/>
    <w:rsid w:val="0042543E"/>
    <w:rsid w:val="0043157A"/>
    <w:rsid w:val="00433404"/>
    <w:rsid w:val="004360A4"/>
    <w:rsid w:val="00440D7A"/>
    <w:rsid w:val="004427E7"/>
    <w:rsid w:val="00445F2F"/>
    <w:rsid w:val="00446EB7"/>
    <w:rsid w:val="00450717"/>
    <w:rsid w:val="0045445B"/>
    <w:rsid w:val="004615B3"/>
    <w:rsid w:val="00463DCC"/>
    <w:rsid w:val="00467EEF"/>
    <w:rsid w:val="00470CBE"/>
    <w:rsid w:val="004720CE"/>
    <w:rsid w:val="0047658C"/>
    <w:rsid w:val="0047694E"/>
    <w:rsid w:val="00480BCF"/>
    <w:rsid w:val="00481D3B"/>
    <w:rsid w:val="00483D36"/>
    <w:rsid w:val="00484132"/>
    <w:rsid w:val="00485A09"/>
    <w:rsid w:val="00485F69"/>
    <w:rsid w:val="0049073E"/>
    <w:rsid w:val="00492254"/>
    <w:rsid w:val="004922FC"/>
    <w:rsid w:val="00494DAE"/>
    <w:rsid w:val="004955CA"/>
    <w:rsid w:val="00496E4D"/>
    <w:rsid w:val="00497851"/>
    <w:rsid w:val="004A18C8"/>
    <w:rsid w:val="004A244E"/>
    <w:rsid w:val="004A2945"/>
    <w:rsid w:val="004A30F5"/>
    <w:rsid w:val="004A4010"/>
    <w:rsid w:val="004A7B7C"/>
    <w:rsid w:val="004A7CDE"/>
    <w:rsid w:val="004B05FD"/>
    <w:rsid w:val="004B2D55"/>
    <w:rsid w:val="004B356C"/>
    <w:rsid w:val="004B6D4B"/>
    <w:rsid w:val="004C1614"/>
    <w:rsid w:val="004C760E"/>
    <w:rsid w:val="004D0708"/>
    <w:rsid w:val="004D1C58"/>
    <w:rsid w:val="004D1DC6"/>
    <w:rsid w:val="004D263F"/>
    <w:rsid w:val="004E53AD"/>
    <w:rsid w:val="004E6164"/>
    <w:rsid w:val="004E7B6E"/>
    <w:rsid w:val="004F2137"/>
    <w:rsid w:val="004F56AD"/>
    <w:rsid w:val="005010DB"/>
    <w:rsid w:val="0050279F"/>
    <w:rsid w:val="00502E10"/>
    <w:rsid w:val="00503888"/>
    <w:rsid w:val="00504C4E"/>
    <w:rsid w:val="00506CF4"/>
    <w:rsid w:val="00507CF2"/>
    <w:rsid w:val="00507F51"/>
    <w:rsid w:val="00512C07"/>
    <w:rsid w:val="005171A2"/>
    <w:rsid w:val="00517224"/>
    <w:rsid w:val="00520567"/>
    <w:rsid w:val="00520E9E"/>
    <w:rsid w:val="005237CB"/>
    <w:rsid w:val="00524243"/>
    <w:rsid w:val="005247E6"/>
    <w:rsid w:val="00527108"/>
    <w:rsid w:val="00542BA9"/>
    <w:rsid w:val="00542EAA"/>
    <w:rsid w:val="00550718"/>
    <w:rsid w:val="00552158"/>
    <w:rsid w:val="005539A2"/>
    <w:rsid w:val="00553AA4"/>
    <w:rsid w:val="005560B3"/>
    <w:rsid w:val="005565A4"/>
    <w:rsid w:val="00566789"/>
    <w:rsid w:val="00566F16"/>
    <w:rsid w:val="00571E7F"/>
    <w:rsid w:val="005732A8"/>
    <w:rsid w:val="00574539"/>
    <w:rsid w:val="00581AD3"/>
    <w:rsid w:val="00583700"/>
    <w:rsid w:val="00591B13"/>
    <w:rsid w:val="00592B50"/>
    <w:rsid w:val="005A24C3"/>
    <w:rsid w:val="005A279F"/>
    <w:rsid w:val="005B21B0"/>
    <w:rsid w:val="005B5E7A"/>
    <w:rsid w:val="005C10A3"/>
    <w:rsid w:val="005C1134"/>
    <w:rsid w:val="005C2679"/>
    <w:rsid w:val="005C6728"/>
    <w:rsid w:val="005D20F6"/>
    <w:rsid w:val="005D2D28"/>
    <w:rsid w:val="005D538B"/>
    <w:rsid w:val="005E4407"/>
    <w:rsid w:val="005E6004"/>
    <w:rsid w:val="005F1875"/>
    <w:rsid w:val="005F2C0E"/>
    <w:rsid w:val="005F49EB"/>
    <w:rsid w:val="005F4C0F"/>
    <w:rsid w:val="005F6134"/>
    <w:rsid w:val="00602873"/>
    <w:rsid w:val="00605317"/>
    <w:rsid w:val="00606E9E"/>
    <w:rsid w:val="006100E9"/>
    <w:rsid w:val="00621CFB"/>
    <w:rsid w:val="00624F16"/>
    <w:rsid w:val="0062790E"/>
    <w:rsid w:val="00627B9C"/>
    <w:rsid w:val="006337F1"/>
    <w:rsid w:val="00640357"/>
    <w:rsid w:val="00641A0F"/>
    <w:rsid w:val="0064240F"/>
    <w:rsid w:val="00646437"/>
    <w:rsid w:val="00647BBF"/>
    <w:rsid w:val="0065070D"/>
    <w:rsid w:val="00651102"/>
    <w:rsid w:val="006523BA"/>
    <w:rsid w:val="006549AD"/>
    <w:rsid w:val="00654DCA"/>
    <w:rsid w:val="00654FD1"/>
    <w:rsid w:val="00660793"/>
    <w:rsid w:val="0066782C"/>
    <w:rsid w:val="00673935"/>
    <w:rsid w:val="006739E6"/>
    <w:rsid w:val="00674303"/>
    <w:rsid w:val="00674E52"/>
    <w:rsid w:val="00674F67"/>
    <w:rsid w:val="00676C00"/>
    <w:rsid w:val="00681573"/>
    <w:rsid w:val="0068231A"/>
    <w:rsid w:val="0068241C"/>
    <w:rsid w:val="006826C7"/>
    <w:rsid w:val="006851D2"/>
    <w:rsid w:val="00686D92"/>
    <w:rsid w:val="00686F5E"/>
    <w:rsid w:val="00695E0E"/>
    <w:rsid w:val="006979F3"/>
    <w:rsid w:val="006A1475"/>
    <w:rsid w:val="006A4745"/>
    <w:rsid w:val="006A61DF"/>
    <w:rsid w:val="006B0E11"/>
    <w:rsid w:val="006B1ECD"/>
    <w:rsid w:val="006B45BB"/>
    <w:rsid w:val="006B4B55"/>
    <w:rsid w:val="006B765D"/>
    <w:rsid w:val="006C0497"/>
    <w:rsid w:val="006C6020"/>
    <w:rsid w:val="006C7BD4"/>
    <w:rsid w:val="006D0DC4"/>
    <w:rsid w:val="006D35B3"/>
    <w:rsid w:val="006D7985"/>
    <w:rsid w:val="006E4FDD"/>
    <w:rsid w:val="006E5245"/>
    <w:rsid w:val="006F1F15"/>
    <w:rsid w:val="006F264C"/>
    <w:rsid w:val="006F3BB0"/>
    <w:rsid w:val="006F58F7"/>
    <w:rsid w:val="00700E52"/>
    <w:rsid w:val="00702BB7"/>
    <w:rsid w:val="00702CDD"/>
    <w:rsid w:val="007033D8"/>
    <w:rsid w:val="00703816"/>
    <w:rsid w:val="007066CF"/>
    <w:rsid w:val="0071065E"/>
    <w:rsid w:val="00715211"/>
    <w:rsid w:val="00721F96"/>
    <w:rsid w:val="00722505"/>
    <w:rsid w:val="00722A5C"/>
    <w:rsid w:val="00723435"/>
    <w:rsid w:val="00723550"/>
    <w:rsid w:val="00727520"/>
    <w:rsid w:val="0073411C"/>
    <w:rsid w:val="00744BDC"/>
    <w:rsid w:val="00750DD5"/>
    <w:rsid w:val="00751A7C"/>
    <w:rsid w:val="00752557"/>
    <w:rsid w:val="00754460"/>
    <w:rsid w:val="007554D8"/>
    <w:rsid w:val="00761D23"/>
    <w:rsid w:val="007654DC"/>
    <w:rsid w:val="007665D5"/>
    <w:rsid w:val="00766825"/>
    <w:rsid w:val="007725B5"/>
    <w:rsid w:val="007764F9"/>
    <w:rsid w:val="00781580"/>
    <w:rsid w:val="00782E19"/>
    <w:rsid w:val="00783CC8"/>
    <w:rsid w:val="007846E7"/>
    <w:rsid w:val="00787C1B"/>
    <w:rsid w:val="00791A39"/>
    <w:rsid w:val="007A518E"/>
    <w:rsid w:val="007A5358"/>
    <w:rsid w:val="007B13AE"/>
    <w:rsid w:val="007B1ED9"/>
    <w:rsid w:val="007B488D"/>
    <w:rsid w:val="007B4C1A"/>
    <w:rsid w:val="007C4A9F"/>
    <w:rsid w:val="007C4EB5"/>
    <w:rsid w:val="007C5F9C"/>
    <w:rsid w:val="007C6BFD"/>
    <w:rsid w:val="007E0DBD"/>
    <w:rsid w:val="007E6B20"/>
    <w:rsid w:val="007F0199"/>
    <w:rsid w:val="007F0E28"/>
    <w:rsid w:val="007F11EF"/>
    <w:rsid w:val="007F503E"/>
    <w:rsid w:val="008016A0"/>
    <w:rsid w:val="008036E2"/>
    <w:rsid w:val="0080382E"/>
    <w:rsid w:val="0080411C"/>
    <w:rsid w:val="00810A8A"/>
    <w:rsid w:val="00815A9D"/>
    <w:rsid w:val="0082253A"/>
    <w:rsid w:val="00824873"/>
    <w:rsid w:val="00830521"/>
    <w:rsid w:val="00831D38"/>
    <w:rsid w:val="00831DBE"/>
    <w:rsid w:val="00834710"/>
    <w:rsid w:val="00835345"/>
    <w:rsid w:val="00837A15"/>
    <w:rsid w:val="00837E64"/>
    <w:rsid w:val="008400D0"/>
    <w:rsid w:val="008404E9"/>
    <w:rsid w:val="00842AD2"/>
    <w:rsid w:val="008453F9"/>
    <w:rsid w:val="0085126B"/>
    <w:rsid w:val="00851643"/>
    <w:rsid w:val="0085167B"/>
    <w:rsid w:val="008540C8"/>
    <w:rsid w:val="00856807"/>
    <w:rsid w:val="00857E90"/>
    <w:rsid w:val="008613AE"/>
    <w:rsid w:val="00863495"/>
    <w:rsid w:val="00863781"/>
    <w:rsid w:val="008656BE"/>
    <w:rsid w:val="0086760A"/>
    <w:rsid w:val="00872612"/>
    <w:rsid w:val="0087571F"/>
    <w:rsid w:val="008802A7"/>
    <w:rsid w:val="008825CF"/>
    <w:rsid w:val="0088314E"/>
    <w:rsid w:val="00884613"/>
    <w:rsid w:val="008849C8"/>
    <w:rsid w:val="00887E46"/>
    <w:rsid w:val="00887FF1"/>
    <w:rsid w:val="0089639D"/>
    <w:rsid w:val="008A02FB"/>
    <w:rsid w:val="008A0409"/>
    <w:rsid w:val="008A07A4"/>
    <w:rsid w:val="008A14F1"/>
    <w:rsid w:val="008A3731"/>
    <w:rsid w:val="008A750E"/>
    <w:rsid w:val="008B06EF"/>
    <w:rsid w:val="008B1D53"/>
    <w:rsid w:val="008B3407"/>
    <w:rsid w:val="008B5228"/>
    <w:rsid w:val="008B7B16"/>
    <w:rsid w:val="008C0679"/>
    <w:rsid w:val="008C5F06"/>
    <w:rsid w:val="008E1152"/>
    <w:rsid w:val="008E1E0F"/>
    <w:rsid w:val="008F2E3E"/>
    <w:rsid w:val="008F4E73"/>
    <w:rsid w:val="00903463"/>
    <w:rsid w:val="00903C24"/>
    <w:rsid w:val="00904479"/>
    <w:rsid w:val="00904DE2"/>
    <w:rsid w:val="00905827"/>
    <w:rsid w:val="00915666"/>
    <w:rsid w:val="009159A5"/>
    <w:rsid w:val="0093026D"/>
    <w:rsid w:val="00931807"/>
    <w:rsid w:val="00931C5E"/>
    <w:rsid w:val="009364DB"/>
    <w:rsid w:val="009424F6"/>
    <w:rsid w:val="0094289A"/>
    <w:rsid w:val="009468AE"/>
    <w:rsid w:val="00951486"/>
    <w:rsid w:val="009535BB"/>
    <w:rsid w:val="00954C52"/>
    <w:rsid w:val="00960282"/>
    <w:rsid w:val="00960AAA"/>
    <w:rsid w:val="00963030"/>
    <w:rsid w:val="00966CAE"/>
    <w:rsid w:val="00970C03"/>
    <w:rsid w:val="00972297"/>
    <w:rsid w:val="009851F4"/>
    <w:rsid w:val="00987DE7"/>
    <w:rsid w:val="00990C96"/>
    <w:rsid w:val="00991FF6"/>
    <w:rsid w:val="009942D1"/>
    <w:rsid w:val="009978AA"/>
    <w:rsid w:val="00997A89"/>
    <w:rsid w:val="009A1592"/>
    <w:rsid w:val="009A2BDE"/>
    <w:rsid w:val="009B1F57"/>
    <w:rsid w:val="009B4097"/>
    <w:rsid w:val="009B4243"/>
    <w:rsid w:val="009C0E61"/>
    <w:rsid w:val="009C2094"/>
    <w:rsid w:val="009C31D2"/>
    <w:rsid w:val="009C465E"/>
    <w:rsid w:val="009D3979"/>
    <w:rsid w:val="009D438D"/>
    <w:rsid w:val="009D5422"/>
    <w:rsid w:val="009D63E6"/>
    <w:rsid w:val="009E07B2"/>
    <w:rsid w:val="009E0CA9"/>
    <w:rsid w:val="009E1097"/>
    <w:rsid w:val="009E1150"/>
    <w:rsid w:val="009E34A0"/>
    <w:rsid w:val="009E76CD"/>
    <w:rsid w:val="009F0524"/>
    <w:rsid w:val="009F1A2F"/>
    <w:rsid w:val="009F2A0E"/>
    <w:rsid w:val="009F456F"/>
    <w:rsid w:val="009F5A3D"/>
    <w:rsid w:val="009F7724"/>
    <w:rsid w:val="00A0063B"/>
    <w:rsid w:val="00A018FB"/>
    <w:rsid w:val="00A0203A"/>
    <w:rsid w:val="00A02226"/>
    <w:rsid w:val="00A024E8"/>
    <w:rsid w:val="00A03D89"/>
    <w:rsid w:val="00A1563A"/>
    <w:rsid w:val="00A16204"/>
    <w:rsid w:val="00A16F95"/>
    <w:rsid w:val="00A16FFE"/>
    <w:rsid w:val="00A20C2F"/>
    <w:rsid w:val="00A253B6"/>
    <w:rsid w:val="00A257DA"/>
    <w:rsid w:val="00A27C09"/>
    <w:rsid w:val="00A31064"/>
    <w:rsid w:val="00A31AFC"/>
    <w:rsid w:val="00A340ED"/>
    <w:rsid w:val="00A35299"/>
    <w:rsid w:val="00A37970"/>
    <w:rsid w:val="00A40DE6"/>
    <w:rsid w:val="00A4723C"/>
    <w:rsid w:val="00A617CF"/>
    <w:rsid w:val="00A6395D"/>
    <w:rsid w:val="00A6464A"/>
    <w:rsid w:val="00A661CE"/>
    <w:rsid w:val="00A6650D"/>
    <w:rsid w:val="00A71C50"/>
    <w:rsid w:val="00A72FC0"/>
    <w:rsid w:val="00A75A83"/>
    <w:rsid w:val="00A75FAD"/>
    <w:rsid w:val="00A76141"/>
    <w:rsid w:val="00A76F43"/>
    <w:rsid w:val="00A81E58"/>
    <w:rsid w:val="00A849B7"/>
    <w:rsid w:val="00A8601F"/>
    <w:rsid w:val="00A90C84"/>
    <w:rsid w:val="00A91D1D"/>
    <w:rsid w:val="00A92127"/>
    <w:rsid w:val="00A94758"/>
    <w:rsid w:val="00A95011"/>
    <w:rsid w:val="00A9616F"/>
    <w:rsid w:val="00A96BE5"/>
    <w:rsid w:val="00AA33AC"/>
    <w:rsid w:val="00AA6E8E"/>
    <w:rsid w:val="00AB08E7"/>
    <w:rsid w:val="00AB6008"/>
    <w:rsid w:val="00AC1566"/>
    <w:rsid w:val="00AC68A5"/>
    <w:rsid w:val="00AC6ACA"/>
    <w:rsid w:val="00AC757A"/>
    <w:rsid w:val="00AD2AB4"/>
    <w:rsid w:val="00AD5222"/>
    <w:rsid w:val="00AD6565"/>
    <w:rsid w:val="00AD6D51"/>
    <w:rsid w:val="00AE4482"/>
    <w:rsid w:val="00AE75D6"/>
    <w:rsid w:val="00AE76BD"/>
    <w:rsid w:val="00AF1F54"/>
    <w:rsid w:val="00B0568D"/>
    <w:rsid w:val="00B05B98"/>
    <w:rsid w:val="00B06C52"/>
    <w:rsid w:val="00B11468"/>
    <w:rsid w:val="00B1413C"/>
    <w:rsid w:val="00B1527F"/>
    <w:rsid w:val="00B170EB"/>
    <w:rsid w:val="00B20040"/>
    <w:rsid w:val="00B250B6"/>
    <w:rsid w:val="00B25FAB"/>
    <w:rsid w:val="00B27537"/>
    <w:rsid w:val="00B34E27"/>
    <w:rsid w:val="00B42715"/>
    <w:rsid w:val="00B433CD"/>
    <w:rsid w:val="00B44CD6"/>
    <w:rsid w:val="00B45150"/>
    <w:rsid w:val="00B4693E"/>
    <w:rsid w:val="00B475F5"/>
    <w:rsid w:val="00B47D92"/>
    <w:rsid w:val="00B52F34"/>
    <w:rsid w:val="00B534D5"/>
    <w:rsid w:val="00B53B8D"/>
    <w:rsid w:val="00B55230"/>
    <w:rsid w:val="00B61278"/>
    <w:rsid w:val="00B625DD"/>
    <w:rsid w:val="00B666DB"/>
    <w:rsid w:val="00B66AD7"/>
    <w:rsid w:val="00B72A02"/>
    <w:rsid w:val="00B75367"/>
    <w:rsid w:val="00B768F9"/>
    <w:rsid w:val="00B76ECE"/>
    <w:rsid w:val="00B83115"/>
    <w:rsid w:val="00B8441C"/>
    <w:rsid w:val="00B85389"/>
    <w:rsid w:val="00B85F84"/>
    <w:rsid w:val="00B8659A"/>
    <w:rsid w:val="00B8715A"/>
    <w:rsid w:val="00B90602"/>
    <w:rsid w:val="00B94224"/>
    <w:rsid w:val="00B9430A"/>
    <w:rsid w:val="00B96B35"/>
    <w:rsid w:val="00BA7D45"/>
    <w:rsid w:val="00BB1C2C"/>
    <w:rsid w:val="00BB293E"/>
    <w:rsid w:val="00BB3FB9"/>
    <w:rsid w:val="00BB5CFB"/>
    <w:rsid w:val="00BB6D8F"/>
    <w:rsid w:val="00BC42D1"/>
    <w:rsid w:val="00BC5C76"/>
    <w:rsid w:val="00BD0055"/>
    <w:rsid w:val="00BD09F3"/>
    <w:rsid w:val="00BD18B4"/>
    <w:rsid w:val="00BD64F5"/>
    <w:rsid w:val="00BD72EA"/>
    <w:rsid w:val="00BE0023"/>
    <w:rsid w:val="00BE40D5"/>
    <w:rsid w:val="00BF47B1"/>
    <w:rsid w:val="00C035EF"/>
    <w:rsid w:val="00C05C85"/>
    <w:rsid w:val="00C06368"/>
    <w:rsid w:val="00C07691"/>
    <w:rsid w:val="00C07761"/>
    <w:rsid w:val="00C164B1"/>
    <w:rsid w:val="00C171AA"/>
    <w:rsid w:val="00C17632"/>
    <w:rsid w:val="00C21DA1"/>
    <w:rsid w:val="00C22CDE"/>
    <w:rsid w:val="00C32AEF"/>
    <w:rsid w:val="00C339D6"/>
    <w:rsid w:val="00C407F6"/>
    <w:rsid w:val="00C41690"/>
    <w:rsid w:val="00C4236E"/>
    <w:rsid w:val="00C44BAF"/>
    <w:rsid w:val="00C45126"/>
    <w:rsid w:val="00C46338"/>
    <w:rsid w:val="00C469F8"/>
    <w:rsid w:val="00C51B52"/>
    <w:rsid w:val="00C52021"/>
    <w:rsid w:val="00C549C5"/>
    <w:rsid w:val="00C5537A"/>
    <w:rsid w:val="00C62DD5"/>
    <w:rsid w:val="00C63A44"/>
    <w:rsid w:val="00C63F05"/>
    <w:rsid w:val="00C673FF"/>
    <w:rsid w:val="00C71A6B"/>
    <w:rsid w:val="00C71BCB"/>
    <w:rsid w:val="00C80800"/>
    <w:rsid w:val="00C82158"/>
    <w:rsid w:val="00C86E5D"/>
    <w:rsid w:val="00C92660"/>
    <w:rsid w:val="00CA0B19"/>
    <w:rsid w:val="00CA0E80"/>
    <w:rsid w:val="00CA198B"/>
    <w:rsid w:val="00CA2FF4"/>
    <w:rsid w:val="00CA352B"/>
    <w:rsid w:val="00CA3530"/>
    <w:rsid w:val="00CA484A"/>
    <w:rsid w:val="00CA7C90"/>
    <w:rsid w:val="00CB52A4"/>
    <w:rsid w:val="00CB7578"/>
    <w:rsid w:val="00CC3CB4"/>
    <w:rsid w:val="00CC71C8"/>
    <w:rsid w:val="00CC7340"/>
    <w:rsid w:val="00CD0EEF"/>
    <w:rsid w:val="00CD3761"/>
    <w:rsid w:val="00CD48A6"/>
    <w:rsid w:val="00CD4AEB"/>
    <w:rsid w:val="00CD713D"/>
    <w:rsid w:val="00CD7E12"/>
    <w:rsid w:val="00CE73DB"/>
    <w:rsid w:val="00CF16FB"/>
    <w:rsid w:val="00CF2642"/>
    <w:rsid w:val="00CF4153"/>
    <w:rsid w:val="00CF773F"/>
    <w:rsid w:val="00CF7C48"/>
    <w:rsid w:val="00D008B4"/>
    <w:rsid w:val="00D03585"/>
    <w:rsid w:val="00D0472B"/>
    <w:rsid w:val="00D054D5"/>
    <w:rsid w:val="00D05EA7"/>
    <w:rsid w:val="00D072D1"/>
    <w:rsid w:val="00D10F7A"/>
    <w:rsid w:val="00D11565"/>
    <w:rsid w:val="00D14533"/>
    <w:rsid w:val="00D14E87"/>
    <w:rsid w:val="00D2022D"/>
    <w:rsid w:val="00D20D6B"/>
    <w:rsid w:val="00D21A8A"/>
    <w:rsid w:val="00D221A1"/>
    <w:rsid w:val="00D26037"/>
    <w:rsid w:val="00D32D74"/>
    <w:rsid w:val="00D3461F"/>
    <w:rsid w:val="00D34AD7"/>
    <w:rsid w:val="00D34DF2"/>
    <w:rsid w:val="00D410A7"/>
    <w:rsid w:val="00D51064"/>
    <w:rsid w:val="00D52188"/>
    <w:rsid w:val="00D544B6"/>
    <w:rsid w:val="00D55008"/>
    <w:rsid w:val="00D55DB7"/>
    <w:rsid w:val="00D60D2A"/>
    <w:rsid w:val="00D61EE2"/>
    <w:rsid w:val="00D61F41"/>
    <w:rsid w:val="00D63FB9"/>
    <w:rsid w:val="00D64590"/>
    <w:rsid w:val="00D6492F"/>
    <w:rsid w:val="00D7560B"/>
    <w:rsid w:val="00D75854"/>
    <w:rsid w:val="00D80C3D"/>
    <w:rsid w:val="00D811C4"/>
    <w:rsid w:val="00D82ACC"/>
    <w:rsid w:val="00D84533"/>
    <w:rsid w:val="00D86FFA"/>
    <w:rsid w:val="00D910E6"/>
    <w:rsid w:val="00D91262"/>
    <w:rsid w:val="00D924A8"/>
    <w:rsid w:val="00D927AB"/>
    <w:rsid w:val="00D929CD"/>
    <w:rsid w:val="00D92B46"/>
    <w:rsid w:val="00D92CA0"/>
    <w:rsid w:val="00D92E4F"/>
    <w:rsid w:val="00D95FF7"/>
    <w:rsid w:val="00DA0950"/>
    <w:rsid w:val="00DA2769"/>
    <w:rsid w:val="00DA55D4"/>
    <w:rsid w:val="00DA6CDD"/>
    <w:rsid w:val="00DB0E6B"/>
    <w:rsid w:val="00DB1B88"/>
    <w:rsid w:val="00DB4D43"/>
    <w:rsid w:val="00DB544D"/>
    <w:rsid w:val="00DC1148"/>
    <w:rsid w:val="00DC286C"/>
    <w:rsid w:val="00DC620B"/>
    <w:rsid w:val="00DD16C1"/>
    <w:rsid w:val="00DD5DFF"/>
    <w:rsid w:val="00DE345C"/>
    <w:rsid w:val="00DE3703"/>
    <w:rsid w:val="00DE588D"/>
    <w:rsid w:val="00DE7034"/>
    <w:rsid w:val="00DF4AB3"/>
    <w:rsid w:val="00DF508C"/>
    <w:rsid w:val="00DF529E"/>
    <w:rsid w:val="00E05656"/>
    <w:rsid w:val="00E056D2"/>
    <w:rsid w:val="00E10796"/>
    <w:rsid w:val="00E14ABF"/>
    <w:rsid w:val="00E21BD2"/>
    <w:rsid w:val="00E230AF"/>
    <w:rsid w:val="00E24F63"/>
    <w:rsid w:val="00E25F29"/>
    <w:rsid w:val="00E30081"/>
    <w:rsid w:val="00E30D5C"/>
    <w:rsid w:val="00E31137"/>
    <w:rsid w:val="00E3615D"/>
    <w:rsid w:val="00E4306D"/>
    <w:rsid w:val="00E441C9"/>
    <w:rsid w:val="00E44786"/>
    <w:rsid w:val="00E452E5"/>
    <w:rsid w:val="00E47C56"/>
    <w:rsid w:val="00E536C7"/>
    <w:rsid w:val="00E53BC6"/>
    <w:rsid w:val="00E5471A"/>
    <w:rsid w:val="00E5641C"/>
    <w:rsid w:val="00E63661"/>
    <w:rsid w:val="00E7059A"/>
    <w:rsid w:val="00E76264"/>
    <w:rsid w:val="00E77079"/>
    <w:rsid w:val="00E77729"/>
    <w:rsid w:val="00E90E38"/>
    <w:rsid w:val="00E9498F"/>
    <w:rsid w:val="00E97B05"/>
    <w:rsid w:val="00EA22DD"/>
    <w:rsid w:val="00EA2F53"/>
    <w:rsid w:val="00EB12EE"/>
    <w:rsid w:val="00EB2A40"/>
    <w:rsid w:val="00EB60EA"/>
    <w:rsid w:val="00EC0810"/>
    <w:rsid w:val="00EC09F6"/>
    <w:rsid w:val="00EC2607"/>
    <w:rsid w:val="00EC5260"/>
    <w:rsid w:val="00EC56A1"/>
    <w:rsid w:val="00EC5E91"/>
    <w:rsid w:val="00EC6091"/>
    <w:rsid w:val="00ED0900"/>
    <w:rsid w:val="00ED3BFD"/>
    <w:rsid w:val="00ED5DB0"/>
    <w:rsid w:val="00ED7639"/>
    <w:rsid w:val="00EE072A"/>
    <w:rsid w:val="00EE37DE"/>
    <w:rsid w:val="00EE692C"/>
    <w:rsid w:val="00EE7ABD"/>
    <w:rsid w:val="00F00DE2"/>
    <w:rsid w:val="00F02609"/>
    <w:rsid w:val="00F07FC5"/>
    <w:rsid w:val="00F1080E"/>
    <w:rsid w:val="00F108F1"/>
    <w:rsid w:val="00F13161"/>
    <w:rsid w:val="00F16E2E"/>
    <w:rsid w:val="00F179B2"/>
    <w:rsid w:val="00F20410"/>
    <w:rsid w:val="00F257CB"/>
    <w:rsid w:val="00F27724"/>
    <w:rsid w:val="00F45D8D"/>
    <w:rsid w:val="00F51C1B"/>
    <w:rsid w:val="00F6130B"/>
    <w:rsid w:val="00F617F9"/>
    <w:rsid w:val="00F61F22"/>
    <w:rsid w:val="00F62154"/>
    <w:rsid w:val="00F6299D"/>
    <w:rsid w:val="00F62FD3"/>
    <w:rsid w:val="00F640DB"/>
    <w:rsid w:val="00F656DB"/>
    <w:rsid w:val="00F65D29"/>
    <w:rsid w:val="00F701AF"/>
    <w:rsid w:val="00F71333"/>
    <w:rsid w:val="00F71588"/>
    <w:rsid w:val="00F723DD"/>
    <w:rsid w:val="00F748F0"/>
    <w:rsid w:val="00F77B03"/>
    <w:rsid w:val="00F83F87"/>
    <w:rsid w:val="00F8588B"/>
    <w:rsid w:val="00F86B1C"/>
    <w:rsid w:val="00F90F8F"/>
    <w:rsid w:val="00F97FCD"/>
    <w:rsid w:val="00FA630A"/>
    <w:rsid w:val="00FA709D"/>
    <w:rsid w:val="00FA7703"/>
    <w:rsid w:val="00FA7840"/>
    <w:rsid w:val="00FB1579"/>
    <w:rsid w:val="00FB37BB"/>
    <w:rsid w:val="00FB6B39"/>
    <w:rsid w:val="00FC0F78"/>
    <w:rsid w:val="00FC14C6"/>
    <w:rsid w:val="00FC15C9"/>
    <w:rsid w:val="00FC69AB"/>
    <w:rsid w:val="00FC7E8C"/>
    <w:rsid w:val="00FD556C"/>
    <w:rsid w:val="00FE14EB"/>
    <w:rsid w:val="00FE3077"/>
    <w:rsid w:val="00FE3258"/>
    <w:rsid w:val="00FE3480"/>
    <w:rsid w:val="00FE36C5"/>
    <w:rsid w:val="00FF07D4"/>
    <w:rsid w:val="00FF1DA0"/>
    <w:rsid w:val="00FF5293"/>
    <w:rsid w:val="00FF5DF5"/>
    <w:rsid w:val="00FF71A8"/>
    <w:rsid w:val="00FF7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5087c7,#124191,#4f81bd"/>
    </o:shapedefaults>
    <o:shapelayout v:ext="edit">
      <o:idmap v:ext="edit" data="1"/>
    </o:shapelayout>
  </w:shapeDefaults>
  <w:decimalSymbol w:val=","/>
  <w:listSeparator w:val=";"/>
  <w14:docId w14:val="16681000"/>
  <w15:docId w15:val="{15C41CB2-FE0E-4290-A94E-B7C58428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21B0"/>
    <w:pPr>
      <w:spacing w:before="240" w:after="120"/>
    </w:pPr>
    <w:rPr>
      <w:rFonts w:ascii="Arial" w:hAnsi="Arial"/>
      <w:szCs w:val="22"/>
    </w:rPr>
  </w:style>
  <w:style w:type="paragraph" w:styleId="Titre1">
    <w:name w:val="heading 1"/>
    <w:next w:val="Corpsdetexte"/>
    <w:link w:val="Titre1Car"/>
    <w:autoRedefine/>
    <w:qFormat/>
    <w:rsid w:val="00FE3077"/>
    <w:pPr>
      <w:keepNext/>
      <w:pageBreakBefore/>
      <w:numPr>
        <w:numId w:val="1"/>
      </w:numPr>
      <w:tabs>
        <w:tab w:val="clear" w:pos="432"/>
        <w:tab w:val="left" w:pos="720"/>
      </w:tabs>
      <w:spacing w:before="360" w:after="120"/>
      <w:ind w:left="720" w:hanging="720"/>
      <w:outlineLvl w:val="0"/>
    </w:pPr>
    <w:rPr>
      <w:rFonts w:ascii="Arial" w:eastAsia="Times New Roman" w:hAnsi="Arial" w:cs="Arial"/>
      <w:b/>
      <w:bCs/>
      <w:sz w:val="36"/>
      <w:szCs w:val="28"/>
    </w:rPr>
  </w:style>
  <w:style w:type="paragraph" w:styleId="Titre2">
    <w:name w:val="heading 2"/>
    <w:basedOn w:val="Titre1"/>
    <w:next w:val="Corpsdetexte"/>
    <w:link w:val="Titre2Car"/>
    <w:autoRedefine/>
    <w:qFormat/>
    <w:rsid w:val="00FE3077"/>
    <w:pPr>
      <w:pageBreakBefore w:val="0"/>
      <w:numPr>
        <w:ilvl w:val="1"/>
      </w:numPr>
      <w:tabs>
        <w:tab w:val="clear" w:pos="576"/>
      </w:tabs>
      <w:ind w:left="720" w:hanging="720"/>
      <w:outlineLvl w:val="1"/>
    </w:pPr>
    <w:rPr>
      <w:bCs w:val="0"/>
      <w:iCs/>
      <w:sz w:val="32"/>
      <w:szCs w:val="24"/>
    </w:rPr>
  </w:style>
  <w:style w:type="paragraph" w:styleId="Titre3">
    <w:name w:val="heading 3"/>
    <w:basedOn w:val="Titre2"/>
    <w:next w:val="Corpsdetexte"/>
    <w:link w:val="Titre3Car"/>
    <w:qFormat/>
    <w:rsid w:val="00FE3077"/>
    <w:pPr>
      <w:numPr>
        <w:ilvl w:val="2"/>
      </w:numPr>
      <w:tabs>
        <w:tab w:val="clear" w:pos="1080"/>
      </w:tabs>
      <w:outlineLvl w:val="2"/>
    </w:pPr>
    <w:rPr>
      <w:bCs/>
      <w:sz w:val="28"/>
      <w:szCs w:val="22"/>
    </w:rPr>
  </w:style>
  <w:style w:type="paragraph" w:styleId="Titre4">
    <w:name w:val="heading 4"/>
    <w:basedOn w:val="Titre3"/>
    <w:next w:val="Normal"/>
    <w:link w:val="Titre4Car"/>
    <w:autoRedefine/>
    <w:qFormat/>
    <w:rsid w:val="00FE3077"/>
    <w:pPr>
      <w:numPr>
        <w:ilvl w:val="3"/>
      </w:numPr>
      <w:tabs>
        <w:tab w:val="clear" w:pos="720"/>
      </w:tabs>
      <w:outlineLvl w:val="3"/>
    </w:pPr>
    <w:rPr>
      <w:bCs w:val="0"/>
      <w:sz w:val="24"/>
      <w:szCs w:val="20"/>
    </w:rPr>
  </w:style>
  <w:style w:type="paragraph" w:styleId="Titre5">
    <w:name w:val="heading 5"/>
    <w:basedOn w:val="Normal"/>
    <w:next w:val="Normal"/>
    <w:link w:val="Titre5Car"/>
    <w:uiPriority w:val="9"/>
    <w:unhideWhenUsed/>
    <w:qFormat/>
    <w:rsid w:val="00FC15C9"/>
    <w:pPr>
      <w:keepNext/>
      <w:keepLines/>
      <w:spacing w:before="200" w:after="0"/>
      <w:outlineLvl w:val="4"/>
    </w:pPr>
    <w:rPr>
      <w:rFonts w:ascii="Cambria" w:eastAsia="Times New Roman" w:hAnsi="Cambria"/>
      <w:color w:val="68717A"/>
    </w:rPr>
  </w:style>
  <w:style w:type="paragraph" w:styleId="Titre6">
    <w:name w:val="heading 6"/>
    <w:basedOn w:val="Normal"/>
    <w:next w:val="Normal"/>
    <w:link w:val="Titre6Car"/>
    <w:uiPriority w:val="9"/>
    <w:unhideWhenUsed/>
    <w:qFormat/>
    <w:rsid w:val="00FC15C9"/>
    <w:pPr>
      <w:keepNext/>
      <w:keepLines/>
      <w:spacing w:before="200" w:after="0"/>
      <w:outlineLvl w:val="5"/>
    </w:pPr>
    <w:rPr>
      <w:rFonts w:ascii="Cambria" w:eastAsia="Times New Roman" w:hAnsi="Cambria"/>
      <w:i/>
      <w:iCs/>
      <w:color w:val="68717A"/>
    </w:rPr>
  </w:style>
  <w:style w:type="paragraph" w:styleId="Titre7">
    <w:name w:val="heading 7"/>
    <w:basedOn w:val="Normal"/>
    <w:next w:val="Normal"/>
    <w:link w:val="Titre7Car"/>
    <w:uiPriority w:val="9"/>
    <w:semiHidden/>
    <w:unhideWhenUsed/>
    <w:qFormat/>
    <w:rsid w:val="00FC15C9"/>
    <w:pPr>
      <w:keepNext/>
      <w:keepLines/>
      <w:spacing w:before="40" w:after="0"/>
      <w:outlineLvl w:val="6"/>
    </w:pPr>
    <w:rPr>
      <w:rFonts w:asciiTheme="majorHAnsi" w:eastAsiaTheme="majorEastAsia" w:hAnsiTheme="majorHAnsi" w:cstheme="majorBidi"/>
      <w:i/>
      <w:iCs/>
      <w:color w:val="68717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E3077"/>
    <w:rPr>
      <w:rFonts w:ascii="Arial" w:eastAsia="Times New Roman" w:hAnsi="Arial" w:cs="Arial"/>
      <w:b/>
      <w:bCs/>
      <w:sz w:val="36"/>
      <w:szCs w:val="28"/>
    </w:rPr>
  </w:style>
  <w:style w:type="character" w:customStyle="1" w:styleId="Titre2Car">
    <w:name w:val="Titre 2 Car"/>
    <w:basedOn w:val="Policepardfaut"/>
    <w:link w:val="Titre2"/>
    <w:rsid w:val="00FE3077"/>
    <w:rPr>
      <w:rFonts w:ascii="Arial" w:eastAsia="Times New Roman" w:hAnsi="Arial" w:cs="Arial"/>
      <w:b/>
      <w:iCs/>
      <w:sz w:val="32"/>
      <w:szCs w:val="24"/>
    </w:rPr>
  </w:style>
  <w:style w:type="character" w:customStyle="1" w:styleId="Titre3Car">
    <w:name w:val="Titre 3 Car"/>
    <w:basedOn w:val="Policepardfaut"/>
    <w:link w:val="Titre3"/>
    <w:rsid w:val="00FE3077"/>
    <w:rPr>
      <w:rFonts w:ascii="Arial" w:eastAsia="Times New Roman" w:hAnsi="Arial" w:cs="Arial"/>
      <w:b/>
      <w:bCs/>
      <w:iCs/>
      <w:sz w:val="28"/>
      <w:szCs w:val="22"/>
    </w:rPr>
  </w:style>
  <w:style w:type="character" w:customStyle="1" w:styleId="Titre4Car">
    <w:name w:val="Titre 4 Car"/>
    <w:basedOn w:val="Policepardfaut"/>
    <w:link w:val="Titre4"/>
    <w:rsid w:val="00FE3077"/>
    <w:rPr>
      <w:rFonts w:ascii="Arial" w:eastAsia="Times New Roman" w:hAnsi="Arial" w:cs="Arial"/>
      <w:b/>
      <w:iCs/>
      <w:sz w:val="24"/>
    </w:rPr>
  </w:style>
  <w:style w:type="paragraph" w:styleId="Corpsdetexte">
    <w:name w:val="Body Text"/>
    <w:basedOn w:val="Normal"/>
    <w:link w:val="CorpsdetexteCar"/>
    <w:rsid w:val="00654DCA"/>
    <w:rPr>
      <w:rFonts w:eastAsia="Cambria" w:cs="Arial"/>
      <w:noProof/>
      <w:sz w:val="22"/>
    </w:rPr>
  </w:style>
  <w:style w:type="character" w:customStyle="1" w:styleId="CorpsdetexteCar">
    <w:name w:val="Corps de texte Car"/>
    <w:basedOn w:val="Policepardfaut"/>
    <w:link w:val="Corpsdetexte"/>
    <w:rsid w:val="00654DCA"/>
    <w:rPr>
      <w:rFonts w:ascii="Arial" w:eastAsia="Cambria" w:hAnsi="Arial" w:cs="Arial"/>
      <w:noProof/>
      <w:sz w:val="22"/>
      <w:szCs w:val="22"/>
    </w:rPr>
  </w:style>
  <w:style w:type="paragraph" w:customStyle="1" w:styleId="BodyBullet1">
    <w:name w:val="Body Bullet 1"/>
    <w:autoRedefine/>
    <w:qFormat/>
    <w:rsid w:val="0021393A"/>
    <w:pPr>
      <w:numPr>
        <w:numId w:val="2"/>
      </w:numPr>
      <w:spacing w:before="240" w:after="60"/>
      <w:jc w:val="both"/>
    </w:pPr>
    <w:rPr>
      <w:rFonts w:ascii="Arial" w:eastAsia="Arial" w:hAnsi="Arial" w:cs="Times Regular"/>
      <w:sz w:val="22"/>
    </w:rPr>
  </w:style>
  <w:style w:type="paragraph" w:customStyle="1" w:styleId="BodyBullet2">
    <w:name w:val="Body Bullet 2"/>
    <w:basedOn w:val="BodyBullet1"/>
    <w:next w:val="BodyBullet3"/>
    <w:autoRedefine/>
    <w:qFormat/>
    <w:rsid w:val="0012668B"/>
    <w:pPr>
      <w:numPr>
        <w:numId w:val="10"/>
      </w:numPr>
    </w:pPr>
  </w:style>
  <w:style w:type="paragraph" w:customStyle="1" w:styleId="BodyBullet3">
    <w:name w:val="Body Bullet 3"/>
    <w:basedOn w:val="BodyBullet1"/>
    <w:autoRedefine/>
    <w:qFormat/>
    <w:rsid w:val="006A61DF"/>
    <w:pPr>
      <w:numPr>
        <w:numId w:val="13"/>
      </w:numPr>
    </w:pPr>
  </w:style>
  <w:style w:type="paragraph" w:styleId="Listenumros">
    <w:name w:val="List Number"/>
    <w:basedOn w:val="Normal"/>
    <w:autoRedefine/>
    <w:rsid w:val="00830521"/>
    <w:pPr>
      <w:numPr>
        <w:numId w:val="37"/>
      </w:numPr>
    </w:pPr>
    <w:rPr>
      <w:rFonts w:eastAsia="Cambria" w:cs="Arial"/>
      <w:noProof/>
      <w:sz w:val="22"/>
    </w:rPr>
  </w:style>
  <w:style w:type="paragraph" w:styleId="Listenumros2">
    <w:name w:val="List Number 2"/>
    <w:basedOn w:val="Normal"/>
    <w:autoRedefine/>
    <w:rsid w:val="00ED3BFD"/>
    <w:pPr>
      <w:numPr>
        <w:numId w:val="4"/>
      </w:numPr>
    </w:pPr>
    <w:rPr>
      <w:rFonts w:eastAsia="Cambria" w:cs="Arial"/>
      <w:noProof/>
      <w:sz w:val="22"/>
    </w:rPr>
  </w:style>
  <w:style w:type="paragraph" w:styleId="Listenumros3">
    <w:name w:val="List Number 3"/>
    <w:basedOn w:val="Normal"/>
    <w:autoRedefine/>
    <w:rsid w:val="005C10A3"/>
    <w:pPr>
      <w:numPr>
        <w:numId w:val="5"/>
      </w:numPr>
      <w:ind w:left="1077" w:hanging="357"/>
    </w:pPr>
    <w:rPr>
      <w:rFonts w:eastAsia="Cambria" w:cs="Arial"/>
      <w:noProof/>
      <w:sz w:val="22"/>
    </w:rPr>
  </w:style>
  <w:style w:type="paragraph" w:styleId="Listenumros4">
    <w:name w:val="List Number 4"/>
    <w:basedOn w:val="Normal"/>
    <w:autoRedefine/>
    <w:rsid w:val="005C10A3"/>
    <w:pPr>
      <w:numPr>
        <w:numId w:val="6"/>
      </w:numPr>
      <w:ind w:left="1434" w:hanging="357"/>
    </w:pPr>
    <w:rPr>
      <w:rFonts w:eastAsia="Cambria" w:cs="Arial"/>
      <w:noProof/>
      <w:sz w:val="22"/>
    </w:rPr>
  </w:style>
  <w:style w:type="paragraph" w:styleId="Listenumros5">
    <w:name w:val="List Number 5"/>
    <w:basedOn w:val="Normal"/>
    <w:autoRedefine/>
    <w:rsid w:val="005C10A3"/>
    <w:pPr>
      <w:numPr>
        <w:numId w:val="7"/>
      </w:numPr>
      <w:ind w:left="1797" w:hanging="357"/>
    </w:pPr>
    <w:rPr>
      <w:rFonts w:eastAsia="Cambria" w:cs="Arial"/>
      <w:noProof/>
      <w:sz w:val="22"/>
    </w:rPr>
  </w:style>
  <w:style w:type="paragraph" w:styleId="Paragraphedeliste">
    <w:name w:val="List Paragraph"/>
    <w:basedOn w:val="Normal"/>
    <w:uiPriority w:val="34"/>
    <w:qFormat/>
    <w:rsid w:val="00FC15C9"/>
    <w:pPr>
      <w:ind w:left="720"/>
      <w:contextualSpacing/>
    </w:pPr>
    <w:rPr>
      <w:color w:val="68717A"/>
    </w:rPr>
  </w:style>
  <w:style w:type="paragraph" w:styleId="Listecontinue2">
    <w:name w:val="List Continue 2"/>
    <w:basedOn w:val="Listecontinue"/>
    <w:autoRedefine/>
    <w:rsid w:val="00782E19"/>
    <w:pPr>
      <w:ind w:left="357"/>
    </w:pPr>
  </w:style>
  <w:style w:type="paragraph" w:styleId="Listecontinue4">
    <w:name w:val="List Continue 4"/>
    <w:basedOn w:val="Listecontinue3"/>
    <w:rsid w:val="009B4097"/>
    <w:pPr>
      <w:ind w:left="1077"/>
    </w:pPr>
  </w:style>
  <w:style w:type="paragraph" w:styleId="Listecontinue">
    <w:name w:val="List Continue"/>
    <w:basedOn w:val="Normal"/>
    <w:autoRedefine/>
    <w:rsid w:val="005C10A3"/>
    <w:rPr>
      <w:rFonts w:eastAsia="Cambria" w:cs="Arial"/>
      <w:noProof/>
      <w:sz w:val="22"/>
    </w:rPr>
  </w:style>
  <w:style w:type="paragraph" w:styleId="Listecontinue3">
    <w:name w:val="List Continue 3"/>
    <w:basedOn w:val="Listecontinue2"/>
    <w:rsid w:val="009B4097"/>
    <w:pPr>
      <w:ind w:left="720"/>
    </w:pPr>
  </w:style>
  <w:style w:type="paragraph" w:styleId="Listecontinue5">
    <w:name w:val="List Continue 5"/>
    <w:basedOn w:val="Listecontinue4"/>
    <w:rsid w:val="009B4097"/>
    <w:pPr>
      <w:ind w:left="1440"/>
    </w:pPr>
  </w:style>
  <w:style w:type="paragraph" w:styleId="En-tte">
    <w:name w:val="header"/>
    <w:basedOn w:val="Normal"/>
    <w:link w:val="En-tteCar"/>
    <w:uiPriority w:val="99"/>
    <w:unhideWhenUsed/>
    <w:rsid w:val="00FC15C9"/>
    <w:pPr>
      <w:spacing w:before="60" w:after="60"/>
    </w:pPr>
    <w:rPr>
      <w:color w:val="68717A"/>
      <w:sz w:val="18"/>
    </w:rPr>
  </w:style>
  <w:style w:type="character" w:customStyle="1" w:styleId="En-tteCar">
    <w:name w:val="En-tête Car"/>
    <w:basedOn w:val="Policepardfaut"/>
    <w:link w:val="En-tte"/>
    <w:uiPriority w:val="99"/>
    <w:rsid w:val="00FC15C9"/>
    <w:rPr>
      <w:rFonts w:ascii="Arial" w:hAnsi="Arial"/>
      <w:color w:val="68717A"/>
      <w:sz w:val="18"/>
      <w:szCs w:val="22"/>
    </w:rPr>
  </w:style>
  <w:style w:type="paragraph" w:styleId="Pieddepage">
    <w:name w:val="footer"/>
    <w:basedOn w:val="Normal"/>
    <w:link w:val="PieddepageCar"/>
    <w:uiPriority w:val="99"/>
    <w:unhideWhenUsed/>
    <w:rsid w:val="00FC15C9"/>
    <w:pPr>
      <w:tabs>
        <w:tab w:val="center" w:pos="4680"/>
        <w:tab w:val="right" w:pos="9360"/>
      </w:tabs>
      <w:spacing w:before="60" w:after="60"/>
    </w:pPr>
    <w:rPr>
      <w:color w:val="68717A"/>
      <w:sz w:val="18"/>
    </w:rPr>
  </w:style>
  <w:style w:type="character" w:customStyle="1" w:styleId="PieddepageCar">
    <w:name w:val="Pied de page Car"/>
    <w:basedOn w:val="Policepardfaut"/>
    <w:link w:val="Pieddepage"/>
    <w:uiPriority w:val="99"/>
    <w:rsid w:val="00FC15C9"/>
    <w:rPr>
      <w:rFonts w:ascii="Arial" w:hAnsi="Arial"/>
      <w:color w:val="68717A"/>
      <w:sz w:val="18"/>
      <w:szCs w:val="22"/>
    </w:rPr>
  </w:style>
  <w:style w:type="paragraph" w:styleId="Textedebulles">
    <w:name w:val="Balloon Text"/>
    <w:basedOn w:val="Normal"/>
    <w:link w:val="TextedebullesCar"/>
    <w:uiPriority w:val="99"/>
    <w:semiHidden/>
    <w:unhideWhenUsed/>
    <w:rsid w:val="00602873"/>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02873"/>
    <w:rPr>
      <w:rFonts w:ascii="Tahoma" w:hAnsi="Tahoma" w:cs="Tahoma"/>
      <w:sz w:val="16"/>
      <w:szCs w:val="16"/>
    </w:rPr>
  </w:style>
  <w:style w:type="character" w:styleId="Rfrenceple">
    <w:name w:val="Subtle Reference"/>
    <w:basedOn w:val="Policepardfaut"/>
    <w:uiPriority w:val="31"/>
    <w:qFormat/>
    <w:rsid w:val="00FC15C9"/>
    <w:rPr>
      <w:smallCaps/>
      <w:color w:val="68717A"/>
      <w:u w:val="single"/>
    </w:rPr>
  </w:style>
  <w:style w:type="character" w:styleId="Rfrenceintense">
    <w:name w:val="Intense Reference"/>
    <w:basedOn w:val="Policepardfaut"/>
    <w:uiPriority w:val="32"/>
    <w:qFormat/>
    <w:rsid w:val="00FC15C9"/>
    <w:rPr>
      <w:b/>
      <w:bCs/>
      <w:smallCaps/>
      <w:color w:val="68717A"/>
      <w:spacing w:val="5"/>
      <w:u w:val="single"/>
    </w:rPr>
  </w:style>
  <w:style w:type="character" w:customStyle="1" w:styleId="Titre5Car">
    <w:name w:val="Titre 5 Car"/>
    <w:basedOn w:val="Policepardfaut"/>
    <w:link w:val="Titre5"/>
    <w:uiPriority w:val="9"/>
    <w:rsid w:val="00FC15C9"/>
    <w:rPr>
      <w:rFonts w:ascii="Cambria" w:eastAsia="Times New Roman" w:hAnsi="Cambria"/>
      <w:color w:val="68717A"/>
      <w:szCs w:val="22"/>
    </w:rPr>
  </w:style>
  <w:style w:type="character" w:styleId="Marquedecommentaire">
    <w:name w:val="annotation reference"/>
    <w:basedOn w:val="Policepardfaut"/>
    <w:rsid w:val="005B21B0"/>
    <w:rPr>
      <w:rFonts w:ascii="Arial" w:hAnsi="Arial"/>
      <w:color w:val="auto"/>
      <w:sz w:val="18"/>
      <w:szCs w:val="18"/>
    </w:rPr>
  </w:style>
  <w:style w:type="character" w:customStyle="1" w:styleId="CommandText">
    <w:name w:val="Command Text"/>
    <w:basedOn w:val="Policepardfaut"/>
    <w:uiPriority w:val="1"/>
    <w:qFormat/>
    <w:rsid w:val="009F1A2F"/>
    <w:rPr>
      <w:rFonts w:ascii="Courier New" w:eastAsia="Cambria" w:hAnsi="Courier New" w:cs="Arial"/>
      <w:noProof/>
      <w:sz w:val="22"/>
    </w:rPr>
  </w:style>
  <w:style w:type="paragraph" w:customStyle="1" w:styleId="TableBullet1">
    <w:name w:val="Table Bullet 1"/>
    <w:next w:val="Normal"/>
    <w:link w:val="TableBullet1Char"/>
    <w:qFormat/>
    <w:rsid w:val="005C10A3"/>
    <w:pPr>
      <w:widowControl w:val="0"/>
      <w:numPr>
        <w:numId w:val="8"/>
      </w:numPr>
      <w:spacing w:before="40" w:after="40"/>
      <w:jc w:val="both"/>
    </w:pPr>
    <w:rPr>
      <w:rFonts w:ascii="Arial" w:eastAsia="Arial" w:hAnsi="Arial" w:cs="Times Regular"/>
      <w:sz w:val="22"/>
    </w:rPr>
  </w:style>
  <w:style w:type="paragraph" w:customStyle="1" w:styleId="TableInsideHeader">
    <w:name w:val="Table Inside Header"/>
    <w:next w:val="Normal"/>
    <w:link w:val="TableInsideHeaderChar"/>
    <w:autoRedefine/>
    <w:qFormat/>
    <w:rsid w:val="00CF7C48"/>
    <w:pPr>
      <w:spacing w:before="120" w:after="120" w:line="288" w:lineRule="auto"/>
      <w:jc w:val="center"/>
    </w:pPr>
    <w:rPr>
      <w:rFonts w:ascii="Arial" w:eastAsia="Arial" w:hAnsi="Arial" w:cs="Times Regular"/>
      <w:b/>
      <w:bCs/>
      <w:sz w:val="22"/>
      <w:szCs w:val="24"/>
    </w:rPr>
  </w:style>
  <w:style w:type="character" w:customStyle="1" w:styleId="TableInsideHeaderChar">
    <w:name w:val="Table Inside Header Char"/>
    <w:basedOn w:val="Policepardfaut"/>
    <w:link w:val="TableInsideHeader"/>
    <w:rsid w:val="00CF7C48"/>
    <w:rPr>
      <w:rFonts w:ascii="Arial" w:eastAsia="Arial" w:hAnsi="Arial" w:cs="Times Regular"/>
      <w:b/>
      <w:bCs/>
      <w:sz w:val="22"/>
      <w:szCs w:val="24"/>
    </w:rPr>
  </w:style>
  <w:style w:type="character" w:customStyle="1" w:styleId="TableBullet1Char">
    <w:name w:val="Table Bullet 1 Char"/>
    <w:basedOn w:val="Policepardfaut"/>
    <w:link w:val="TableBullet1"/>
    <w:rsid w:val="005C10A3"/>
    <w:rPr>
      <w:rFonts w:ascii="Arial" w:eastAsia="Arial" w:hAnsi="Arial" w:cs="Times Regular"/>
      <w:sz w:val="22"/>
    </w:rPr>
  </w:style>
  <w:style w:type="paragraph" w:customStyle="1" w:styleId="TableBullet2">
    <w:name w:val="Table Bullet 2"/>
    <w:basedOn w:val="TableBullet1"/>
    <w:qFormat/>
    <w:rsid w:val="00F6299D"/>
    <w:pPr>
      <w:numPr>
        <w:numId w:val="9"/>
      </w:numPr>
    </w:pPr>
  </w:style>
  <w:style w:type="paragraph" w:customStyle="1" w:styleId="TableBullet3">
    <w:name w:val="Table Bullet 3"/>
    <w:basedOn w:val="TableBullet2"/>
    <w:qFormat/>
    <w:rsid w:val="00C32AEF"/>
    <w:pPr>
      <w:widowControl/>
      <w:numPr>
        <w:numId w:val="12"/>
      </w:numPr>
    </w:pPr>
    <w:rPr>
      <w:rFonts w:cs="Times New Roman"/>
      <w:szCs w:val="22"/>
    </w:rPr>
  </w:style>
  <w:style w:type="paragraph" w:customStyle="1" w:styleId="TableBody">
    <w:name w:val="Table Body"/>
    <w:basedOn w:val="TableBullet1"/>
    <w:rsid w:val="005C10A3"/>
    <w:pPr>
      <w:numPr>
        <w:numId w:val="0"/>
      </w:numPr>
    </w:pPr>
  </w:style>
  <w:style w:type="paragraph" w:customStyle="1" w:styleId="TableInsideSubHeader">
    <w:name w:val="Table Inside SubHeader"/>
    <w:basedOn w:val="TableInsideHeader"/>
    <w:rsid w:val="00B250B6"/>
  </w:style>
  <w:style w:type="paragraph" w:customStyle="1" w:styleId="Image-Center">
    <w:name w:val="Image-Center"/>
    <w:next w:val="Normal"/>
    <w:rsid w:val="009E1097"/>
    <w:pPr>
      <w:tabs>
        <w:tab w:val="left" w:pos="0"/>
      </w:tabs>
      <w:spacing w:before="120" w:after="120"/>
      <w:jc w:val="center"/>
    </w:pPr>
    <w:rPr>
      <w:rFonts w:ascii="Arial" w:eastAsia="Times New Roman" w:hAnsi="Arial"/>
      <w:color w:val="414141"/>
      <w:szCs w:val="24"/>
    </w:rPr>
  </w:style>
  <w:style w:type="paragraph" w:styleId="TM1">
    <w:name w:val="toc 1"/>
    <w:basedOn w:val="Normal"/>
    <w:next w:val="Normal"/>
    <w:autoRedefine/>
    <w:uiPriority w:val="39"/>
    <w:unhideWhenUsed/>
    <w:qFormat/>
    <w:rsid w:val="00CF7C48"/>
    <w:pPr>
      <w:spacing w:after="100"/>
    </w:pPr>
    <w:rPr>
      <w:b/>
    </w:rPr>
  </w:style>
  <w:style w:type="table" w:styleId="Grilledutableau">
    <w:name w:val="Table Grid"/>
    <w:basedOn w:val="TableauNormal"/>
    <w:uiPriority w:val="59"/>
    <w:rsid w:val="000764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eparator">
    <w:name w:val="Separator"/>
    <w:next w:val="Corpsdetexte"/>
    <w:autoRedefine/>
    <w:rsid w:val="0043157A"/>
    <w:rPr>
      <w:rFonts w:ascii="Arial" w:eastAsia="Times New Roman" w:hAnsi="Arial"/>
      <w:color w:val="414141"/>
      <w:sz w:val="6"/>
      <w:szCs w:val="8"/>
    </w:rPr>
  </w:style>
  <w:style w:type="paragraph" w:styleId="Sansinterligne">
    <w:name w:val="No Spacing"/>
    <w:link w:val="SansinterligneCar"/>
    <w:uiPriority w:val="1"/>
    <w:qFormat/>
    <w:rsid w:val="00CA7C90"/>
    <w:rPr>
      <w:rFonts w:ascii="Arial" w:hAnsi="Arial"/>
      <w:color w:val="414141"/>
      <w:szCs w:val="22"/>
    </w:rPr>
  </w:style>
  <w:style w:type="character" w:customStyle="1" w:styleId="Titre6Car">
    <w:name w:val="Titre 6 Car"/>
    <w:basedOn w:val="Policepardfaut"/>
    <w:link w:val="Titre6"/>
    <w:uiPriority w:val="9"/>
    <w:rsid w:val="00FC15C9"/>
    <w:rPr>
      <w:rFonts w:ascii="Cambria" w:eastAsia="Times New Roman" w:hAnsi="Cambria"/>
      <w:i/>
      <w:iCs/>
      <w:color w:val="68717A"/>
      <w:szCs w:val="22"/>
    </w:rPr>
  </w:style>
  <w:style w:type="paragraph" w:customStyle="1" w:styleId="CoverDNNumber">
    <w:name w:val="Cover DN Number"/>
    <w:next w:val="Normal"/>
    <w:link w:val="CoverDNNumberChar"/>
    <w:autoRedefine/>
    <w:qFormat/>
    <w:rsid w:val="006979F3"/>
    <w:pPr>
      <w:spacing w:before="160" w:after="120"/>
      <w:ind w:left="1701"/>
    </w:pPr>
    <w:rPr>
      <w:rFonts w:ascii="Arial" w:eastAsia="Arial" w:hAnsi="Arial" w:cs="Arial"/>
      <w:b/>
      <w:bCs/>
      <w:sz w:val="26"/>
      <w:szCs w:val="36"/>
    </w:rPr>
  </w:style>
  <w:style w:type="character" w:customStyle="1" w:styleId="CoverDNNumberChar">
    <w:name w:val="Cover DN Number Char"/>
    <w:link w:val="CoverDNNumber"/>
    <w:rsid w:val="006979F3"/>
    <w:rPr>
      <w:rFonts w:ascii="Arial" w:eastAsia="Arial" w:hAnsi="Arial" w:cs="Arial"/>
      <w:b/>
      <w:bCs/>
      <w:sz w:val="26"/>
      <w:szCs w:val="36"/>
    </w:rPr>
  </w:style>
  <w:style w:type="character" w:styleId="lev">
    <w:name w:val="Strong"/>
    <w:basedOn w:val="Policepardfaut"/>
    <w:uiPriority w:val="22"/>
    <w:qFormat/>
    <w:rsid w:val="005B21B0"/>
    <w:rPr>
      <w:b/>
      <w:bCs/>
      <w:color w:val="auto"/>
    </w:rPr>
  </w:style>
  <w:style w:type="paragraph" w:styleId="TM2">
    <w:name w:val="toc 2"/>
    <w:basedOn w:val="Normal"/>
    <w:next w:val="Normal"/>
    <w:autoRedefine/>
    <w:uiPriority w:val="39"/>
    <w:unhideWhenUsed/>
    <w:rsid w:val="00CF7C48"/>
    <w:pPr>
      <w:spacing w:after="100"/>
      <w:ind w:left="200"/>
    </w:pPr>
  </w:style>
  <w:style w:type="paragraph" w:styleId="Retraitnormal">
    <w:name w:val="Normal Indent"/>
    <w:basedOn w:val="Normal"/>
    <w:semiHidden/>
    <w:unhideWhenUsed/>
    <w:rsid w:val="002D0F60"/>
    <w:pPr>
      <w:ind w:left="720"/>
    </w:pPr>
  </w:style>
  <w:style w:type="paragraph" w:styleId="TM3">
    <w:name w:val="toc 3"/>
    <w:basedOn w:val="Normal"/>
    <w:next w:val="Normal"/>
    <w:autoRedefine/>
    <w:uiPriority w:val="39"/>
    <w:unhideWhenUsed/>
    <w:rsid w:val="00CF7C48"/>
    <w:pPr>
      <w:spacing w:after="100"/>
      <w:ind w:left="400"/>
    </w:pPr>
  </w:style>
  <w:style w:type="character" w:styleId="Lienhypertexte">
    <w:name w:val="Hyperlink"/>
    <w:basedOn w:val="Policepardfaut"/>
    <w:uiPriority w:val="99"/>
    <w:unhideWhenUsed/>
    <w:rsid w:val="002D0F60"/>
    <w:rPr>
      <w:color w:val="0000FF"/>
      <w:u w:val="single"/>
    </w:rPr>
  </w:style>
  <w:style w:type="paragraph" w:customStyle="1" w:styleId="TOCSummaryTitle">
    <w:name w:val="TOC_Summary_Title"/>
    <w:basedOn w:val="Normal"/>
    <w:next w:val="Normal"/>
    <w:autoRedefine/>
    <w:rsid w:val="00FE3077"/>
    <w:pPr>
      <w:pageBreakBefore/>
      <w:tabs>
        <w:tab w:val="left" w:pos="0"/>
      </w:tabs>
      <w:spacing w:after="360" w:line="300" w:lineRule="atLeast"/>
    </w:pPr>
    <w:rPr>
      <w:rFonts w:eastAsia="Times New Roman"/>
      <w:b/>
      <w:sz w:val="36"/>
      <w:szCs w:val="32"/>
      <w:u w:color="000080"/>
    </w:rPr>
  </w:style>
  <w:style w:type="paragraph" w:styleId="Tabledesillustrations">
    <w:name w:val="table of figures"/>
    <w:basedOn w:val="Normal"/>
    <w:next w:val="Normal"/>
    <w:uiPriority w:val="99"/>
    <w:unhideWhenUsed/>
    <w:rsid w:val="00CF7C48"/>
    <w:pPr>
      <w:spacing w:after="0"/>
    </w:pPr>
  </w:style>
  <w:style w:type="paragraph" w:customStyle="1" w:styleId="Heading1NN">
    <w:name w:val="Heading1_NN"/>
    <w:next w:val="Corpsdetexte"/>
    <w:rsid w:val="00FE3077"/>
    <w:pPr>
      <w:pageBreakBefore/>
      <w:spacing w:before="360" w:after="120"/>
    </w:pPr>
    <w:rPr>
      <w:rFonts w:ascii="Arial" w:eastAsia="Times New Roman" w:hAnsi="Arial" w:cs="Arial"/>
      <w:b/>
      <w:bCs/>
      <w:kern w:val="32"/>
      <w:sz w:val="36"/>
      <w:szCs w:val="28"/>
    </w:rPr>
  </w:style>
  <w:style w:type="paragraph" w:customStyle="1" w:styleId="Heading2NN">
    <w:name w:val="Heading2_NN"/>
    <w:basedOn w:val="Heading1NN"/>
    <w:next w:val="Corpsdetexte"/>
    <w:rsid w:val="00FE3077"/>
    <w:pPr>
      <w:pageBreakBefore w:val="0"/>
      <w:spacing w:after="180"/>
    </w:pPr>
    <w:rPr>
      <w:bCs w:val="0"/>
      <w:sz w:val="32"/>
    </w:rPr>
  </w:style>
  <w:style w:type="paragraph" w:customStyle="1" w:styleId="Heading3NN">
    <w:name w:val="Heading3_NN"/>
    <w:basedOn w:val="Heading2NN"/>
    <w:next w:val="Corpsdetexte"/>
    <w:rsid w:val="00FE3077"/>
    <w:pPr>
      <w:tabs>
        <w:tab w:val="left" w:pos="720"/>
      </w:tabs>
    </w:pPr>
    <w:rPr>
      <w:bCs/>
      <w:sz w:val="28"/>
      <w:szCs w:val="26"/>
    </w:rPr>
  </w:style>
  <w:style w:type="paragraph" w:customStyle="1" w:styleId="Heading4NN">
    <w:name w:val="Heading4_NN"/>
    <w:basedOn w:val="Heading3NN"/>
    <w:next w:val="Corpsdetexte"/>
    <w:autoRedefine/>
    <w:rsid w:val="00FE3077"/>
    <w:rPr>
      <w:bCs w:val="0"/>
      <w:sz w:val="24"/>
      <w:szCs w:val="28"/>
    </w:rPr>
  </w:style>
  <w:style w:type="paragraph" w:customStyle="1" w:styleId="TableIndent">
    <w:name w:val="Table_Indent"/>
    <w:rsid w:val="005C10A3"/>
    <w:pPr>
      <w:spacing w:before="60" w:after="60"/>
      <w:ind w:left="252"/>
    </w:pPr>
    <w:rPr>
      <w:rFonts w:ascii="Arial" w:eastAsia="Times New Roman" w:hAnsi="Arial"/>
      <w:sz w:val="22"/>
      <w:szCs w:val="24"/>
    </w:rPr>
  </w:style>
  <w:style w:type="paragraph" w:customStyle="1" w:styleId="TableIndentBullet">
    <w:name w:val="Table_Indent_Bullet"/>
    <w:rsid w:val="005C10A3"/>
    <w:pPr>
      <w:numPr>
        <w:numId w:val="11"/>
      </w:numPr>
      <w:spacing w:before="60" w:after="60"/>
    </w:pPr>
    <w:rPr>
      <w:rFonts w:ascii="Arial" w:eastAsia="Times New Roman" w:hAnsi="Arial"/>
      <w:sz w:val="22"/>
      <w:szCs w:val="24"/>
    </w:rPr>
  </w:style>
  <w:style w:type="paragraph" w:customStyle="1" w:styleId="TableTextCentered">
    <w:name w:val="Table_Text_Centered"/>
    <w:basedOn w:val="Corpsdetexte"/>
    <w:rsid w:val="002264A2"/>
    <w:pPr>
      <w:tabs>
        <w:tab w:val="left" w:pos="1080"/>
      </w:tabs>
      <w:spacing w:before="60" w:after="60"/>
      <w:jc w:val="center"/>
    </w:pPr>
    <w:rPr>
      <w:rFonts w:eastAsia="Times New Roman" w:cs="Times New Roman"/>
      <w:szCs w:val="24"/>
    </w:rPr>
  </w:style>
  <w:style w:type="paragraph" w:customStyle="1" w:styleId="TableTextRight">
    <w:name w:val="Table_Text_Right"/>
    <w:rsid w:val="005C10A3"/>
    <w:pPr>
      <w:tabs>
        <w:tab w:val="left" w:pos="1080"/>
      </w:tabs>
      <w:spacing w:before="60" w:after="60"/>
      <w:jc w:val="right"/>
    </w:pPr>
    <w:rPr>
      <w:rFonts w:ascii="Arial" w:eastAsia="Times New Roman" w:hAnsi="Arial"/>
      <w:sz w:val="22"/>
      <w:szCs w:val="24"/>
    </w:rPr>
  </w:style>
  <w:style w:type="character" w:styleId="Appelnotedebasdep">
    <w:name w:val="footnote reference"/>
    <w:basedOn w:val="Policepardfaut"/>
    <w:semiHidden/>
    <w:rsid w:val="00B05B98"/>
    <w:rPr>
      <w:vertAlign w:val="superscript"/>
    </w:rPr>
  </w:style>
  <w:style w:type="paragraph" w:styleId="Notedebasdepage">
    <w:name w:val="footnote text"/>
    <w:basedOn w:val="Normal"/>
    <w:link w:val="NotedebasdepageCar"/>
    <w:semiHidden/>
    <w:rsid w:val="00B05B98"/>
    <w:pPr>
      <w:spacing w:before="60" w:after="60"/>
    </w:pPr>
    <w:rPr>
      <w:rFonts w:ascii="Verdana" w:eastAsia="Times New Roman" w:hAnsi="Verdana"/>
      <w:sz w:val="16"/>
      <w:szCs w:val="20"/>
    </w:rPr>
  </w:style>
  <w:style w:type="character" w:customStyle="1" w:styleId="NotedebasdepageCar">
    <w:name w:val="Note de bas de page Car"/>
    <w:basedOn w:val="Policepardfaut"/>
    <w:link w:val="Notedebasdepage"/>
    <w:semiHidden/>
    <w:rsid w:val="00B05B98"/>
    <w:rPr>
      <w:rFonts w:ascii="Verdana" w:eastAsia="Times New Roman" w:hAnsi="Verdana" w:cs="Times New Roman"/>
      <w:sz w:val="16"/>
      <w:szCs w:val="20"/>
    </w:rPr>
  </w:style>
  <w:style w:type="paragraph" w:styleId="Notedefin">
    <w:name w:val="endnote text"/>
    <w:basedOn w:val="Normal"/>
    <w:link w:val="NotedefinCar"/>
    <w:uiPriority w:val="99"/>
    <w:semiHidden/>
    <w:unhideWhenUsed/>
    <w:rsid w:val="00F723DD"/>
    <w:pPr>
      <w:spacing w:before="0" w:after="0"/>
    </w:pPr>
    <w:rPr>
      <w:szCs w:val="20"/>
    </w:rPr>
  </w:style>
  <w:style w:type="character" w:customStyle="1" w:styleId="NotedefinCar">
    <w:name w:val="Note de fin Car"/>
    <w:basedOn w:val="Policepardfaut"/>
    <w:link w:val="Notedefin"/>
    <w:uiPriority w:val="99"/>
    <w:semiHidden/>
    <w:rsid w:val="00F723DD"/>
    <w:rPr>
      <w:rFonts w:ascii="Arial" w:hAnsi="Arial"/>
      <w:color w:val="414141"/>
      <w:sz w:val="20"/>
      <w:szCs w:val="20"/>
    </w:rPr>
  </w:style>
  <w:style w:type="character" w:styleId="Appeldenotedefin">
    <w:name w:val="endnote reference"/>
    <w:basedOn w:val="Policepardfaut"/>
    <w:uiPriority w:val="99"/>
    <w:semiHidden/>
    <w:unhideWhenUsed/>
    <w:rsid w:val="00F723DD"/>
    <w:rPr>
      <w:vertAlign w:val="superscript"/>
    </w:rPr>
  </w:style>
  <w:style w:type="paragraph" w:styleId="Citationintense">
    <w:name w:val="Intense Quote"/>
    <w:basedOn w:val="Normal"/>
    <w:next w:val="Normal"/>
    <w:link w:val="CitationintenseCar"/>
    <w:uiPriority w:val="30"/>
    <w:qFormat/>
    <w:rsid w:val="00FC15C9"/>
    <w:pPr>
      <w:pBdr>
        <w:bottom w:val="single" w:sz="4" w:space="4" w:color="4F81BD"/>
      </w:pBdr>
      <w:spacing w:before="200" w:after="280"/>
      <w:ind w:left="936" w:right="936"/>
    </w:pPr>
    <w:rPr>
      <w:b/>
      <w:bCs/>
      <w:i/>
      <w:iCs/>
      <w:color w:val="68717A"/>
    </w:rPr>
  </w:style>
  <w:style w:type="character" w:customStyle="1" w:styleId="CitationintenseCar">
    <w:name w:val="Citation intense Car"/>
    <w:basedOn w:val="Policepardfaut"/>
    <w:link w:val="Citationintense"/>
    <w:uiPriority w:val="30"/>
    <w:rsid w:val="00FC15C9"/>
    <w:rPr>
      <w:rFonts w:ascii="Arial" w:hAnsi="Arial"/>
      <w:b/>
      <w:bCs/>
      <w:i/>
      <w:iCs/>
      <w:color w:val="68717A"/>
      <w:szCs w:val="22"/>
    </w:rPr>
  </w:style>
  <w:style w:type="paragraph" w:customStyle="1" w:styleId="Note">
    <w:name w:val="Note"/>
    <w:next w:val="Corpsdetexte"/>
    <w:autoRedefine/>
    <w:qFormat/>
    <w:rsid w:val="005C10A3"/>
    <w:pPr>
      <w:numPr>
        <w:numId w:val="14"/>
      </w:numPr>
      <w:pBdr>
        <w:top w:val="single" w:sz="4" w:space="1" w:color="68717A"/>
        <w:bottom w:val="single" w:sz="4" w:space="1" w:color="68717A"/>
      </w:pBdr>
      <w:tabs>
        <w:tab w:val="left" w:pos="720"/>
      </w:tabs>
      <w:spacing w:before="240" w:after="120"/>
      <w:ind w:left="1440" w:hanging="720"/>
    </w:pPr>
    <w:rPr>
      <w:rFonts w:ascii="Arial" w:eastAsia="Cambria" w:hAnsi="Arial" w:cs="Arial"/>
      <w:noProof/>
      <w:sz w:val="22"/>
      <w:szCs w:val="22"/>
    </w:rPr>
  </w:style>
  <w:style w:type="paragraph" w:styleId="Explorateurdedocuments">
    <w:name w:val="Document Map"/>
    <w:basedOn w:val="Normal"/>
    <w:link w:val="ExplorateurdedocumentsCar"/>
    <w:uiPriority w:val="99"/>
    <w:semiHidden/>
    <w:unhideWhenUsed/>
    <w:rsid w:val="008400D0"/>
    <w:pPr>
      <w:spacing w:before="0" w:after="0"/>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8400D0"/>
    <w:rPr>
      <w:rFonts w:ascii="Tahoma" w:hAnsi="Tahoma" w:cs="Tahoma"/>
      <w:color w:val="414141"/>
      <w:sz w:val="16"/>
      <w:szCs w:val="16"/>
    </w:rPr>
  </w:style>
  <w:style w:type="paragraph" w:customStyle="1" w:styleId="CoverIssueNo">
    <w:name w:val="Cover Issue No"/>
    <w:basedOn w:val="CoverDNNumber"/>
    <w:autoRedefine/>
    <w:qFormat/>
    <w:rsid w:val="00A03D89"/>
  </w:style>
  <w:style w:type="paragraph" w:customStyle="1" w:styleId="CoverApprovalDate">
    <w:name w:val="Cover Approval Date"/>
    <w:basedOn w:val="CoverDNNumber"/>
    <w:next w:val="Normal"/>
    <w:autoRedefine/>
    <w:qFormat/>
    <w:rsid w:val="00970C03"/>
    <w:pPr>
      <w:ind w:right="1134"/>
    </w:pPr>
  </w:style>
  <w:style w:type="paragraph" w:customStyle="1" w:styleId="CoverSubTitle">
    <w:name w:val="Cover Sub Title"/>
    <w:basedOn w:val="Normal"/>
    <w:next w:val="Normal"/>
    <w:autoRedefine/>
    <w:qFormat/>
    <w:rsid w:val="006979F3"/>
    <w:pPr>
      <w:spacing w:before="160"/>
      <w:ind w:left="1701"/>
    </w:pPr>
    <w:rPr>
      <w:rFonts w:cs="Arial"/>
      <w:b/>
      <w:sz w:val="32"/>
    </w:rPr>
  </w:style>
  <w:style w:type="paragraph" w:customStyle="1" w:styleId="CoverDocName">
    <w:name w:val="Cover Doc  Name"/>
    <w:qFormat/>
    <w:rsid w:val="006979F3"/>
    <w:pPr>
      <w:spacing w:before="600" w:after="40"/>
      <w:ind w:left="1701"/>
    </w:pPr>
    <w:rPr>
      <w:rFonts w:ascii="Arial" w:hAnsi="Arial" w:cs="Arial"/>
      <w:b/>
      <w:sz w:val="44"/>
      <w:szCs w:val="22"/>
    </w:rPr>
  </w:style>
  <w:style w:type="paragraph" w:customStyle="1" w:styleId="CustomerLogo">
    <w:name w:val="Customer Logo"/>
    <w:basedOn w:val="Normal"/>
    <w:next w:val="Normal"/>
    <w:qFormat/>
    <w:rsid w:val="00A8601F"/>
    <w:pPr>
      <w:spacing w:before="1440"/>
      <w:jc w:val="right"/>
    </w:pPr>
  </w:style>
  <w:style w:type="paragraph" w:customStyle="1" w:styleId="CopyrightTitle">
    <w:name w:val="Copyright_Title"/>
    <w:basedOn w:val="Normal"/>
    <w:next w:val="Normal"/>
    <w:autoRedefine/>
    <w:qFormat/>
    <w:rsid w:val="00FC15C9"/>
    <w:pPr>
      <w:spacing w:before="0" w:after="0"/>
    </w:pPr>
    <w:rPr>
      <w:rFonts w:ascii="Nokia Pure Headline" w:hAnsi="Nokia Pure Headline"/>
      <w:b/>
      <w:color w:val="68717A"/>
      <w:sz w:val="16"/>
      <w:szCs w:val="16"/>
    </w:rPr>
  </w:style>
  <w:style w:type="paragraph" w:customStyle="1" w:styleId="Copyright">
    <w:name w:val="Copyright"/>
    <w:basedOn w:val="CopyrightTitle"/>
    <w:autoRedefine/>
    <w:qFormat/>
    <w:rsid w:val="005B21B0"/>
    <w:rPr>
      <w:rFonts w:ascii="Nokia Pure Text" w:hAnsi="Nokia Pure Text"/>
      <w:b w:val="0"/>
      <w:color w:val="auto"/>
    </w:rPr>
  </w:style>
  <w:style w:type="character" w:customStyle="1" w:styleId="SansinterligneCar">
    <w:name w:val="Sans interligne Car"/>
    <w:basedOn w:val="Policepardfaut"/>
    <w:link w:val="Sansinterligne"/>
    <w:uiPriority w:val="1"/>
    <w:rsid w:val="000F7A93"/>
    <w:rPr>
      <w:rFonts w:ascii="Arial" w:hAnsi="Arial"/>
      <w:color w:val="414141"/>
      <w:szCs w:val="22"/>
      <w:lang w:val="en-US" w:eastAsia="en-US" w:bidi="ar-SA"/>
    </w:rPr>
  </w:style>
  <w:style w:type="paragraph" w:customStyle="1" w:styleId="CoverProdName">
    <w:name w:val="Cover Prod Name"/>
    <w:basedOn w:val="Normal"/>
    <w:autoRedefine/>
    <w:qFormat/>
    <w:rsid w:val="00970C03"/>
    <w:pPr>
      <w:spacing w:before="0"/>
      <w:ind w:left="1701"/>
    </w:pPr>
    <w:rPr>
      <w:rFonts w:cs="Arial"/>
      <w:b/>
      <w:color w:val="68717A"/>
      <w:sz w:val="32"/>
    </w:rPr>
  </w:style>
  <w:style w:type="paragraph" w:customStyle="1" w:styleId="sample">
    <w:name w:val="sample"/>
    <w:basedOn w:val="Corpsdetexte"/>
    <w:next w:val="Corpsdetexte"/>
    <w:rsid w:val="002F1761"/>
    <w:pPr>
      <w:ind w:left="144"/>
    </w:pPr>
  </w:style>
  <w:style w:type="paragraph" w:customStyle="1" w:styleId="zOrderNo">
    <w:name w:val="z:OrderNo"/>
    <w:basedOn w:val="Normal"/>
    <w:semiHidden/>
    <w:rsid w:val="009E34A0"/>
    <w:pPr>
      <w:tabs>
        <w:tab w:val="left" w:pos="1418"/>
      </w:tabs>
      <w:spacing w:before="0" w:after="0"/>
      <w:ind w:left="1418"/>
    </w:pPr>
    <w:rPr>
      <w:rFonts w:eastAsia="Times New Roman"/>
      <w:b/>
      <w:noProof/>
      <w:color w:val="1F497D" w:themeColor="text2"/>
      <w:sz w:val="26"/>
      <w:szCs w:val="20"/>
    </w:rPr>
  </w:style>
  <w:style w:type="paragraph" w:customStyle="1" w:styleId="zProduct">
    <w:name w:val="z:Product"/>
    <w:basedOn w:val="Normal"/>
    <w:next w:val="Normal"/>
    <w:semiHidden/>
    <w:rsid w:val="00B625DD"/>
    <w:rPr>
      <w:color w:val="999999"/>
    </w:rPr>
  </w:style>
  <w:style w:type="paragraph" w:customStyle="1" w:styleId="zProductlogo">
    <w:name w:val="z:Product logo"/>
    <w:semiHidden/>
    <w:rsid w:val="009E34A0"/>
    <w:pPr>
      <w:widowControl w:val="0"/>
      <w:ind w:left="1418"/>
    </w:pPr>
    <w:rPr>
      <w:rFonts w:ascii="Arial" w:eastAsia="Times New Roman" w:hAnsi="Arial"/>
      <w:noProof/>
      <w:sz w:val="32"/>
      <w:lang w:val="en-GB"/>
    </w:rPr>
  </w:style>
  <w:style w:type="paragraph" w:customStyle="1" w:styleId="zDocID">
    <w:name w:val="z:DocID"/>
    <w:basedOn w:val="Normal"/>
    <w:semiHidden/>
    <w:rsid w:val="009E34A0"/>
    <w:pPr>
      <w:tabs>
        <w:tab w:val="left" w:pos="1418"/>
      </w:tabs>
      <w:spacing w:before="0" w:after="0"/>
      <w:ind w:left="1418"/>
    </w:pPr>
    <w:rPr>
      <w:rFonts w:eastAsia="Times New Roman"/>
      <w:b/>
      <w:color w:val="999999"/>
      <w:sz w:val="26"/>
      <w:szCs w:val="20"/>
      <w:lang w:val="en-GB"/>
    </w:rPr>
  </w:style>
  <w:style w:type="paragraph" w:customStyle="1" w:styleId="zApprovalDate">
    <w:name w:val="z:ApprovalDate"/>
    <w:basedOn w:val="Normal"/>
    <w:semiHidden/>
    <w:rsid w:val="009E34A0"/>
    <w:pPr>
      <w:tabs>
        <w:tab w:val="left" w:pos="1418"/>
      </w:tabs>
      <w:spacing w:after="0"/>
      <w:ind w:left="1418"/>
    </w:pPr>
    <w:rPr>
      <w:rFonts w:eastAsia="Times New Roman"/>
      <w:b/>
      <w:color w:val="999999"/>
      <w:sz w:val="26"/>
      <w:szCs w:val="20"/>
      <w:lang w:val="en-GB"/>
    </w:rPr>
  </w:style>
  <w:style w:type="character" w:styleId="Textedelespacerserv">
    <w:name w:val="Placeholder Text"/>
    <w:basedOn w:val="Policepardfaut"/>
    <w:uiPriority w:val="99"/>
    <w:semiHidden/>
    <w:rsid w:val="000E784F"/>
    <w:rPr>
      <w:color w:val="808080"/>
    </w:rPr>
  </w:style>
  <w:style w:type="paragraph" w:customStyle="1" w:styleId="Captionfigure">
    <w:name w:val="Caption figure"/>
    <w:basedOn w:val="Lgende"/>
    <w:next w:val="Corpsdetexte"/>
    <w:autoRedefine/>
    <w:qFormat/>
    <w:rsid w:val="00A617CF"/>
    <w:pPr>
      <w:numPr>
        <w:numId w:val="15"/>
      </w:numPr>
      <w:tabs>
        <w:tab w:val="left" w:pos="0"/>
        <w:tab w:val="left" w:pos="567"/>
        <w:tab w:val="left" w:pos="1134"/>
      </w:tabs>
      <w:spacing w:before="120" w:after="120" w:line="240" w:lineRule="atLeast"/>
      <w:ind w:left="0"/>
    </w:pPr>
    <w:rPr>
      <w:rFonts w:eastAsia="Times New Roman"/>
      <w:b/>
      <w:bCs/>
      <w:i w:val="0"/>
      <w:iCs w:val="0"/>
      <w:color w:val="auto"/>
      <w:szCs w:val="20"/>
    </w:rPr>
  </w:style>
  <w:style w:type="paragraph" w:styleId="Lgende">
    <w:name w:val="caption"/>
    <w:basedOn w:val="Normal"/>
    <w:next w:val="Normal"/>
    <w:semiHidden/>
    <w:unhideWhenUsed/>
    <w:qFormat/>
    <w:rsid w:val="007665D5"/>
    <w:pPr>
      <w:spacing w:before="0" w:after="200"/>
    </w:pPr>
    <w:rPr>
      <w:i/>
      <w:iCs/>
      <w:color w:val="1F497D" w:themeColor="text2"/>
      <w:sz w:val="18"/>
      <w:szCs w:val="18"/>
    </w:rPr>
  </w:style>
  <w:style w:type="paragraph" w:customStyle="1" w:styleId="Captiontable">
    <w:name w:val="Caption table"/>
    <w:basedOn w:val="Lgende"/>
    <w:next w:val="Corpsdetexte"/>
    <w:autoRedefine/>
    <w:qFormat/>
    <w:rsid w:val="00A617CF"/>
    <w:pPr>
      <w:numPr>
        <w:numId w:val="16"/>
      </w:numPr>
      <w:tabs>
        <w:tab w:val="left" w:pos="567"/>
        <w:tab w:val="left" w:pos="1134"/>
      </w:tabs>
      <w:spacing w:before="120" w:after="120" w:line="240" w:lineRule="atLeast"/>
      <w:ind w:left="0"/>
    </w:pPr>
    <w:rPr>
      <w:rFonts w:eastAsia="Times New Roman"/>
      <w:b/>
      <w:bCs/>
      <w:i w:val="0"/>
      <w:iCs w:val="0"/>
      <w:color w:val="auto"/>
      <w:szCs w:val="20"/>
    </w:rPr>
  </w:style>
  <w:style w:type="paragraph" w:styleId="Titre">
    <w:name w:val="Title"/>
    <w:aliases w:val="Template_Instructions"/>
    <w:next w:val="Normal"/>
    <w:link w:val="TitreCar"/>
    <w:autoRedefine/>
    <w:qFormat/>
    <w:rsid w:val="00970C03"/>
    <w:pPr>
      <w:spacing w:before="240" w:after="240"/>
      <w:ind w:left="567" w:right="567"/>
      <w:contextualSpacing/>
    </w:pPr>
    <w:rPr>
      <w:rFonts w:asciiTheme="majorHAnsi" w:eastAsiaTheme="majorEastAsia" w:hAnsiTheme="majorHAnsi" w:cstheme="majorBidi"/>
      <w:i/>
      <w:color w:val="FF0000"/>
      <w:spacing w:val="-10"/>
      <w:kern w:val="28"/>
      <w:sz w:val="24"/>
      <w:szCs w:val="56"/>
    </w:rPr>
  </w:style>
  <w:style w:type="character" w:customStyle="1" w:styleId="TitreCar">
    <w:name w:val="Titre Car"/>
    <w:aliases w:val="Template_Instructions Car"/>
    <w:basedOn w:val="Policepardfaut"/>
    <w:link w:val="Titre"/>
    <w:rsid w:val="00970C03"/>
    <w:rPr>
      <w:rFonts w:asciiTheme="majorHAnsi" w:eastAsiaTheme="majorEastAsia" w:hAnsiTheme="majorHAnsi" w:cstheme="majorBidi"/>
      <w:i/>
      <w:color w:val="FF0000"/>
      <w:spacing w:val="-10"/>
      <w:kern w:val="28"/>
      <w:sz w:val="24"/>
      <w:szCs w:val="56"/>
    </w:rPr>
  </w:style>
  <w:style w:type="character" w:customStyle="1" w:styleId="Titre7Car">
    <w:name w:val="Titre 7 Car"/>
    <w:basedOn w:val="Policepardfaut"/>
    <w:link w:val="Titre7"/>
    <w:uiPriority w:val="9"/>
    <w:semiHidden/>
    <w:rsid w:val="00FC15C9"/>
    <w:rPr>
      <w:rFonts w:asciiTheme="majorHAnsi" w:eastAsiaTheme="majorEastAsia" w:hAnsiTheme="majorHAnsi" w:cstheme="majorBidi"/>
      <w:i/>
      <w:iCs/>
      <w:color w:val="68717A"/>
      <w:szCs w:val="22"/>
    </w:rPr>
  </w:style>
  <w:style w:type="character" w:styleId="Accentuationlgre">
    <w:name w:val="Subtle Emphasis"/>
    <w:basedOn w:val="Policepardfaut"/>
    <w:uiPriority w:val="19"/>
    <w:qFormat/>
    <w:rsid w:val="00FC15C9"/>
    <w:rPr>
      <w:i/>
      <w:iCs/>
      <w:color w:val="68717A"/>
    </w:rPr>
  </w:style>
  <w:style w:type="character" w:styleId="Accentuation">
    <w:name w:val="Emphasis"/>
    <w:basedOn w:val="Policepardfaut"/>
    <w:uiPriority w:val="20"/>
    <w:qFormat/>
    <w:rsid w:val="006A61DF"/>
    <w:rPr>
      <w:i/>
      <w:iCs/>
      <w:color w:val="auto"/>
    </w:rPr>
  </w:style>
  <w:style w:type="character" w:styleId="Accentuationintense">
    <w:name w:val="Intense Emphasis"/>
    <w:basedOn w:val="Policepardfaut"/>
    <w:uiPriority w:val="21"/>
    <w:qFormat/>
    <w:rsid w:val="00FC15C9"/>
    <w:rPr>
      <w:i/>
      <w:iCs/>
      <w:color w:val="4F81BD" w:themeColor="accent1"/>
    </w:rPr>
  </w:style>
  <w:style w:type="paragraph" w:styleId="Citation">
    <w:name w:val="Quote"/>
    <w:basedOn w:val="Normal"/>
    <w:next w:val="Normal"/>
    <w:link w:val="CitationCar"/>
    <w:uiPriority w:val="29"/>
    <w:qFormat/>
    <w:rsid w:val="00FC15C9"/>
    <w:pPr>
      <w:spacing w:before="200" w:after="160"/>
      <w:ind w:left="864" w:right="864"/>
      <w:jc w:val="center"/>
    </w:pPr>
    <w:rPr>
      <w:i/>
      <w:iCs/>
      <w:color w:val="68717A"/>
    </w:rPr>
  </w:style>
  <w:style w:type="character" w:customStyle="1" w:styleId="CitationCar">
    <w:name w:val="Citation Car"/>
    <w:basedOn w:val="Policepardfaut"/>
    <w:link w:val="Citation"/>
    <w:uiPriority w:val="29"/>
    <w:rsid w:val="00FC15C9"/>
    <w:rPr>
      <w:rFonts w:ascii="Arial" w:hAnsi="Arial"/>
      <w:i/>
      <w:iCs/>
      <w:color w:val="68717A"/>
      <w:szCs w:val="22"/>
    </w:rPr>
  </w:style>
  <w:style w:type="character" w:styleId="Titredulivre">
    <w:name w:val="Book Title"/>
    <w:basedOn w:val="Policepardfaut"/>
    <w:uiPriority w:val="33"/>
    <w:qFormat/>
    <w:rsid w:val="00FC15C9"/>
    <w:rPr>
      <w:b/>
      <w:bCs/>
      <w:i/>
      <w:iCs/>
      <w:color w:val="68717A"/>
      <w:spacing w:val="5"/>
    </w:rPr>
  </w:style>
  <w:style w:type="table" w:customStyle="1" w:styleId="Calendar1">
    <w:name w:val="Calendar 1"/>
    <w:basedOn w:val="TableauNormal"/>
    <w:uiPriority w:val="99"/>
    <w:qFormat/>
    <w:rsid w:val="001B31CA"/>
    <w:rPr>
      <w:rFonts w:asciiTheme="minorHAnsi" w:eastAsiaTheme="minorEastAsia" w:hAnsiTheme="minorHAnsi" w:cstheme="minorBidi"/>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TM5">
    <w:name w:val="toc 5"/>
    <w:basedOn w:val="Normal"/>
    <w:next w:val="Normal"/>
    <w:autoRedefine/>
    <w:uiPriority w:val="39"/>
    <w:semiHidden/>
    <w:unhideWhenUsed/>
    <w:rsid w:val="005560B3"/>
    <w:pPr>
      <w:spacing w:after="100"/>
      <w:ind w:left="800"/>
    </w:pPr>
    <w:rPr>
      <w:color w:val="68717A"/>
    </w:rPr>
  </w:style>
  <w:style w:type="numbering" w:customStyle="1" w:styleId="Style1">
    <w:name w:val="Style1"/>
    <w:uiPriority w:val="99"/>
    <w:rsid w:val="00061B97"/>
    <w:pPr>
      <w:numPr>
        <w:numId w:val="18"/>
      </w:numPr>
    </w:pPr>
  </w:style>
  <w:style w:type="numbering" w:customStyle="1" w:styleId="Style2">
    <w:name w:val="Style2"/>
    <w:uiPriority w:val="99"/>
    <w:rsid w:val="00061B97"/>
    <w:pPr>
      <w:numPr>
        <w:numId w:val="19"/>
      </w:numPr>
    </w:pPr>
  </w:style>
  <w:style w:type="numbering" w:customStyle="1" w:styleId="Style3">
    <w:name w:val="Style3"/>
    <w:uiPriority w:val="99"/>
    <w:rsid w:val="00323028"/>
    <w:pPr>
      <w:numPr>
        <w:numId w:val="20"/>
      </w:numPr>
    </w:pPr>
  </w:style>
  <w:style w:type="paragraph" w:styleId="TM4">
    <w:name w:val="toc 4"/>
    <w:basedOn w:val="Normal"/>
    <w:next w:val="Normal"/>
    <w:autoRedefine/>
    <w:uiPriority w:val="39"/>
    <w:semiHidden/>
    <w:unhideWhenUsed/>
    <w:rsid w:val="005560B3"/>
    <w:pPr>
      <w:spacing w:after="100"/>
      <w:ind w:left="600"/>
    </w:pPr>
    <w:rPr>
      <w:color w:val="68717A"/>
    </w:rPr>
  </w:style>
  <w:style w:type="paragraph" w:styleId="Commentaire">
    <w:name w:val="annotation text"/>
    <w:basedOn w:val="Normal"/>
    <w:link w:val="CommentaireCar"/>
    <w:semiHidden/>
    <w:unhideWhenUsed/>
    <w:rsid w:val="000A3B36"/>
    <w:rPr>
      <w:szCs w:val="20"/>
    </w:rPr>
  </w:style>
  <w:style w:type="character" w:customStyle="1" w:styleId="CommentaireCar">
    <w:name w:val="Commentaire Car"/>
    <w:basedOn w:val="Policepardfaut"/>
    <w:link w:val="Commentaire"/>
    <w:semiHidden/>
    <w:rsid w:val="000A3B36"/>
    <w:rPr>
      <w:rFonts w:ascii="Arial" w:hAnsi="Arial"/>
    </w:rPr>
  </w:style>
  <w:style w:type="paragraph" w:styleId="Objetducommentaire">
    <w:name w:val="annotation subject"/>
    <w:basedOn w:val="Commentaire"/>
    <w:next w:val="Commentaire"/>
    <w:link w:val="ObjetducommentaireCar"/>
    <w:uiPriority w:val="99"/>
    <w:semiHidden/>
    <w:unhideWhenUsed/>
    <w:rsid w:val="000A3B36"/>
    <w:rPr>
      <w:b/>
      <w:bCs/>
    </w:rPr>
  </w:style>
  <w:style w:type="character" w:customStyle="1" w:styleId="ObjetducommentaireCar">
    <w:name w:val="Objet du commentaire Car"/>
    <w:basedOn w:val="CommentaireCar"/>
    <w:link w:val="Objetducommentaire"/>
    <w:uiPriority w:val="99"/>
    <w:semiHidden/>
    <w:rsid w:val="000A3B36"/>
    <w:rPr>
      <w:rFonts w:ascii="Arial" w:hAnsi="Arial"/>
      <w:b/>
      <w:bCs/>
    </w:rPr>
  </w:style>
  <w:style w:type="character" w:customStyle="1" w:styleId="BodytextCar">
    <w:name w:val="Body text Car"/>
    <w:basedOn w:val="Policepardfaut"/>
    <w:link w:val="Corpsdetexte1"/>
    <w:locked/>
    <w:rsid w:val="0012668B"/>
    <w:rPr>
      <w:rFonts w:ascii="Arial" w:eastAsia="Cambria" w:hAnsi="Arial" w:cs="Arial"/>
      <w:noProof/>
      <w:sz w:val="22"/>
      <w:szCs w:val="22"/>
    </w:rPr>
  </w:style>
  <w:style w:type="paragraph" w:customStyle="1" w:styleId="Corpsdetexte1">
    <w:name w:val="Corps de texte1"/>
    <w:basedOn w:val="Corpsdetexte"/>
    <w:link w:val="BodytextCar"/>
    <w:qFormat/>
    <w:rsid w:val="0012668B"/>
  </w:style>
  <w:style w:type="character" w:styleId="Mentionnonrsolue">
    <w:name w:val="Unresolved Mention"/>
    <w:basedOn w:val="Policepardfaut"/>
    <w:uiPriority w:val="99"/>
    <w:semiHidden/>
    <w:unhideWhenUsed/>
    <w:rsid w:val="005171A2"/>
    <w:rPr>
      <w:color w:val="808080"/>
      <w:shd w:val="clear" w:color="auto" w:fill="E6E6E6"/>
    </w:rPr>
  </w:style>
  <w:style w:type="character" w:styleId="Lienhypertextesuivivisit">
    <w:name w:val="FollowedHyperlink"/>
    <w:basedOn w:val="Policepardfaut"/>
    <w:uiPriority w:val="99"/>
    <w:semiHidden/>
    <w:unhideWhenUsed/>
    <w:rsid w:val="00B94224"/>
    <w:rPr>
      <w:color w:val="800080" w:themeColor="followedHyperlink"/>
      <w:u w:val="single"/>
    </w:rPr>
  </w:style>
  <w:style w:type="paragraph" w:styleId="NormalWeb">
    <w:name w:val="Normal (Web)"/>
    <w:basedOn w:val="Normal"/>
    <w:uiPriority w:val="99"/>
    <w:semiHidden/>
    <w:unhideWhenUsed/>
    <w:rsid w:val="008C5F06"/>
    <w:pPr>
      <w:spacing w:before="100" w:beforeAutospacing="1" w:after="100" w:afterAutospacing="1"/>
    </w:pPr>
    <w:rPr>
      <w:rFonts w:ascii="Times New Roman" w:eastAsiaTheme="minorEastAsia" w:hAnsi="Times New Roman"/>
      <w:sz w:val="24"/>
      <w:szCs w:val="24"/>
      <w:lang w:val="fr-FR" w:eastAsia="fr-FR"/>
    </w:rPr>
  </w:style>
  <w:style w:type="character" w:styleId="CodeHTML">
    <w:name w:val="HTML Code"/>
    <w:basedOn w:val="Policepardfaut"/>
    <w:uiPriority w:val="99"/>
    <w:semiHidden/>
    <w:unhideWhenUsed/>
    <w:rsid w:val="00D008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89317">
      <w:bodyDiv w:val="1"/>
      <w:marLeft w:val="0"/>
      <w:marRight w:val="0"/>
      <w:marTop w:val="0"/>
      <w:marBottom w:val="0"/>
      <w:divBdr>
        <w:top w:val="none" w:sz="0" w:space="0" w:color="auto"/>
        <w:left w:val="none" w:sz="0" w:space="0" w:color="auto"/>
        <w:bottom w:val="none" w:sz="0" w:space="0" w:color="auto"/>
        <w:right w:val="none" w:sz="0" w:space="0" w:color="auto"/>
      </w:divBdr>
    </w:div>
    <w:div w:id="621038433">
      <w:bodyDiv w:val="1"/>
      <w:marLeft w:val="0"/>
      <w:marRight w:val="0"/>
      <w:marTop w:val="0"/>
      <w:marBottom w:val="0"/>
      <w:divBdr>
        <w:top w:val="none" w:sz="0" w:space="0" w:color="auto"/>
        <w:left w:val="none" w:sz="0" w:space="0" w:color="auto"/>
        <w:bottom w:val="none" w:sz="0" w:space="0" w:color="auto"/>
        <w:right w:val="none" w:sz="0" w:space="0" w:color="auto"/>
      </w:divBdr>
    </w:div>
    <w:div w:id="712578415">
      <w:bodyDiv w:val="1"/>
      <w:marLeft w:val="0"/>
      <w:marRight w:val="0"/>
      <w:marTop w:val="0"/>
      <w:marBottom w:val="0"/>
      <w:divBdr>
        <w:top w:val="none" w:sz="0" w:space="0" w:color="auto"/>
        <w:left w:val="none" w:sz="0" w:space="0" w:color="auto"/>
        <w:bottom w:val="none" w:sz="0" w:space="0" w:color="auto"/>
        <w:right w:val="none" w:sz="0" w:space="0" w:color="auto"/>
      </w:divBdr>
    </w:div>
    <w:div w:id="805707562">
      <w:bodyDiv w:val="1"/>
      <w:marLeft w:val="0"/>
      <w:marRight w:val="0"/>
      <w:marTop w:val="0"/>
      <w:marBottom w:val="0"/>
      <w:divBdr>
        <w:top w:val="none" w:sz="0" w:space="0" w:color="auto"/>
        <w:left w:val="none" w:sz="0" w:space="0" w:color="auto"/>
        <w:bottom w:val="none" w:sz="0" w:space="0" w:color="auto"/>
        <w:right w:val="none" w:sz="0" w:space="0" w:color="auto"/>
      </w:divBdr>
    </w:div>
    <w:div w:id="983392217">
      <w:bodyDiv w:val="1"/>
      <w:marLeft w:val="0"/>
      <w:marRight w:val="0"/>
      <w:marTop w:val="0"/>
      <w:marBottom w:val="0"/>
      <w:divBdr>
        <w:top w:val="none" w:sz="0" w:space="0" w:color="auto"/>
        <w:left w:val="none" w:sz="0" w:space="0" w:color="auto"/>
        <w:bottom w:val="none" w:sz="0" w:space="0" w:color="auto"/>
        <w:right w:val="none" w:sz="0" w:space="0" w:color="auto"/>
      </w:divBdr>
    </w:div>
    <w:div w:id="1025399889">
      <w:bodyDiv w:val="1"/>
      <w:marLeft w:val="0"/>
      <w:marRight w:val="0"/>
      <w:marTop w:val="0"/>
      <w:marBottom w:val="0"/>
      <w:divBdr>
        <w:top w:val="none" w:sz="0" w:space="0" w:color="auto"/>
        <w:left w:val="none" w:sz="0" w:space="0" w:color="auto"/>
        <w:bottom w:val="none" w:sz="0" w:space="0" w:color="auto"/>
        <w:right w:val="none" w:sz="0" w:space="0" w:color="auto"/>
      </w:divBdr>
    </w:div>
    <w:div w:id="1060245626">
      <w:bodyDiv w:val="1"/>
      <w:marLeft w:val="0"/>
      <w:marRight w:val="0"/>
      <w:marTop w:val="0"/>
      <w:marBottom w:val="0"/>
      <w:divBdr>
        <w:top w:val="none" w:sz="0" w:space="0" w:color="auto"/>
        <w:left w:val="none" w:sz="0" w:space="0" w:color="auto"/>
        <w:bottom w:val="none" w:sz="0" w:space="0" w:color="auto"/>
        <w:right w:val="none" w:sz="0" w:space="0" w:color="auto"/>
      </w:divBdr>
    </w:div>
    <w:div w:id="1687125194">
      <w:bodyDiv w:val="1"/>
      <w:marLeft w:val="0"/>
      <w:marRight w:val="0"/>
      <w:marTop w:val="0"/>
      <w:marBottom w:val="0"/>
      <w:divBdr>
        <w:top w:val="none" w:sz="0" w:space="0" w:color="auto"/>
        <w:left w:val="none" w:sz="0" w:space="0" w:color="auto"/>
        <w:bottom w:val="none" w:sz="0" w:space="0" w:color="auto"/>
        <w:right w:val="none" w:sz="0" w:space="0" w:color="auto"/>
      </w:divBdr>
      <w:divsChild>
        <w:div w:id="494952521">
          <w:marLeft w:val="0"/>
          <w:marRight w:val="0"/>
          <w:marTop w:val="0"/>
          <w:marBottom w:val="0"/>
          <w:divBdr>
            <w:top w:val="none" w:sz="0" w:space="0" w:color="auto"/>
            <w:left w:val="none" w:sz="0" w:space="0" w:color="auto"/>
            <w:bottom w:val="none" w:sz="0" w:space="0" w:color="auto"/>
            <w:right w:val="none" w:sz="0" w:space="0" w:color="auto"/>
          </w:divBdr>
        </w:div>
      </w:divsChild>
    </w:div>
    <w:div w:id="203438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webSettings" Target="webSettings.xml"/><Relationship Id="rId18" Type="http://schemas.openxmlformats.org/officeDocument/2006/relationships/header" Target="header2.xml"/><Relationship Id="rId26" Type="http://schemas.microsoft.com/office/2011/relationships/commentsExtended" Target="commentsExtended.xml"/><Relationship Id="rId3" Type="http://schemas.openxmlformats.org/officeDocument/2006/relationships/customXml" Target="../customXml/item2.xml"/><Relationship Id="rId21" Type="http://schemas.openxmlformats.org/officeDocument/2006/relationships/header" Target="header3.xml"/><Relationship Id="rId34" Type="http://schemas.openxmlformats.org/officeDocument/2006/relationships/theme" Target="theme/theme1.xml"/><Relationship Id="rId7" Type="http://schemas.openxmlformats.org/officeDocument/2006/relationships/customXml" Target="../customXml/item6.xml"/><Relationship Id="rId12" Type="http://schemas.openxmlformats.org/officeDocument/2006/relationships/settings" Target="settings.xml"/><Relationship Id="rId17" Type="http://schemas.openxmlformats.org/officeDocument/2006/relationships/header" Target="header1.xml"/><Relationship Id="rId25" Type="http://schemas.openxmlformats.org/officeDocument/2006/relationships/comments" Target="comments.xml"/><Relationship Id="rId33"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footer" Target="footer2.xml"/><Relationship Id="rId29"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tyles" Target="styles.xml"/><Relationship Id="rId24" Type="http://schemas.openxmlformats.org/officeDocument/2006/relationships/image" Target="media/image5.jpg"/><Relationship Id="rId32" Type="http://schemas.microsoft.com/office/2011/relationships/people" Target="people.xml"/><Relationship Id="rId5" Type="http://schemas.openxmlformats.org/officeDocument/2006/relationships/customXml" Target="../customXml/item4.xml"/><Relationship Id="rId15" Type="http://schemas.openxmlformats.org/officeDocument/2006/relationships/endnotes" Target="endnotes.xml"/><Relationship Id="rId23" Type="http://schemas.openxmlformats.org/officeDocument/2006/relationships/image" Target="media/image4.jpg"/><Relationship Id="rId28" Type="http://schemas.openxmlformats.org/officeDocument/2006/relationships/image" Target="media/image6.png"/><Relationship Id="rId10" Type="http://schemas.openxmlformats.org/officeDocument/2006/relationships/numbering" Target="numbering.xm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customXml" Target="../customXml/item8.xml"/><Relationship Id="rId14" Type="http://schemas.openxmlformats.org/officeDocument/2006/relationships/footnotes" Target="footnotes.xml"/><Relationship Id="rId22" Type="http://schemas.openxmlformats.org/officeDocument/2006/relationships/footer" Target="footer3.xml"/><Relationship Id="rId27" Type="http://schemas.microsoft.com/office/2016/09/relationships/commentsIds" Target="commentsIds.xml"/><Relationship Id="rId30"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7CA5EF892F46F8B26D4F5DD4F099FA"/>
        <w:category>
          <w:name w:val="General"/>
          <w:gallery w:val="placeholder"/>
        </w:category>
        <w:types>
          <w:type w:val="bbPlcHdr"/>
        </w:types>
        <w:behaviors>
          <w:behavior w:val="content"/>
        </w:behaviors>
        <w:guid w:val="{3051CA45-CCA2-4130-83D2-914383C1DF64}"/>
      </w:docPartPr>
      <w:docPartBody>
        <w:p w:rsidR="001F18C1" w:rsidRDefault="000161A4">
          <w:r w:rsidRPr="004A0ED4">
            <w:rPr>
              <w:rStyle w:val="Textedelespacerserv"/>
            </w:rPr>
            <w:t>[Keywords]</w:t>
          </w:r>
        </w:p>
      </w:docPartBody>
    </w:docPart>
    <w:docPart>
      <w:docPartPr>
        <w:name w:val="B0F075E1CC9849E09094DFE2473B92DF"/>
        <w:category>
          <w:name w:val="General"/>
          <w:gallery w:val="placeholder"/>
        </w:category>
        <w:types>
          <w:type w:val="bbPlcHdr"/>
        </w:types>
        <w:behaviors>
          <w:behavior w:val="content"/>
        </w:behaviors>
        <w:guid w:val="{DC22AFE9-3121-48CA-AC27-7BA00CB3A6B8}"/>
      </w:docPartPr>
      <w:docPartBody>
        <w:p w:rsidR="001F18C1" w:rsidRDefault="000161A4">
          <w:r w:rsidRPr="004A0ED4">
            <w:rPr>
              <w:rStyle w:val="Textedelespacerserv"/>
            </w:rPr>
            <w:t>[Keywords]</w:t>
          </w:r>
        </w:p>
      </w:docPartBody>
    </w:docPart>
    <w:docPart>
      <w:docPartPr>
        <w:name w:val="2409AFA5CDC343C1B29DA86DA0AC13EF"/>
        <w:category>
          <w:name w:val="General"/>
          <w:gallery w:val="placeholder"/>
        </w:category>
        <w:types>
          <w:type w:val="bbPlcHdr"/>
        </w:types>
        <w:behaviors>
          <w:behavior w:val="content"/>
        </w:behaviors>
        <w:guid w:val="{4163E055-C397-402A-8FC0-34562076A725}"/>
      </w:docPartPr>
      <w:docPartBody>
        <w:p w:rsidR="001F18C1" w:rsidRDefault="000161A4">
          <w:r w:rsidRPr="004A0ED4">
            <w:rPr>
              <w:rStyle w:val="Textedelespacerserv"/>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Regular">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okia Pure Headline">
    <w:panose1 w:val="020B0504040602060303"/>
    <w:charset w:val="00"/>
    <w:family w:val="swiss"/>
    <w:pitch w:val="variable"/>
    <w:sig w:usb0="A00006EF" w:usb1="5000205B" w:usb2="00000000" w:usb3="00000000" w:csb0="0000019F" w:csb1="00000000"/>
  </w:font>
  <w:font w:name="Nokia Pure Text">
    <w:panose1 w:val="020B0504040602060303"/>
    <w:charset w:val="00"/>
    <w:family w:val="swiss"/>
    <w:pitch w:val="variable"/>
    <w:sig w:usb0="A00002FF" w:usb1="700078FB" w:usb2="00010000" w:usb3="00000000" w:csb0="0000019F" w:csb1="00000000"/>
  </w:font>
  <w:font w:name="Nokia Pure Text Light">
    <w:panose1 w:val="020B0304040602060303"/>
    <w:charset w:val="00"/>
    <w:family w:val="swiss"/>
    <w:pitch w:val="variable"/>
    <w:sig w:usb0="A00002FF" w:usb1="700078FB" w:usb2="0001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1A4"/>
    <w:rsid w:val="000161A4"/>
    <w:rsid w:val="001F18C1"/>
    <w:rsid w:val="00347ADD"/>
    <w:rsid w:val="00365F5A"/>
    <w:rsid w:val="003D4A65"/>
    <w:rsid w:val="005E721D"/>
    <w:rsid w:val="0063702C"/>
    <w:rsid w:val="006F6454"/>
    <w:rsid w:val="008005BB"/>
    <w:rsid w:val="0082647A"/>
    <w:rsid w:val="00877191"/>
    <w:rsid w:val="00A709A6"/>
    <w:rsid w:val="00B72821"/>
    <w:rsid w:val="00E83A2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1A4"/>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161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2016-01-22T00:00:00</PublishDate>
  <Abstract/>
  <CompanyAddress/>
  <CompanyPhone/>
  <CompanyFax/>
  <CompanyEmail/>
</CoverPage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SharedContentType xmlns="Microsoft.SharePoint.Taxonomy.ContentTypeSync" SourceId="34c87397-5fc1-491e-85e7-d6110dbe9cbd" ContentTypeId="0x010100CE50E52E7543470BBDD3827FE50C59CB" PreviousValue="false"/>
</file>

<file path=customXml/item4.xml><?xml version="1.0" encoding="utf-8"?>
<p:properties xmlns:p="http://schemas.microsoft.com/office/2006/metadata/properties" xmlns:xsi="http://www.w3.org/2001/XMLSchema-instance" xmlns:pc="http://schemas.microsoft.com/office/infopath/2007/PartnerControls">
  <documentManagement>
    <Owner xmlns="71c5aaf6-e6ce-465b-b873-5148d2a4c105" xsi:nil="true"/>
    <DocumentType xmlns="71c5aaf6-e6ce-465b-b873-5148d2a4c105">Description</DocumentType>
    <NokiaConfidentiality xmlns="71c5aaf6-e6ce-465b-b873-5148d2a4c105">Nokia Internal Use</NokiaConfidentiality>
    <_dlc_DocId xmlns="71c5aaf6-e6ce-465b-b873-5148d2a4c105">SP-QBI5PMBIL2NS-1242730160-869</_dlc_DocId>
    <_dlc_DocIdUrl xmlns="71c5aaf6-e6ce-465b-b873-5148d2a4c105">
      <Url>https://nokia.sharepoint.com/sites/brandstore/_layouts/15/DocIdRedir.aspx?ID=SP-QBI5PMBIL2NS-1242730160-869</Url>
      <Description>SP-QBI5PMBIL2NS-1242730160-869</Description>
    </_dlc_DocIdUrl>
    <HideFromDelve xmlns="71c5aaf6-e6ce-465b-b873-5148d2a4c105">false</HideFromDelv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Nokia Document" ma:contentTypeID="0x010100CE50E52E7543470BBDD3827FE50C59CB00F28B616FD8C77D40956A924538277F24" ma:contentTypeVersion="26" ma:contentTypeDescription="Create Nokia Word Document" ma:contentTypeScope="" ma:versionID="e748e768b5f12442eb78c8be45fb97e9">
  <xsd:schema xmlns:xsd="http://www.w3.org/2001/XMLSchema" xmlns:xs="http://www.w3.org/2001/XMLSchema" xmlns:p="http://schemas.microsoft.com/office/2006/metadata/properties" xmlns:ns2="71c5aaf6-e6ce-465b-b873-5148d2a4c105" targetNamespace="http://schemas.microsoft.com/office/2006/metadata/properties" ma:root="true" ma:fieldsID="d227a082cf3b963ed6b37ce080f4d67b" ns2:_="">
    <xsd:import namespace="71c5aaf6-e6ce-465b-b873-5148d2a4c105"/>
    <xsd:element name="properties">
      <xsd:complexType>
        <xsd:sequence>
          <xsd:element name="documentManagement">
            <xsd:complexType>
              <xsd:all>
                <xsd:element ref="ns2:DocumentType" minOccurs="0"/>
                <xsd:element ref="ns2:NokiaConfidentiality" minOccurs="0"/>
                <xsd:element ref="ns2:Owner" minOccurs="0"/>
                <xsd:element ref="ns2:_dlc_DocId" minOccurs="0"/>
                <xsd:element ref="ns2:_dlc_DocIdUrl" minOccurs="0"/>
                <xsd:element ref="ns2:_dlc_DocIdPersistId" minOccurs="0"/>
                <xsd:element ref="ns2:HideFromDel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DocumentType" ma:index="8" nillable="true" ma:displayName="Document Type" ma:default="Description" ma:description="Document type specifies the content of the document" ma:format="Dropdown" ma:internalName="DocumentType" ma:readOnly="false">
      <xsd:simpleType>
        <xsd:restriction base="dms:Choice">
          <xsd:enumeration value="Policy"/>
          <xsd:enumeration value="Strategy"/>
          <xsd:enumeration value="Objectives / Targets"/>
          <xsd:enumeration value="Plan / Schedule"/>
          <xsd:enumeration value="Governance"/>
          <xsd:enumeration value="Organization"/>
          <xsd:enumeration value="Review Material"/>
          <xsd:enumeration value="Communication"/>
          <xsd:enumeration value="Minutes"/>
          <xsd:enumeration value="Training"/>
          <xsd:enumeration value="Standard Operating Procedure"/>
          <xsd:enumeration value="Process / Procedure / Standard"/>
          <xsd:enumeration value="Guideline / Manual / Instruction"/>
          <xsd:enumeration value="Description"/>
          <xsd:enumeration value="Form / Template"/>
          <xsd:enumeration value="Checklist"/>
          <xsd:enumeration value="Bid / Offer"/>
          <xsd:enumeration value="Contract / Order"/>
          <xsd:enumeration value="List"/>
          <xsd:enumeration value="Roadmap"/>
          <xsd:enumeration value="Requirement / Specification"/>
          <xsd:enumeration value="Design"/>
          <xsd:enumeration value="Concept / Proposal"/>
          <xsd:enumeration value="Measurement / KPI"/>
          <xsd:enumeration value="Report"/>
          <xsd:enumeration value="Best Practice / Lessons Learnt"/>
          <xsd:enumeration value="Analysis / Assessment"/>
          <xsd:enumeration value="Survey"/>
        </xsd:restriction>
      </xsd:simpleType>
    </xsd:element>
    <xsd:element name="NokiaConfidentiality" ma:index="9" nillable="true" ma:displayName="Nokia Confidentiality" ma:default="Nokia Internal Use" ma:format="Dropdown" ma:internalName="NokiaConfidentiality" ma:readOnly="false">
      <xsd:simpleType>
        <xsd:restriction base="dms:Choice">
          <xsd:enumeration value="Nokia Internal Use"/>
          <xsd:enumeration value="Confidential"/>
          <xsd:enumeration value="Secret"/>
          <xsd:enumeration value="Public"/>
        </xsd:restriction>
      </xsd:simpleType>
    </xsd:element>
    <xsd:element name="Owner" ma:index="10" nillable="true" ma:displayName="Owner" ma:description="Owner identifies the person or group who owns the document (default value is the same as the Creator of the document)" ma:internalName="Owner">
      <xsd:simpleType>
        <xsd:restriction base="dms:Text"/>
      </xsd:simple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HideFromDelve" ma:index="14" nillable="true" ma:displayName="HideFromDelve" ma:default="0" ma:internalName="HideFromDelv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525E6A-FABB-4B70-AD60-240191CAC81E}">
  <ds:schemaRefs>
    <ds:schemaRef ds:uri="http://schemas.microsoft.com/office/2006/metadata/customXsn"/>
  </ds:schemaRefs>
</ds:datastoreItem>
</file>

<file path=customXml/itemProps3.xml><?xml version="1.0" encoding="utf-8"?>
<ds:datastoreItem xmlns:ds="http://schemas.openxmlformats.org/officeDocument/2006/customXml" ds:itemID="{4CD39CCE-9522-48D6-AB99-F83001BA4730}">
  <ds:schemaRefs>
    <ds:schemaRef ds:uri="Microsoft.SharePoint.Taxonomy.ContentTypeSync"/>
  </ds:schemaRefs>
</ds:datastoreItem>
</file>

<file path=customXml/itemProps4.xml><?xml version="1.0" encoding="utf-8"?>
<ds:datastoreItem xmlns:ds="http://schemas.openxmlformats.org/officeDocument/2006/customXml" ds:itemID="{2E0F082C-84AF-41A1-A92C-5DCCE1A35B39}">
  <ds:schemaRefs>
    <ds:schemaRef ds:uri="http://purl.org/dc/terms/"/>
    <ds:schemaRef ds:uri="http://purl.org/dc/dcmitype/"/>
    <ds:schemaRef ds:uri="71c5aaf6-e6ce-465b-b873-5148d2a4c105"/>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www.w3.org/XML/1998/namespace"/>
  </ds:schemaRefs>
</ds:datastoreItem>
</file>

<file path=customXml/itemProps5.xml><?xml version="1.0" encoding="utf-8"?>
<ds:datastoreItem xmlns:ds="http://schemas.openxmlformats.org/officeDocument/2006/customXml" ds:itemID="{BA3EA90C-11DF-41C9-BFBD-1EC09536EA34}">
  <ds:schemaRefs>
    <ds:schemaRef ds:uri="http://schemas.microsoft.com/sharepoint/events"/>
  </ds:schemaRefs>
</ds:datastoreItem>
</file>

<file path=customXml/itemProps6.xml><?xml version="1.0" encoding="utf-8"?>
<ds:datastoreItem xmlns:ds="http://schemas.openxmlformats.org/officeDocument/2006/customXml" ds:itemID="{E4A45E76-B296-41A8-816F-2948C0DFE6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B7184EE3-5CDA-4A29-B299-3C2EB6E6B0A1}">
  <ds:schemaRefs>
    <ds:schemaRef ds:uri="http://schemas.microsoft.com/sharepoint/v3/contenttype/forms"/>
  </ds:schemaRefs>
</ds:datastoreItem>
</file>

<file path=customXml/itemProps8.xml><?xml version="1.0" encoding="utf-8"?>
<ds:datastoreItem xmlns:ds="http://schemas.openxmlformats.org/officeDocument/2006/customXml" ds:itemID="{51E930E4-B56A-441B-8F2B-6E2211806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1</Pages>
  <Words>6627</Words>
  <Characters>36452</Characters>
  <Application>Microsoft Office Word</Application>
  <DocSecurity>0</DocSecurity>
  <Lines>303</Lines>
  <Paragraphs>85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&lt;&lt;Document Name - Use Short Name&gt;&gt;</vt:lpstr>
      <vt:lpstr>&lt;&lt;Document Name - Use Short Name&gt;&gt;</vt:lpstr>
    </vt:vector>
  </TitlesOfParts>
  <Company>NOKIA</Company>
  <LinksUpToDate>false</LinksUpToDate>
  <CharactersWithSpaces>42994</CharactersWithSpaces>
  <SharedDoc>false</SharedDoc>
  <HLinks>
    <vt:vector size="108" baseType="variant">
      <vt:variant>
        <vt:i4>1900604</vt:i4>
      </vt:variant>
      <vt:variant>
        <vt:i4>122</vt:i4>
      </vt:variant>
      <vt:variant>
        <vt:i4>0</vt:i4>
      </vt:variant>
      <vt:variant>
        <vt:i4>5</vt:i4>
      </vt:variant>
      <vt:variant>
        <vt:lpwstr/>
      </vt:variant>
      <vt:variant>
        <vt:lpwstr>_Toc319934563</vt:lpwstr>
      </vt:variant>
      <vt:variant>
        <vt:i4>1900604</vt:i4>
      </vt:variant>
      <vt:variant>
        <vt:i4>116</vt:i4>
      </vt:variant>
      <vt:variant>
        <vt:i4>0</vt:i4>
      </vt:variant>
      <vt:variant>
        <vt:i4>5</vt:i4>
      </vt:variant>
      <vt:variant>
        <vt:lpwstr/>
      </vt:variant>
      <vt:variant>
        <vt:lpwstr>_Toc319934562</vt:lpwstr>
      </vt:variant>
      <vt:variant>
        <vt:i4>1900604</vt:i4>
      </vt:variant>
      <vt:variant>
        <vt:i4>110</vt:i4>
      </vt:variant>
      <vt:variant>
        <vt:i4>0</vt:i4>
      </vt:variant>
      <vt:variant>
        <vt:i4>5</vt:i4>
      </vt:variant>
      <vt:variant>
        <vt:lpwstr/>
      </vt:variant>
      <vt:variant>
        <vt:lpwstr>_Toc319934561</vt:lpwstr>
      </vt:variant>
      <vt:variant>
        <vt:i4>1900604</vt:i4>
      </vt:variant>
      <vt:variant>
        <vt:i4>104</vt:i4>
      </vt:variant>
      <vt:variant>
        <vt:i4>0</vt:i4>
      </vt:variant>
      <vt:variant>
        <vt:i4>5</vt:i4>
      </vt:variant>
      <vt:variant>
        <vt:lpwstr/>
      </vt:variant>
      <vt:variant>
        <vt:lpwstr>_Toc319934560</vt:lpwstr>
      </vt:variant>
      <vt:variant>
        <vt:i4>1966140</vt:i4>
      </vt:variant>
      <vt:variant>
        <vt:i4>95</vt:i4>
      </vt:variant>
      <vt:variant>
        <vt:i4>0</vt:i4>
      </vt:variant>
      <vt:variant>
        <vt:i4>5</vt:i4>
      </vt:variant>
      <vt:variant>
        <vt:lpwstr/>
      </vt:variant>
      <vt:variant>
        <vt:lpwstr>_Toc319934559</vt:lpwstr>
      </vt:variant>
      <vt:variant>
        <vt:i4>1966140</vt:i4>
      </vt:variant>
      <vt:variant>
        <vt:i4>86</vt:i4>
      </vt:variant>
      <vt:variant>
        <vt:i4>0</vt:i4>
      </vt:variant>
      <vt:variant>
        <vt:i4>5</vt:i4>
      </vt:variant>
      <vt:variant>
        <vt:lpwstr/>
      </vt:variant>
      <vt:variant>
        <vt:lpwstr>_Toc319934558</vt:lpwstr>
      </vt:variant>
      <vt:variant>
        <vt:i4>1966140</vt:i4>
      </vt:variant>
      <vt:variant>
        <vt:i4>80</vt:i4>
      </vt:variant>
      <vt:variant>
        <vt:i4>0</vt:i4>
      </vt:variant>
      <vt:variant>
        <vt:i4>5</vt:i4>
      </vt:variant>
      <vt:variant>
        <vt:lpwstr/>
      </vt:variant>
      <vt:variant>
        <vt:lpwstr>_Toc319934557</vt:lpwstr>
      </vt:variant>
      <vt:variant>
        <vt:i4>1966140</vt:i4>
      </vt:variant>
      <vt:variant>
        <vt:i4>74</vt:i4>
      </vt:variant>
      <vt:variant>
        <vt:i4>0</vt:i4>
      </vt:variant>
      <vt:variant>
        <vt:i4>5</vt:i4>
      </vt:variant>
      <vt:variant>
        <vt:lpwstr/>
      </vt:variant>
      <vt:variant>
        <vt:lpwstr>_Toc319934556</vt:lpwstr>
      </vt:variant>
      <vt:variant>
        <vt:i4>1966140</vt:i4>
      </vt:variant>
      <vt:variant>
        <vt:i4>68</vt:i4>
      </vt:variant>
      <vt:variant>
        <vt:i4>0</vt:i4>
      </vt:variant>
      <vt:variant>
        <vt:i4>5</vt:i4>
      </vt:variant>
      <vt:variant>
        <vt:lpwstr/>
      </vt:variant>
      <vt:variant>
        <vt:lpwstr>_Toc319934555</vt:lpwstr>
      </vt:variant>
      <vt:variant>
        <vt:i4>1966140</vt:i4>
      </vt:variant>
      <vt:variant>
        <vt:i4>62</vt:i4>
      </vt:variant>
      <vt:variant>
        <vt:i4>0</vt:i4>
      </vt:variant>
      <vt:variant>
        <vt:i4>5</vt:i4>
      </vt:variant>
      <vt:variant>
        <vt:lpwstr/>
      </vt:variant>
      <vt:variant>
        <vt:lpwstr>_Toc319934554</vt:lpwstr>
      </vt:variant>
      <vt:variant>
        <vt:i4>1966140</vt:i4>
      </vt:variant>
      <vt:variant>
        <vt:i4>56</vt:i4>
      </vt:variant>
      <vt:variant>
        <vt:i4>0</vt:i4>
      </vt:variant>
      <vt:variant>
        <vt:i4>5</vt:i4>
      </vt:variant>
      <vt:variant>
        <vt:lpwstr/>
      </vt:variant>
      <vt:variant>
        <vt:lpwstr>_Toc319934553</vt:lpwstr>
      </vt:variant>
      <vt:variant>
        <vt:i4>1966140</vt:i4>
      </vt:variant>
      <vt:variant>
        <vt:i4>50</vt:i4>
      </vt:variant>
      <vt:variant>
        <vt:i4>0</vt:i4>
      </vt:variant>
      <vt:variant>
        <vt:i4>5</vt:i4>
      </vt:variant>
      <vt:variant>
        <vt:lpwstr/>
      </vt:variant>
      <vt:variant>
        <vt:lpwstr>_Toc319934552</vt:lpwstr>
      </vt:variant>
      <vt:variant>
        <vt:i4>1966140</vt:i4>
      </vt:variant>
      <vt:variant>
        <vt:i4>44</vt:i4>
      </vt:variant>
      <vt:variant>
        <vt:i4>0</vt:i4>
      </vt:variant>
      <vt:variant>
        <vt:i4>5</vt:i4>
      </vt:variant>
      <vt:variant>
        <vt:lpwstr/>
      </vt:variant>
      <vt:variant>
        <vt:lpwstr>_Toc319934551</vt:lpwstr>
      </vt:variant>
      <vt:variant>
        <vt:i4>1966140</vt:i4>
      </vt:variant>
      <vt:variant>
        <vt:i4>38</vt:i4>
      </vt:variant>
      <vt:variant>
        <vt:i4>0</vt:i4>
      </vt:variant>
      <vt:variant>
        <vt:i4>5</vt:i4>
      </vt:variant>
      <vt:variant>
        <vt:lpwstr/>
      </vt:variant>
      <vt:variant>
        <vt:lpwstr>_Toc319934550</vt:lpwstr>
      </vt:variant>
      <vt:variant>
        <vt:i4>2031676</vt:i4>
      </vt:variant>
      <vt:variant>
        <vt:i4>32</vt:i4>
      </vt:variant>
      <vt:variant>
        <vt:i4>0</vt:i4>
      </vt:variant>
      <vt:variant>
        <vt:i4>5</vt:i4>
      </vt:variant>
      <vt:variant>
        <vt:lpwstr/>
      </vt:variant>
      <vt:variant>
        <vt:lpwstr>_Toc319934549</vt:lpwstr>
      </vt:variant>
      <vt:variant>
        <vt:i4>2031676</vt:i4>
      </vt:variant>
      <vt:variant>
        <vt:i4>26</vt:i4>
      </vt:variant>
      <vt:variant>
        <vt:i4>0</vt:i4>
      </vt:variant>
      <vt:variant>
        <vt:i4>5</vt:i4>
      </vt:variant>
      <vt:variant>
        <vt:lpwstr/>
      </vt:variant>
      <vt:variant>
        <vt:lpwstr>_Toc319934548</vt:lpwstr>
      </vt:variant>
      <vt:variant>
        <vt:i4>2031676</vt:i4>
      </vt:variant>
      <vt:variant>
        <vt:i4>20</vt:i4>
      </vt:variant>
      <vt:variant>
        <vt:i4>0</vt:i4>
      </vt:variant>
      <vt:variant>
        <vt:i4>5</vt:i4>
      </vt:variant>
      <vt:variant>
        <vt:lpwstr/>
      </vt:variant>
      <vt:variant>
        <vt:lpwstr>_Toc319934547</vt:lpwstr>
      </vt:variant>
      <vt:variant>
        <vt:i4>2031676</vt:i4>
      </vt:variant>
      <vt:variant>
        <vt:i4>14</vt:i4>
      </vt:variant>
      <vt:variant>
        <vt:i4>0</vt:i4>
      </vt:variant>
      <vt:variant>
        <vt:i4>5</vt:i4>
      </vt:variant>
      <vt:variant>
        <vt:lpwstr/>
      </vt:variant>
      <vt:variant>
        <vt:lpwstr>_Toc319934546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&lt;&lt;Document Name - Use Short Name&gt;&gt;</dc:title>
  <dc:subject>&lt;&lt;Document Sub Title&gt;&gt;</dc:subject>
  <dc:creator>NOKIA</dc:creator>
  <cp:keywords>2018</cp:keywords>
  <dc:description/>
  <cp:lastModifiedBy>De Mathan, Beatrix (Nokia - FR/Paris-Saclay)</cp:lastModifiedBy>
  <cp:revision>133</cp:revision>
  <cp:lastPrinted>2012-03-20T11:36:00Z</cp:lastPrinted>
  <dcterms:created xsi:type="dcterms:W3CDTF">2018-11-05T10:28:00Z</dcterms:created>
  <dcterms:modified xsi:type="dcterms:W3CDTF">2018-11-06T16:33:00Z</dcterms:modified>
  <cp:category>Internal / Confidential</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0x010100CE50E52E7543470BBDD3827FE50C59CB00F28B616FD8C77D40956A924538277F24</vt:lpwstr>
  </property>
  <property fmtid="{D5CDD505-2E9C-101B-9397-08002B2CF9AE}" pid="3" name="_dlc_DocIdItemGuid">
    <vt:lpwstr>d36c2679-9938-47a5-ad6b-bed488f12bb0</vt:lpwstr>
  </property>
  <property fmtid="{D5CDD505-2E9C-101B-9397-08002B2CF9AE}" pid="4" name="_AdHocReviewCycleID">
    <vt:i4>601549478</vt:i4>
  </property>
  <property fmtid="{D5CDD505-2E9C-101B-9397-08002B2CF9AE}" pid="5" name="_NewReviewCycle">
    <vt:lpwstr/>
  </property>
  <property fmtid="{D5CDD505-2E9C-101B-9397-08002B2CF9AE}" pid="6" name="_EmailSubject">
    <vt:lpwstr>Customer doc</vt:lpwstr>
  </property>
  <property fmtid="{D5CDD505-2E9C-101B-9397-08002B2CF9AE}" pid="7" name="_AuthorEmail">
    <vt:lpwstr>beatrix.de_mathan@nokia.com</vt:lpwstr>
  </property>
  <property fmtid="{D5CDD505-2E9C-101B-9397-08002B2CF9AE}" pid="8" name="_AuthorEmailDisplayName">
    <vt:lpwstr>De Mathan, Beatrix (Nokia - FR/Paris-Saclay)</vt:lpwstr>
  </property>
</Properties>
</file>