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880000" cy="109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120"/>
        <w:jc w:val="center"/>
      </w:pPr>
      <w:r>
        <w:rPr>
          <w:rFonts w:ascii="Leelawadee UI" w:hAnsi="Leelawadee UI" w:eastAsia="Leelawadee UI" w:cs="Leelawadee UI"/>
          <w:b/>
          <w:bCs/>
          <w:color w:val="0F3D4C"/>
          <w:sz w:val="48"/>
          <w:szCs w:val="48"/>
        </w:rPr>
        <w:t>รายงานผลการแก้ไขและพัฒนาระบบ InsureHub</w:t>
      </w:r>
    </w:p>
    <w:p>
      <w:pPr>
        <w:spacing w:before="0" w:after="80"/>
        <w:jc w:val="center"/>
      </w:pPr>
      <w:r>
        <w:rPr>
          <w:rFonts w:ascii="Leelawadee UI" w:hAnsi="Leelawadee UI" w:eastAsia="Leelawadee UI" w:cs="Leelawadee UI"/>
          <w:b/>
          <w:bCs/>
          <w:color w:val="1F7A93"/>
          <w:sz w:val="32"/>
          <w:szCs w:val="32"/>
        </w:rPr>
        <w:t>งานที่ 2 – 9</w:t>
      </w:r>
    </w:p>
    <w:p>
      <w:pPr>
        <w:spacing w:before="0" w:after="880"/>
        <w:jc w:val="center"/>
      </w:pPr>
      <w:r>
        <w:rPr>
          <w:rFonts w:ascii="Leelawadee UI" w:hAnsi="Leelawadee UI" w:eastAsia="Leelawadee UI" w:cs="Leelawadee UI"/>
          <w:b w:val="0"/>
          <w:color w:val="64748B"/>
          <w:sz w:val="22"/>
          <w:szCs w:val="22"/>
        </w:rPr>
        <w:t>ข้อมูลลูกค้า · การต่ออายุ · สลักหลัง · คิวต่ออายุ · ระดับตัวแทน · จัดการตัวแทน · ติดตามงานค้าง · ทำจ่ายค่าคอม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670"/>
      </w:tblGrid>
      <w:tr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21"/>
                <w:szCs w:val="21"/>
              </w:rPr>
              <w:t>โครงการ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21"/>
                <w:szCs w:val="21"/>
              </w:rPr>
              <w:t>ระบบจัดการตัวแทนและกรมธรรม์ InsureHub</w:t>
            </w:r>
          </w:p>
        </w:tc>
      </w:tr>
      <w:tr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21"/>
                <w:szCs w:val="21"/>
              </w:rPr>
              <w:t>ขอบเขต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21"/>
                <w:szCs w:val="21"/>
              </w:rPr>
              <w:t>งานที่ 2 ถึงงานที่ 9 รวม 8 งาน</w:t>
            </w:r>
          </w:p>
        </w:tc>
      </w:tr>
      <w:tr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21"/>
                <w:szCs w:val="21"/>
              </w:rPr>
              <w:t>สถานะ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21"/>
                <w:szCs w:val="21"/>
              </w:rPr>
              <w:t>พัฒนาและทดสอบเสร็จทุกงาน</w:t>
            </w:r>
          </w:p>
        </w:tc>
      </w:tr>
      <w:tr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21"/>
                <w:szCs w:val="21"/>
              </w:rPr>
              <w:t>วันที่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21"/>
                <w:szCs w:val="21"/>
              </w:rPr>
              <w:t>4 ตุลาคม 2569</w:t>
            </w:r>
          </w:p>
        </w:tc>
      </w:tr>
      <w:tr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21"/>
                <w:szCs w:val="21"/>
              </w:rPr>
              <w:t>จัดทำโดย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21"/>
                <w:szCs w:val="21"/>
              </w:rPr>
              <w:t>ทีมพัฒนาระบบ InsureHub</w:t>
            </w:r>
          </w:p>
        </w:tc>
      </w:tr>
    </w:tbl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สารบัญ</w:t>
      </w:r>
    </w:p>
    <w:p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fldChar w:fldCharType="begin"/>
        <w:instrText xml:space="preserve">TOC \o "1-2" \h \z \u</w:instrText>
        <w:fldChar w:fldCharType="separate"/>
        <w:t>คลิกขวาที่นี่ แล้วเลือก “อัปเดตเขตข้อมูล” เพื่อแสดงสารบัญ</w:t>
        <w:fldChar w:fldCharType="end"/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บทสรุปสำหรับผู้บริหาร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รายงานฉบับนี้สรุปผลการแก้ไขและพัฒนาระบบ InsureHub ตามรายการงานที่ 2 ถึงงานที่ 9 ซึ่งมาจากการประชุมกับฝ่ายที่เกี่ยวข้องและรายการงานที่ตกลงกันไว้ ทุกงานทำตามขั้นตอนเดียวกัน คือ ตรวจสอบปัญหาจากระบบจริง ยืนยันกติกาทางธุรกิจกับผู้ใช้ก่อนเริ่มพัฒนา พัฒนาและทดสอบ แล้วเก็บภาพหน้าจอก่อนและหลังการแก้ไขไว้เปรียบเทียบ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งานทั้ง 8 งานพัฒนาเสร็จและปิดงานแล้ว บางเรื่องยังต้องให้ฝ่ายที่เกี่ยวข้องทดลองใช้กับข้อมูลจริงหรือยืนยันกติกาเพิ่มเติม ซึ่งสรุปไว้ในหัวข้อ "สิ่งที่ต้องดำเนินการต่อ" ท้ายบทนี้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ภาพรวมงาน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5896"/>
        <w:gridCol w:w="1020"/>
      </w:tblGrid>
      <w:tr>
        <w:tc>
          <w:tcPr>
            <w:tcW w:type="dxa" w:w="79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งาน</w:t>
            </w:r>
          </w:p>
        </w:tc>
        <w:tc>
          <w:tcPr>
            <w:tcW w:type="dxa" w:w="192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เรื่อง</w:t>
            </w:r>
          </w:p>
        </w:tc>
        <w:tc>
          <w:tcPr>
            <w:tcW w:type="dxa" w:w="5896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สิ่งที่ได้</w:t>
            </w:r>
          </w:p>
        </w:tc>
        <w:tc>
          <w:tcPr>
            <w:tcW w:type="dxa" w:w="102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สถานะ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ข้อมูลลูกค้า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สร้างลูกค้าได้จากหน้าสร้างกรมธรรม์ · แสดงเพศ ยอดขาย และเกรดลูกค้า · เบอร์โทรสำรอง · เปลี่ยนตัวแทนผู้ดูแล · หน้าลูกค้าแบบดูก่อนแล้วจึงแก้ไข พร้อมประวัติการแก้ไข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การต่ออายุกรมธรรม์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ค้นหากรมธรรม์เดิมเพื่อต่ออายุ · ดึงข้อมูลปีเดิมพร้อมช่องที่ต้องยืนยัน · ระบบคำนวณปีกรมธรรม์ให้ · ป้ายปี/งวด · ป้องกันการต่ออายุซ้ำ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สลักหลังกรมธรรม์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เลขลำดับสลักหลัง $1 $2 $3 แบบถาวร · ประวัติครบทุกประเภท · ยกเลิกรายการแทนการลบ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คิวต่ออายุ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กรองตามหมวดผลิตภัณฑ์ · ชื่อสินค้าใต้ทะเบียนรถ · ข้อมูลปีที่แล้วและการเทียบกับใบเตือน · บันทึกการติดตามลูกค้า · ใบเตือนต่ออายุของ InsureHub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โครงสร้างตัวแทน 10 ระดับ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เกณฑ์ 10 ระดับที่ปรับได้ · คำนวณยอดทีมถูกต้อง · ขอปรับระดับแล้วให้ InsureHub อนุมัติ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การจัดการตัวแทน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ค้นหาด้วยชื่อนิติบุคคลและเลขผู้เสียภาษี · หน้าดูข้อมูลก่อนแก้ไข · เอกสารและใบอนุญาต · กฎการเปลี่ยน VAT · ปิดใช้งานตัวแทน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ติดตามงานค้าง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8 หมวดงานพร้อมอายุงานค้าง · งานยังไม่ชำระ · คำนวณวันสิ้นสุด Freelook · ตรวจรายการยกเลิกและเรียกคืนค่าคอม · ระบบตรวจสอบ 2 ชั้น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  <w:tr>
        <w:tc>
          <w:tcPr>
            <w:tcW w:type="dxa" w:w="79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9</w:t>
            </w:r>
          </w:p>
        </w:tc>
        <w:tc>
          <w:tcPr>
            <w:tcW w:type="dxa" w:w="192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ทำจ่ายค่าคอมมิชชั่น</w:t>
            </w:r>
          </w:p>
        </w:tc>
        <w:tc>
          <w:tcPr>
            <w:tcW w:type="dxa" w:w="5896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จ่ายค่าแนะนำและค่าบริหารสายงาน · จ่ายตามงวดที่ลูกค้าชำระ · เงื่อนไขก่อนจ่าย · หัก ณ ที่จ่ายและหนังสือรับรอง 50 ทวิ · เอกสารจ่ายแบบทางการ</w:t>
            </w:r>
          </w:p>
        </w:tc>
        <w:tc>
          <w:tcPr>
            <w:tcW w:type="dxa" w:w="1020"/>
            <w:shd w:val="clear" w:color="auto" w:fill="E7F6EE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66534"/>
                <w:sz w:val="19"/>
                <w:szCs w:val="19"/>
              </w:rPr>
              <w:t>เสร็จ</w:t>
            </w:r>
          </w:p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ผลการทดสอบ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แต่ละงานมีชุดทดสอบอัตโนมัติที่ตรวจกติกาทางธุรกิจตามที่ตกลงกันไว้ เมื่อรวมทุกงาน ผลการทดสอบล่าสุดผ่าน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171 จาก 172 กรณี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กรณีที่ไม่ผ่านเป็นปัญหาของชุดทดสอบเดิมที่มีมาตั้งแต่ก่อนเริ่มงาน และไม่เกี่ยวข้องกับงานในรายงานนี้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นอกจากการทดสอบอัตโนมัติแล้ว ทุกงานได้ทดลองใช้งานจริงผ่านหน้าจอบนระบบทดสอบ ภาพหน้าจอก่อนและหลังการแก้ไขอยู่ท้ายบทของแต่ละงาน โดยหนึ่งหัวข้อจะอยู่ในหนึ่งหน้า สำหรับงานทำจ่ายค่าคอม ได้จัดทำตารางตรวจตัวเลข 19 กรณีไว้ให้ฝ่ายบัญชีตรวจสอบในภาคผนวก จ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สิ่งที่ต้องดำเนินการต่อ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งานที่ 5 ใบเตือนต่ออายุ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ฝ่ายปฏิบัติการทดลองออกใบเตือนกับกรมธรรม์จริง 5 แบบตามเช็กลิสต์ในภาคผนวก ค และแก้ข้อมูลบริษัทกับช่องทางชำระเงินในตั้งค่าหน่วยงานให้เป็นค่าจริง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2.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งานที่ 6 ระดับตัวแทน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ฝ่ายธุรกิจยืนยันประเด็น 4 ข้อในภาคผนวก ข และทยอยส่งคำขอปรับระดับหัวหน้าทีมให้ตรงกับความเป็นจริง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3.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งานที่ 7 จัดการตัวแทน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แอดมินทดสอบตามเช็กลิสต์ในภาคผนวก ง และตรวจข้อมูลตัวแทนเดิมประมาณ 17 รายที่เป็นบริษัทแต่ถูกบันทึกเป็นบุคคลธรรมดา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4.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งานที่ 8 ระบบตรวจสอบ 2 ชั้น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ผู้เกี่ยวข้องลงนามรับรูปแบบในภาคผนวก ก แล้วจึงเปิดใช้งานในตั้งค่าหน่วยงาน (ตอนนี้ปิดไว้)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5.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งานที่ 9 ทำจ่ายค่าคอม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ฝ่ายบัญชียืนยันแบบ ภ.ง.ด. ประเภทเงินได้ในหนังสือรับรอง 50 ทวิ และการหักเงินคืนก่อนหรือหลังคำนวณภาษี พร้อมตรวจตารางในภาคผนวก จ ก่อนเริ่มใช้งานจริงต้องปิดยอดค่าคอมเก่าที่จ่ายนอกระบบไปแล้ว และเตรียมข้อมูลการรับค่าคอมและการชำระเงินของกรมธรรม์เดิม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6.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สิทธิ์ผู้ใช้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แอดมินกำหนดสิทธิ์ใหม่ให้บทบาทอื่นนอกเหนือจากแอดมินที่หน้า "ผู้ใช้และสิทธิ์" ได้แก่ แก้ไขและลบลูกค้า แก้ไขกรมธรรม์ อนุมัติเลื่อนระดับ ตรวจสอบกรมธรรม์ และทำจ่ายค่าคอม</w:t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2 — ข้อมูลลูกค้า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งานนี้มาจากการประชุมเรื่องข้อมูลลูกค้า มีหัวข้อย่อย 6 เรื่อง ตั้งแต่การสร้างลูกค้าใหม่ระหว่างทำกรมธรรม์ ไปจนถึงการแสดงยอดขายและเกรดของลูกค้า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ค้นหาลูกค้าในหน้าสร้างกรมธรรม์แล้วไม่พบ ระบบขึ้นแค่ "ไม่พบข้อมูล" ผู้ใช้ต้องออกไปสร้างลูกค้าที่หน้าอื่นแล้วกลับมาเริ่มใหม่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รายการลูกค้าแสดงจังหวัด แต่ไม่มีเพศและยอดขาย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ช่อง "โทรศัพท์บ้าน" ไม่รับเบอร์มือถือ และระบบไม่รับเบอร์ที่มีขีดคั่น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หน้าสร้างลูกค้าใหม่เปิดไม่ขึ้น (หน้าจอว่าง)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ส่วนการมอบหมายแสดงจำนวนกรมธรรม์โดยไม่บอกว่าแต่ละตัวเลขคืออะไร วันที่อ่านยาก ไม่มีปุ่มเปลี่ยนตัวแทนผู้ดูแล และประวัติแสดงเป็นรหัสตัวเลขภายในระบบ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คลิกช่องใดในหน้าลูกค้าก็แก้ได้ทันที และบันทึกทันทีเมื่อออกจากช่อง ไม่มีการยืนยัน ไม่มีประวัติว่าใครแก้อะไร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หน้าลูกค้าไม่มียอดขายสะสมและเกรด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ระหว่างแก้ไขพบปัญหาอื่นเพิ่ม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หลังแก้ข้อมูลลูกค้า ข้อมูล KYC และประวัติการมอบหมายหายไปจากหน้าจอ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การแก้ข้อมูลลูกค้าต่างชาติทีละช่องถูกตรวจตามกฎของลูกค้าคนไทย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ระบบยอมให้ลบลูกค้าที่ยังมีกรมธรรม์อยู่ และไม่ได้ตรวจสิทธิ์ผู้ใช้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กด Enter เพื่อเลือกตัวเลือกในหน้าต่างสร้างข้อมูล ทำให้ระบบบันทึกทันทีทั้งที่ยังกรอกไม่ครบ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ช่องวันที่ทั้งระบบแสดงเป็นแบบเดือน/วัน/ปี ตอนนี้แสดงเป็นวัน/เดือน/ปีตามปกติ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2.1 สร้างลูกค้าจากหน้าสร้างกรมธรรม์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เมื่อค้นหาไม่พบ รายการจะมีปุ่ม "สร้างลูกค้าใหม่" พร้อมคำที่ค้นหา กดแล้วจะเปิดหน้าต่างสร้างลูกค้าที่กรอกชื่อ-นามสกุล (หรือเลขบัตรประชาชน หรือเบอร์โทร) จากคำค้นไว้ให้ บันทึกแล้วลูกค้าคนนั้นจะถูกเลือกเข้ากรมธรรม์ทันที และระบบใช้ตัวแทนผู้ดูแลของลูกค้าเป็นตัวแทนเริ่มต้น ถ้าต้องการกรอกข้อมูลครบทุกช่องก็เปิดหน้าสร้างลูกค้าแบบเต็มในแท็บใหม่ได้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2.2 แสดงเพศแทนจังหวัด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รายการลูกค้าเอาคอลัมน์จังหวัดออก และเพิ่มคอลัมน์เพศ ซึ่งเรียงลำดับและกรองได้ (ชาย / หญิง / ไม่ระบุ)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ฟอร์มสร้างลูกค้าตั้งเพศให้อัตโนมัติเมื่อเลือกคำนำหน้า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ลูกค้าเดิมที่ยังไม่มีข้อมูลเพศ ระบบเติมให้จากคำนำหน้าชื่อ เช่น นาย เป็นชาย นาง/นางสาว เป็นหญิง ส่วนคำนำหน้าที่บอกเพศไม่ได้ เช่น "คุณ" จะเว้นว่างไว้ ในระบบทดสอบเติมได้เป็นชาย 141 ราย หญิง 161 ราย และเว้นว่าง 5 ราย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2.3 เบอร์โทรสำรอง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เปลี่ยนช่อง "โทรศัพท์บ้าน" เป็น "เบอร์โทรสำรอง" ใส่ได้ทั้งเบอร์มือถือและเบอร์บ้าน ลูกค้าต่างชาติใช้รูปแบบเบอร์สากลได้ ระบบตัดขีดและช่องว่างออกให้เอง ค้นหาลูกค้าด้วยเบอร์สำรองได้ และในรายงาน การติดตามเงิน และงานค้าง ถ้าลูกค้าไม่มีเบอร์มือถือจะแสดงเบอร์สำรองแทน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2.4 การมอบหมายลูกค้า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วันที่แสดงเป็นวัน/เดือน/ปี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แยกจำนวนกรมธรรม์เป็น คุ้มครองอยู่ / ระหว่างดำเนินการ / สิ้นสุดแล้ว / ทั้งหมด พร้อมคำอธิบาย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เพิ่มปุ่ม "เปลี่ยนตัวแทนผู้ดูแล" ให้เลือกตัวแทนคนใหม่และระบุเหตุผล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ประวัติการมอบหมายแสดงรหัสและชื่อตัวแทน พร้อมชื่อผู้ทำรายการ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เปลี่ยนชื่อหัวข้อเป็น "ผู้ติดต่อแทน (ผู้ประสานงาน)" และเพิ่มคำอธิบาย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2.5 ดูข้อมูลก่อน แก้ไข แล้วยืนยัน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หน้าลูกค้าเปิดมาในโหมดดูข้อมูล เลือกและคัดลอกข้อความได้ และมีปุ่มคัดลอกที่เลขบัตร เบอร์โทร และอีเมล เมื่อต้องการแก้ให้กด "แก้ไข" ซึ่งจะแสดงเฉพาะผู้มีสิทธิ์ ระหว่างแก้จะมีแถบบอกว่าแก้ไปกี่ช่อง เมื่อกดบันทึก ระบบจะสรุปค่าเดิมและค่าใหม่ให้ตรวจก่อนยืนยัน ถ้าออกจากหน้าโดยยังไม่บันทึกจะมีคำเตือน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ทุกการแก้ไขถูกเก็บไว้ในส่วน "ประวัติการแก้ไข" ว่าใครแก้อะไรเมื่อไร โดยข้อมูลส่วนบุคคลจะถูกปิดบังบางส่วน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2.6 ยอดขายและเกรดลูกค้า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หน้าลูกค้ามีการ์ด "ยอดขายของลูกค้า" แสดงเบี้ยสะสม เบี้ยปีนี้ จำนวนกรมธรรม์ที่ออกแล้ว และเกรด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รายการลูกค้ามีคอลัมน์ยอดเบี้ยสะสมและเกรด เรียงและกรองตามเกรดได้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ตั้งชื่อเกรดและเกณฑ์ได้ที่ ตั้งค่าหน่วยงาน › เกรดลูกค้า ค่าเริ่มต้นคือ VIP ตั้งแต่ 100,000 บาท Gold ตั้งแต่ 50,000 บาท และ Silver ตั้งแต่ 20,000 บาท ถ้าไม่ต้องการใช้เกรดก็เว้นว่างได้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เพศของลูกค้าเดิมเติมจากคำนำหน้า ถ้าบอกไม่ได้ให้เว้นว่าง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การเปลี่ยนตัวแทนผู้ดูแลมีผลกับงานใหม่เท่านั้น กรมธรรม์เดิมยังเป็นของตัวแทนที่ขาย ผู้ดูแลคนใหม่จะเป็นค่าเริ่มต้นเมื่อสร้างกรมธรรม์หรือต่ออายุครั้งถัดไป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สิทธิ์แก้ไขข้อมูลลูกค้าเป็นไปตามบทบาทของผู้ใช้ ไม่ต้องผ่านการอนุมัติ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ยอดขายคิดจากเบี้ยต่อปีของกรมธรรม์ที่ออกแล้ว มีผล หมดอายุ หรือขาดผล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41 กรณี ผ่านทั้งหมด ครอบคลุมเรื่องต่อไปนี้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ผู้ไม่มีสิทธิ์แก้ไขข้อมูลไม่ได้ ผู้มีสิทธิ์แก้ได้ และลบลูกค้าที่ยังมีกรมธรรม์ไม่ได้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หลังแก้ไข ข้อมูล KYC และประวัติยังแสดงครบ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ลูกค้าต่างชาติตรวจตามกฎของลูกค้าต่างชาติ เบอร์ที่มีขีดบันทึกได้ เบอร์สำรองเป็นมือถือได้ และค้นหาด้วยเบอร์สำรองเจอ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การเติมเพศเดาถูกต้อง และไม่เขียนทับค่าที่มีอยู่แล้ว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เปลี่ยนผู้ดูแลแล้วกรมธรรม์เดิมไม่เปลี่ยน และการต่ออายุครั้งถัดไปใช้ผู้ดูแลคนใหม่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ยอดขาย เกรด และประวัติการแก้ไขถูกต้อง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บทบาทอื่นนอกจากแอดมินต้องได้รับสิทธิ์ "แก้ไขลูกค้า" และ "ลบลูกค้า" ก่อน จึงจะเห็นปุ่มแก้ไขและลบ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การดู สร้าง และค้นหาลูกค้ายังไม่จำกัดสิทธิ์ เพื่อไม่ให้กระทบผู้ใช้ที่ยังไม่ได้ตั้งสิทธิ์ ควรเปิดการจำกัดสิทธิ์หลังกำหนดสิทธิ์ครบทุกบทบาท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ลูกค้านิติบุคคลบางรายที่นำเข้าจากระบบเดิมไม่มีชื่อนิติบุคคล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ยอดขายนับจากเบี้ยเต็มปี ไม่ใช่เงินที่รับจริง ถ้าต้องการยอดตามเงินที่รับจริงต้องปรับเพิ่ม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2.1 ค้นหาลูกค้าไม่พบในหน้าสร้างกรมธรรม์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เดิมเมื่อค้นไม่พบ ผู้ใช้ไปต่อไม่ได้ ตอนนี้มีปุ่มสร้างลูกค้าใหม่จากคำที่ค้นหาได้ทันที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ค้นไม่พบ มีเพียงข้อความ "ไม่พบข้อมูล"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1439" cy="3494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-wizard-customer-not-foun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1439" cy="349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มีปุ่ม "สร้างลูกค้าใหม่" พร้อมคำที่ค้นหา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1439" cy="349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a-wizard-not-found-creat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1439" cy="349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2.1 สร้างลูกค้าและเลือกเข้ากรมธรรม์ทันที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หน้าต่างสร้างลูกค้ากรอกชื่อจากคำค้นไว้ให้ บันทึกแล้วกลับมาที่กรมธรรม์โดยเลือกลูกค้าคนใหม่ไว้แล้ว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หน้าต่างสร้างลูกค้าที่กรอกชื่อ-นามสกุลไว้ให้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63679" cy="36708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b-inline-create-modal-prefille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3679" cy="3670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ลูกค้าคนใหม่ถูกเลือกในกรมธรรม์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63679" cy="36708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c-new-customer-selected-in-wizar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3679" cy="3670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2.2 รายการลูกค้า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เอาคอลัมน์จังหวัดออก เพิ่มเพศ ยอดเบี้ยสะสม และเกรดลูกค้า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แสดงจังหวัด ไม่มีเพศและยอดขาย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2240" cy="37826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2-customer-lis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2240" cy="378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มีคอลัมน์เพศ ยอดเบี้ยสะสม และเกรด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2240" cy="37826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a-customer-list-gender-premium-tie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2240" cy="378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2.2 กรองลูกค้าตามเพศ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กรองเฉพาะลูกค้าเพศหญิง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b-customer-list-filter-femal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2.3 เบอร์โทรสำรอง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ช่องเบอร์ที่สองรับได้ทั้งเบอร์มือถือและเบอร์บ้าน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ช่อง "โทรศัพท์บ้าน" ไม่รับเบอร์มือถือ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4840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tel-phone-rejects-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ช่อง "เบอร์โทรสำรอง" รับเบอร์มือถือได้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-backup-phone-accepts-mobil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2.3 หน้าสร้างลูกค้าใหม่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หน้าสร้างลูกค้าเปิดไม่ขึ้น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a-create-page-crash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หน้าสร้างลูกค้าใช้งานได้ พร้อมช่องเบอร์โทรสำรอง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3677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b-create-page-backup-phon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67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2.4 ส่วนการมอบหมาย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ตัวเลขกรมธรรม์ไม่มีคำอธิบาย วันที่อ่านยาก ไม่มีปุ่มเปลี่ยนผู้ดูแล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2915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-assignment-section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91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แยกจำนวนกรมธรรม์ตามสถานะ พร้อมปุ่มเปลี่ยนตัวแทนผู้ดูแล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677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a-assignment-breakdow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2.4 เปลี่ยนตัวแทนผู้ดูแล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เลือกตัวแทนคนใหม่และระบุเหตุผล ระบบเก็บประวัติไว้ทุกครั้ง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หน้าต่างเปลี่ยนตัวแทนผู้ดูแล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b-change-agent-modal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ข้อมูลหลังเปลี่ยนผู้ดูแล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677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c-assignment-after-chan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2.4 ประวัติการมอบหมาย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ประวัติแสดงรหัสและชื่อตัวแทน พร้อมผู้ทำรายการ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16571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d-assignment-histor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2.5 เปิดหน้าลูกค้าในโหมดดูข้อมูล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คลิกช่องใดก็แก้ได้ และบันทึกทันที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32467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5-click-to-edit-saves-immediate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2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เปิดมาในโหมดดู ต้องกด "แก้ไข" ก่อนจึงแก้ได้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a-view-mode-default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2.5 โหมดแก้ไข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เมื่อกดแก้ไข ทุกช่องจะเปิดให้กรอก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b-edit-mod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ช่องวันที่แสดงเป็นวัน/เดือน/ปี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05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b2-edit-mode-dates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2.5 บันทึกและยืนยันการแก้ไข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แถบด้านล่างบอกจำนวนช่องที่แก้ไข พร้อมปุ่มบันทึก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b3-edit-mode-sticky-save-bar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สรุปค่าเดิมและค่าใหม่ให้ตรวจก่อนยืนยัน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5441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c-confirm-changes-dialog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4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2.5 หลังบันทึก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บันทึกแล้วกลับสู่โหมดดูข้อมูล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d-saved-back-to-view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ปุ่มคัดลอกเลขบัตร เบอร์โทร และอีเมล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3114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e-view-mode-copy-button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2.5 ประวัติการแก้ไข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บันทึกว่าใครแก้อะไรเมื่อไร โดยปิดบังข้อมูลส่วนบุคคล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714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f-audit-history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2.6 ยอดขายและเกรดในหน้าลูกค้า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หน้าลูกค้าไม่มียอดขายและเกรด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6-customer-page-top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การ์ดยอดขายของลูกค้า พร้อมเกรด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a-sales-summary-tier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2.6 กรองตามเกรด และตั้งค่าเกณฑ์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กรองรายการลูกค้าเกรด Gold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3135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b-customer-list-filter-gold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ตั้งชื่อเกรดและเกณฑ์ในตั้งค่าหน่วยงาน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9783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c-tenant-tier-setting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97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3 — การต่ออายุกรมธรรม์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งานนี้ปรับขั้นตอนการต่ออายุกรมธรรม์ ให้ค้นหากรมธรรม์เดิมจากหน้าสร้างกรมธรรม์ได้ ดึงข้อมูลปีเดิมมาอย่างถูกต้อง บังคับให้ตรวจตัวเลขสำคัญก่อนส่งบริษัทประกัน และป้องกันความผิดพลาดที่พบบ่อย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หน้าสร้างกรมธรรม์ไม่มีที่ค้นหากรมธรรม์เดิม การต่ออายุเริ่มได้จากคิวต่ออายุทางเดียว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เบี้ย ทุน ส่วนลด และอัตราค่าคอมถูกลอกจากปีก่อนทั้งหมด โดยไม่มีการเน้นให้ตรวจและไม่มีขั้นยืนยัน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กรมธรรม์ฉบับเดียวกันต่ออายุซ้ำได้ ทำให้มีร่างต่ออายุ 2 ใบ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หน้ากรมธรรม์ไม่มีลิงก์ไปปีก่อนหรือปีถัดไป ไม่มีป้ายปีและงวด และกด "ต่ออายุ" ซ้ำได้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เปิดร่างต่ออายุแล้วพิมพ์แก้อะไรก็ตาม การบันทึกอัตโนมัติทำให้ลิงก์กับกรมธรรม์เดิมหายไป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คิวต่ออายุแสดง "ต่ออายุแล้ว" แม้ฉบับต่ออายุจะถูกยกเลิกไปแล้ว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รายการกรมธรรม์ไม่แสดงปีและงวด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ค่าคอมปีต่ออายุของประกันชีวิตใช้อัตราของปีที่ 1 เสมอ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ตัวเลขในใบเสนอราคาต่ออายุไม่ถูกนำมาใช้ในร่างต่ออายุ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บันทึกร่างไม่สำเร็จแต่ไม่มีอะไรแจ้งผู้ใช้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3.1 กำหนดว่าช่องใดลอก ล้าง คำนวณใหม่ หรือต้องยืนยัน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กติกาการดึงข้อมูลปีเดิมถูกกำหนดไว้ในที่เดียว และใช้เหมือนกันทุกทางที่เริ่มต่ออายุ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กลุ่ม</w:t>
            </w:r>
          </w:p>
        </w:tc>
        <w:tc>
          <w:tcPr>
            <w:tcW w:type="dxa" w:w="782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ช่องข้อมูล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ลอกจากปีเดิม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ลูกค้า ตัวแทน ผลิตภัณฑ์ บริษัทประกัน รายละเอียดรถและความเสี่ยง รูปแบบและจำนวนงวด สัญญาเพิ่มเติม ผู้รับประโยชน์ หมายเหตุ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ล้างทิ้ง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เลขใบเสนอราคา เลขใบคำขอ เลขกรมธรรม์ วันที่ของรอบเดิม การรับ อนุมัติ และจัดส่ง การยกเลิกและคืนเบี้ย วันครบกำหนดงวดเดิม อัตราค่าคอมของปีเดิม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คำนวณใหม่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สถานะร่าง ประเภทงานต่ออายุ ลิงก์ไปกรมธรรม์เดิม วันเริ่มคุ้มครอง (เท่ากับวันหมดอายุเดิม) ปีกรมธรรม์และปีลูกค้า อัตราค่าคอมของปีใหม่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ต้องยืนยัน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เบี้ยรวม เบี้ยสุทธิ อากร VAT ทุนประกัน ส่วนลด วันเริ่มและวันสิ้นสุด ทะเบียนรถ</w:t>
            </w:r>
          </w:p>
        </w:tc>
      </w:tr>
    </w:tbl>
    <w:p>
      <w:pPr>
        <w:spacing w:before="0" w:after="40"/>
      </w:pP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ถ้ามีใบเสนอราคาต่ออายุอยู่แล้ว ระบบจะใช้ตัวเลขจากใบนั้นก่อน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3.2 ปีลูกค้าและปีกรมธรรม์คำนวณโดยระบบ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2381"/>
        <w:gridCol w:w="2438"/>
      </w:tblGrid>
      <w:tr>
        <w:tc>
          <w:tcPr>
            <w:tcW w:type="dxa" w:w="481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กรณี</w:t>
            </w:r>
          </w:p>
        </w:tc>
        <w:tc>
          <w:tcPr>
            <w:tcW w:type="dxa" w:w="238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ปีลูกค้า</w:t>
            </w:r>
          </w:p>
        </w:tc>
        <w:tc>
          <w:tcPr>
            <w:tcW w:type="dxa" w:w="243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ปีกรมธรรม์</w:t>
            </w:r>
          </w:p>
        </w:tc>
      </w:tr>
      <w:tr>
        <w:tc>
          <w:tcPr>
            <w:tcW w:type="dxa" w:w="481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ต่ออายุผลิตภัณฑ์เดิม</w:t>
            </w:r>
          </w:p>
        </w:tc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ปีเดิม + 1</w:t>
            </w:r>
          </w:p>
        </w:tc>
        <w:tc>
          <w:tcPr>
            <w:tcW w:type="dxa" w:w="243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ปีเดิม + 1</w:t>
            </w:r>
          </w:p>
        </w:tc>
      </w:tr>
      <w:tr>
        <w:tc>
          <w:tcPr>
            <w:tcW w:type="dxa" w:w="481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ต่ออายุแต่เปลี่ยนผลิตภัณฑ์ (รวมถึงเปลี่ยนบริษัทประกัน)</w:t>
            </w:r>
          </w:p>
        </w:tc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ปีเดิม + 1</w:t>
            </w:r>
          </w:p>
        </w:tc>
        <w:tc>
          <w:tcPr>
            <w:tcW w:type="dxa" w:w="243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</w:t>
            </w:r>
          </w:p>
        </w:tc>
      </w:tr>
      <w:tr>
        <w:tc>
          <w:tcPr>
            <w:tcW w:type="dxa" w:w="481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ลูกค้าใหม่</w:t>
            </w:r>
          </w:p>
        </w:tc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</w:t>
            </w:r>
          </w:p>
        </w:tc>
        <w:tc>
          <w:tcPr>
            <w:tcW w:type="dxa" w:w="243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</w:t>
            </w:r>
          </w:p>
        </w:tc>
      </w:tr>
      <w:tr>
        <w:tc>
          <w:tcPr>
            <w:tcW w:type="dxa" w:w="481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กรมธรรม์ใหม่ของลูกค้าเดิม</w:t>
            </w:r>
          </w:p>
        </w:tc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นับต่อจากกรมธรรม์แรกของลูกค้า</w:t>
            </w:r>
          </w:p>
        </w:tc>
        <w:tc>
          <w:tcPr>
            <w:tcW w:type="dxa" w:w="243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</w:t>
            </w:r>
          </w:p>
        </w:tc>
      </w:tr>
    </w:tbl>
    <w:p>
      <w:pPr>
        <w:spacing w:before="0" w:after="40"/>
      </w:pP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ระบบคำนวณใหม่ทุกครั้งที่บันทึก และไม่ใช้ค่าที่ผู้ใช้ส่งมาเอง แอดมินเท่านั้นที่แก้ปีเองได้ และระบบจะบันทึกทั้งค่าที่แนะนำและค่าที่แอดมินเลือกไว้ในประวัติ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3.3 ปุ่ม "ค้นหากรมธรรม์เดิม"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ค้นได้ด้วยเลขกรมธรรม์ เลขใบคำขอ ทะเบียนรถ ชื่อ-นามสกุลหรือเลขบัตรของลูกค้า และรหัสตัวแทน โดยแสดงเฉพาะฉบับที่ยังต่ออายุได้ เลือกแล้วระบบเติมข้อมูลในหน้าเดิมโดยไม่ต้องโหลดใหม่ ช่องที่ต้องยืนยันจะเน้นด้วยสีเหลือง และต้องติ๊กยืนยันก่อนจึงจะส่งบริษัทประกันได้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3.4 ป้ายปีและงวด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ป้ายรูปแบบ "1# $2 3/12" หมายถึง ปีกรมธรรม์ที่ 1 สลักหลังครั้งที่ 2 งวดที่ 3 จาก 12 งวด แสดงในรายการกรมธรรม์ หน้ากรมธรรม์ คิวต่ออายุ รายละเอียดต่ออายุ งวดชำระ การติดตามเงิน และรายงานคิวต่ออายุ เมื่อชี้ที่ป้ายจะมีคำอธิบายแต่ละส่วน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3.5 ป้องกันการต่ออายุซ้ำ และลิงก์ระหว่างปี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ต่ออายุกรมธรรม์ที่มีฉบับต่ออายุอยู่แล้วไม่ได้ ระบบแจ้งพร้อมปุ่มเปิดฉบับที่มีอยู่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ถ้าฉบับต่ออายุเดิมถูกยกเลิก ถูกปฏิเสธ หรือถูกลบ จึงต่ออายุใหม่ได้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หน้ากรมธรรม์มีลิงก์ "ต่ออายุจาก" และ "ต่ออายุเป็น" ส่วนปุ่มต่ออายุจะเปลี่ยนเป็น "เปิดฉบับต่ออายุ" เมื่อมีฉบับต่ออายุแล้ว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คิวต่ออายุแสดง "ต่ออายุแล้ว" เฉพาะเมื่อฉบับต่ออายุยังมีผลอยู่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แก้ร่างต่ออายุแล้วลิงก์กับปีเดิมไม่หาย รีเฟรชหน้าแล้วไม่เกิดร่างซ้ำ และถ้าบันทึกไม่สำเร็จจะมีข้อความแจ้ง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ค่าคอมปีต่ออายุใช้อัตราตามปีกรมธรรม์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เปลี่ยนบริษัทประกันถือเป็นการเปลี่ยนผลิตภัณฑ์ ปีกรมธรรม์เริ่มนับ 1 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เบี้ย ทุน และส่วนลดลอกมาจากปีเดิม (ใช้ใบเสนอราคาก่อนถ้ามี) แต่ต้องติ๊กยืนยันก่อนส่งบริษัท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แก้ปีเองได้เฉพาะแอดมิน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รูปแบบป้ายคือ ปี# $สลักหลัง งวด/จำนวนงวด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24 กรณี ผ่านทั้งหมด ตัวอย่างเรื่องที่ตรวจ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ร่างต่ออายุลอก ล้าง และคำนวณช่องต่างๆ ถูกต้อง และการเปิดดูร่างไม่สร้างข้อมูลใหม่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ใช้ตัวเลขจากใบเสนอราคาก่อน และไม่ใช้ถ้าเอกสารถูกลบไปแล้ว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ต่ออายุซ้ำไม่ได้ทุกช่องทาง แต่ต่อใหม่ได้เมื่อฉบับเดิมถูกยกเลิก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ผู้ใช้ทั่วไปส่งค่าปีมาเองไม่มีผล แอดมินแก้ได้และมีประวัติ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เปลี่ยนบริษัทแล้วปีกรมธรรม์เริ่มที่ 1 ลูกค้าใหม่ได้ 1/1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ค่าคอมประกันชีวิตปีต่ออายุใช้อัตราของปีที่ถูกต้อง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คิวต่ออายุกลับสถานะเมื่อฉบับต่ออายุถูกยกเลิก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ป้ายปีและงวดแสดงถูกต้องในหน้ากรมธรรม์ รายการ และงวดชำระ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ระบบยังไม่มีช่อง NCB และผู้ขับขี่ ตอนนี้ให้ยืนยันผ่านช่องส่วนลดและรายละเอียดรถไปก่อน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การบังคับยืนยันเบี้ยทำงานเมื่อกดส่งพิจารณา ถ้าเปลี่ยนสถานะผ่านทางอื่นจะยังไม่ถูกบังคับ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หน้ารายการติดตามเงินยังไม่มีป้ายปี/งวด (มีเฉพาะหน้ารายละเอียด)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ข้อมูลที่นำเข้าจากระบบเดิมซึ่งมีการต่ออายุหลายฉบับจากต้นทางเดียวกัน ระบบจะไม่บล็อกย้อนหลัง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ปุ่มค้นหากรมธรรม์เดิม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หน้าสร้างกรมธรรม์ไม่มีที่ค้นหากรมธรรม์เดิม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806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-create-page-no-search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มีปุ่ม "ค้นหากรมธรรม์เดิม" ในส่วนแรกของหน้า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8067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-create-page-search-button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ค้นหา เลือก และเติมข้อมูล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ค้นหาได้หลายแบบ เลือกแล้วระบบเติมข้อมูลปีเดิมและเน้นช่องที่ต้องตรวจ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หน้าต่างค้นหากรมธรรม์เดิม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3938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7a-search-modal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ข้อมูลถูกเติมให้ ช่องที่ต้องยืนยันเน้นสีเหลือง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53628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7b-renewal-prefilled-highlighted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62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เบี้ยปีต่ออายุต้องยืนยัน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ตัวเลขถูกลอกมาทั้งหมด ไม่มีขั้นยืนยัน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2206" cy="43150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2-renewal-premium-copied-no-confirm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2206" cy="431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ช่องตัวเลขสำคัญเน้นสีเหลือง พร้อมกล่องให้ติ๊กยืนยัน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2206" cy="35480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-premium-must-confirm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2206" cy="3548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ยืนยันตัวเลขแล้ว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ติ๊กยืนยันแล้ว จึงส่งบริษัทประกันได้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1956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b-confirmed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1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ป้องกันการต่ออายุซ้ำ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กรมธรรม์เดียวกันมีร่างต่ออายุ 2 ใบ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37179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duplicate-renewal-drafts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7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ระบบแจ้งว่ามีฉบับต่ออายุแล้ว พร้อมปุ่มเปิดฉบับนั้น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4992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-duplicate-renewal-blocked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9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หน้ากรมธรรม์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ไม่มีลิงก์ปีก่อน/ปีถัดไป และไม่มีป้ายปี/งวด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806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-policy-page-no-chain-no-label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มีป้ายปี/งวด และลิงก์ "ต่ออายุจาก / ต่ออายุเป็น"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8067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-policy-chain-links-label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คิวต่ออายุ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แสดง "ต่ออายุแล้ว" ทั้งที่ฉบับต่ออายุถูกยกเลิก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76969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5-expiring-stage-stale-renewed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69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สถานะตรงกับความเป็นจริง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1456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-expiring-stage-correct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1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รายการกรมธรรม์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รายการไม่มีปีและงวด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37179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duplicate-renewal-drafts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7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ทุกแถวมีป้ายปี/งวด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04348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-list-period-label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4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4 — สลักหลังกรมธรรม์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ความต้องการของงานนี้คือ ถ้ากรมธรรม์มีการสลักหลัง ช่องที่บอกปีจะต้องแสดงเป็น $1 $2 $3 ไปเรื่อยๆ ตามลำดับครั้งที่สลักหลัง และต้องมีประวัติที่ตรงกับป้ายนั้นเสมอ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ป้ายหัวกรมธรรม์บอกว่าสลักหลังครั้งที่ 2 แต่ส่วน "สลักหลัง" กลับบอกว่ายังไม่มีรายการ เพราะส่วนนั้นแสดงเฉพาะประเภทเบี้ยเพิ่ม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ฟอร์มสลักหลังทำได้แค่ "เบี้ยเพิ่ม" และไม่บอกว่าเป็นครั้งที่เท่าไร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เมื่อลบรายการสลักหลัง เลขครั้งเลื่อนตาม รายการที่เคยเป็นครั้งที่ 2 กลายเป็นครั้งที่ 1 และรายการที่ลบหายไปจากประวัติ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ระหว่างแก้ไขพบปัญหาอื่นเพิ่ม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ถ้าบันทึกสลักหลังพร้อมกันสองคน อาจได้เลขครั้งซ้ำกัน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ข้อผิดพลาดที่ระบบตรวจพบไม่แสดงในหน้าต่างสลักหลัง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ช่องวันที่ในหน้าต่างสลักหลังแสดงไม่เหมือนส่วนอื่นของระบบ ตอนนี้เป็นวัน/เดือน/ปีเหมือนกันทั้งหมด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4.1 เลขลำดับสลักหลังแบบถาวร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ทุกครั้งที่บันทึกสลักหลังจะได้เลขถัดไปและเก็บไว้ถาวร ระบบป้องกันเลขซ้ำแม้บันทึกพร้อมกัน รายการที่มีอยู่เดิมได้รับเลขตามลำดับเวลา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การลบจริงถูกยกเลิก เปลี่ยนเป็น "ยกเลิกรายการ" ซึ่งต้องระบุเหตุผล แถวที่ยกเลิกยังอยู่ในประวัติแบบขีดฆ่า และเลขนั้นจะไม่ถูกนำกลับมาใช้ ครั้งถัดไปได้เลขใหม่เสมอ ถ้ายกเลิกรายการเบี้ยเพิ่ม เบี้ยของกรมธรรม์จะกลับไปตามรายการเบี้ยเพิ่มล่าสุดที่ยังใช้อยู่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4.2 ป้ายและประวัติเรียงลำดับ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ป้ายใช้เลขล่าสุดที่ยังไม่ถูกยกเลิก และแสดงตรงกันทุกจุด ได้แก่ หัวกรมธรรม์ รายการกรมธรรม์ งวดชำระ การชำระเงิน การติดตามเงิน และคิวต่ออายุ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ตารางประวัติแสดงทุกประเภทเรียง $1 ถึง $n พร้อมประเภท ผู้บันทึก และสถานะยกเลิก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หน้าต่างบันทึกแสดง "$n · สลักหลังครั้งที่ n" และเลือกประเภทได้ 5 แบบ คือ เบี้ยเพิ่ม เปลี่ยนความคุ้มครอง เปลี่ยนวันที่คุ้มครอง ยกเลิกและออกใหม่ และแก้ไขข้อมูลอื่น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ประเภทที่ไม่ใช่เบี้ยเพิ่มกรอกวันที่มีผล เหตุผล และรายละเอียด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สลักหลังทุกประเภทนับเลขครั้ง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ต่ออายุแล้วเริ่มนับใหม่ ปีใหม่เริ่มที่ $1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ไม่ลบจริง ใช้การยกเลิกพร้อมเหตุผลแทน และเลขไม่ถูกใช้ซ้ำ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ประเภทอื่นนอกจากเบี้ยเพิ่มบันทึกเป็นประวัติ ไม่เปลี่ยนเบี้ย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การแก้ไขและยกเลิกรายการต้องมีสิทธิ์ "แก้ไขกรมธรรม์"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8 กรณี ผ่านทั้งหมด ครอบคลุมการได้เลขต่อเนื่องทุกประเภท การยกเลิกแล้วป้ายย้อนกลับ การยกเลิกเบี้ยเพิ่มแล้วเบี้ยกลับเป็นค่าก่อนหน้า การตรวจสิทธิ์ การห้ามบันทึกบนร่าง และการเริ่มนับใหม่เมื่อต่ออายุ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ทดลองใช้บนหน้าจอกับกรมธรรม์ทดสอบ: บันทึก $1 เบี้ยเพิ่ม → บันทึก "แก้ไขข้อมูลอื่น" ได้ $2 → เบี้ยเพิ่มจาก 10,200 เป็น 11,000 ได้ $3 → ยกเลิก $3 ป้ายกลับเป็น $2 และเบี้ยกลับเป็น 10,200 → บันทึกครั้งใหม่ได้ $4 และหน้ารายการแสดง "1# $4 1/1"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ป้ายของแต่ละงวดอ้างอิงวันที่บันทึกสลักหลัง ยังไม่ใช่วันที่สลักหลังมีผล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ประเภทเปลี่ยนวันที่และเปลี่ยนความคุ้มครองบันทึกเป็นประวัติอย่างเดียว ยังไม่แก้ข้อมูลกรมธรรม์ให้อัตโนมัติ ตามที่ตกลงกันไว้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ยังไม่มีการแนบไฟล์เอกสารสลักหลังแยกตามรายการ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ประวัติสลักหลังไม่ตรงกับป้าย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ป้ายหัวกรมธรรม์บอกสลักหลังครั้งที่ 2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56154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b-header-label-says-2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แต่ส่วนสลักหลังบอกว่ายังไม่มีรายการ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7324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a-endorsement-section-empty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2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ประวัติแสดงครบทุกประเภท ตรงกับป้าย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3753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a-s3-history-shows-all-typ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หน้าต่างบันทึกสลักหลัง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ทำได้แค่เบี้ยเพิ่ม ไม่บอกว่าเป็นครั้งที่เท่าไร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29402" cy="467175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2-modal-premium-only-no-sequenc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29402" cy="4671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เลือกประเภทได้ และบอกว่าเป็นครั้งที่เท่าไร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29402" cy="318417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a-modal-type-picker-seq-2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29402" cy="318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ประวัติเรียงลำดับ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ไม่มีเลขครั้งและไม่มีผู้บันทึก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25329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b-two-endorsements-no-sequenc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เรียง $1 $2 $3 พร้อมประเภทและผู้บันทึก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733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b-history-1-2-3-with-record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3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ปัญหาเดิม: ลบแล้วเลขเลื่อน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ตัวอย่างจากระบบเดิม เมื่อลบสลักหลังครั้งแรก เลขครั้งเลื่อนลงและรายการหายไปจากประวัติ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ก่อนลบ ป้ายแสดงครั้งที่ 2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5615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a-label-2-before-delet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หลังลบ ป้ายเลื่อนเป็นครั้งที่ 1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56154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c-label-shifts-to-1-after-delet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รายการที่ลบหายไปจากประวัติ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99287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d-history-row-gone-after-delet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92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ยกเลิกรายการแทนการลบ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ยกเลิกรายการต้องระบุเหตุผล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15982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a-void-dialog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5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รายการที่ยกเลิกยังอยู่แบบขีดฆ่า ครั้งถัดไปได้เลข 4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99388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b-voided-row-kept-next-is-4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9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ป้ายหลังยกเลิกรายการ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ยกเลิก $3 แล้วป้ายกลับเป็น $2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56154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c-label-back-to-2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หน้ารายการกรมธรรม์แสดงเลขล่าสุดที่ยังใช้อยู่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53305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d-policy-list-label-4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5 — คิวต่ออายุ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งานนี้ปรับหน้าคิวต่ออายุและหน้ารายละเอียดต่ออายุตามที่ฝ่ายปฏิบัติการขอ ได้แก่ กรองตามรหัสตัวแทนและหมวดผลิตภัณฑ์ แสดงชื่อผลิตภัณฑ์ใต้ทะเบียนรถ ดูรายละเอียดกรมธรรม์ปีที่แล้ว แนบใบเตือนจากบริษัทแล้วออกใบเตือนแบบ InsureHub และบันทึกผลการติดตามลูกค้า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ตัวกรองประเภทผลิตภัณฑ์ไม่ตรงกับหมวดสินค้าจริง เลือก Motor ได้ 169 แถวที่มีอัคคีภัยและเบ็ดเตล็ดปนอยู่ ส่วน Non-Motor, PA และ Rider ได้ 0 แถว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ตาราง บอร์ด ไฟล์ส่งออก และรายงาน PDF ไม่แสดงชื่อสินค้าและทะเบียนรถ รายงาน PDF ไม่กรองตามตัวแทน และส่งออกได้ไม่เกิน 500 แถว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หน้ารายละเอียดต่ออายุมีข้อมูลกรมธรรม์เดิมน้อยมาก และไม่มีการเทียบกับใบเตือน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บันทึกการติดต่อเป็นข้อความสั้นๆ ไม่มีผลการติดต่อและวันนัด ส่วน "ลูกค้าปฏิเสธ" กดแล้วย้อนกลับไม่ได้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ฟอร์มเตรียมใบเตือนแสดงทุนประกันเป็น 0 ใบเตือนมีหัวเป็น "ใบเสนอราคา" ข้อมูลบริษัทเป็นค่าตัวอย่าง ไม่แยกเบี้ยสุทธิ อากร และ VAT ไม่มีวันครบกำหนดและช่องทางชำระเงิน และเลขที่เอกสารไม่ถูกเก็บไว้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ระหว่างแก้ไขพบปัญหาอื่นเพิ่ม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แท็บข้อมูลหน่วยงานในตั้งค่าไม่ได้บันทึกจริง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วันที่และเวลาบางจุดแสดงผิดไป 1 วันในช่วงเที่ยงคืนถึง 7 โมงเช้า (แก้ทั้งหน้าต่ออายุและหน้าลูกค้า)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ใบเตือนล้นเป็น 2 หน้า ตอนนี้พอดี 1 หน้า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5.1 กรองตามหมวดผลิตภัณฑ์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ตัวกรองเป็นแบบหมวดผลิตภัณฑ์ → หมวดย่อย ตามตารางหมวดสินค้ากลาง และมีตัวเลือก "ยังไม่ระบุหมวดย่อย"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หน้าผลิตภัณฑ์มีแถบแจ้งสินค้าที่ยังไม่ผูกหมวดย่อย (400 จาก 895 รายการ) พร้อมปุ่มกรองเฉพาะรายการเหล่านั้น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ตัวกรองตัวแทนมีผลกับรายงาน PDF ด้วย และแสดงชื่อตัวแทนแทนรหัสภายใน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5.2 ชื่อผลิตภัณฑ์ใต้ทะเบียน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คอลัมน์ "ทะเบียน / ผลิตภัณฑ์" แสดงทะเบียนตัวหนาและชื่อสินค้าสีเทาด้านล่าง ถ้าไม่มีทะเบียนจะแสดงชื่อสินค้าและหมวดย่อย ใช้รูปแบบเดียวกันทั้งตาราง บอร์ด ไฟล์ส่งออก และรายงาน PDF และการส่งออกได้ครบทุกแถว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5.3 ข้อมูลกรมธรรม์ปีที่แล้ว และการเทียบกับใบเตือน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การ์ด "กรมธรรม์เดิม" แสดงบริษัท สินค้าและหมวด ทะเบียนและรายละเอียดรถ ระยะเวลา ทุน การชำระ เบี้ยสุทธิ อากร VAT เบี้ยรวม ส่วนลด ประวัติสลักหลัง และไฟล์กรมธรรม์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การ์ด "เทียบกับใบเตือนต่ออายุ" เทียบปีนี้กับใบเตือนพร้อมส่วนต่างและร้อยละ เบี้ยที่เพิ่มหรือส่วนลดที่ลดลงแสดงเป็นสีแดง ทุนที่เพิ่มแสดงเป็นสีเขียว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5.4 บันทึกการติดตาม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บันทึกช่องทาง (โทรศัพท์ / LINE / อีเมล / พบตัว / อื่นๆ) ผลการติดต่อ (ติดต่อไม่ได้ / สนใจต่ออายุ / ขอคิดก่อน / ไม่ต่อ) หมายเหตุ และวันนัดครั้งถัดไป โดยมีปุ่มนัด +1, +3 และ +7 วัน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ประวัติการติดตามเรียงจากล่าสุด พร้อมชื่อผู้บันทึก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คิวต่ออายุมีคอลัมน์ "ติดตามล่าสุด" (นัดที่เลยกำหนดแสดงเป็นสีแดง) และตัวกรอง "ถึงกำหนดติดตาม" พร้อมจำนวน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ผล "ไม่ต่อ" ต้องเลือกเหตุผลจากรายการ เช่น เบี้ยแพงเกินไป ได้ข้อเสนอที่ดีกว่า ขายรถแล้ว หรือ "อื่นๆ" ซึ่งต้องพิมพ์รายละเอียด จากนั้นสถานะจะเป็น "ลูกค้าปฏิเสธ" ทันที และกด "เปิดติดตามใหม่" ได้ถ้าลูกค้าเปลี่ยนใจ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5.5 ใบเตือนต่ออายุของ InsureHub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เลขที่ใบเตือนรูปแบบ RN ตามด้วยปี พ.ศ. และลำดับ เรียงต่อเนื่องไม่ซ้ำ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กรอกเบี้ยรวมแล้วระบบแยกเบี้ยสุทธิ อากร และ VAT ให้อัตโนมัติ (แก้เองได้) ทุนประกันดึงจากกรมธรรม์ และวันครบกำหนดชำระเริ่มต้นเท่ากับวันหมดอายุ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ใบเตือนใช้ข้อมูลบริษัทจากตั้งค่าหน่วยงาน (โลโก้ ชื่อ ที่อยู่ เลขผู้เสียภาษี ใบอนุญาต คปภ.) แยกเบี้ยสุทธิ อากร VAT เทียบกับปีปัจจุบัน มีวันครบกำหนดและช่องทางชำระเงิน และพอดีกระดาษ A4 หนึ่งหน้า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ร่างต่ออายุปีถัดไปใช้ตัวเลขจากใบเตือนได้ทันที ไม่ต้องคำนวณเบี้ยใหม่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ช่องทางชำระเงินตั้งได้ที่ ตั้งค่าหน่วยงาน › ข้อมูลหน่วยงาน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กรองจากหมวดและหมวดย่อยของสินค้าตามตารางหมวดสินค้ากลาง และมีรายงานสินค้าที่ยังไม่ผูกหมวด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ผล "ไม่ต่อ" เปลี่ยนสถานะเป็นลูกค้าปฏิเสธทันที และมีปุ่มเปิดติดตามใหม่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เหตุผลที่ไม่ต่อเป็นรายการคงที่ บวกตัวเลือก "อื่นๆ" ที่ต้องพิมพ์รายละเอียด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ช่องทางชำระเงินบนใบเตือนตั้งค่าที่หน่วยงาน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11 กรณี ผ่านทั้งหมด ครอบคลุมการกรองตามหมวด รายงาน PDF ตามตัวกรอง ประวัติการติดตามและจำนวนที่ถึงกำหนด การตรวจข้อมูลที่กรอก การปฏิเสธและเปิดติดตามใหม่ เลขที่ใบเตือนที่เรียงต่อกัน การตรวจว่าเบี้ยสุทธิ อากร และ VAT รวมกันได้เท่าเบี้ยรวม และการนำตัวเลขจากใบเตือนไปใช้ในร่างต่ออายุ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ทดลองใช้บนหน้าจอ: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เลือกหมวด "การประกันรถโดยความสมัครใจ" ได้ 53 แถว เป็นรถทั้งหมด พร้อมทะเบียนและชื่อสินค้า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บันทึก "ติดต่อไม่ได้" นัดพรุ่งนี้ แล้วบันทึก "ขอคิดก่อน" นัดวันนี้ คิวขึ้น "ถึงกำหนดติดตาม (1)"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ออกใบเตือนเบี้ยรวม 12,650 บาท ระบบแยกเป็นเบี้ยสุทธิ 11,774.43 อากร 48 และ VAT 827.57 ได้ใบเตือน 1 หน้า และการ์ดเทียบแสดง +650 บาท (+5.4%)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บันทึก "ไม่ต่อ — เบี้ยแพงเกินไป" แล้วสถานะเป็นลูกค้าปฏิเสธ กด "เปิดติดตามใหม่" แล้วกลับมาติดตามต่อได้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ใบเตือนต้องทดลองกับกรมธรรม์จริง 5 แบบตามเช็กลิสต์ในภาคผนวก ค และข้อมูลบริษัทในตั้งค่าหน่วยงานตอนนี้เป็นค่าตัวอย่าง ต้องแก้เป็นค่าจริงก่อนใช้งาน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สินค้า 400 จาก 895 รายการยังไม่ผูกหมวดย่อย จะเห็นเฉพาะเมื่อกรองระดับหมวด หรือเลือก "ยังไม่ระบุหมวดย่อย" ทีมสินค้าควรเติมหมวดย่อยให้ครบ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ประกันชีวิตไม่มีอากรและ VAT ให้ปิดการแยกอัตโนมัติ แล้วใส่เบี้ยสุทธิเท่ากับเบี้ยรวมเอง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ข้อความในใบเตือนเป็นภาพ จึงค้นหาหรือคัดลอกข้อความจากเอกสารไม่ได้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ใบเตือนยังแก้ไขหรือยกเลิกไม่ได้ ถ้าราคาผิดให้ออกใบใหม่ ระบบจะใช้ใบล่าสุดในการเทียบ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ข้อความใหม่ในหน้าต่ออายุยังไม่มีคำแปลภาษาอังกฤษ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5.1 กรองตามหมวดผลิตภัณฑ์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ตัวกรองเดิมไม่ตรงกับหมวดสินค้าจริง ตอนนี้กรองตามหมวดและหมวดย่อย และแสดงทะเบียนพร้อมชื่อสินค้า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เลือก Motor ได้ 169 แถว มีสินค้าอื่นปน และไม่มีชื่อสินค้า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35913" cy="211472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a-motor-filter-169-rows-no-product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35913" cy="2114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เลือก Non-Motor ได้ 0 แถว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35913" cy="21147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b-non-motor-filter-0-rows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35913" cy="2114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กรองตามหมวดได้ถูกต้อง พร้อมทะเบียนและชื่อสินค้า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35913" cy="218551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a-category-filter-motor-plate-product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35913" cy="2185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5.1 สินค้าที่ยังไม่ผูกหมวดย่อย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หน้าผลิตภัณฑ์แจ้งจำนวนสินค้าที่ยังไม่ผูกหมวดย่อย พร้อมปุ่มกรอง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b-product-taxonomy-gap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5.2 / 5.4 คิวต่ออายุ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คอลัมน์ทะเบียน/ผลิตภัณฑ์ ติดตามล่าสุด และตัวกรอง "ถึงกำหนดติดตาม"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-followup-due-chip-last-followup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5.3 ข้อมูลกรมธรรม์เดิมและการเทียบกับใบเตือน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มีเพียงชื่อสินค้า บริษัท ทุน และเบี้ยรวม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24891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detail-card-and-timelin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48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การ์ดกรมธรรม์เดิมแบบละเอียด และการ์ดเทียบกับใบเตือน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a-last-year-and-comparison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5.3 การ์ดเทียบกับใบเตือน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ส่วนต่างและร้อยละของแต่ละรายการ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62168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b-comparison-zoom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2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5.4 บันทึกการติดตาม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บันทึกการติดต่อเป็นข้อความสั้นๆ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30265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a-contact-panel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02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ลูกค้าปฏิเสธพิมพ์เหตุผลอิสระ และย้อนกลับไม่ได้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30265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b-decline-panel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02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บันทึกช่องทาง ผล เหตุผล และวันนัด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8340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a-followup-not-renewing-for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8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5.4 ลูกค้าปฏิเสธและเปิดติดตามใหม่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แถบแจ้งลูกค้าปฏิเสธ พร้อมปุ่ม "เปิดติดตามใหม่"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b-declined-banner-reopen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เปิดติดตามใหม่แล้ว สถานะกลับมาติดตามต่อ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560241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c-reopened-st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0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5.4 ประวัติการติดตาม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ประวัติการติดตามเรียงจากล่าสุด พร้อมผู้บันทึก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d-followup-thread-timeline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5.5 ฟอร์มจัดทำใบเตือน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ทุนประกันแสดงเป็น 0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49469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5a-prepare-form-coverage-0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94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ฟอร์มใหม่ ดึงทุนประกันและวันครบกำหนดให้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564813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b-notice-for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4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5.5 แยกเบี้ยอัตโนมัติ และช่องทางชำระเงิน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กรอกเบี้ยรวมแล้วระบบแยกเบี้ยสุทธิ อากร และ VAT ให้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64099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c-notice-form-auto-split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40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ตั้งช่องทางชำระเงินในตั้งค่าหน่วยงาน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52647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a-tenant-payment-channels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6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5.5 ใบเตือนต่ออายุ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หัวเป็น "ใบเสนอราคา" ข้อมูลบริษัทเป็นค่าตัวอย่าง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5b-notice-pdf-quotation-placeholder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ใบเตือนต่ออายุแบบใหม่ ส่วนบน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d-notice-pdf-top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5.5 ใบเตือนต่ออายุ (ส่วนล่าง)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ตารางเบี้ยเทียบปีปัจจุบัน ยอดที่ต้องชำระ และช่องทางชำระเงิน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e-notice-pdf-bottom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6 — โครงสร้างตัวแทน 10 ระดับ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โครงสร้างตัวแทนมี 10 ระดับ แต่ละระดับขึ้นอยู่กับผลงานรวมของทีม และ InsureHub เป็นผู้อนุมัติการขึ้นระดับ ในการประชุมเรื่องตัวแทนวันที่ 27 กันยายน ผู้ใช้แจ้งว่าการปรับระดับในระบบเดิมไม่เชื่อมกับข้อมูลส่วนอื่น และไม่ต้องการให้เจ้าหน้าที่ปรับระดับเองได้ ต้องมีการขออนุมัติ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ฟอร์มตัวแทนบอก "ระดับ 5" แต่ส่วนความคืบหน้าบอก "ระดับ 0 → 1" เลือกระดับ 7 แล้วบันทึกไม่ได้ และเจ้าหน้าที่แก้ระดับได้โดยตรง ไม่มีการอนุมัติและไม่มีประวัติ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บอร์ดเลื่อนระดับแสดงทุกคนเป็น "ระดับ 0 → 1, ฿0 / ฿0" และไม่มีที่ดูเกณฑ์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กล่องรออนุมัติแสดงปุ่มอนุมัติ/ปฏิเสธให้ทุกคน รวมถึงตัวแทนที่ล็อกอินเข้ามา อนุมัติแล้วไม่ถามยืนยัน ปฏิเสธแล้วกดยกเลิกก็ยังถูกปฏิเสธ และไม่รู้ว่าใครขอและขอเพราะอะไร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รายการตัวแทนกรองระดับได้แค่ 5 ระดับ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การทดสอบระหว่างพัฒนาพบปัญหาในการคำนวณยอดอีกหลายจุด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คำนวณในวันที่ 29–31 ของเดือน ยอดของเดือนก่อนหน้าไปลงผิดเดือน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ลบหรือแก้ไขการชำระแล้วยอดไม่ปรับ และชำระย้อนหลังแล้วยอดสะสมของเดือนถัดไปไม่ปรับ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การคำนวณยอดใหม่ทุกคืนทำแค่เดือนปัจจุบัน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สถานะใบอนุญาตไม่มีที่ตั้งค่า ทุกคนจึงถูกถือว่าไม่มีใบอนุญาต ตอนนี้ระบบดูจากเลขที่และวันหมดอายุของใบอนุญาตแทน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อนุมัติแล้วยอดทีมของหัวหน้าสายไม่คำนวณใหม่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ค่าเกณฑ์ถูกเขียนทับทุกครั้งที่ติดตั้งข้อมูลตั้งต้นใหม่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ตัวเลขรออนุมัติในเมนูไม่อัปเดตหลังอนุมัติหรือปฏิเสธ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6.1 เกณฑ์ 10 ระดับ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5103"/>
        <w:gridCol w:w="2835"/>
      </w:tblGrid>
      <w:tr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ระดับ</w:t>
            </w:r>
          </w:p>
        </w:tc>
        <w:tc>
          <w:tcPr>
            <w:tcW w:type="dxa" w:w="5102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ยอดทีมสะสม 3 เดือน (บาท)</w:t>
            </w:r>
          </w:p>
        </w:tc>
        <w:tc>
          <w:tcPr>
            <w:tcW w:type="dxa" w:w="283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ใบอนุญาต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Lv1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ระดับเริ่มต้น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Lv2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มียอดขาย (มากกว่า 0)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Lv3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Lv4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600,000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Lv5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1,500,000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Lv6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Lv7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6,000,000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Lv8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12,000,000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Lv9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24,000,000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Lv10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48,000,000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</w:tbl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ดูและแก้เกณฑ์ได้ในหน้า "เกณฑ์ 10 ระดับ" (ต้องมีสิทธิ์ตั้งค่าระบบ) ทุกการแก้ไขเก็บประวัติก่อนและหลัง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ระบบตรวจว่าเป้าไม่ลดลงเมื่อระดับสูงขึ้น Lv1 ต้องเป็น 0 และถ้าระดับใดบังคับใบอนุญาต ระดับที่สูงกว่าก็ต้องบังคับด้วย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เอาเป้าเฉลี่ยรายเดือนออก ใช้ยอดสะสม 3 เดือนอย่างเดียว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ยอดทีม คือ ยอดของตัวเองรวมกับยอดของลูกทีมทุกชั้นที่มีระดับต่ำกว่า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6.2 การขอปรับระดับและการอนุมัติ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เมื่อยอดถึงเป้า ระบบสร้างคำขอ "รออนุมัติ" ให้เอง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เจ้าหน้าที่ขอปรับระดับเองได้ทั้งขึ้นและลง โดยต้องระบุเหตุผล ระดับจะยังไม่เปลี่ยนจนกว่าจะได้รับอนุมัติ และแก้ระดับโดยตรงจากฟอร์มไม่ได้แล้ว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การอนุมัติใช้สิทธิ์ใหม่ "อนุมัติเลื่อนระดับ" มีขั้นยืนยันก่อนอนุมัติ ส่วนการไม่อนุมัติต้องกรอกเหตุผล ผู้ไม่มีสิทธิ์ดูได้อย่างเดียว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กล่องอนุมัติแสดงระดับปัจจุบัน → ระดับที่ขอ ขึ้นหรือลด ใครขอ เหตุผล ยอด 3 เดือน และสถานะใบอนุญาต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ระดับ 7 ขึ้นไปต้องมีใบอนุญาตชีวิตหรือวินาศภัยที่ยังไม่หมดอายุ และระบบตรวจซ้ำตอนกดอนุมัติ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ประวัติแสดงผู้ขอ ผู้ตัดสิน และเหตุผล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รายการตัวแทนกรองและแสดงระดับได้ครบ 10 ระดับ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ตัวแทนเดิม 393 คนตั้งต้นที่ระดับ 1 และตัวแทนใหม่ทุกคนเริ่มที่ระดับ 1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ใช้เป้าเดิม และให้ผู้มีสิทธิ์แก้ได้ในหน้าตั้งค่าพร้อมประวัติ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2.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ใช้ยอดสะสม 3 เดือนอย่างเดียว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3.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ยอดทีมคือยอดของตัวเองรวมกับลูกทีมทุกชั้นที่ระดับต่ำกว่า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4.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ไม่มีการลดระดับอัตโนมัติ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5.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การปรับระดับเองต้องส่งคำขอพร้อมเหตุผลให้ InsureHub อนุมัติ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6.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สิทธิ์ "อนุมัติเลื่อนระดับ" แยกจากสิทธิ์อนุมัติตัวแทน ส่วนการส่งคำขอใช้สิทธิ์ "แก้ไขตัวแทน"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7.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ระดับ 7 ขึ้นไปต้องมีใบอนุญาตชีวิตหรือวินาศภัยที่ยังไม่หมดอายุ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8.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ตัวแทนที่ยังไม่มีระดับและตัวแทนใหม่เริ่มที่ระดับ 1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12 กรณี ผ่านทั้งหมด ครอบคลุมการนับยอดทีม ช่วงเวลา 3 เดือน การชำระย้อนหลัง การลบหรือแก้การชำระ การเสนอและอนุมัติ เงื่อนไขใบอนุญาต การไม่อนุมัติ สิทธิ์ผู้ใช้ คำขอปรับระดับเอง และการแก้เกณฑ์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ทดลองใช้บนหน้าจอ: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ขอปรับเป็นระดับ 7 ถูกบล็อกเพราะใบอนุญาตวินาศภัยหมดอายุตั้งแต่ปี 2021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ขอปรับเป็นระดับ 3 แล้วระดับยังเป็น 1 พร้อมสถานะ "รออนุมัติ"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ไม่อนุมัติโดยไม่กรอกเหตุผลไม่ได้ กรอกเหตุผลแล้วจึงบันทึกได้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ขอใหม่แล้วอนุมัติ ระดับเปลี่ยนเป็น 3 ความคืบหน้าแสดง 3 → 4 (เป้า 600,000 บาท) และประวัติแสดงผู้ตัดสินกับเหตุผล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แก้เป้าระดับ 4 เป็น 200,000 บาท ถูกปฏิเสธเพราะต่ำกว่าระดับก่อนหน้า ส่วน 650,000 บาทบันทึกได้และบอร์ดคำนวณใหม่ทันที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เกณฑ์ใช้ร่วมกันทุกหน่วยงาน การแก้เกณฑ์จึงมีผลกับทุกหน่วยงาน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ถ้านำเข้าข้อมูลจากระบบเก่าซ้ำ ตัวแทนที่นำเข้าใหม่จะยังไม่มีระดับ ต้องตั้งเป็นระดับ 1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ยอดยังไม่หักเงินคืนจากการยกเลิกกรมธรรม์ และใช้ยอดชำระเบี้ยรวม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ย้ายสายงานแล้วยอดทีมจะคำนวณใหม่ในรอบกลางคืน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ยังไม่มีการแจ้งเตือนแบบ push ใช้ตัวเลข "รออนุมัติ" ในเมนูตัวแทนแทน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พอร์ทัลตัวแทนยังไม่แสดงระดับและความคืบหน้าของตัวเอง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ประเด็นที่ควรให้ฝ่ายธุรกิจยืนยันอยู่ในภาคผนวก ข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ปัญหาเดิม: ระดับในฟอร์มตัวแทน</w:t>
      </w:r>
    </w:p>
    <w:p>
      <w:pPr>
        <w:keepNext/>
        <w:spacing w:before="0" w:after="80"/>
      </w:pPr>
      <w:r>
        <w:rPr>
          <w:rFonts w:ascii="Leelawadee UI" w:hAnsi="Leelawadee UI" w:eastAsia="Leelawadee UI" w:cs="Leelawadee UI"/>
          <w:b w:val="0"/>
          <w:color w:val="64748B"/>
          <w:sz w:val="20"/>
          <w:szCs w:val="20"/>
        </w:rPr>
        <w:t>ข้อมูลระดับแสดงไม่ตรงกัน และเจ้าหน้าที่แก้ระดับได้เองโดยไม่มีการอนุมัติ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ฟอร์มบอกระดับ 5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30542" cy="217622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a-form-level-says-lv5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30542" cy="217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แต่ความคืบหน้าบอกระดับ 0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30542" cy="223213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b-progress-says-level-0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530542" cy="223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เลือกระดับ 7 แล้วบันทึกไม่ได้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30542" cy="223213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c-save-lv7-invalid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30542" cy="223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ขอปรับระดับ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ขอระดับ 7 ถูกบล็อกเพราะใบอนุญาตหมดอายุ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710872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a-request-lv7-license-blocked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ส่งคำขอแล้ว ระดับยังไม่เปลี่ยนจนกว่าจะอนุมัติ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63708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b-request-sent-level-unchanged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กล่องรออนุมัติ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ทุกคนเห็นปุ่มอนุมัติ และไม่รู้ว่าใครขอ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65891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approval-row-no-permission-check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58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แสดงผู้ขอ เหตุผล ยอด 3 เดือน และสถานะใบอนุญาต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a-inbox-request-with-reason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ไม่อนุมัติและอนุมัติ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ไม่อนุมัติต้องกรอกเหตุผล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28779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b-reject-needs-reason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87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อนุมัติต้องกดยืนยันก่อน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3254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a-approve-confirm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หลังอนุมัติ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ระดับเปลี่ยนเป็น 3 พร้อมความคืบหน้าและประวัติคำขอ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663931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b-level3-progress-history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63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เกณฑ์ 10 ระดับ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บอร์ดแสดงทุกคนเป็นระดับ 0 และไม่มีที่ดูเกณฑ์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2-progress-board-all-level-0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การ์ดเกณฑ์ 10 ระดับ พร้อมคำอธิบายกติกา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a-criteria-card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แก้ไขเกณฑ์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ระบบไม่ยอมให้เป้าต่ำกว่าระดับก่อนหน้า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24483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b-criteria-validation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บันทึกเกณฑ์ใหม่แล้วบอร์ดคำนวณใหม่ทันที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42131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c-criteria-saved-board-recalc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2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กรองระดับในรายการตัวแทน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กรองได้แค่ระดับ 1–5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121081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-list-filter-l1-l5-only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กรองได้ครบ 10 ระดับ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-list-filter-l1-l10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7 — การจัดการตัวแทน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งานนี้ปรับหน้าค้นหาและจัดการตัวแทน ตามรายการงานและข้อสรุปจากการประชุมเรื่องตัวแทนวันที่ 27 กันยายน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ค้นหาด้วยชื่อนิติบุคคลหรือเลขผู้เสียภาษีไม่เจอ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รายการแสดงเบอร์โทรใต้ชื่อเมื่อไม่มีอีเมล และตัวกรองใบอนุญาตมีช่องเดียว รวมชีวิตกับวินาศภัย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กดชื่อหรือปุ่มแก้ไขแล้วเข้าฟอร์มแก้ไขทันที ไม่มีหน้าดูข้อมูล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ใบอนุญาตชีวิตและวินาศภัยอยู่แถวเดียวกัน และไม่มีที่อัปโหลดรูปเอกสาร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 19 คนที่ฟอร์มบอกว่า "ไม่มี VAT" แต่ตอนจ่ายเงินระบบคิด VAT เพราะข้อมูลจากระบบเก่าเก็บไว้คนละที่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เพิ่มตัวแทนใหม่และสมัครออนไลน์ได้ประเภท AG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ระหว่างแก้ไขพบปัญหาอื่นเพิ่ม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สถานะ "รออนุมัติ" ไม่แสดงในรายการตัวแทนเลย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สมัครแบบนิติบุคคลถูกบันทึกเป็นบุคคลธรรมดา และไม่มีเลขผู้เสียภาษี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ตัวแทนที่ถูกปิดใช้งานยังเข้าพอร์ทัลได้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ปุ่มปิด/เปิดใช้งานและการปฏิเสธใช้กล่องข้อความของเบราว์เซอร์ ตอนนี้เปลี่ยนเป็นหน้าต่างยืนยันของระบบ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7.1 การค้นหา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ค้นหาตัวแทนได้ด้วยชื่อนิติบุคคลและเลขผู้เสียภาษี เพิ่มจากรหัส ชื่อ อีเมล และเบอร์โทรที่ค้นได้อยู่แล้ว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7.2 กฎการเปลี่ยน VAT และบุคคล/นิติบุคคล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นิติบุคคลหรือตัวแทนที่มี VAT ต้องมีเลขผู้เสียภาษี 13 หลักที่ถูกต้องตามหลักตรวจสอบ โดยระบบตรวจเฉพาะเมื่อมีการแก้เลขนั้น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เมื่อกดบันทึก ระบบแสดงหน้าต่างยืนยันค่าเดิม → ค่าใหม่ พร้อมยอดค่าคอมที่ยังไม่เข้ารอบจ่าย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ทุกการเปลี่ยนแปลงถูกเก็บในประวัติการแก้ไข ทั้งค่าเดิม ค่าใหม่ และผู้แก้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รอบจ่ายที่ทำไปแล้วไม่เปลี่ยนตาม เพราะรอบจ่ายเก็บชื่อผู้รับ ชนิด เลขผู้เสียภาษี และ VAT ไว้ ณ ตอนสร้าง ส่วนรอบใหม่ใช้ค่าปัจจุบัน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 19 คนจากระบบเก่าแสดง VAT ตรงกับที่ใช้จ่ายจริงแล้ว ยอดจ่ายไม่เปลี่ยน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หน้าดูข้อมูลก่อนแก้ไข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กดชื่อตัวแทนจะเปิดหน้าดูข้อมูลแบบอ่านอย่างเดียว ถ้าต้องการแก้ต้องกด "แก้ไขข้อมูล" บันทึกแล้วกลับมาที่หน้าดูข้อมูล หน้านี้รวมข้อมูลติดต่อ ภาษีและ VAT ธนาคาร เอกสาร ใบอนุญาต ระดับ สายงาน ค่าคอม โน้ต และประวัติการแก้ไข ไว้ในที่เดียว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เอกสารและใบอนุญาต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อัปโหลด ดู แทนที่ และลบเอกสารได้ 4 ประเภท คือ บัตรประชาชน (หรือหนังสือรับรองบริษัท) หน้าสมุดบัญชีธนาคาร ใบอนุญาตชีวิต และใบอนุญาตวินาศภัย เป็นรูปหรือ PDF ขนาดไม่เกิน 10 MB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ไฟล์เอกสารดูได้เฉพาะผู้มีสิทธิ์ "แก้ไขตัวแทน" คนอื่นเห็นเพียงว่ามีเอกสารแล้วหรือยัง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ใบอนุญาตชีวิต (สีฟ้า) และวินาศภัย (สีส้ม) แยกกล่องกัน พร้อมสถานะใช้ได้ ใกล้หมด หรือหมดอายุ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รายการตัวแทนกรองประเภทใบอนุญาตและสถานะแยกกันได้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ซ่อนเบอร์โทรในรายการ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รายการตัวแทนแสดงอีเมลอย่างเดียว เบอร์โทรอยู่ในหน้าดูข้อมูล แต่ยังค้นหาด้วยเบอร์โทรได้เหมือนเดิม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ตัวแทนใหม่เป็นประเภท IN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ตัวแทนที่เพิ่มในระบบและที่สมัครออนไลน์เป็นประเภท IN เสมอ ตัวแทน AG เดิม 33 คนยังคงเป็น AG และเปลี่ยนจาก IN เป็น AG ไม่ได้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ปิดและเปิดใช้งานตัวแทน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หน้าต่างยืนยันบอกผลของการปิดใช้งาน คือ ตัวแทนเข้าพอร์ทัลไม่ได้และถูกออกจากระบบทันที ถูกเลือกเป็นผู้ขายกรมธรรม์ใหม่ไม่ได้ ไม่ได้รับค่าแนะนำและค่าบริหารจากลูกทีม แต่ค่าคอมที่ค้างอยู่ยังจ่ายได้ตามปกติ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โน้ต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โน้ตแสดงชื่อผู้เขียนและเวลา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ทำทุกข้อที่สรุปจากการประชุม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การเปลี่ยน VAT หรือชนิดผู้รับต้องยืนยันก่อนบันทึก แต่ไม่ต้องขออนุมัติ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ปิดใช้งาน = ปิดการเข้าระบบ ห้ามเป็นผู้ขาย แต่ยังจ่ายค่าคอมที่ค้างอยู่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 AG เดิมคงไว้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เลขผู้เสียภาษีตรวจ 13 หลักพร้อมหลักตรวจสอบ เฉพาะตอนแก้ไข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เอกสารดูได้เฉพาะผู้มีสิทธิ์แก้ไขตัวแทน และใบอนุญาตเก็บประเภทละ 1 ไฟล์ (อัปโหลดใหม่จะแทนที่ของเดิม)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10 กรณี ผ่านทั้งหมด ครอบคลุมการค้นหา ตัวกรองใบอนุญาต กฎ VAT และเลขผู้เสียภาษี ประวัติการแก้ไข รอบจ่ายเดิมที่ต้องไม่เปลี่ยน การปิดใช้งาน ประเภท IN การสมัครออนไลน์ และการจัดการเอกสาร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ทดลองใช้บนหน้าจอกับตัวแทนนิติบุคคลทดสอบ ค้นหาด้วยชื่อบริษัทและเลขผู้เสียภาษีเจอ เปิดหน้าดูข้อมูล อัปโหลดหนังสือรับรอง สมุดบัญชี และใบอนุญาตชีวิต จากนั้นเปิด VAT โดยไม่กรอกเลขผู้เสียภาษีแล้วระบบเตือน กรอกเลขผิดแล้วระบบเตือน เมื่อกรอกเลขถูกต้องจึงขึ้นหน้าต่างยืนยัน ยืนยันแล้วหน้าดูข้อมูลแสดง "มี VAT — ไม่รวม" และประวัติแสดงค่าก่อนและหลัง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ข้อมูลเดิมมีตัวแทนที่เป็นบริษัทแต่ถูกบันทึกเป็นบุคคลธรรมดาประมาณ 17 ราย และมีตัวแทน 3 รายที่เลขผู้เสียภาษีมีแค่ 12 หลัก ระบบไม่ได้แก้ให้อัตโนมัติ ให้แอดมินตรวจและแก้ระหว่างทดสอบตามภาคผนวก 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การอนุมัติหรือปฏิเสธตัวแทนสมัครใหม่จากแถบรออนุมัติในหน้ารายการ ยังใช้กล่องข้อความของเบราว์เซอร์ (หน้าดูข้อมูลใช้หน้าต่างของระบบแล้ว)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พอร์ทัลตัวแทนยังอัปโหลดใบอนุญาตเองไม่ได้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7.1 ค้นหาด้วยชื่อนิติบุคคล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ค้นชื่อบริษัทไม่เจอ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7610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a-search-juristic-name-not-found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6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ค้นชื่อบริษัทเจอ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2989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a-search-juristic-name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98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7.1 ค้นหาด้วยเลขผู้เสียภาษี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ค้นเลขผู้เสียภาษีไม่เจอ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76108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b-search-tax-id-not-found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6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ค้นเลขผู้เสียภาษีเจอ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298919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b-search-tax-id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98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รายการตัวแทนและตัวกรอง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เบอร์โทรแสดงใต้ชื่อ ตัวกรองใบอนุญาตมีช่องเดียว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432432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2-list-phone-under-name-single-license-filter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32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แสดงอีเมลอย่างเดียว กรองประเภทและสถานะใบอนุญาตแยกกัน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-list-email-only-license-type-filter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หน้าดูข้อมูลตัวแทน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กดชื่อแล้วเข้าฟอร์มแก้ไขทันที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B5-detail-is-edit-form-vat-type2-shows-no-vat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หน้าดูข้อมูลแบบอ่านอย่างเดียว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-view-page-read-only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เอกสารและใบอนุญาต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ใบอนุญาตอยู่แถวเดียวกัน ไม่มีที่อัปโหลดเอกสาร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-license-one-row-no-upload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อัปโหลดและดูเอกสารได้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a-documents-uploaded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ใบอนุญาตชีวิตและวินาศภัย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แยกกล่องใบอนุญาตชีวิตและวินาศภัย พร้อมไฟล์ของแต่ละใบ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b-license-life-non-life-cards-pdf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7.2 ตรวจเลขผู้เสียภาษี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เปิด VAT แล้วต้องมีเลขผู้เสียภาษี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a-vat-requires-tax-id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เลขผู้เสียภาษีไม่ถูกต้อง ระบบแจ้งเตือน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8678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b-tax-id-checksum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7.2 ยืนยันการเปลี่ยน VAT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หน้าต่างยืนยันค่าเดิม → ค่าใหม่ พร้อมยอดค่าคอมที่ยังไม่เข้ารอบ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c-vat-change-confirm-dialog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หลังยืนยัน หน้าดูข้อมูลแสดงค่าใหม่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2638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d-view-vat-updated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7.2 ประวัติการแก้ไข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ประวัติแสดงค่าก่อนและหลัง พร้อมผู้แก้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e-history-before-after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VAT ของข้อมูลจากระบบเก่า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ฟอร์มบอก "ไม่มี VAT" ทั้งที่ระบบจ่ายคิด VAT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B5-detail-is-edit-form-vat-type2-shows-no-vat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แสดง VAT ตรงกับที่ใช้จ่ายจริง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26389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9-legacy-vat2-now-shows-vat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โน้ตและการปิดใช้งาน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โน้ตแสดงชื่อผู้เขียนและเวลา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876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-note-with-author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หน้าต่างปิดใช้งานบอกผลที่จะเกิดขึ้น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7-deactivate-dialog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เพิ่มตัวแทนใหม่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ตัวแทนใหม่ได้ประเภท AG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207119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6-new-agent-default-AG.jp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ตัวแทนใหม่เป็นประเภท IN เสมอ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5932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8-new-agent-locked-IN.jp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8 — ติดตามงานค้าง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งานนี้ปรับหน้า "ติดตามงานค้าง" ให้เห็นงานที่ค้างครบทุกหมวด รู้ว่าแต่ละงานค้างมานานเท่าไร คำนวณวันสิ้นสุด Freelook ให้อัตโนมัติ มีขั้นตอนตรวจรายการยกเลิกพร้อมเรียกคืนค่าคอม และเพิ่มระบบตรวจสอบ 2 ชั้น (ผู้คีย์และผู้ตรวจ) สำหรับข้อมูลกรมธรรม์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หน้าติดตามงานค้างมี 6 หมวด ไม่มีหมวด "ยังไม่ชำระ" และไม่บอกว่างานค้างมากี่วัน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 "ยังไม่บันทึกค่าคอม" ขึ้น 340 รายการ เพราะนับจากวันที่คีย์ข้อมูล ข้อมูลที่นำเข้าวันเดียวกันจึงติดทั้งหมด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Freelook ต้องกรอกวันสิ้นสุดเอง รายการมีกรมธรรม์ร่าง ยกเลิก และรออนุมัติปนอยู่ และไม่มีที่ติดตามเอกสาร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รายการยกเลิกแสดงทุกรายการตลอด ไม่มีสถานะ "ตรวจแล้ว"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การแก้ไขกรมธรรม์บันทึกลงข้อมูลจริงทันที ไม่มีใครตรวจ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ระหว่างแก้ไขพบปัญหาอื่นเพิ่ม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 "ยังไม่จัดส่ง" ไม่รู้จักวันจัดส่งของข้อมูลเก่า ทำให้จำนวนเกินจริง (จาก 453 เหลือ 112 รายการ)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อายุงานค้างคำนวณคลาดเคลื่อนเพราะใช้เวลาของฐานข้อมูล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หน้าจ่ายค่าคอมรายตัวแทนขึ้น "ไม่พบข้อมูลตัวแทน" เมื่อตัวแทนมีแต่ยอดหักค้าง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ผู้ใช้ทุกคนแก้ตั้งค่าส่วนติดตามงานได้ ตอนนี้ต้องมีสิทธิ์ตั้งค่าระบบ เพื่อไม่ให้ผู้คีย์ปิดระบบตรวจสอบเอง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8.1 หมวดงานค้าง งานยังไม่ชำระ และอายุงาน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หน้าติดตามงานค้างมี 8 หมวดพร้อมจำนวน โดยเพิ่ม "ยังไม่ชำระเงิน" และ "รอ Verify"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ทุกแถวแสดงอายุงานค้างเป็นวัน มีแถบกรองช่วง 0–7 วัน, 8–30 วัน และเกิน 30 วัน และเรียงงานที่ค้างนานที่สุดขึ้นก่อน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 "ยังไม่ชำระเงิน" แสดงกรมธรรม์ที่มีงวดถึงกำหนดแต่ยังไม่ชำระ พร้อมยอดค้าง จำนวนงวด และวันครบกำหนดที่เก่าที่สุด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 "ยังไม่จัดส่ง" ใช้วันจัดส่งรวมถึงของข้อมูลเก่า และมีขั้น "ส่งแล้ว ลูกค้ายังไม่ได้รับ"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 "ยังไม่บันทึกค่าคอม" นับ 180 วันจากวันเริ่มคุ้มครอง (ตั้งค่าได้) จำนวนลดจาก 340 เหลือ 125 รายการ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8.2 Freelook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วันสิ้นสุด Freelook คำนวณอัตโนมัติ เท่ากับวันที่ลูกค้าได้รับกรมธรรม์ + 15 วัน หรือ + 30 วัน ถ้าขายทางโทรศัพท์หรือออนไลน์ จำนวนวันตั้งค่าได้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เพิ่มช่อง "ช่องทางการขาย" ในกรมธรรม์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ติดตามเอกสาร 3 ขั้น คือ ส่งให้ลูกค้า → ลูกค้าเซ็น → ส่งคืนบริษัท บันทึกได้ด้วยปุ่ม "วันนี้" ในหน้าติดตาม หรือกรอกวันที่ในฟอร์ม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หมวดนี้แสดงเฉพาะประกันชีวิตที่มีผลหรือออกกรมธรรม์แล้ว แบ่งเป็นขั้นย่อย คือ ยังไม่ส่งเอกสาร, ส่งแล้วยังไม่ได้คืน, ใกล้ครบ Freelook (ไม่เกิน 7 วัน) และยังไม่มีวันที่ลูกค้าได้รับ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8.3 ตรวจรายการยกเลิกและเรียกคืนค่าคอม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ปุ่ม "ตรวจสอบ" เปิดแผงที่มีวันยกเลิก ยอดคืนเบี้ย ยอดเรียกคืนค่าคอมจากตัวแทน (ระบบแนะนำจากค่าคอมที่จ่ายไปแล้ว) และรายการตรวจ 3 ข้อ คือ คืนเบี้ยแล้ว เรียกค่าคอมคืนแล้ว และบริษัทประกันหักค่าคอมของเราแล้ว แต่ละข้อเลือกได้ว่าเสร็จแล้ว ไม่เกี่ยวข้อง หรือยังไม่ทำ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กด "ตรวจแล้ว" ได้เมื่อไม่มีข้อที่ยังไม่ทำ รายการที่ตรวจแล้วย้ายไปอยู่แท็บ "ตรวจแล้ว" และมีประวัติการตรวจ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ยอดเรียกคืนค่าคอมจะถูกหักอัตโนมัติในรอบจ่ายถัดไปของตัวแทน หักได้ไม่เกินยอดที่จะจ่าย ส่วนที่เหลือยกไปรอบหน้า ถ้ารอบจ่ายถูกยกเลิก ยอดหักจะกลับมารอหักใหม่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8.4–8.6 ระบบตรวจสอบ 2 ชั้น (Verify)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ใช้รูปแบบ "คำขอเปลี่ยนแปลงรอตรวจ" ข้อมูลจริงจะไม่เปลี่ยนจนกว่าผู้ตรวจอนุมัติ รายละเอียดอยู่ในภาคผนวก ก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เปิดหรือปิดได้ที่ ตั้งค่าหน่วยงาน › ติดตามงาน &amp; Verify ค่าเริ่มต้นคือปิด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เมื่อเปิดใช้ การสร้างกรมธรรม์ (จากร่างเป็นสถานะจริง) การแก้ช่องสำคัญ และการลบ (ต้องใส่เหตุผล) จะกลายเป็นคำขอ ส่วนช่องงานประจำ เช่น หมายเหตุ การจัดส่ง และ Freelook บันทึกได้ทันที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ผู้ตรวจต้องมีสิทธิ์ "ตรวจสอบกรมธรรม์" และต้องไม่ใช่คนที่ส่งคำขอ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หมวด "รอ Verify" มีแท็บ "รอตรวจ" และ "คำขอของฉัน" หน้าคำขอแสดงค่าเดิม (สีแดง) และค่าใหม่ (สีเขียว) ทีละช่อง หรือแสดงข้อมูลสำคัญทั้งชุดสำหรับคำขอสร้างและลบ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การไม่อนุมัติต้องใส่เหตุผล ผู้ส่งเห็นสถานะและเหตุผล และถอนคำขอของตัวเองได้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ระบบตรวจสอบใช้แบบคำขอรอตรวจ ข้อมูลจริงไม่เปลี่ยน และกรมธรรม์ใหม่ค้างเป็นร่างจนกว่าจะอนุมัติ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ตรวจเฉพาะช่องสำคัญ ปิดไว้ก่อน และเปิดได้ที่ตั้งค่าหน่วยงาน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เมื่อเปิดระบบตรวจสอบ การลบทำได้ทุกสถานะแต่ต้องผ่านการอนุมัติ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Freelook เท่ากับวันที่ลูกค้าได้รับ + 15 วัน (โทรศัพท์/ออนไลน์ 30 วัน) ตั้งค่าได้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"ยังไม่บันทึกค่าคอม" นับ 180 วันจากวันเริ่มคุ้มครอง ตั้งค่าได้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ยอดเรียกคืนค่าคอมหักอัตโนมัติในรอบถัดไป และยกยอดส่วนที่เหลือ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"ตรวจแล้ว" กดได้เมื่อไม่มีข้อที่ยังไม่ทำ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ชุดทดสอบของงานนี้มี 15 กรณี ผ่านทั้งหมด แบ่งเป็นเรื่องงานค้าง Freelook การตรวจยกเลิก และการหักค่าคอม 6 กรณี และเรื่องระบบตรวจสอบ 2 ชั้นอีก 9 กรณี เช่น ผู้ส่งอนุมัติคำขอของตัวเองไม่ได้ ไม่อนุมัติต้องมีเหตุผล กรมธรรม์ใหม่ค้างเป็นร่างจนกว่าจะอนุมัติ และช่องงานประจำบันทึกได้ทันที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ทดลองใช้บนหน้าจอด้วยผู้ใช้ 2 คน คือผู้คีย์และผู้ตรวจ ผู้คีย์แก้ทุนประกันจาก 75,000 เป็น 100,000 บาทแล้วส่งตรวจ ผู้คีย์อนุมัติเองไม่ได้ ผู้ตรวจเห็นค่าเดิมและค่าใหม่แล้วอนุมัติ ข้อมูลจึงเปลี่ยน คำขอถัดไปที่ขอเป็น 120,000 บาทถูกไม่อนุมัติพร้อมเหตุผล และผู้คีย์เห็นเหตุผลนั้นที่หน้ากรมธรรม์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ระบบตรวจสอบ 2 ชั้นปิดอยู่ รอผู้เกี่ยวข้องลงนามรับรูปแบบในภาคผนวก ก ก่อนเปิดใช้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เปลี่ยนจำนวนวัน Freelook ในตั้งค่า จะมีผลกับกรมธรรม์ที่บันทึกข้อมูลหลังจากนั้น ไม่ได้คำนวณย้อนหลังทั้งหมด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ระบบตรวจสอบครอบคลุมเฉพาะกรมธรรม์ ยังไม่รวมการบันทึกชำระเงิน สลักหลัง ข้อมูลลูกค้า และข้อมูลตัวแทน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หน่วยงานต้องมีผู้มีสิทธิ์ตรวจอย่างน้อย 2 คน เพราะผู้ตรวจอนุมัติคำขอของตัวเองไม่ได้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เมื่อยอดหักเท่ากับค่าคอมทั้งหมด ปุ่มทำจ่ายจะแสดง 0.00 บาท แต่ยังกดได้เพื่อปิดรายการด้วยการหักกลบ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8.1 หมวดงานค้าง ยังไม่ชำระ และอายุงาน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6 หมวด ไม่มีงานยังไม่ชำระ ไม่มีอายุงาน และค่าคอมค้าง 340 รายการ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-B2-six-chips-no-unpaid-no-aging-340-no-commission.jp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8 หมวด แถบอายุงาน และหมวดยังไม่ชำระพร้อมยอดค้าง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-eight-categories-unpaid-aging.jp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8.2 Freelook ในฟอร์มกรมธรรม์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ต้องกรอกวันสิ้นสุดเอง และรายการมีร่างกับยกเลิกปน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freelook-manual-date-includes-cancelled-submitted.jp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เลือกช่องทางการขาย แล้วระบบคำนวณวันสิ้นสุด Freelook ให้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-wizard-freelook-auto-15-days.jp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8.2 ติดตามเอกสาร Freelook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ขั้น "ใกล้ครบ Freelook" และบันทึกวันส่งเอกสารด้วยปุ่มวันนี้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-freelook-near-end-doc-sent.jp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8.3 ตรวจรายการยกเลิก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รายการยกเลิกไม่มีสถานะตรวจและไม่มีวันที่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-cancelled-no-review-no-date.jp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แผงตรวจ ปุ่ม "ตรวจแล้ว" ยังกดไม่ได้เพราะมีข้อที่ยังไม่ทำ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-cancel-review-checklist-blocks-until-done.jp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8.3 หักเรียกคืนค่าคอมในรอบจ่าย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หัก 4,460.96 บาท ยกไปรอบหน้า 539.04 บาท ยอดจ่ายสุทธิ 0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-payout-clawback-deduction-carry-forward.jp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ตั้งค่าติดตามงานและระบบตรวจสอบ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เปิด/ปิดระบบตรวจสอบ จำนวนวัน Freelook และกรอบวันค่าคอม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-settings-verify-toggle-freelook-days.jp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8.5 ผู้คีย์แก้ช่องสำคัญ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แก้ทุนประกันแล้วกลายเป็นคำขอรอตรวจ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7-maker-edit-key-field-pending-banner.jp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ผู้คีย์เห็นรายละเอียด แต่อนุมัติเองไม่ได้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8-maker-sees-diff-cannot-approve.jp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8.6 ผู้ตรวจ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คิวรอตรวจของผู้ตรวจ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9-checker-verify-queue.jp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ค่าเดิม (แดง) และค่าใหม่ (เขียว) พร้อมปุ่มอนุมัติและไม่อนุมัติ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0-checker-diff-approve-reject.jp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อนุมัติแล้วข้อมูลเปลี่ยน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หลังอนุมัติ ข้อมูลกรมธรรม์เปลี่ยนตามคำขอ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1-approved-applied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ขอลบกรมธรรม์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ขอลบต้องระบุเหตุผล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2-request-delete-with-reason.jp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ระหว่างรอตรวจ ฟอร์มถูกล็อก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3-delete-pending-form-locked.jp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ไม่อนุมัติคำขอ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ไม่อนุมัติต้องใส่เหตุผล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4-checker-reject-needs-reason.jp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คำขอแสดงสถานะไม่อนุมัติพร้อมเหตุผล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5-rejected-with-reason.jp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ผู้คีย์เห็นเหตุผล และถอนคำขอได้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หน้ากรมธรรม์แสดงเหตุผลที่ไม่อนุมัติให้ผู้คีย์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6-policy-shows-rejected-reason.jp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คำขอลบแสดงข้อมูลสำคัญทั้งชุด และผู้ส่งถอนคำขอได้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015239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7-delete-request-summary-maker-withdraw.jp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1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งานที่ 9 — ทำจ่ายค่าคอมมิชชั่น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งานนี้ปรับระบบทำจ่ายค่าคอมให้จ่ายได้ครบทุกประเภทและถูกต้องตามหลักบัญชีและภาษี ได้แก่ จ่ายค่าแนะนำและค่าบริหารสายงาน จ่ายตามสัดส่วนที่ลูกค้าชำระ ตรวจเงื่อนไขก่อนจ่าย หักภาษี ณ ที่จ่าย ออกหนังสือรับรอง 50 ทวิ และออกเอกสารจ่ายแบบทางการ พร้อมตารางตรวจตัวเลขทุกสตางค์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ปัญหาที่พบก่อนแก้ไข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หน้าทำจ่ายเห็นเฉพาะผู้ขาย หัวหน้าสายงานที่มีค่าแนะนำหรือค่าบริหารสายงานไม่ขึ้นเลย ในข้อมูลทดสอบมียอด 4,300 บาท และ 860 บาท ที่ไม่เคยถูกจ่าย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ระบบจ่ายค่าคอมของกรมธรรม์ที่ลูกค้ายังไม่ชำระ หรือที่บริษัทประกันยังไม่จ่ายค่าคอมให้เรา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รอบจ่ายไม่มีหัก ณ ที่จ่าย ไม่มีหนังสือรับรอง 50 ทวิ และไม่มีไฟล์สำหรับโอนเงิน ส่วน VAT คำนวณตอนพิมพ์เอกสารเท่านั้น ไม่ได้เก็บไว้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เอกสารจ่ายไม่มีโลโก้และข้อมูลบริษัท และปุ่มเปิดเอกสารรายคนใช้งานไม่ได้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ระหว่างแก้ไขพบปัญหาอื่นเพิ่ม และแก้ไปพร้อมกันแล้ว ได้แก่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กรมธรรม์ผ่อนชำระถูกคิดฐานค่าคอมเกินจริง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ลบรายการชำระเงินแล้ว ข้อมูลค่าคอมที่จ่ายไปแล้วถูกลบตาม ตอนนี้ระบบไม่ยอมให้ลบการชำระที่ค่าคอมเข้ารอบจ่ายแล้ว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ถ้าสร้างรอบจ่ายพร้อมกันอาจจ่ายซ้ำได้ ตอนนี้ระบบป้องกันแล้ว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ยกเลิกรอบจ่ายหลังหักเงินคืนไปบางส่วน ทำให้มียอดรอหักซ้ำ 2 รายการ ตอนนี้รวมเป็นรายการเดียว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กรมธรรม์ที่ถูกยกเลิกหลังเข้ารอบจ่ายแล้วยังถูกจ่าย ตอนนี้ระบบนำออกตอนยืนยันจ่าย และให้อนุมัติใหม่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หน้ารายได้ในพอร์ทัลตัวแทนเปิดไม่ได้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การทำจ่ายไม่ได้ตรวจสิทธิ์ผู้ใช้ และแท็บ "รอบการจ่ายเงิน" ในตั้งค่าไม่ได้บันทึกจริง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สิ่งที่แก้ไข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9.2 ค่าแนะนำและค่าบริหารสายงาน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รอบจ่ายแยกรายการเป็น 4 ประเภท และแต่ละรายการจ่ายได้ครั้งเดียว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4536"/>
      </w:tblGrid>
      <w:tr>
        <w:tc>
          <w:tcPr>
            <w:tcW w:type="dxa" w:w="283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ประเภท</w:t>
            </w:r>
          </w:p>
        </w:tc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ผู้รับ</w:t>
            </w:r>
          </w:p>
        </w:tc>
        <w:tc>
          <w:tcPr>
            <w:tcW w:type="dxa" w:w="453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ที่มาของยอด</w:t>
            </w:r>
          </w:p>
        </w:tc>
      </w:tr>
      <w:tr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ค่าคอมพื้นฐาน</w:t>
            </w:r>
          </w:p>
        </w:tc>
        <w:tc>
          <w:tcPr>
            <w:tcW w:type="dxa" w:w="226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ผู้ขาย</w:t>
            </w:r>
          </w:p>
        </w:tc>
        <w:tc>
          <w:tcPr>
            <w:tcW w:type="dxa" w:w="45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ค่าคอมรายกรมธรรม์แบบเดิม</w:t>
            </w:r>
          </w:p>
        </w:tc>
      </w:tr>
      <w:tr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ค่าบริหาร (ยอดขายตัวเอง)</w:t>
            </w:r>
          </w:p>
        </w:tc>
        <w:tc>
          <w:tcPr>
            <w:tcW w:type="dxa" w:w="226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ผู้ขายระดับ 2 ขึ้นไป</w:t>
            </w:r>
          </w:p>
        </w:tc>
        <w:tc>
          <w:tcPr>
            <w:tcW w:type="dxa" w:w="45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ส่วนค่าบริหารจากการขายของตัวเอง</w:t>
            </w:r>
          </w:p>
        </w:tc>
      </w:tr>
      <w:tr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ค่าแนะนำ</w:t>
            </w:r>
          </w:p>
        </w:tc>
        <w:tc>
          <w:tcPr>
            <w:tcW w:type="dxa" w:w="226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ผู้แนะนำชั้นแรก</w:t>
            </w:r>
          </w:p>
        </w:tc>
        <w:tc>
          <w:tcPr>
            <w:tcW w:type="dxa" w:w="45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คำนวณจากการชำระของลูกค้า</w:t>
            </w:r>
          </w:p>
        </w:tc>
      </w:tr>
      <w:tr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ค่าบริหารสายงาน</w:t>
            </w:r>
          </w:p>
        </w:tc>
        <w:tc>
          <w:tcPr>
            <w:tcW w:type="dxa" w:w="226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หัวหน้าสายงาน</w:t>
            </w:r>
          </w:p>
        </w:tc>
        <w:tc>
          <w:tcPr>
            <w:tcW w:type="dxa" w:w="45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ส่วนต่างระดับระหว่างหัวหน้ากับลูกทีม</w:t>
            </w:r>
          </w:p>
        </w:tc>
      </w:tr>
    </w:tbl>
    <w:p>
      <w:pPr>
        <w:spacing w:before="0" w:after="40"/>
      </w:pP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หัวหน้าสายที่ไม่ได้ขายเองก็ขึ้นในหน้าทำจ่ายแล้ว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การผ่อนชำระ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ค่าคอมพื้นฐานจ่ายตามสัดส่วนงวดที่ลูกค้าชำระครบ เช่น ชำระ 3 จาก 10 งวด จ่าย 30% ส่วนที่เหลือจะเข้ารอบถัดไปเองเมื่อลูกค้าชำระเพิ่ม แม้จะกรองช่วงวันที่ก็ไม่ตกหล่น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9.4 เงื่อนไขก่อนจ่าย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มีเงื่อนไข 3 ข้อ เปิดหรือปิดได้ในตั้งค่าหน่วยงาน ค่าเริ่มต้นเปิดทั้งหมด คือ พ้นระยะ Freelook (ประกันชีวิต) ได้รับค่าคอมจากบริษัทประกันแล้ว และลูกค้าชำระแล้ว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กรมธรรม์ที่ไม่ผ่านจะอยู่ในกลุ่ม "รอเงื่อนไข" พร้อมเหตุผล และไม่เข้ารอบจ่าย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ยกเว้นเงื่อนไขรายกรมธรรม์ได้ โดยต้องใส่เหตุผลและต้องมีสิทธิ์ "ยกเว้นเงื่อนไขค่าคอม" ระบบบันทึกผู้ยกเว้นและเงื่อนไขที่ข้ามไว้ และยกเลิกการยกเว้นได้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9.1 หัก ณ ที่จ่าย หนังสือรับรอง 50 ทวิ และ ภ.ง.ด.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อัตราเริ่มต้น บุคคลธรรมดา 3% (ภ.ง.ด.3) และนิติบุคคล 3% (ภ.ง.ด.53) ตั้งได้ในตั้งค่า และกำหนดรายตัวแทนได้ในฟอร์มตัวแทน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ลำดับการคำนวณ: รวมทุกรายการ → หักรายการหัก → คิด VAT (ไม่มี / บวก 7% / รวมในยอด) → หัก ณ ที่จ่ายจากยอดก่อน VAT → ยอดโอนสุทธิ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คำนวณเป็นสตางค์ ปัดเศษครึ่งขึ้น ต่อผู้รับต่อรอบ และยอดจะถูกล็อกเมื่ออนุมัติรอบ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เมื่อยืนยันจ่าย ระบบออกหนังสือรับรองการหักภาษี ณ ที่จ่าย (50 ทวิ) ให้ผู้รับที่ถูกหักภาษี เลขที่รันต่อเนื่องรายปี (เล่มที่เป็นปี พ.ศ.) ตามแบบของกรมสรรพากร 2 ฉบับ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มีหน้ารายงาน ภ.ง.ด.3 และ ภ.ง.ด.53 รายเดือน และส่งออกข้อมูลให้ฝ่ายบัญชีได้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9.3 เอกสารและพอร์ทัลตัวแทน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ใบแจ้งการจ่ายค่าคอมมิชชั่นแบบทางการ มีโลโก้และหัวกระดาษบริษัท (ชื่อ ที่อยู่ เลขผู้เสียภาษี ใบอนุญาต) เลขที่เอกสาร รายการแยกตามประเภท รายการหัก VAT หัก ณ ที่จ่าย ยอดโอนสุทธิเป็นตัวอักษร และช่องลงนาม 3 ฝ่าย ใบสรุปของรอบเก่าก็ใช้หัวกระดาษใหม่ด้วย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ส่งออกข้อมูลโอนเงิน (ชื่อบัญชี ธนาคาร เลขบัญชี ยอดโอน และเลขอ้างอิง) และข้อมูลสำหรับฝ่ายบัญชี (รายรายการ และสรุปรายผู้รับ) และดาวน์โหลดใบแจ้งจ่ายกับ 50 ทวิ ของทั้งรอบได้ในครั้งเดียว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หน้ารายได้ในพอร์ทัลตัวแทนทำใหม่ทั้งหน้า แสดงยอดรอรอบจ่าย ยอดรอเงื่อนไขพร้อมเหตุผล ยอดที่ได้รับปีนี้และภาษีที่ถูกหัก ประวัติรายรอบแยกตามประเภท และให้ตัวแทนดาวน์โหลดใบแจ้งจ่ายและ 50 ทวิ ของตัวเองได้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เรียกคืนค่าคอมจากหัวหน้าสายเมื่อยกเลิกกรมธรรม์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แผงตรวจรายการยกเลิก (จากงานที่ 8) จะเรียกคืนค่าคอมจากหัวหน้าสายที่ได้รับเงินจากกรมธรรม์นั้น ในสัดส่วนเดียวกับที่เรียกคืนจากผู้ขาย และแสดงรายชื่อกับยอดในแผง ถ้าเลือกว่าการเรียกค่าคอมคืน "ไม่เกี่ยวข้อง" หรือใส่ยอดเป็น 0 จะไม่เรียกคืนจากหัวหน้าสาย</w:t>
      </w:r>
    </w:p>
    <w:p>
      <w:pPr>
        <w:pStyle w:val="Heading3"/>
        <w:spacing w:before="200" w:after="60"/>
      </w:pPr>
      <w:r>
        <w:rPr>
          <w:rFonts w:ascii="Leelawadee UI" w:hAnsi="Leelawadee UI" w:eastAsia="Leelawadee UI" w:cs="Leelawadee UI"/>
          <w:b/>
          <w:bCs/>
          <w:color w:val="0F3D4C"/>
          <w:sz w:val="24"/>
          <w:szCs w:val="24"/>
        </w:rPr>
        <w:t>สิทธิ์การใช้งาน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แยกสิทธิ์เป็น ดูข้อมูลการจ่าย / สร้างและอนุมัติรอบจ่าย / ยืนยันการจ่าย / ยกเว้นเงื่อนไข บทบาทฝ่ายการเงินได้สิทธิ์ทำจ่ายครบ ปุ่มในหน้าจอแสดงตามสิทธิ์ของผู้ใช้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ข้อตกลงที่ใช้ในการพัฒนา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ค่าคอมพื้นฐานคิดรายกรมธรรม์เหมือนเดิม และเพิ่มรายการค่าแนะนำและค่าบริหาร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กรมธรรม์ผ่อนจ่ายตามสัดส่วนงวดที่ลูกค้าชำระ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เปิดเงื่อนไขก่อนจ่ายทั้ง 3 ข้อ และยกเว้นรายกรมธรรม์ได้พร้อมเหตุผล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หัก ณ ที่จ่าย บุคคล 3% นิติบุคคล 3% ปรับรายคนได้ และหักเงินคืนก่อนคำนวณภาษี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ไฟล์โอนเงินเป็นแบบกลาง และออก 50 ทวิ ทุกครั้งที่จ่าย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ยกเลิกกรมธรรม์แล้วเรียกคืนจากหัวหน้าสายตามสัดส่วน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ปัดเศษครึ่งขึ้น ต่อผู้รับต่อรอบ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ระหว่างพัฒนา ผู้ใช้ขอให้เอกสารจ่ายมีโลโก้และดูเป็นทางการขึ้น ซึ่งได้ปรับแล้ว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การทดสอบ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ตารางตรวจตัวเลข 19 กรณี ครอบคลุม VAT 3 แบบ × บุคคล/นิติบุคคล × ขายเอง/มีผู้แนะนำ/สายงาน 2 ชั้น และกรณีเรียกคืน 1 กรณี โดยทดสอบตั้งแต่บันทึกการชำระจนถึงยอดโอนสุทธิ และตรวจทุกสตางค์ ผ่านทั้งหมด (ตารางอยู่ในภาคผนวก จ)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ชุดทดสอบอื่นอีก 13 กรณี ผ่านทั้งหมด เช่น หัวหน้าสายได้เงินครั้งเดียว การจ่ายตามงวด 3/10 → 5/10 → ครบ เงื่อนไขและการยกเว้น สิทธิ์ผู้ใช้ เลขที่ 50 ทวิ ที่รันต่อเนื่องข้ามรอบ รายงาน ภ.ง.ด. กรมธรรม์ที่ถูกยกเลิกหลังเข้ารอบ การยกเลิกรอบ รอบจ่ายแบบเดิมที่ยังทำงานได้ และการเรียกคืนจากหัวหน้าสาย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ชุดทดสอบเดิมของรอบจ่ายจากงานที่ 7 และ 8 ยังผ่านทั้งหมด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ทดลองใช้บนหน้าจอ: บันทึกว่าได้รับค่าคอมจากบริษัทแล้ว รายการขึ้นเป็นพร้อมจ่าย 1,000 บาท + VAT 70 บาท − หัก ณ ที่จ่าย 30 บาท = โอนสุทธิ 1,040 บาท ยืนยันจ่ายแล้วได้หนังสือรับรอง 50 ทวิ เลขที่ 2569/00001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ข้อที่ต้องให้ฝ่ายบัญชียืนยัน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แบบและประเภทเงินได้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ตอนนี้บุคคลธรรมดาใช้ ภ.ง.ด.3 นิติบุคคลใช้ ภ.ง.ด.53 และหนังสือรับรอง 50 ทวิ ลงในแถว "ตามมาตรา 3 เตรส — ค่านายหน้า/ค่าบริการ" ถ้าฝ่ายบัญชีจัดค่านายหน้าของบุคคลธรรมดาเป็นเงินได้ตามมาตรา 40(2) ต้องปรับ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2.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หักเงินคืนก่อนหรือหลังคำนวณภาษี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ตอนนี้หักก่อน ยอดใน 50 ทวิ จึงเป็นยอดหลังหัก ตารางในภาคผนวก จ มีคอลัมน์ผลลัพธ์ของทั้งสองแบบให้เปรียบเทียบ (ต่างกันเฉพาะกรณีเรียกคืน)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3.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ตารางตรวจตัวเลข 19 กรณี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ในภาคผนวก จ ถ้าตัวเลขใดไม่ตรงกับที่ฝ่ายบัญชีคำนวณ ให้แจ้งเลขกรณีกลับมา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ข้อสังเกตและงานที่ควรทำต่อ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เมื่อเปิดเงื่อนไข "ได้รับค่าคอมจากบริษัท" และ "ลูกค้าชำระแล้ว" กรมธรรม์ที่นำเข้าจากระบบเดิมซึ่งไม่มีข้อมูลการชำระหรือการรับค่าคอมจะรอเงื่อนไขทั้งหมด ต้องบันทึกข้อมูลให้ครบ ใช้การยกเว้นรายกรมธรรม์ หรือปิดเงื่อนไขชั่วคราว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ก่อนเริ่มใช้งานจริง ต้องปิดยอดค่าคอมเก่าที่จ่ายนอกระบบไปแล้ว เพื่อไม่ให้ถูกจ่ายซ้ำ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ค่าคอมปีต่ออายุของประกันชีวิตยังคิดเป็นยอดเดียวต่อกรมธรรม์ และยังไม่ได้ทำ BREAKOFF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ไฟล์โอนเงินเป็นรูปแบบกลาง ถ้าต้องการรูปแบบเฉพาะของธนาคาร ให้ส่งตัวอย่างไฟล์ของธนาคารมาเพื่อทำเพิ่ม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การยื่น ภ.ง.ด. ออนไลน์ ใช้ข้อมูลที่ส่งออกจากหน้ารายงาน</w:t>
      </w:r>
    </w:p>
    <w:p>
      <w:pPr>
        <w:pStyle w:val="Heading2"/>
        <w:pageBreakBefore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ภาพก่อนและหลังการแก้ไข</w:t>
      </w:r>
    </w:p>
    <w:p>
      <w:pPr>
        <w:keepNext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หน้าทำจ่ายค่าคอม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เห็นเฉพาะผู้ขาย ไม่มีหัวหน้าสายและไม่มีหัก ณ ที่จ่าย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1-payout-list-seller-only-no-upline-no-wht.jp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มีหัวหน้าสาย ยอดรอเงื่อนไข และยอดโอนสุทธิ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-list-includes-uplines-waiting-and-net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รายละเอียดรายตัวแทน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จ่ายกรมธรรม์ที่ลูกค้ายังไม่ชำระและบริษัทยังไม่จ่ายค่าคอม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2-agent-detail-pays-unpaid-and-unreceived-policies.jp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กรมธรรม์ที่ไม่ผ่านเงื่อนไขแยกไว้ "รอเงื่อนไข" พร้อมเหตุผล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2-agent-detail-waiting-reasons.jp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พร้อมจ่าย พร้อม VAT และหัก ณ ที่จ่าย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รับค่าคอมจากบริษัทแล้ว พร้อมจ่าย 1,000 + VAT 70 − หัก ณ ที่จ่าย 30 = 1,040 บาท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3-insurer-received-lines-ready-vat-wht-net.jp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ยกเว้นเงื่อนไขรายกรมธรรม์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ยกเว้นเงื่อนไขต้องใส่เหตุผล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4-override-requires-reason.jp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รายการพร้อมจ่าย พร้อมป้าย "ยกเว้นเงื่อนไขโดย …"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5-override-applied-badge.jp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ยืนยันการจ่าย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รอบจ่ายไม่มีหัก ณ ที่จ่าย ไม่มี 50 ทวิ และไม่มีไฟล์โอน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3-batch-no-wht-no-50tawi-no-transfer-file.jp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หน้ายืนยันจ่ายแสดง VAT หัก ณ ที่จ่าย และยอดโอนสุทธิ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6-pay-confirm-shows-wht-net.jp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รอบจ่ายหลังยืนยัน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รอบจ่ายแสดงยอดภาษี ยอดสุทธิ และเลขที่ 50 ทวิ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7-batch-paid-50tawi-numbered.jp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รายการแยกตามประเภท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8-batch-lines-by-type.jp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ใบแจ้งการจ่ายค่าคอมมิชชั่น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B91C1C"/>
          <w:sz w:val="21"/>
          <w:szCs w:val="21"/>
        </w:rPr>
        <w:t>ก่อนแก้ไข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เอกสารเดิมไม่มีโลโก้ ข้อมูลบริษัท และหัก ณ ที่จ่าย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28735" cy="236277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B4-old-pdf-no-logo-no-wht.jp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928735" cy="236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ใบแจ้งแบบใหม่ มีโลโก้ หัวกระดาษบริษัท และเลขที่เอกสาร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28735" cy="5491282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9-statement-pdf-official-logo.jp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928735" cy="549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หนังสือรับรองการหักภาษี ณ ที่จ่าย (50 ทวิ)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หนังสือรับรองตามแบบของกรมสรรพากร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96683" cy="81986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0-50tawi-certificate-pdf.jp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96683" cy="819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60"/>
      </w:pPr>
      <w:r>
        <w:rPr>
          <w:rFonts w:ascii="Leelawadee UI" w:hAnsi="Leelawadee UI" w:eastAsia="Leelawadee UI" w:cs="Leelawadee UI"/>
          <w:b/>
          <w:bCs/>
          <w:color w:val="0F3D4C"/>
          <w:sz w:val="26"/>
          <w:szCs w:val="26"/>
        </w:rPr>
        <w:t>รายงาน ภ.ง.ด.3 รายเดือน</w:t>
      </w:r>
    </w:p>
    <w:p>
      <w:pPr>
        <w:keepNext/>
        <w:spacing w:before="120" w:after="40"/>
      </w:pPr>
      <w:r>
        <w:rPr>
          <w:rFonts w:ascii="Leelawadee UI" w:hAnsi="Leelawadee UI" w:eastAsia="Leelawadee UI" w:cs="Leelawadee UI"/>
          <w:b/>
          <w:bCs/>
          <w:color w:val="15803D"/>
          <w:sz w:val="21"/>
          <w:szCs w:val="21"/>
        </w:rPr>
        <w:t>หลังแก้ไข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 —  รายงาน ภ.ง.ด.3 ประจำเดือนตุลาคม</w:t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145452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A11-pnd3-monthly-report.jp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ภาคผนวก ก — รูปแบบระบบตรวจสอบ 2 ชั้น (Verify) สำหรับลงนามรับ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1. รูปแบบที่เลือก: คำขอเปลี่ยนแปลงรอตรวจ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608"/>
        <w:gridCol w:w="2948"/>
        <w:gridCol w:w="1701"/>
      </w:tblGrid>
      <w:tr>
        <w:tc>
          <w:tcPr>
            <w:tcW w:type="dxa" w:w="238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ทางเลือก</w:t>
            </w:r>
          </w:p>
        </w:tc>
        <w:tc>
          <w:tcPr>
            <w:tcW w:type="dxa" w:w="260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ข้อดี</w:t>
            </w:r>
          </w:p>
        </w:tc>
        <w:tc>
          <w:tcPr>
            <w:tcW w:type="dxa" w:w="294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ข้อเสีย</w:t>
            </w:r>
          </w:p>
        </w:tc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</w:t>
            </w:r>
          </w:p>
        </w:tc>
      </w:tr>
      <w:tr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1E293B"/>
                <w:sz w:val="19"/>
                <w:szCs w:val="19"/>
              </w:rPr>
              <w:t>ก. คำขอรอตรวจ</w:t>
            </w:r>
          </w:p>
        </w:tc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ข้อมูลจริงไม่เปลี่ยนจนกว่าจะอนุมัติ รายงาน ค่าคอม และงวดชำระไม่เห็นค่าที่ยังไม่ผ่าน ย้อนดูได้ทุกคำขอ</w:t>
            </w:r>
          </w:p>
        </w:tc>
        <w:tc>
          <w:tcPr>
            <w:tcW w:type="dxa" w:w="294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ผู้คีย์ต้องรอการตรวจ</w:t>
            </w:r>
          </w:p>
        </w:tc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เลือก</w:t>
            </w:r>
          </w:p>
        </w:tc>
      </w:tr>
      <w:tr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ข. บันทึกทันทีแล้วตรวจย้อนหลัง</w:t>
            </w:r>
          </w:p>
        </w:tc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ไม่ขวางงาน</w:t>
            </w:r>
          </w:p>
        </w:tc>
        <w:tc>
          <w:tcPr>
            <w:tcW w:type="dxa" w:w="294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ค่าที่ผิดเข้ารายงานและค่าคอมไปก่อน ต้องแก้ย้อนหลัง</w:t>
            </w:r>
          </w:p>
        </w:tc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ไม่เลือก</w:t>
            </w:r>
          </w:p>
        </w:tc>
      </w:tr>
      <w:tr>
        <w:tc>
          <w:tcPr>
            <w:tcW w:type="dxa" w:w="238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ค. ล็อกทุกช่องของกรมธรรม์</w:t>
            </w:r>
          </w:p>
        </w:tc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ทำง่าย</w:t>
            </w:r>
          </w:p>
        </w:tc>
        <w:tc>
          <w:tcPr>
            <w:tcW w:type="dxa" w:w="294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งานประจำ เช่น การจัดส่งและหมายเหตุ ติดขัดทั้งหมด</w:t>
            </w:r>
          </w:p>
        </w:tc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ไม่เลือก</w:t>
            </w:r>
          </w:p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2. กติกา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เปิดหรือปิด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แยกต่อหน่วยงาน ที่ ตั้งค่าหน่วยงาน › ติดตามงาน &amp; Verify ค่าเริ่มต้นคือปิด (ปิด = ทำงานแบบเดิมทุกอย่าง) ผู้ที่เปลี่ยนค่านี้ได้ต้องมีสิทธิ์ตั้งค่าระบบ และการปิดต้องกดยืนยันอีกครั้ง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2.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สิ่งที่ต้องตรวจเมื่อเปิดใช้</w:t>
      </w:r>
    </w:p>
    <w:p>
      <w:pPr>
        <w:pStyle w:val="ListBullet2"/>
        <w:spacing w:before="0" w:after="60"/>
      </w:pP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การสร้าง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กรมธรรม์ร่างหรือใบเสนอราคาที่จะเปลี่ยนเป็นสถานะจริง (รออนุมัติ อนุมัติ ออกกรมธรรม์ มีผล ฯลฯ) ไม่ว่าจะเปลี่ยนจากทางใด ระหว่างรอ กรมธรรม์ยังเป็นร่าง ไม่เข้ารายงาน ไม่สร้างงวด ไม่คิดค่าคอม และแก้ไขไม่ได้</w:t>
      </w:r>
    </w:p>
    <w:p>
      <w:pPr>
        <w:pStyle w:val="ListBullet2"/>
        <w:spacing w:before="0" w:after="60"/>
      </w:pP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การแก้ช่องสำคัญ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ของกรมธรรม์ที่ไม่ใช่ร่าง ได้แก่ ลูกค้า ตัวแทน บริษัทประกัน ผลิตภัณฑ์ เลขกรมธรรม์ เลขใบคำขอ วันเริ่มและวันหมดคุ้มครอง ทุนประกัน จำนวนเงินเอาประกัน เบี้ยทุกประเภท ส่วนลด ค่าคอม งวดชำระและรูปแบบการผ่อน และสถานะ</w:t>
      </w:r>
    </w:p>
    <w:p>
      <w:pPr>
        <w:pStyle w:val="ListBullet2"/>
        <w:spacing w:before="0" w:after="60"/>
      </w:pP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การลบ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ทุกสถานะ ต้องใส่เหตุผล ลบจริงหลังอนุมัติ และแก้ไขไม่ได้ระหว่างรอ ยกเว้นร่างที่ยังไม่เคยส่งตรวจ ลบเองได้ทันที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3.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สิ่งที่ไม่ต้องตรวจ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(บันทึกทันที) ได้แก่ หมายเหตุ การรับและจัดส่งกรมธรรม์ ช่องทางการขาย เอกสาร Freelook และข้อมูลความเสี่ยงอื่นที่ไม่อยู่ในข้อ 2 ถ้าบันทึกพร้อมกับช่องสำคัญ ระบบจะแยกให้เอง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4.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หนึ่งกรมธรรม์มีคำขอค้างได้หนึ่งรายการ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ถ้าแก้ช่องสำคัญซ้ำระหว่างรอจะรวมเข้าคำขอเดิม และถ้ามีคำขอสร้างหรือลบค้างอยู่ จะส่งคำขออื่นไม่ได้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5.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ผู้ตรวจ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ต้องมีสิทธิ์ "ตรวจสอบกรมธรรม์" (แอดมินมีเสมอ และให้บทบาทอื่นได้ที่หน้าผู้ใช้และสิทธิ์) และต้องไม่ใช่คนที่ส่งคำขอ แม้เป็นแอดมินก็อนุมัติคำขอของตัวเองไม่ได้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6.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การอนุมัติ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บันทึกผ่านขั้นตอนปกติของระบบ ทั้งการคำนวณงวด ประวัติเหตุการณ์ และค่าคอม โดยบันทึกผู้คีย์เป็นผู้ทำรายการและเก็บชื่อผู้ตรวจไว้ด้วย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7.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การไม่อนุมัติ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ต้องใส่เหตุผล ข้อมูลไม่เปลี่ยน ผู้คีย์เห็นเหตุผลที่หน้ากรมธรรม์ แก้แล้วส่งใหม่ได้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8.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การถอนคำขอ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ทำได้เฉพาะคนที่ส่งคำขอ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9.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หน้าตรวจ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แสดงช่องที่เปลี่ยน ค่าเดิม (สีแดง) → ค่าใหม่ (สีเขียว) ถ้าค่าปัจจุบันถูกแก้หลังส่งคำขอจะมีคำเตือน คำขอสร้างและลบแสดงข้อมูลสำคัญทั้งชุด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10.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ร่องรอย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ทุกการขอ อนุมัติ ไม่อนุมัติ และถอนคำขอ ถูกบันทึกพร้อมผู้ทำ เวลา ช่องที่เกี่ยวข้อง และเหตุผล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11.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งานล้างร่างอัตโนมัติรายวันจะข้ามร่างที่มีคำขอรอตรวจ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3. ขอบเขตที่ยังไม่รวม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การบันทึกชำระเงิน สลักหลัง ข้อมูลลูกค้า และข้อมูลตัวแทน ยังบันทึกทันทีเหมือนเดิม ถ้าต้องการให้ผ่านการตรวจด้วย สามารถต่อยอดจากโครงสร้างคำขอที่มีอยู่ได้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4. ลงนามรับ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551"/>
        <w:gridCol w:w="1701"/>
        <w:gridCol w:w="2268"/>
      </w:tblGrid>
      <w:tr>
        <w:tc>
          <w:tcPr>
            <w:tcW w:type="dxa" w:w="311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บทบาท</w:t>
            </w:r>
          </w:p>
        </w:tc>
        <w:tc>
          <w:tcPr>
            <w:tcW w:type="dxa" w:w="255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ชื่อ</w:t>
            </w:r>
          </w:p>
        </w:tc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วันที่</w:t>
            </w:r>
          </w:p>
        </w:tc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ลงชื่อ</w:t>
            </w:r>
          </w:p>
        </w:tc>
      </w:tr>
      <w:tr>
        <w:tc>
          <w:tcPr>
            <w:tcW w:type="dxa" w:w="311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เจ้าของระบบ / ผู้จัดการ</w:t>
            </w:r>
          </w:p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311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ฝ่ายปฏิบัติการ (ผู้คีย์)</w:t>
            </w:r>
          </w:p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311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ฝ่ายตรวจสอบ (ผู้ตรวจ)</w:t>
            </w:r>
          </w:p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</w:tbl>
    <w:p>
      <w:pPr>
        <w:spacing w:before="0" w:after="40"/>
      </w:pP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ภาคผนวก ข — กติกาโครงสร้างตัวแทน 10 ระดับ สำหรับลงนามรับ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1. เป้าแต่ละระดับ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5103"/>
        <w:gridCol w:w="2835"/>
      </w:tblGrid>
      <w:tr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ระดับ</w:t>
            </w:r>
          </w:p>
        </w:tc>
        <w:tc>
          <w:tcPr>
            <w:tcW w:type="dxa" w:w="5102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ยอดทีมสะสม 3 เดือน (บาท)</w:t>
            </w:r>
          </w:p>
        </w:tc>
        <w:tc>
          <w:tcPr>
            <w:tcW w:type="dxa" w:w="283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ต้องมีใบอนุญาต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Lv1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ระดับเริ่มต้น (ตัวแทนใหม่ทุกคนเริ่มที่นี่)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Lv2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มียอดขาย (มากกว่า 0 บาท)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Lv3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Lv4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600,000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Lv5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1,500,000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Lv6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Lv7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6,000,000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Lv8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12,000,000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Lv9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24,000,000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  <w:tr>
        <w:tc>
          <w:tcPr>
            <w:tcW w:type="dxa" w:w="1701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Lv10</w:t>
            </w:r>
          </w:p>
        </w:tc>
        <w:tc>
          <w:tcPr>
            <w:tcW w:type="dxa" w:w="5102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48,000,000</w:t>
            </w:r>
          </w:p>
        </w:tc>
        <w:tc>
          <w:tcPr>
            <w:tcW w:type="dxa" w:w="283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ต้องมี</w:t>
            </w:r>
          </w:p>
        </w:tc>
      </w:tr>
    </w:tbl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แก้ตัวเลขได้ที่ ตัวแทน › เลื่อนระดับ › เกณฑ์ 10 ระดับ (ต้องมีสิทธิ์ตั้งค่าระบบ) ทุกการแก้ไขบันทึกประวัติก่อนและหลัง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ระบบบังคับว่าเป้าต้องไม่ลดลงเมื่อระดับสูงขึ้น Lv1 มีเป้าเป็น 0 และถ้าระดับใดบังคับใบอนุญาต ระดับที่สูงกว่าต้องบังคับด้วย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ไม่มีเป้าเฉลี่ยรายเดือนแล้ว ใช้ยอดสะสม 3 เดือนอย่างเดียว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2. ยอดที่ใช้วัด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ยอด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คือ ยอดชำระเบี้ยของกรมธรรม์ที่ตัวแทนเป็นผู้ขาย นับตามวันที่ชำระ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ยอดทีม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คือ ยอดของตัวเอง รวมกับยอดของลูกทีมทุกชั้นที่มีระดับต่ำกว่าตัวเอง</w:t>
      </w:r>
    </w:p>
    <w:p>
      <w:pPr>
        <w:pStyle w:val="ListBullet2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ลูกทีมที่มีระดับเท่ากันหรือสูงกว่าไม่นับ แต่ลูกทีมของเขาที่ระดับต่ำกว่าเรายังนับ</w:t>
      </w:r>
    </w:p>
    <w:p>
      <w:pPr>
        <w:pStyle w:val="ListBullet2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ใช้ระดับปัจจุบันของทุกคน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ยอดสะสม 3 เดือน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คือ ยอดทีมเดือนนี้รวมกับ 2 เดือนก่อนหน้า (เดือนปฏิทิน)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การชำระที่ถูกลบหรือแก้ไขยอดหรือวันที่ จะทำให้ยอดคำนวณใหม่ทันที และการชำระย้อนหลังจะปรับยอดสะสมของเดือนถัดไปด้วย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ทุกคืนเวลา 02:00 น. ระบบคำนวณยอด 3 เดือนล่าสุดใหม่ทั้งหมดเพื่อป้องกันการตกหล่น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3. ใบอนุญาต (ระดับ 7 ขึ้นไป)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ถือว่ามีใบอนุญาตเมื่อมีใบอนุญาตชีวิตหรือวินาศภัยอย่างน้อย 1 ใบ ที่มีเลขที่และวันหมดอายุซึ่งยังไม่ถึง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ถ้าไม่มีวันหมดอายุถือว่าไม่มีใบอนุญาต และตัวแทนที่ไม่มีใบอนุญาตจะถูกเสนอได้สูงสุดระดับ 6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ระบบตรวจซ้ำตอนกดอนุมัติ ถ้าใบอนุญาตหมดอายุระหว่างรออนุมัติจะอนุมัติไม่ได้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4. การเลื่อนและปรับระดับ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ทาง</w:t>
            </w:r>
          </w:p>
        </w:tc>
        <w:tc>
          <w:tcPr>
            <w:tcW w:type="dxa" w:w="782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ขั้นตอน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ระบบเสนอ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เมื่อยอดสะสม 3 เดือนถึงเป้า ระบบสร้างคำขอ "รออนุมัติ" ข้ามระดับได้ เช่น จากระดับ 1 เป็นระดับ 3 แต่ละคนมีคำขอที่ระบบเสนอค้างได้ 1 รายการ ถ้ายอดถึงระดับที่สูงกว่า รายการเดิมจะถูกแทนที่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ขอปรับเอง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เจ้าหน้าที่ที่มีสิทธิ์ "แก้ไขตัวแทน" กด "ขอปรับระดับ" ในหน้าตัวแทน เลือกระดับ (ขึ้นหรือลงก็ได้) และระบุเหตุผล แต่ละคนมีคำขอค้างได้ 1 รายการ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อนุมัติ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ผู้มีสิทธิ์ "อนุมัติเลื่อนระดับ" กดอนุมัติที่ ตัวแทน › รออนุมัติ ระดับเปลี่ยนทันที และคำขออื่นที่ค้างอยู่ซึ่งไม่สูงกว่าระดับใหม่จะถูกแทนที่</w:t>
            </w:r>
          </w:p>
        </w:tc>
      </w:tr>
      <w:tr>
        <w:tc>
          <w:tcPr>
            <w:tcW w:type="dxa" w:w="181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ไม่อนุมัติ</w:t>
            </w:r>
          </w:p>
        </w:tc>
        <w:tc>
          <w:tcPr>
            <w:tcW w:type="dxa" w:w="7824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ต้องระบุเหตุผล ระดับไม่เปลี่ยน และระบบจะไม่เสนอระดับเดิมซ้ำในเดือนเดียวกัน ถ้าเดือนถัดไปยังถึงเป้าจะเสนอใหม่</w:t>
            </w:r>
          </w:p>
        </w:tc>
      </w:tr>
    </w:tbl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เปลี่ยนระดับโดยตรงจากฟอร์มตัวแทนไม่ได้แล้ว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ไม่มีการลดระดับอัตโนมัติ ลดได้เฉพาะคำขอปรับเองที่ได้รับอนุมัติ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ทุกคำขอ การอนุมัติ การไม่อนุมัติ และการเปลี่ยนระดับ ถูกบันทึกพร้อมผู้ทำ เวลา เหตุผล และระดับเดิมกับระดับใหม่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5. การตั้งต้น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ตัวแทนเดิม 393 คนตั้งเป็นระดับ 1 ทั้งหมด เพราะค่าระดับเดิมในระบบเก่าเป็นค่าตั้งต้นหรือความลึกของสายงาน ไม่ใช่ระดับจริง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ตัวแทนที่ควรอยู่ระดับสูงกว่า ให้ส่งคำขอปรับระดับพร้อมเหตุผล เพื่อให้ InsureHub อนุมัติ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6. ประเด็นที่ควรให้ฝ่ายธุรกิจยืนยัน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เป้าระดับ 2 เป็น 0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ระบบตีความว่า "มียอดขายในช่วง 3 เดือน" ตัวแทนที่มียอดขายครั้งแรกจึงจะมีคำขอขึ้นระดับ 2 เข้ามาให้อนุมัติ ถ้าไม่ต้องการ ให้กำหนดเป้าระดับ 2 ในหน้าเกณฑ์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2.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ใบอนุญาตระดับ 7 ขึ้นไป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เกณฑ์ต้นฉบับระบุว่าระดับ 7 ขึ้นไปสำหรับนายหน้าวินาศภัยที่มีใบอนุญาต แต่ที่ตกลงกันคือใบอนุญาตชีวิตหรือวินาศภัยก็ได้ ถ้าต้องเป็นวินาศภัยเท่านั้นสามารถปรับได้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3.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ตอนเริ่มทุกคนอยู่ระดับ 1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ตามกติกาที่นับเฉพาะลูกทีมระดับต่ำกว่า ลูกทีมระดับ 1 ของหัวหน้าที่ยังเป็นระดับ 1 จะยังไม่ถูกนับเป็นยอดทีมจนกว่าหัวหน้าจะได้ปรับระดับ ควรทยอยส่งคำขอปรับระดับหัวหน้าทีมตามข้อมูลจริง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4. </w:t>
      </w:r>
      <w:r>
        <w:rPr>
          <w:rFonts w:ascii="Leelawadee UI" w:hAnsi="Leelawadee UI" w:eastAsia="Leelawadee UI" w:cs="Leelawadee UI"/>
          <w:b/>
          <w:bCs/>
          <w:color w:val="1E293B"/>
          <w:sz w:val="21"/>
          <w:szCs w:val="21"/>
        </w:rPr>
        <w:t>ยอดที่ใช้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 xml:space="preserve"> — ใช้ยอดชำระเบี้ยรวม ไม่ใช่เบี้ยสุทธิ และยังนับการชำระของกรมธรรม์ที่ถูกยกเลิกภายหลัง (ยังไม่หักเงินคืน)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ลงนามรับ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551"/>
        <w:gridCol w:w="1701"/>
        <w:gridCol w:w="2268"/>
      </w:tblGrid>
      <w:tr>
        <w:tc>
          <w:tcPr>
            <w:tcW w:type="dxa" w:w="311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ฝ่าย</w:t>
            </w:r>
          </w:p>
        </w:tc>
        <w:tc>
          <w:tcPr>
            <w:tcW w:type="dxa" w:w="255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ชื่อ</w:t>
            </w:r>
          </w:p>
        </w:tc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วันที่</w:t>
            </w:r>
          </w:p>
        </w:tc>
        <w:tc>
          <w:tcPr>
            <w:tcW w:type="dxa" w:w="226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ความเห็น</w:t>
            </w:r>
          </w:p>
        </w:tc>
      </w:tr>
      <w:tr>
        <w:tc>
          <w:tcPr>
            <w:tcW w:type="dxa" w:w="311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ธุรกิจ / ผู้บริหาร</w:t>
            </w:r>
          </w:p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311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ฝ่ายปฏิบัติการ</w:t>
            </w:r>
          </w:p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</w:tbl>
    <w:p>
      <w:pPr>
        <w:spacing w:before="0" w:after="40"/>
      </w:pP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ภาคผนวก ค — เช็กลิสต์ทดสอบใบเตือนต่ออายุ (งานที่ 5)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ผู้ทดสอบ: ฝ่ายปฏิบัติการ · เมนูที่ใช้: ต่ออายุ › รายละเอียดกรมธรรม์ › จัดทำใบเตือนต่ออายุ InsureHub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ก่อนเริ่ม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ตั้งค่าหน่วยงาน › ข้อมูลหน่วยงาน: ชื่อบริษัท ที่อยู่ โทรศัพท์ อีเมล เว็บไซต์ เลขผู้เสียภาษี และใบอนุญาตนายหน้า คปภ. เป็นค่าจริง (ตอนนี้เป็นค่าตัวอย่าง)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ช่องทางชำระเงินที่แสดงบนใบเตือนเป็นบัญชีหรือพร้อมเพย์จริงของบริษัท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โลโก้บริษัทแสดงถูกต้อง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เตรียมใบเตือนจริงจากบริษัทประกัน 1 ใบต่อกรณี เพื่อใช้เทียบตัวเลข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ขั้นตอนต่อกรณี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1.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เปิดกรมธรรม์ในคิวต่ออายุ กด "อัปโหลดใบเสนอราคาบริษัท" แล้วแนบใบเตือนจากบริษัท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2.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ที่ "จัดทำใบเตือนต่ออายุ InsureHub" กรอกเบี้ยรวม ส่วนลด และทุนประกันตามใบเตือนของบริษัท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3.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เลือกสูตรแยกภาษีให้ตรงกับประเภทตามตารางด้านล่าง หรือปิด "แยกอัตโนมัติ" แล้วกรอกเบี้ยสุทธิ อากร และ VAT ตามใบของบริษัท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4.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ตรวจวันครบกำหนดชำระ (ค่าเริ่มต้นคือวันหมดอายุ) และวันที่ราคานี้ใช้ได้ถึง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5.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กด "สร้างใบเตือน PDF + บันทึก" แล้วเปิดใบเตือนจากรายการเอกสาร</w:t>
      </w:r>
    </w:p>
    <w:p>
      <w:pPr>
        <w:spacing w:before="0" w:after="60"/>
        <w:ind w:left="510" w:hanging="312"/>
      </w:pPr>
      <w:r>
        <w:rPr>
          <w:rFonts w:ascii="Leelawadee UI" w:hAnsi="Leelawadee UI" w:eastAsia="Leelawadee UI" w:cs="Leelawadee UI"/>
          <w:b/>
          <w:bCs/>
          <w:color w:val="0F3D4C"/>
          <w:sz w:val="21"/>
          <w:szCs w:val="21"/>
        </w:rPr>
        <w:t xml:space="preserve">6. </w:t>
      </w: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ดูการ์ด "เทียบกับใบเตือนต่ออายุ" ในหน้าเดียวกัน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70"/>
      </w:tblGrid>
      <w:tr>
        <w:tc>
          <w:tcPr>
            <w:tcW w:type="dxa" w:w="396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ประเภท</w:t>
            </w:r>
          </w:p>
        </w:tc>
        <w:tc>
          <w:tcPr>
            <w:tcW w:type="dxa" w:w="566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สูตรที่ควรใช้</w:t>
            </w:r>
          </w:p>
        </w:tc>
      </w:tr>
      <w:tr>
        <w:tc>
          <w:tcPr>
            <w:tcW w:type="dxa" w:w="39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รถยนต์ภาคสมัครใจ / ประกันวินาศภัยทั่วไป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สูตร 1 — อากร + VAT</w:t>
            </w:r>
          </w:p>
        </w:tc>
      </w:tr>
      <w:tr>
        <w:tc>
          <w:tcPr>
            <w:tcW w:type="dxa" w:w="39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ประกันชีวิต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ปิด "แยกอัตโนมัติ" แล้วใส่เบี้ยสุทธิเท่ากับเบี้ยรวม อากร 0 VAT 0 (หรือตามใบของบริษัท)</w:t>
            </w:r>
          </w:p>
        </w:tc>
      </w:tr>
      <w:tr>
        <w:tc>
          <w:tcPr>
            <w:tcW w:type="dxa" w:w="39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สินค้าที่บริษัทคิดอากรคงที่</w:t>
            </w:r>
          </w:p>
        </w:tc>
        <w:tc>
          <w:tcPr>
            <w:tcW w:type="dxa" w:w="566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สูตร 3 (อากร 20 บาท) หรือสูตร 4 (อากร 150 บาท)</w:t>
            </w:r>
          </w:p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จุดที่ต้องตรวจบนใบเตือน (ทุกกรณี)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7257"/>
        <w:gridCol w:w="1701"/>
      </w:tblGrid>
      <w:tr>
        <w:tc>
          <w:tcPr>
            <w:tcW w:type="dxa" w:w="68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#</w:t>
            </w:r>
          </w:p>
        </w:tc>
        <w:tc>
          <w:tcPr>
            <w:tcW w:type="dxa" w:w="725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รายการ</w:t>
            </w:r>
          </w:p>
        </w:tc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ผ่าน/ไม่ผ่าน</w:t>
            </w:r>
          </w:p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หัวเอกสาร "ใบเตือนต่ออายุกรมธรรม์ / RENEWAL NOTICE" และโลโก้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2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เลขที่ใบเตือนไม่ซ้ำ และเพิ่มทีละ 1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ข้อมูลบริษัท: ชื่อ ที่อยู่ โทรศัพท์ อีเมล เว็บไซต์ เลขผู้เสียภาษี ใบอนุญาต คปภ. ถูกต้อง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4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วันที่ออก วันครบกำหนดชำระ (สีแดง) และวันที่ราคาใช้ได้ถึง เป็นปี พ.ศ. และถูกต้อง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5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ชื่อผู้เอาประกันและเบอร์โทร บริษัทประกัน ผลิตภัณฑ์และหมวด เลขกรมธรรม์เดิม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6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ทะเบียนรถ ยี่ห้อ และรุ่น (เฉพาะรถยนต์) กรณีที่ไม่ใช่รถต้องไม่มีบรรทัดทะเบียน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7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ระยะเวลาคุ้มครองใหม่ (วันเริ่มเท่ากับวันหมดอายุเดิม)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8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ทุนประกัน และรูปแบบการชำระเบี้ย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9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ตารางเบี้ย: เบี้ยสุทธิ อากร VAT และเบี้ยรวม ตรงกับใบของบริษัท (ต่างไม่เกิน 0.01)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10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คอลัมน์ "ปีปัจจุบัน" ตรงกับกรมธรรม์ปีนี้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11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ส่วนลด และยอดที่ต้องชำระ เท่ากับเบี้ยรวมหักส่วนลด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12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กล่องช่องทางชำระเงินตรงกับที่ตั้งค่าไว้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13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กล่องสีส้มแสดงยอดที่ต้องชำระและวันครบกำหนด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14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หมายเหตุ (ถ้ากรอก) และชื่อผู้ดูแล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15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เอกสารพอดีกระดาษ A4 หนึ่งหน้า และอ่านได้ชัดเมื่อพิมพ์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16</w:t>
            </w:r>
          </w:p>
        </w:tc>
        <w:tc>
          <w:tcPr>
            <w:tcW w:type="dxa" w:w="725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การ์ดเทียบในระบบแสดงส่วนต่างและร้อยละถูกต้อง</w:t>
            </w:r>
          </w:p>
        </w:tc>
        <w:tc>
          <w:tcPr>
            <w:tcW w:type="dxa" w:w="1701"/>
          </w:tcPr>
          <w:p/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กรณีที่ต้องทดสอบ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1701"/>
        <w:gridCol w:w="2041"/>
        <w:gridCol w:w="1474"/>
      </w:tblGrid>
      <w:tr>
        <w:tc>
          <w:tcPr>
            <w:tcW w:type="dxa" w:w="2608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กรณี</w:t>
            </w:r>
          </w:p>
        </w:tc>
        <w:tc>
          <w:tcPr>
            <w:tcW w:type="dxa" w:w="181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เลขกรมธรรม์</w:t>
            </w:r>
          </w:p>
        </w:tc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เลขที่ใบเตือน</w:t>
            </w:r>
          </w:p>
        </w:tc>
        <w:tc>
          <w:tcPr>
            <w:tcW w:type="dxa" w:w="204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 / หมายเหตุ</w:t>
            </w:r>
          </w:p>
        </w:tc>
        <w:tc>
          <w:tcPr>
            <w:tcW w:type="dxa" w:w="147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ผู้ทดสอบ / วันที่</w:t>
            </w:r>
          </w:p>
        </w:tc>
      </w:tr>
      <w:tr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1. รถยนต์ ชั้น 1</w:t>
            </w:r>
          </w:p>
        </w:tc>
        <w:tc>
          <w:tcPr>
            <w:tcW w:type="dxa" w:w="1814"/>
          </w:tcPr>
          <w:p/>
        </w:tc>
        <w:tc>
          <w:tcPr>
            <w:tcW w:type="dxa" w:w="1701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2. รถยนต์ ชั้น 2+</w:t>
            </w:r>
          </w:p>
        </w:tc>
        <w:tc>
          <w:tcPr>
            <w:tcW w:type="dxa" w:w="1814"/>
          </w:tcPr>
          <w:p/>
        </w:tc>
        <w:tc>
          <w:tcPr>
            <w:tcW w:type="dxa" w:w="1701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3. รถยนต์ ชั้น 3</w:t>
            </w:r>
          </w:p>
        </w:tc>
        <w:tc>
          <w:tcPr>
            <w:tcW w:type="dxa" w:w="1814"/>
          </w:tcPr>
          <w:p/>
        </w:tc>
        <w:tc>
          <w:tcPr>
            <w:tcW w:type="dxa" w:w="1701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4. วินาศภัยอื่น (อัคคีภัย / PA / เบ็ดเตล็ด)</w:t>
            </w:r>
          </w:p>
        </w:tc>
        <w:tc>
          <w:tcPr>
            <w:tcW w:type="dxa" w:w="1814"/>
          </w:tcPr>
          <w:p/>
        </w:tc>
        <w:tc>
          <w:tcPr>
            <w:tcW w:type="dxa" w:w="1701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2608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5. ประกันชีวิต</w:t>
            </w:r>
          </w:p>
        </w:tc>
        <w:tc>
          <w:tcPr>
            <w:tcW w:type="dxa" w:w="1814"/>
          </w:tcPr>
          <w:p/>
        </w:tc>
        <w:tc>
          <w:tcPr>
            <w:tcW w:type="dxa" w:w="1701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สิ่งที่ควรแจ้งกลับ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ข้อความหรือช่องที่ต้องการเพิ่มหรือตัดออกจากใบเตือน เช่น ลายเซ็น QR พร้อมเพย์ หรือเงื่อนไขเพิ่มเติม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กรณีที่สูตรแยกภาษีอัตโนมัติไม่ตรงกับใบของบริษัท (ระบุบริษัทและสินค้า)</w:t>
      </w: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ภาคผนวก ง — เช็กลิสต์ทดสอบหน้าจัดการตัวแทนและกฎ VAT (งานที่ 7)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ผู้ทดสอบ: แอดมิน · ใช้ข้อมูลตัวแทนจริงบนระบบทดสอบที่คัดลอกข้อมูลจริงมา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ก่อนเริ่ม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ผู้ทดสอบมีสิทธิ์ "แก้ไขตัวแทน" และ "ดูประวัติการใช้งานระบบ"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เตรียมผู้ใช้อีก 1 คนที่ไม่มีสิทธิ์แก้ไขตัวแทน (ใช้ทดสอบการซ่อนเอกสาร)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เตรียมตัวแทน 1 คนที่มีบัญชีพอร์ทัล (ใช้ทดสอบการปิดใช้งาน)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ก. ค้นหาและรายการ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139"/>
        <w:gridCol w:w="3685"/>
        <w:gridCol w:w="1134"/>
      </w:tblGrid>
      <w:tr>
        <w:tc>
          <w:tcPr>
            <w:tcW w:type="dxa" w:w="68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#</w:t>
            </w:r>
          </w:p>
        </w:tc>
        <w:tc>
          <w:tcPr>
            <w:tcW w:type="dxa" w:w="413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ขั้นตอน</w:t>
            </w:r>
          </w:p>
        </w:tc>
        <w:tc>
          <w:tcPr>
            <w:tcW w:type="dxa" w:w="368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ผลที่ต้องได้</w:t>
            </w:r>
          </w:p>
        </w:tc>
        <w:tc>
          <w:tcPr>
            <w:tcW w:type="dxa" w:w="113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ผ่าน</w:t>
            </w:r>
          </w:p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ก1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ค้นด้วยชื่อนิติบุคคล (บางส่วนของชื่อ)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เจอตัวแทนนิติบุคคลนั้น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ก2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ค้นด้วยเลขผู้เสียภาษี 13 หลัก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เจอ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ก3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ค้นด้วยเบอร์โทร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เจอ แต่รายการไม่แสดงเบอร์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ก4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กรองใบอนุญาตชีวิต สถานะใกล้หมด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เห็นเฉพาะคนที่ใบอนุญาตชีวิตจะหมดใน 60 วัน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ก5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กรองใบอนุญาตวินาศภัย สถานะไม่มี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เห็นคนที่ไม่มีใบอนุญาตวินาศภัย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ก6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ตัวแทนที่รออนุมัติ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แสดงสถานะ "รออนุมัติ"</w:t>
            </w:r>
          </w:p>
        </w:tc>
        <w:tc>
          <w:tcPr>
            <w:tcW w:type="dxa" w:w="1134"/>
          </w:tcPr>
          <w:p/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ข. หน้าดูข้อมูลและเอกสาร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139"/>
        <w:gridCol w:w="3685"/>
        <w:gridCol w:w="1134"/>
      </w:tblGrid>
      <w:tr>
        <w:tc>
          <w:tcPr>
            <w:tcW w:type="dxa" w:w="68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#</w:t>
            </w:r>
          </w:p>
        </w:tc>
        <w:tc>
          <w:tcPr>
            <w:tcW w:type="dxa" w:w="413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ขั้นตอน</w:t>
            </w:r>
          </w:p>
        </w:tc>
        <w:tc>
          <w:tcPr>
            <w:tcW w:type="dxa" w:w="368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ผลที่ต้องได้</w:t>
            </w:r>
          </w:p>
        </w:tc>
        <w:tc>
          <w:tcPr>
            <w:tcW w:type="dxa" w:w="113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ผ่าน</w:t>
            </w:r>
          </w:p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ข1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กดชื่อตัวแทน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เปิดหน้าดูข้อมูล แก้ไขไม่ได้จนกว่าจะกด "แก้ไขข้อมูล"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ข2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อัปโหลดบัตรประชาชน สมุดบัญชี ใบอนุญาตชีวิต และใบอนุญาตวินาศภัย (รูปหรือ PDF)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เห็นรูปหรือปุ่มเปิด PDF และประวัติการแก้ไขมีรายการไฟล์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ข3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อัปโหลดไฟล์ใหม่ทับ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ไฟล์ใหม่แทนที่ของเดิม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ข4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ลบไฟล์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สถานะกลับเป็น "ยังไม่มี"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ข5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เข้าด้วยผู้ใช้ที่ไม่มีสิทธิ์แก้ไข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เห็นเพียงว่ามีไฟล์แล้วหรือยัง ไม่เห็นรูป และเลขบัญชีถูกปิดบัง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ข6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ใบอนุญาตชีวิตและวินาศภัยแยกกล่อง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สถานะตรงกับวันหมดอายุ</w:t>
            </w:r>
          </w:p>
        </w:tc>
        <w:tc>
          <w:tcPr>
            <w:tcW w:type="dxa" w:w="1134"/>
          </w:tcPr>
          <w:p/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ค. กฎ VAT และบุคคล/นิติบุคคล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139"/>
        <w:gridCol w:w="3685"/>
        <w:gridCol w:w="1134"/>
      </w:tblGrid>
      <w:tr>
        <w:tc>
          <w:tcPr>
            <w:tcW w:type="dxa" w:w="68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#</w:t>
            </w:r>
          </w:p>
        </w:tc>
        <w:tc>
          <w:tcPr>
            <w:tcW w:type="dxa" w:w="413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ขั้นตอน</w:t>
            </w:r>
          </w:p>
        </w:tc>
        <w:tc>
          <w:tcPr>
            <w:tcW w:type="dxa" w:w="368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ผลที่ต้องได้</w:t>
            </w:r>
          </w:p>
        </w:tc>
        <w:tc>
          <w:tcPr>
            <w:tcW w:type="dxa" w:w="113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ผ่าน</w:t>
            </w:r>
          </w:p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ค1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เปลี่ยนเป็นนิติบุคคล โดยไม่กรอกชื่อนิติบุคคลและเลขผู้เสียภาษี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บันทึกไม่ได้ และมีคำเตือนที่ช่อง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ค2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เปิด VAT โดยไม่มีเลขผู้เสียภาษี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บันทึกไม่ได้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ค3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กรอกเลขผู้เสียภาษีที่ไม่ถูกต้อง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บันทึกไม่ได้ และแจ้งว่าต้องเป็นตัวเลข 13 หลักที่ถูกต้อง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ค4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แก้เบอร์โทรของตัวแทนที่เลขผู้เสียภาษีเดิมผิดรูปแบบ (เช่น 12 หลัก)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บันทึกได้ ไม่บังคับแก้เลขผู้เสียภาษีถ้าไม่ได้แตะ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ค5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เปลี่ยน VAT ชนิด หรือเลขผู้เสียภาษี แล้วกดบันทึก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ขึ้นหน้าต่างค่าเดิม → ค่าใหม่ และยอดค่าคอมที่ยังไม่เข้ารอบ กด "กลับไปแก้ไข" แล้วไม่บันทึก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ค6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กดยืนยัน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หน้าดูข้อมูลแสดงค่าใหม่ และประวัติการแก้ไขมีค่าเดิม ค่าใหม่ ผู้แก้ และเวลา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ค7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สร้างรอบจ่ายก่อนเปลี่ยน (ค5) แล้วเปิดดูและพิมพ์เอกสารของรอบนั้นหลังเปลี่ยน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ชื่อผู้รับ VAT และยอดเหมือนเดิมทุกอย่าง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ค8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สร้างรอบจ่ายใหม่หลังเปลี่ยน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ใช้ชื่อนิติบุคคลและ VAT ใหม่</w:t>
            </w:r>
          </w:p>
        </w:tc>
        <w:tc>
          <w:tcPr>
            <w:tcW w:type="dxa" w:w="1134"/>
          </w:tcPr>
          <w:p/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ง. ปิดใช้งานและประเภทตัวแทน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139"/>
        <w:gridCol w:w="3685"/>
        <w:gridCol w:w="1134"/>
      </w:tblGrid>
      <w:tr>
        <w:tc>
          <w:tcPr>
            <w:tcW w:type="dxa" w:w="68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#</w:t>
            </w:r>
          </w:p>
        </w:tc>
        <w:tc>
          <w:tcPr>
            <w:tcW w:type="dxa" w:w="4139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ขั้นตอน</w:t>
            </w:r>
          </w:p>
        </w:tc>
        <w:tc>
          <w:tcPr>
            <w:tcW w:type="dxa" w:w="368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ผลที่ต้องได้</w:t>
            </w:r>
          </w:p>
        </w:tc>
        <w:tc>
          <w:tcPr>
            <w:tcW w:type="dxa" w:w="1134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ผ่าน</w:t>
            </w:r>
          </w:p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ง1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กดปิดใช้งาน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หน้าต่างบอกผล 4 ข้อ แล้วกดยืนยัน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ง2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ตัวแทนที่ถูกปิดเข้าพอร์ทัล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เข้าไม่ได้ และแจ้งว่าบัญชีถูกปิดใช้งาน ถ้าเปิดค้างอยู่จะถูกออกจากระบบ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ง3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สร้างกรมธรรม์ใหม่โดยเลือกตัวแทนนี้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ไม่มีในรายการให้เลือก หรือบันทึกไม่ได้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ง4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ดูค่าคอมค้างจ่ายของตัวแทนนี้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ยังอยู่และจ่ายได้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ง5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เปิดใช้งานกลับ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เข้าระบบได้อีกครั้ง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ง6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เพิ่มตัวแทนใหม่ หรือสมัครออนไลน์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ได้ประเภท IN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ง7</w:t>
            </w:r>
          </w:p>
        </w:tc>
        <w:tc>
          <w:tcPr>
            <w:tcW w:type="dxa" w:w="4139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แก้ข้อมูลอื่นของตัวแทน AG เดิม</w:t>
            </w:r>
          </w:p>
        </w:tc>
        <w:tc>
          <w:tcPr>
            <w:tcW w:type="dxa" w:w="3685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9"/>
                <w:szCs w:val="19"/>
              </w:rPr>
              <w:t>ยังเป็น AG</w:t>
            </w:r>
          </w:p>
        </w:tc>
        <w:tc>
          <w:tcPr>
            <w:tcW w:type="dxa" w:w="1134"/>
          </w:tcPr>
          <w:p/>
        </w:tc>
      </w:tr>
    </w:tbl>
    <w:p>
      <w:pPr>
        <w:spacing w:before="0" w:after="40"/>
      </w:pP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จ. ข้อมูลเดิมที่ควรตรวจระหว่างทดสอบ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ตัวแทนประมาณ 17 รายที่ชื่อเป็นบริษัทหรือเลขผู้เสียภาษีขึ้นต้นด้วย 0 แต่ถูกบันทึกเป็นบุคคลธรรมดา เช่น IN210009, IN210013, IN220282, IN230393, IN240435, IN240497 ให้เปลี่ยนเป็นนิติบุคคล และกรอกชื่อนิติบุคคลกับเลขผู้เสียภาษีให้ถูกต้อง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ตัวแทน 19 รายที่ระบบเดิมตั้ง VAT ไว้ (ตอนนี้แสดงว่ามี VAT) ยืนยันว่ารวมหรือไม่รวม VAT ถูกต้อง</w:t>
      </w:r>
    </w:p>
    <w:p>
      <w:pPr>
        <w:pStyle w:val="ListBullet"/>
        <w:spacing w:before="0" w:after="6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☐  ตัวแทน 3 รายที่เลขผู้เสียภาษีมี 12 หลัก แก้ให้ครบ 13 หลัก</w:t>
      </w:r>
    </w:p>
    <w:p>
      <w:pPr>
        <w:pStyle w:val="Heading2"/>
        <w:spacing w:before="280" w:after="80"/>
      </w:pPr>
      <w:r>
        <w:rPr>
          <w:rFonts w:ascii="Leelawadee UI" w:hAnsi="Leelawadee UI" w:eastAsia="Leelawadee UI" w:cs="Leelawadee UI"/>
          <w:b/>
          <w:bCs/>
          <w:color w:val="0F3D4C"/>
          <w:sz w:val="28"/>
          <w:szCs w:val="28"/>
        </w:rPr>
        <w:t>สรุปผล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3"/>
      </w:tblGrid>
      <w:tr>
        <w:tc>
          <w:tcPr>
            <w:tcW w:type="dxa" w:w="2835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ผู้ทดสอบ</w:t>
            </w:r>
          </w:p>
        </w:tc>
        <w:tc>
          <w:tcPr>
            <w:tcW w:type="dxa" w:w="1701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วันที่</w:t>
            </w:r>
          </w:p>
        </w:tc>
        <w:tc>
          <w:tcPr>
            <w:tcW w:type="dxa" w:w="5102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9"/>
                <w:szCs w:val="19"/>
              </w:rPr>
              <w:t>ผล (ผ่าน / ไม่ผ่าน และหมายเหตุ)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5102"/>
          </w:tcPr>
          <w:p/>
        </w:tc>
      </w:tr>
    </w:tbl>
    <w:p>
      <w:pPr>
        <w:spacing w:before="0" w:after="40"/>
      </w:pPr>
    </w:p>
    <w:p>
      <w:pPr>
        <w:pStyle w:val="Heading1"/>
        <w:pageBreakBefore/>
        <w:spacing w:before="0" w:after="200"/>
      </w:pPr>
      <w:r>
        <w:rPr>
          <w:rFonts w:ascii="Leelawadee UI" w:hAnsi="Leelawadee UI" w:eastAsia="Leelawadee UI" w:cs="Leelawadee UI"/>
          <w:b/>
          <w:bCs/>
          <w:color w:val="1F7A93"/>
          <w:sz w:val="36"/>
          <w:szCs w:val="36"/>
        </w:rPr>
        <w:t>ภาคผนวก จ — ตารางตรวจตัวเลขการจ่ายค่าคอม (19 กรณี)</w:t>
      </w:r>
    </w:p>
    <w:p>
      <w:pPr>
        <w:spacing w:before="0" w:after="120"/>
      </w:pPr>
      <w:r>
        <w:rPr>
          <w:rFonts w:ascii="Leelawadee UI" w:hAnsi="Leelawadee UI" w:eastAsia="Leelawadee UI" w:cs="Leelawadee UI"/>
          <w:b w:val="0"/>
          <w:color w:val="1E293B"/>
          <w:sz w:val="21"/>
          <w:szCs w:val="21"/>
        </w:rPr>
        <w:t>ตัวเลขในตารางนี้คำนวณแยกต่างหากโดยไม่ใช้ระบบ แล้วนำไปเทียบกับผลจากระบบทุกสตางค์ ผลตรงกันทุกกรณี คอลัมน์สุดท้ายคือยอดสุทธิในกรณีที่เลือกหักเงินคืนหลังคำนวณภาษี มีไว้ให้ฝ่ายบัญชีเปรียบเทียบ (ต่างจากยอดโอนสุทธิเฉพาะกรณีเรียกคืน)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077"/>
        <w:gridCol w:w="850"/>
        <w:gridCol w:w="850"/>
        <w:gridCol w:w="850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56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กรณี</w:t>
            </w:r>
          </w:p>
        </w:tc>
        <w:tc>
          <w:tcPr>
            <w:tcW w:type="dxa" w:w="10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โครงสร้าง</w:t>
            </w:r>
          </w:p>
        </w:tc>
        <w:tc>
          <w:tcPr>
            <w:tcW w:type="dxa" w:w="85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VAT</w:t>
            </w:r>
          </w:p>
        </w:tc>
        <w:tc>
          <w:tcPr>
            <w:tcW w:type="dxa" w:w="85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ชนิด</w:t>
            </w:r>
          </w:p>
        </w:tc>
        <w:tc>
          <w:tcPr>
            <w:tcW w:type="dxa" w:w="850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ผู้รับ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ค่าคอม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หักคืน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ก่อน VAT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VAT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หัก ณ ที่จ่าย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โอนสุทธิ</w:t>
            </w:r>
          </w:p>
        </w:tc>
        <w:tc>
          <w:tcPr>
            <w:tcW w:type="dxa" w:w="777"/>
            <w:shd w:val="clear" w:color="auto" w:fill="E6F2F5"/>
          </w:tcPr>
          <w:p>
            <w:r>
              <w:rPr>
                <w:rFonts w:ascii="Leelawadee UI" w:hAnsi="Leelawadee UI" w:eastAsia="Leelawadee UI" w:cs="Leelawadee UI"/>
                <w:b/>
                <w:bCs/>
                <w:color w:val="0F3D4C"/>
                <w:sz w:val="15"/>
                <w:szCs w:val="15"/>
              </w:rPr>
              <w:t>สุทธิ (หักหลังภาษี)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01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ขายเอง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02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ขายเอง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03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ขายเอง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1869.16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130.84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56.07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04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ขายเอง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1869.16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130.84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56.07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05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ขายเอง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06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ขายเอง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07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07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08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08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09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1869.16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130.84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56.07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09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186.92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13.08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5.61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1869.16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130.84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56.07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186.92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13.08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5.61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11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11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12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12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มีผู้แนะนำ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30.00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30.00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15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1869.16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130.84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56.07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15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934.58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65.42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28.04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971.96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971.96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15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186.92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13.08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5.61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16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1869.16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130.84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56.07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1943.93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16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934.58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65.42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28.04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971.96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971.96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16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รวมในยอด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186.92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13.08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5.61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194.39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17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17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70.00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30.00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17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70.00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30.00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1040.00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1040.00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สายงาน 2 ชั้น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VAT แยก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นิติบุคคล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2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6.00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208.00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เรียกคืน 25% (กรมธรรม์เดิมยกเลิก)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ผู้ขาย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1500.00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45.00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1455.00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1440.00</w:t>
            </w:r>
          </w:p>
        </w:tc>
      </w:tr>
      <w:tr>
        <w:tc>
          <w:tcPr>
            <w:tcW w:type="dxa" w:w="56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19</w:t>
            </w:r>
          </w:p>
        </w:tc>
        <w:tc>
          <w:tcPr>
            <w:tcW w:type="dxa" w:w="1077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เรียกคืน 25% (กรมธรรม์เดิมยกเลิก)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ไม่มี VAT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บุคคลธรรมดา</w:t>
            </w:r>
          </w:p>
        </w:tc>
        <w:tc>
          <w:tcPr>
            <w:tcW w:type="dxa" w:w="850"/>
          </w:tcPr>
          <w:p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upline ชั้น 1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200.00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50.00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150.00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0.00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4.50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145.50</w:t>
            </w:r>
          </w:p>
        </w:tc>
        <w:tc>
          <w:tcPr>
            <w:tcW w:type="dxa" w:w="777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 w:val="0"/>
                <w:color w:val="1E293B"/>
                <w:sz w:val="15"/>
                <w:szCs w:val="15"/>
              </w:rPr>
              <w:t>144.00</w:t>
            </w:r>
          </w:p>
        </w:tc>
      </w:tr>
    </w:tbl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1906" w:h="16838"/>
      <w:pgMar w:top="1134" w:right="1134" w:bottom="1020" w:left="1134" w:header="567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b w:val="0"/>
        <w:color w:val="64748B"/>
        <w:sz w:val="18"/>
        <w:szCs w:val="18"/>
      </w:rPr>
      <w:t xml:space="preserve">หน้า </w:t>
    </w:r>
    <w:r>
      <w:rPr>
        <w:rFonts w:ascii="Leelawadee UI" w:hAnsi="Leelawadee UI" w:eastAsia="Leelawadee UI" w:cs="Leelawadee UI"/>
        <w:b w:val="0"/>
        <w:color w:val="64748B"/>
        <w:sz w:val="18"/>
        <w:szCs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Leelawadee UI" w:hAnsi="Leelawadee UI" w:eastAsia="Leelawadee UI" w:cs="Leelawadee UI"/>
        <w:b w:val="0"/>
        <w:color w:val="64748B"/>
        <w:sz w:val="18"/>
        <w:szCs w:val="18"/>
      </w:rPr>
      <w:t xml:space="preserve"> / </w:t>
    </w:r>
    <w:r>
      <w:rPr>
        <w:rFonts w:ascii="Leelawadee UI" w:hAnsi="Leelawadee UI" w:eastAsia="Leelawadee UI" w:cs="Leelawadee UI"/>
        <w:b w:val="0"/>
        <w:color w:val="64748B"/>
        <w:sz w:val="18"/>
        <w:szCs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eelawadee UI" w:hAnsi="Leelawadee UI" w:eastAsia="Leelawadee UI" w:cs="Leelawadee UI"/>
        <w:b w:val="0"/>
        <w:color w:val="64748B"/>
        <w:sz w:val="17"/>
        <w:szCs w:val="17"/>
      </w:rPr>
      <w:t>รายงานผลการแก้ไขและพัฒนาระบบ InsureHub · งานที่ 2–9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Leelawadee UI" w:hAnsi="Leelawadee UI" w:eastAsia="Leelawadee UI" w:cs="Leelawadee UI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Leelawadee UI" w:hAnsi="Leelawadee UI" w:eastAsia="Leelawadee UI" w:cs="Leelawadee UI"/>
      <w:b/>
      <w:bCs/>
      <w:color w:val="1F7A9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Leelawadee UI" w:hAnsi="Leelawadee UI" w:eastAsia="Leelawadee UI" w:cs="Leelawadee UI"/>
      <w:b/>
      <w:bCs/>
      <w:color w:val="0F3D4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Leelawadee UI" w:hAnsi="Leelawadee UI" w:eastAsia="Leelawadee UI" w:cs="Leelawadee UI"/>
      <w:b/>
      <w:bCs/>
      <w:color w:val="0F3D4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eelawadee UI" w:hAnsi="Leelawadee UI" w:eastAsia="Leelawadee UI" w:cs="Leelawadee U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Leelawadee UI" w:hAnsi="Leelawadee UI" w:eastAsia="Leelawadee UI" w:cs="Leelawadee U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Relationship Id="rId40" Type="http://schemas.openxmlformats.org/officeDocument/2006/relationships/image" Target="media/image28.jpg"/><Relationship Id="rId41" Type="http://schemas.openxmlformats.org/officeDocument/2006/relationships/image" Target="media/image29.jpg"/><Relationship Id="rId42" Type="http://schemas.openxmlformats.org/officeDocument/2006/relationships/image" Target="media/image30.jpg"/><Relationship Id="rId43" Type="http://schemas.openxmlformats.org/officeDocument/2006/relationships/image" Target="media/image31.jpg"/><Relationship Id="rId44" Type="http://schemas.openxmlformats.org/officeDocument/2006/relationships/image" Target="media/image32.jpg"/><Relationship Id="rId45" Type="http://schemas.openxmlformats.org/officeDocument/2006/relationships/image" Target="media/image33.jpg"/><Relationship Id="rId46" Type="http://schemas.openxmlformats.org/officeDocument/2006/relationships/image" Target="media/image34.jpg"/><Relationship Id="rId47" Type="http://schemas.openxmlformats.org/officeDocument/2006/relationships/image" Target="media/image35.jpg"/><Relationship Id="rId48" Type="http://schemas.openxmlformats.org/officeDocument/2006/relationships/image" Target="media/image36.jpg"/><Relationship Id="rId49" Type="http://schemas.openxmlformats.org/officeDocument/2006/relationships/image" Target="media/image37.jpg"/><Relationship Id="rId50" Type="http://schemas.openxmlformats.org/officeDocument/2006/relationships/image" Target="media/image38.jpg"/><Relationship Id="rId51" Type="http://schemas.openxmlformats.org/officeDocument/2006/relationships/image" Target="media/image39.jpg"/><Relationship Id="rId52" Type="http://schemas.openxmlformats.org/officeDocument/2006/relationships/image" Target="media/image40.jpg"/><Relationship Id="rId53" Type="http://schemas.openxmlformats.org/officeDocument/2006/relationships/image" Target="media/image41.jpg"/><Relationship Id="rId54" Type="http://schemas.openxmlformats.org/officeDocument/2006/relationships/image" Target="media/image42.jpg"/><Relationship Id="rId55" Type="http://schemas.openxmlformats.org/officeDocument/2006/relationships/image" Target="media/image43.jpg"/><Relationship Id="rId56" Type="http://schemas.openxmlformats.org/officeDocument/2006/relationships/image" Target="media/image44.jpg"/><Relationship Id="rId57" Type="http://schemas.openxmlformats.org/officeDocument/2006/relationships/image" Target="media/image45.jpg"/><Relationship Id="rId58" Type="http://schemas.openxmlformats.org/officeDocument/2006/relationships/image" Target="media/image46.jpg"/><Relationship Id="rId59" Type="http://schemas.openxmlformats.org/officeDocument/2006/relationships/image" Target="media/image47.jpg"/><Relationship Id="rId60" Type="http://schemas.openxmlformats.org/officeDocument/2006/relationships/image" Target="media/image48.jpg"/><Relationship Id="rId61" Type="http://schemas.openxmlformats.org/officeDocument/2006/relationships/image" Target="media/image49.jpg"/><Relationship Id="rId62" Type="http://schemas.openxmlformats.org/officeDocument/2006/relationships/image" Target="media/image50.jpg"/><Relationship Id="rId63" Type="http://schemas.openxmlformats.org/officeDocument/2006/relationships/image" Target="media/image51.jpg"/><Relationship Id="rId64" Type="http://schemas.openxmlformats.org/officeDocument/2006/relationships/image" Target="media/image52.jpg"/><Relationship Id="rId65" Type="http://schemas.openxmlformats.org/officeDocument/2006/relationships/image" Target="media/image53.jpg"/><Relationship Id="rId66" Type="http://schemas.openxmlformats.org/officeDocument/2006/relationships/image" Target="media/image54.jpg"/><Relationship Id="rId67" Type="http://schemas.openxmlformats.org/officeDocument/2006/relationships/image" Target="media/image55.jpg"/><Relationship Id="rId68" Type="http://schemas.openxmlformats.org/officeDocument/2006/relationships/image" Target="media/image56.jpg"/><Relationship Id="rId69" Type="http://schemas.openxmlformats.org/officeDocument/2006/relationships/image" Target="media/image57.jpg"/><Relationship Id="rId70" Type="http://schemas.openxmlformats.org/officeDocument/2006/relationships/image" Target="media/image58.jpg"/><Relationship Id="rId71" Type="http://schemas.openxmlformats.org/officeDocument/2006/relationships/image" Target="media/image59.jpg"/><Relationship Id="rId72" Type="http://schemas.openxmlformats.org/officeDocument/2006/relationships/image" Target="media/image60.jpg"/><Relationship Id="rId73" Type="http://schemas.openxmlformats.org/officeDocument/2006/relationships/image" Target="media/image61.jpg"/><Relationship Id="rId74" Type="http://schemas.openxmlformats.org/officeDocument/2006/relationships/image" Target="media/image62.jpg"/><Relationship Id="rId75" Type="http://schemas.openxmlformats.org/officeDocument/2006/relationships/image" Target="media/image63.jpg"/><Relationship Id="rId76" Type="http://schemas.openxmlformats.org/officeDocument/2006/relationships/image" Target="media/image64.jpg"/><Relationship Id="rId77" Type="http://schemas.openxmlformats.org/officeDocument/2006/relationships/image" Target="media/image65.jpg"/><Relationship Id="rId78" Type="http://schemas.openxmlformats.org/officeDocument/2006/relationships/image" Target="media/image66.jpg"/><Relationship Id="rId79" Type="http://schemas.openxmlformats.org/officeDocument/2006/relationships/image" Target="media/image67.jpg"/><Relationship Id="rId80" Type="http://schemas.openxmlformats.org/officeDocument/2006/relationships/image" Target="media/image68.jpg"/><Relationship Id="rId81" Type="http://schemas.openxmlformats.org/officeDocument/2006/relationships/image" Target="media/image69.jpg"/><Relationship Id="rId82" Type="http://schemas.openxmlformats.org/officeDocument/2006/relationships/image" Target="media/image70.jpg"/><Relationship Id="rId83" Type="http://schemas.openxmlformats.org/officeDocument/2006/relationships/image" Target="media/image71.jpg"/><Relationship Id="rId84" Type="http://schemas.openxmlformats.org/officeDocument/2006/relationships/image" Target="media/image72.jpg"/><Relationship Id="rId85" Type="http://schemas.openxmlformats.org/officeDocument/2006/relationships/image" Target="media/image73.jpg"/><Relationship Id="rId86" Type="http://schemas.openxmlformats.org/officeDocument/2006/relationships/image" Target="media/image74.jpg"/><Relationship Id="rId87" Type="http://schemas.openxmlformats.org/officeDocument/2006/relationships/image" Target="media/image75.jpg"/><Relationship Id="rId88" Type="http://schemas.openxmlformats.org/officeDocument/2006/relationships/image" Target="media/image76.jpg"/><Relationship Id="rId89" Type="http://schemas.openxmlformats.org/officeDocument/2006/relationships/image" Target="media/image77.jpg"/><Relationship Id="rId90" Type="http://schemas.openxmlformats.org/officeDocument/2006/relationships/image" Target="media/image78.jpg"/><Relationship Id="rId91" Type="http://schemas.openxmlformats.org/officeDocument/2006/relationships/image" Target="media/image79.jpg"/><Relationship Id="rId92" Type="http://schemas.openxmlformats.org/officeDocument/2006/relationships/image" Target="media/image80.jpg"/><Relationship Id="rId93" Type="http://schemas.openxmlformats.org/officeDocument/2006/relationships/image" Target="media/image81.jpg"/><Relationship Id="rId94" Type="http://schemas.openxmlformats.org/officeDocument/2006/relationships/image" Target="media/image82.jpg"/><Relationship Id="rId95" Type="http://schemas.openxmlformats.org/officeDocument/2006/relationships/image" Target="media/image83.jpg"/><Relationship Id="rId96" Type="http://schemas.openxmlformats.org/officeDocument/2006/relationships/image" Target="media/image84.jpg"/><Relationship Id="rId97" Type="http://schemas.openxmlformats.org/officeDocument/2006/relationships/image" Target="media/image85.jpg"/><Relationship Id="rId98" Type="http://schemas.openxmlformats.org/officeDocument/2006/relationships/image" Target="media/image86.jpg"/><Relationship Id="rId99" Type="http://schemas.openxmlformats.org/officeDocument/2006/relationships/image" Target="media/image87.jpg"/><Relationship Id="rId100" Type="http://schemas.openxmlformats.org/officeDocument/2006/relationships/image" Target="media/image88.jpg"/><Relationship Id="rId101" Type="http://schemas.openxmlformats.org/officeDocument/2006/relationships/image" Target="media/image89.jpg"/><Relationship Id="rId102" Type="http://schemas.openxmlformats.org/officeDocument/2006/relationships/image" Target="media/image90.jpg"/><Relationship Id="rId103" Type="http://schemas.openxmlformats.org/officeDocument/2006/relationships/image" Target="media/image91.jpg"/><Relationship Id="rId104" Type="http://schemas.openxmlformats.org/officeDocument/2006/relationships/image" Target="media/image92.jpg"/><Relationship Id="rId105" Type="http://schemas.openxmlformats.org/officeDocument/2006/relationships/image" Target="media/image93.jpg"/><Relationship Id="rId106" Type="http://schemas.openxmlformats.org/officeDocument/2006/relationships/image" Target="media/image94.jpg"/><Relationship Id="rId107" Type="http://schemas.openxmlformats.org/officeDocument/2006/relationships/image" Target="media/image95.jpg"/><Relationship Id="rId108" Type="http://schemas.openxmlformats.org/officeDocument/2006/relationships/image" Target="media/image96.jpg"/><Relationship Id="rId109" Type="http://schemas.openxmlformats.org/officeDocument/2006/relationships/image" Target="media/image97.jpg"/><Relationship Id="rId110" Type="http://schemas.openxmlformats.org/officeDocument/2006/relationships/image" Target="media/image98.jpg"/><Relationship Id="rId111" Type="http://schemas.openxmlformats.org/officeDocument/2006/relationships/image" Target="media/image99.jpg"/><Relationship Id="rId112" Type="http://schemas.openxmlformats.org/officeDocument/2006/relationships/image" Target="media/image100.jpg"/><Relationship Id="rId113" Type="http://schemas.openxmlformats.org/officeDocument/2006/relationships/image" Target="media/image101.jpg"/><Relationship Id="rId114" Type="http://schemas.openxmlformats.org/officeDocument/2006/relationships/image" Target="media/image102.jpg"/><Relationship Id="rId115" Type="http://schemas.openxmlformats.org/officeDocument/2006/relationships/image" Target="media/image103.jpg"/><Relationship Id="rId116" Type="http://schemas.openxmlformats.org/officeDocument/2006/relationships/image" Target="media/image104.jpg"/><Relationship Id="rId117" Type="http://schemas.openxmlformats.org/officeDocument/2006/relationships/image" Target="media/image105.jpg"/><Relationship Id="rId118" Type="http://schemas.openxmlformats.org/officeDocument/2006/relationships/image" Target="media/image106.jpg"/><Relationship Id="rId119" Type="http://schemas.openxmlformats.org/officeDocument/2006/relationships/image" Target="media/image107.jpg"/><Relationship Id="rId120" Type="http://schemas.openxmlformats.org/officeDocument/2006/relationships/image" Target="media/image108.jpg"/><Relationship Id="rId121" Type="http://schemas.openxmlformats.org/officeDocument/2006/relationships/image" Target="media/image109.jpg"/><Relationship Id="rId122" Type="http://schemas.openxmlformats.org/officeDocument/2006/relationships/image" Target="media/image110.jpg"/><Relationship Id="rId123" Type="http://schemas.openxmlformats.org/officeDocument/2006/relationships/image" Target="media/image111.jpg"/><Relationship Id="rId124" Type="http://schemas.openxmlformats.org/officeDocument/2006/relationships/image" Target="media/image112.jpg"/><Relationship Id="rId125" Type="http://schemas.openxmlformats.org/officeDocument/2006/relationships/image" Target="media/image113.jpg"/><Relationship Id="rId126" Type="http://schemas.openxmlformats.org/officeDocument/2006/relationships/image" Target="media/image114.jpg"/><Relationship Id="rId127" Type="http://schemas.openxmlformats.org/officeDocument/2006/relationships/image" Target="media/image115.jpg"/><Relationship Id="rId128" Type="http://schemas.openxmlformats.org/officeDocument/2006/relationships/image" Target="media/image116.jpg"/><Relationship Id="rId129" Type="http://schemas.openxmlformats.org/officeDocument/2006/relationships/image" Target="media/image117.jpg"/><Relationship Id="rId130" Type="http://schemas.openxmlformats.org/officeDocument/2006/relationships/image" Target="media/image118.jpg"/><Relationship Id="rId131" Type="http://schemas.openxmlformats.org/officeDocument/2006/relationships/image" Target="media/image119.jpg"/><Relationship Id="rId132" Type="http://schemas.openxmlformats.org/officeDocument/2006/relationships/image" Target="media/image120.jpg"/><Relationship Id="rId133" Type="http://schemas.openxmlformats.org/officeDocument/2006/relationships/image" Target="media/image121.jpg"/><Relationship Id="rId134" Type="http://schemas.openxmlformats.org/officeDocument/2006/relationships/image" Target="media/image122.jpg"/><Relationship Id="rId135" Type="http://schemas.openxmlformats.org/officeDocument/2006/relationships/image" Target="media/image123.jpg"/><Relationship Id="rId136" Type="http://schemas.openxmlformats.org/officeDocument/2006/relationships/image" Target="media/image124.jpg"/><Relationship Id="rId137" Type="http://schemas.openxmlformats.org/officeDocument/2006/relationships/image" Target="media/image125.jpg"/><Relationship Id="rId138" Type="http://schemas.openxmlformats.org/officeDocument/2006/relationships/image" Target="media/image126.jpg"/><Relationship Id="rId139" Type="http://schemas.openxmlformats.org/officeDocument/2006/relationships/image" Target="media/image127.jpg"/><Relationship Id="rId140" Type="http://schemas.openxmlformats.org/officeDocument/2006/relationships/image" Target="media/image128.jpg"/><Relationship Id="rId141" Type="http://schemas.openxmlformats.org/officeDocument/2006/relationships/image" Target="media/image129.jpg"/><Relationship Id="rId142" Type="http://schemas.openxmlformats.org/officeDocument/2006/relationships/image" Target="media/image130.jpg"/><Relationship Id="rId143" Type="http://schemas.openxmlformats.org/officeDocument/2006/relationships/image" Target="media/image131.jpg"/><Relationship Id="rId144" Type="http://schemas.openxmlformats.org/officeDocument/2006/relationships/image" Target="media/image132.jpg"/><Relationship Id="rId145" Type="http://schemas.openxmlformats.org/officeDocument/2006/relationships/image" Target="media/image133.jpg"/><Relationship Id="rId146" Type="http://schemas.openxmlformats.org/officeDocument/2006/relationships/image" Target="media/image134.jpg"/><Relationship Id="rId147" Type="http://schemas.openxmlformats.org/officeDocument/2006/relationships/image" Target="media/image135.jpg"/><Relationship Id="rId148" Type="http://schemas.openxmlformats.org/officeDocument/2006/relationships/image" Target="media/image136.jpg"/><Relationship Id="rId149" Type="http://schemas.openxmlformats.org/officeDocument/2006/relationships/image" Target="media/image137.jpg"/><Relationship Id="rId150" Type="http://schemas.openxmlformats.org/officeDocument/2006/relationships/image" Target="media/image138.jpg"/><Relationship Id="rId151" Type="http://schemas.openxmlformats.org/officeDocument/2006/relationships/image" Target="media/image139.jpg"/><Relationship Id="rId152" Type="http://schemas.openxmlformats.org/officeDocument/2006/relationships/image" Target="media/image140.jpg"/><Relationship Id="rId153" Type="http://schemas.openxmlformats.org/officeDocument/2006/relationships/image" Target="media/image141.jpg"/><Relationship Id="rId154" Type="http://schemas.openxmlformats.org/officeDocument/2006/relationships/image" Target="media/image142.jpg"/><Relationship Id="rId155" Type="http://schemas.openxmlformats.org/officeDocument/2006/relationships/image" Target="media/image143.jpg"/><Relationship Id="rId156" Type="http://schemas.openxmlformats.org/officeDocument/2006/relationships/image" Target="media/image144.jpg"/><Relationship Id="rId157" Type="http://schemas.openxmlformats.org/officeDocument/2006/relationships/image" Target="media/image145.jpg"/><Relationship Id="rId158" Type="http://schemas.openxmlformats.org/officeDocument/2006/relationships/image" Target="media/image146.jpg"/><Relationship Id="rId159" Type="http://schemas.openxmlformats.org/officeDocument/2006/relationships/image" Target="media/image147.jpg"/><Relationship Id="rId160" Type="http://schemas.openxmlformats.org/officeDocument/2006/relationships/image" Target="media/image148.jpg"/><Relationship Id="rId161" Type="http://schemas.openxmlformats.org/officeDocument/2006/relationships/image" Target="media/image149.jpg"/><Relationship Id="rId162" Type="http://schemas.openxmlformats.org/officeDocument/2006/relationships/image" Target="media/image150.jpg"/><Relationship Id="rId163" Type="http://schemas.openxmlformats.org/officeDocument/2006/relationships/image" Target="media/image15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