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Passiona: AI for Primary 5</w:t>
      </w:r>
    </w:p>
    <w:p>
      <w:pPr>
        <w:jc w:val="center"/>
        <w:pBdr>
          <w:bottom w:val="single" w:sz="12" w:space="4" w:color="E86A17"/>
        </w:pBdr>
      </w:pPr>
      <w:r>
        <w:rPr>
          <w:b/>
          <w:color w:val="E86A17"/>
          <w:sz w:val="28"/>
        </w:rPr>
        <w:t>A 20-Lesson Programme for Ages 9–10</w:t>
      </w:r>
    </w:p>
    <w:p/>
    <w:p>
      <w:pPr>
        <w:pStyle w:val="Heading1"/>
      </w:pPr>
      <w:r>
        <w:t>1. Programme overview</w:t>
      </w:r>
    </w:p>
    <w:p>
      <w:r>
        <w:t>Passiona: AI for Primary 5 teaches agentic AI literacy to ten-year-olds: supervised delegation, verification, and a finished public project. Students become self-sufficient with AI — able to prompt a model, check its work, and decide when to say yes or no.</w:t>
      </w:r>
    </w:p>
    <w:p>
      <w:r>
        <w:t>Students move from “I can see how AI works” to “I can prompt, verify, approve or decline, delegate to the Coding Buddy, and present a finished AI City project with evidence.”</w:t>
      </w:r>
    </w:p>
    <w:p>
      <w:pPr>
        <w:pStyle w:val="Heading1"/>
      </w:pPr>
      <w:r>
        <w:t>2. The four tools</w:t>
      </w:r>
    </w:p>
    <w:p>
      <w:r>
        <w:t>The programme is built on four connected tools, used at rising levels of agency.</w:t>
      </w:r>
    </w:p>
    <w:p>
      <w:pPr>
        <w:pStyle w:val="ListBullet"/>
      </w:pPr>
      <w:r>
        <w:rPr>
          <w:b/>
        </w:rPr>
        <w:t xml:space="preserve">The Workshop — </w:t>
      </w:r>
      <w:r>
        <w:t>A block-based maker space, similar to Scratch, where students connect AI models — vision, sound, sorting — into working pipelines, such as a recycling sorter or a sound guesser. It runs on real learning algorithms, keeps two scores side by side — what a model studied versus what it had never seen — and runs offline, with nothing leaving the device. Its point is not how to use AI, but how to tell whether AI is any good.</w:t>
      </w:r>
    </w:p>
    <w:p>
      <w:pPr>
        <w:pStyle w:val="ListBullet"/>
      </w:pPr>
      <w:r>
        <w:rPr>
          <w:b/>
        </w:rPr>
        <w:t xml:space="preserve">The Fit Studio — </w:t>
      </w:r>
      <w:r>
        <w:t>A 3D studio where students design accessories and fit them onto their AI Champion, making the champion unmistakably theirs.</w:t>
      </w:r>
    </w:p>
    <w:p>
      <w:pPr>
        <w:pStyle w:val="ListBullet"/>
      </w:pPr>
      <w:r>
        <w:rPr>
          <w:b/>
        </w:rPr>
        <w:t xml:space="preserve">The Coding Buddy — </w:t>
      </w:r>
      <w:r>
        <w:t>An AI agent the student talks to in plain language. The Buddy can read the project’s real values and propose one change at a time, behind a “Do it” approval card. It has exactly seven verbs — setParam, createGroup, addItems, removeItems, runCheck, undoLast, rememberUser — and can touch nothing else.</w:t>
      </w:r>
    </w:p>
    <w:p>
      <w:pPr>
        <w:pStyle w:val="ListBullet"/>
      </w:pPr>
      <w:r>
        <w:rPr>
          <w:b/>
        </w:rPr>
        <w:t xml:space="preserve">The AI City — </w:t>
      </w:r>
      <w:r>
        <w:t>The student’s own 3D city, where their built capabilities live and where special missions are demonstrated.</w:t>
      </w:r>
    </w:p>
    <w:p>
      <w:pPr>
        <w:pStyle w:val="Heading1"/>
      </w:pPr>
      <w:r>
        <w:t>3. Three threads that run through every arc</w:t>
      </w:r>
    </w:p>
    <w:p>
      <w:pPr>
        <w:pStyle w:val="Heading2"/>
      </w:pPr>
      <w:r>
        <w:t>Designing accessories (Fit Studio)</w:t>
      </w:r>
    </w:p>
    <w:p>
      <w:r>
        <w:t>Accessory design is a quiet thread across the year: naming the Champion (Lesson 1), matching an accessory colour to a vision label (Lesson 3), saving a favourite that the Champion wears (Lesson 15), and designing mission gear (Lesson 18). Accessories become a visual record of the skills each student has earned.</w:t>
      </w:r>
    </w:p>
    <w:p>
      <w:pPr>
        <w:pStyle w:val="Heading2"/>
      </w:pPr>
      <w:r>
        <w:t>Designing the AI City</w:t>
      </w:r>
    </w:p>
    <w:p>
      <w:r>
        <w:t>The AI City is a loose, living portfolio: it shows whatever capabilities a student has built — a sorter, a helper, a game — not a fixed number of buildings. Arc 4 centres on special missions that showcase those capabilities.</w:t>
      </w:r>
    </w:p>
    <w:p>
      <w:pPr>
        <w:pStyle w:val="Heading2"/>
      </w:pPr>
      <w:r>
        <w:t>Designing your mission space (3D)</w:t>
      </w:r>
    </w:p>
    <w:p>
      <w:r>
        <w:t>Each student owns a blank 3D mission space, opened in Lesson 5 and grown at set beats through the year (Lessons 10, 16, 18 and 20). Students direct the Coding Buddy to place models from the shared library — walls, lights, consoles, furniture — turning the space into a lab, a spaceship or a library of their own. The Buddy proposes one placement at a time and the student approves or undoes it. The student is the director; their agent does the arranging — and the finished space hosts the final showcase.</w:t>
      </w:r>
    </w:p>
    <w:p>
      <w:pPr>
        <w:pStyle w:val="Heading1"/>
      </w:pPr>
      <w:r>
        <w:t>4. The 20 lessons</w:t>
      </w:r>
    </w:p>
    <w:p>
      <w:r>
        <w:t>The lessons run in four arcs, each with a clear progression. Tool key: W = Workshop · FS = Fit Studio · CB = Coding Buddy · C = AI City.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Lesson</w:t>
            </w:r>
          </w:p>
        </w:tc>
        <w:tc>
          <w:tcPr>
            <w:tcW w:type="dxa" w:w="194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ONE AI concept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Tools</w:t>
            </w:r>
          </w:p>
        </w:tc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What the child does</w:t>
            </w:r>
          </w:p>
        </w:tc>
      </w:tr>
      <w:tr>
        <w:tc>
          <w:tcPr>
            <w:tcW w:type="dxa" w:w="3888"/>
            <w:gridSpan w:val="5"/>
            <w:shd w:val="clear" w:color="auto" w:fill="FCE8D7"/>
          </w:tcPr>
          <w:p>
            <w:r/>
            <w:r>
              <w:rPr>
                <w:b/>
                <w:color w:val="1F3A5F"/>
                <w:sz w:val="18"/>
              </w:rPr>
              <w:t>Arc 1 · Build &amp; Set Up Your Co-pilot (Lessons 1–5)  —  From “AI is made of parts” to “I have my own agent, set up, making safe changes.”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Meet Your Two AIs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Two kinds of AI: a character you shape, and an agent you direct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FS, W, CB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Names the AI Champion, says hello to the Coding Buddy, and wires a simple camera-to-sparkle pipeline so the Champion reacts for the first time — the first build.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Eyes and Ears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AI senses through models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Drags a camera or microphone model into a pipeline and watches an output bubble appear, building a small sense-app.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Outputs Are Data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AI outputs are data, such as labels or numbers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W, FS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Uses a vision label to drive a design choice — picks an accessory colour or places a prop.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Set Up Your Agent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An agent needs a name, a job and boundaries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CB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Gives the Coding Buddy a persona and a small manifest (what it may touch), then watches it propose one change within those limits.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Your Mission Space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Creation — a blank 3D room is yours to design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CB, C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Opens a blank mission space and directs the Coding Buddy to place the first models — a floor, a light, a table — approving each placement.</w:t>
            </w:r>
          </w:p>
        </w:tc>
      </w:tr>
      <w:tr>
        <w:tc>
          <w:tcPr>
            <w:tcW w:type="dxa" w:w="3888"/>
            <w:gridSpan w:val="5"/>
            <w:shd w:val="clear" w:color="auto" w:fill="FCE8D7"/>
          </w:tcPr>
          <w:p>
            <w:r/>
            <w:r>
              <w:rPr>
                <w:b/>
                <w:color w:val="1F3A5F"/>
                <w:sz w:val="18"/>
              </w:rPr>
              <w:t>Arc 2 · Build, Verify &amp; Improve (Lessons 6–10)  —  From “I can check evidence” to “I can train, classify and improve what I built.”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RunCheck First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Verification uses evidence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W, CB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Asks Coding Buddy to runCheck and records whether the project passed or failed — checking what they built.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Label Factory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Training needs labels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Photographs several recycling items — objects only, never people — and gives each a label, making a dataset.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Sort It!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Classification maps an input to a category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Wires object recognition into recycling bins — paper, plastic and metal — building the sorter.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Confidence Numbers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Confidence shows uncertainty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Tests easy and tricky items — including a deliberately confusing one — and watches the confidence meter drop.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Improve It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Errors guide improvement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W, CB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Finds one wrong sort and diagnoses the cause — the model only saw clear bottles, not blue ones — then approves one small fix and adds a prop or sign to their mission space.</w:t>
            </w:r>
          </w:p>
        </w:tc>
      </w:tr>
      <w:tr>
        <w:tc>
          <w:tcPr>
            <w:tcW w:type="dxa" w:w="3888"/>
            <w:gridSpan w:val="5"/>
            <w:shd w:val="clear" w:color="auto" w:fill="FCE8D7"/>
          </w:tcPr>
          <w:p>
            <w:r/>
            <w:r>
              <w:rPr>
                <w:b/>
                <w:color w:val="1F3A5F"/>
                <w:sz w:val="18"/>
              </w:rPr>
              <w:t>Arc 3 · Buddy Supervisor (Lessons 11–15)  —  From “I use Coding Buddy” to “I supervise Coding Buddy using its limited verbs.”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Seven Verbs Only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Agents have limited tools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CB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Matches request cards to the seven Coding Buddy verbs.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Delegate a Small Job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Delegation needs a clear scope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CB, W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Asks Coding Buddy to createGroup and addItems for project assets, then checks the list.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Approve or Decline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Human approval controls AI changes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CB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Deliberately presses “No thanks” on a safe but unnecessary suggestion.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Undo Is Power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Undo restores a previous state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CB, W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Approves a change, tests it, then uses undoLast to return to the earlier version.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Memory with Rules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Personalisation needs consent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CB, FS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Saves one safe preference, such as a favourite colour, and sees the Champion wear it later.</w:t>
            </w:r>
          </w:p>
        </w:tc>
      </w:tr>
      <w:tr>
        <w:tc>
          <w:tcPr>
            <w:tcW w:type="dxa" w:w="3888"/>
            <w:gridSpan w:val="5"/>
            <w:shd w:val="clear" w:color="auto" w:fill="FCE8D7"/>
          </w:tcPr>
          <w:p>
            <w:r/>
            <w:r>
              <w:rPr>
                <w:b/>
                <w:color w:val="1F3A5F"/>
                <w:sz w:val="18"/>
              </w:rPr>
              <w:t>Arc 4 · City Mission Showcase (Lessons 16–20)  —  From “I choose a mission” to “I can present a finished project with proof and limits.”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Choose Your City Mission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AI should help a real user need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W, C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Chooses a mission — recycling sorter, quiet-library helper or rainy-day umbrella helper — and sketches input to output.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Build with One Change at a Time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Iteration improves AI projects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W, CB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Prompts Coding Buddy for three approved one-at-a-time changes and logs each approval.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Dress the Expert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Design helps people understand the project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Designs a mission badge, hat, tool or accessory for the Champion, and adds a matching prop to the mission space.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City Test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Evaluation needs success criteria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C, W, CB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Runs a city simulation and checks three success stars — “correct bin”, “fast enough”, “no false alarms” — then swaps with a partner in a City Council to test each other’s mission.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Show Off with Proof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Responsible presentation includes evidence and limits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W, FS, CB, C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Demos the finished project in their mission space, shows the approved-change log, and names one limitation, such as poor lighting or confusing objects.</w:t>
            </w:r>
          </w:p>
        </w:tc>
      </w:tr>
    </w:tbl>
    <w:p>
      <w:pPr>
        <w:pStyle w:val="Heading1"/>
      </w:pPr>
      <w:r>
        <w:t>5. Skills students will acquire by the end</w:t>
      </w:r>
    </w:p>
    <w:p>
      <w:r>
        <w:t>By the end of the programme, students will be able to:</w:t>
      </w:r>
    </w:p>
    <w:p>
      <w:pPr>
        <w:pStyle w:val="Heading2"/>
      </w:pPr>
      <w:r>
        <w:t>Build AI that works</w:t>
      </w:r>
    </w:p>
    <w:p>
      <w:pPr>
        <w:pStyle w:val="ListBullet"/>
      </w:pPr>
      <w:r>
        <w:t>wire AI models into a working pipeline (for example, a recycling sorter)</w:t>
      </w:r>
    </w:p>
    <w:p>
      <w:pPr>
        <w:pStyle w:val="ListBullet"/>
      </w:pPr>
      <w:r>
        <w:t>train a classifier by labelling examples, then test it on data it has never seen — a score on training data alone proves nothing</w:t>
      </w:r>
    </w:p>
    <w:p>
      <w:pPr>
        <w:pStyle w:val="ListBullet"/>
      </w:pPr>
      <w:r>
        <w:t>use a confidence value to spot when the machine is unsure, and improve a model from its own mistakes</w:t>
      </w:r>
    </w:p>
    <w:p>
      <w:pPr>
        <w:pStyle w:val="Heading2"/>
      </w:pPr>
      <w:r>
        <w:t>Direct an AI agent</w:t>
      </w:r>
    </w:p>
    <w:p>
      <w:pPr>
        <w:pStyle w:val="ListBullet"/>
      </w:pPr>
      <w:r>
        <w:t>set up an agent: give it a name, a persona and a scope it cannot exceed</w:t>
      </w:r>
    </w:p>
    <w:p>
      <w:pPr>
        <w:pStyle w:val="ListBullet"/>
      </w:pPr>
      <w:r>
        <w:t>prompt an agent toward a clear goal, then approve, decline or undo its changes</w:t>
      </w:r>
    </w:p>
    <w:p>
      <w:pPr>
        <w:pStyle w:val="ListBullet"/>
      </w:pPr>
      <w:r>
        <w:t>delegate a small, scoped job to an agent and check what it produced</w:t>
      </w:r>
    </w:p>
    <w:p>
      <w:pPr>
        <w:pStyle w:val="Heading2"/>
      </w:pPr>
      <w:r>
        <w:t>Build and ship a project</w:t>
      </w:r>
    </w:p>
    <w:p>
      <w:pPr>
        <w:pStyle w:val="ListBullet"/>
      </w:pPr>
      <w:r>
        <w:t>iterate a project one approved change at a time, keeping an approval log</w:t>
      </w:r>
    </w:p>
    <w:p>
      <w:pPr>
        <w:pStyle w:val="ListBullet"/>
      </w:pPr>
      <w:r>
        <w:t>judge a project against success criteria (correct bin · fast enough · no false alarms)</w:t>
      </w:r>
    </w:p>
    <w:p>
      <w:pPr>
        <w:pStyle w:val="ListBullet"/>
      </w:pPr>
      <w:r>
        <w:t>present a finished project with evidence, and name one thing it cannot do</w:t>
      </w:r>
    </w:p>
    <w:p>
      <w:pPr>
        <w:pStyle w:val="Heading2"/>
      </w:pPr>
      <w:r>
        <w:t>Design and communicate</w:t>
      </w:r>
    </w:p>
    <w:p>
      <w:pPr>
        <w:pStyle w:val="ListBullet"/>
      </w:pPr>
      <w:r>
        <w:t>design accessories for the Champion, and a city, that make a project easy to understand</w:t>
      </w:r>
    </w:p>
    <w:p>
      <w:pPr>
        <w:pStyle w:val="ListBullet"/>
      </w:pPr>
      <w:r>
        <w:t>design and furnish a 3D mission space by directing an agent</w:t>
      </w:r>
    </w:p>
    <w:p>
      <w:pPr>
        <w:pStyle w:val="ListBullet"/>
      </w:pPr>
      <w:r>
        <w:t>present their work publicly, with proof</w:t>
      </w:r>
    </w:p>
    <w:p>
      <w:pPr>
        <w:pStyle w:val="Heading1"/>
      </w:pPr>
      <w:r>
        <w:t>6. How the programme runs</w:t>
      </w:r>
    </w:p>
    <w:p>
      <w:pPr>
        <w:pStyle w:val="ListBullet"/>
      </w:pPr>
      <w:r>
        <w:t>One lesson per week, on school tablets or computers.</w:t>
      </w:r>
    </w:p>
    <w:p>
      <w:pPr>
        <w:pStyle w:val="ListBullet"/>
      </w:pPr>
      <w:r>
        <w:t>The Coding Buddy is a bounded agent: seven verbs, scoped by each lesson’s manifest, one change at a time behind an approval card. The student is always in control.</w:t>
      </w:r>
    </w:p>
    <w:p>
      <w:pPr>
        <w:pStyle w:val="ListBullet"/>
      </w:pPr>
      <w:r>
        <w:t>The AI models that power the Champion and the Coding Buddy are chosen by the school through its AI provider; students never select or switch models.</w:t>
      </w:r>
    </w:p>
    <w:p>
      <w:pPr>
        <w:pStyle w:val="ListBullet"/>
      </w:pPr>
      <w:r>
        <w:t>Training data uses objects, never photos of people.</w:t>
      </w:r>
    </w:p>
    <w:p>
      <w:pPr>
        <w:pStyle w:val="ListBullet"/>
      </w:pPr>
      <w:r>
        <w:t>Arc 4 ends with a City Council peer review, where students test each other’s missions side by side.</w:t>
      </w:r>
    </w:p>
    <w:p>
      <w:pPr>
        <w:pStyle w:val="ListBullet"/>
      </w:pPr>
      <w:r>
        <w:t>Everything a student makes lives in their own Champion File — no accounts, no personal data.</w:t>
      </w:r>
    </w:p>
    <w:p>
      <w:pPr>
        <w:pStyle w:val="ListBullet"/>
      </w:pPr>
      <w:r>
        <w:t>Missions and scenes reuse the shared CC0 model library; there is no free-drawn 3D content.</w:t>
      </w:r>
    </w:p>
    <w:p>
      <w:pPr>
        <w:pStyle w:val="ListBullet"/>
      </w:pPr>
      <w:r>
        <w:t>Workshop builds start from templates, so every student succeeds while the strongest push further.</w:t>
      </w:r>
    </w:p>
    <w:p/>
    <w:p>
      <w:pPr>
        <w:pStyle w:val="Heading1"/>
      </w:pPr>
      <w:r>
        <w:t>8. Timeline to classroom readiness</w:t>
      </w:r>
    </w:p>
    <w:p>
      <w:r>
        <w:t>The table below is the programme team’s working estimate of when each technical component will be complete and ready for students to use in a real classroom.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Remaining work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Target ready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Platform &amp; user interface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Live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Minor polish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Ready now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Fit Studio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MVP complete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Web release + polish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~2 weeks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Coding Buddy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Core built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Connect the AI-provider key + secure release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~4 weeks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AI City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Mostly built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Classroom polish, capability layer, mission spaces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~4 weeks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Workshop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MVP complete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Verify + publish current build (19 blocks, 6 algorithms, 12 example machines, 86 tests); Investigation Lab (measure → diagnose → fix loop) follows after launch.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~2 weeks</w:t>
            </w:r>
          </w:p>
        </w:tc>
      </w:tr>
    </w:tbl>
    <w:p/>
    <w:p>
      <w:r>
        <w:t>The Workshop is now expected to be classroom-ready first — around two weeks — with every other component following behind it.</w:t>
      </w:r>
    </w:p>
    <w:p>
      <w:pPr>
        <w:pStyle w:val="Heading2"/>
      </w:pPr>
      <w:r>
        <w:t>Roll-out</w:t>
      </w:r>
    </w:p>
    <w:p>
      <w:pPr>
        <w:pStyle w:val="ListBullet"/>
      </w:pPr>
      <w:r>
        <w:t>Soft pilot with a small class — once the Workshop and Coding Buddy are ready, around 8 weeks.</w:t>
      </w:r>
    </w:p>
    <w:p>
      <w:pPr>
        <w:pStyle w:val="ListBullet"/>
      </w:pPr>
      <w:r>
        <w:t>Full programme — around 10 weeks.</w:t>
      </w:r>
    </w:p>
    <w:p/>
    <w:p>
      <w:pPr>
        <w:jc w:val="center"/>
      </w:pPr>
      <w:r>
        <w:rPr>
          <w:i/>
          <w:color w:val="595959"/>
          <w:sz w:val="20"/>
        </w:rPr>
        <w:t>Passiona — learning AI by making it ours.</w:t>
      </w:r>
    </w:p>
    <w:sectPr w:rsidR="00FC693F" w:rsidRPr="0006063C" w:rsidSect="00034616">
      <w:footerReference w:type="default" r:id="rId9"/>
      <w:pgSz w:w="11906" w:h="16838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Passiona · AI for Primary 5 ·  · </w:t>
    </w:r>
    <w:r>
      <w:rPr>
        <w:color w:val="595959"/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E86A1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Passiona: AI for Primary 5 — A 20-Lesson Programme</dc:title>
  <dc:subject/>
  <dc:creator>Passiona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