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53F59F">
      <w:pPr>
        <w:jc w:val="center"/>
        <w:rPr>
          <w:rFonts w:hint="default" w:ascii="宋体" w:hAnsi="宋体" w:eastAsia="宋体"/>
          <w:b/>
          <w:sz w:val="24"/>
          <w:szCs w:val="18"/>
          <w:lang w:val="en-US" w:eastAsia="zh-CN"/>
        </w:rPr>
      </w:pPr>
      <w:r>
        <w:rPr>
          <w:rFonts w:hint="eastAsia" w:ascii="宋体" w:hAnsi="宋体" w:eastAsia="宋体"/>
          <w:b/>
          <w:sz w:val="24"/>
          <w:szCs w:val="18"/>
        </w:rPr>
        <w:t>利率债发行周报20260</w:t>
      </w:r>
      <w:r>
        <w:rPr>
          <w:rFonts w:hint="eastAsia" w:ascii="宋体" w:hAnsi="宋体" w:eastAsia="宋体"/>
          <w:b/>
          <w:sz w:val="24"/>
          <w:szCs w:val="18"/>
          <w:lang w:val="en-US" w:eastAsia="zh-CN"/>
        </w:rPr>
        <w:t>810</w:t>
      </w:r>
      <w:r>
        <w:rPr>
          <w:rFonts w:hint="eastAsia" w:ascii="宋体" w:hAnsi="宋体" w:eastAsia="宋体"/>
          <w:b/>
          <w:sz w:val="24"/>
          <w:szCs w:val="18"/>
        </w:rPr>
        <w:t>-0</w:t>
      </w:r>
      <w:r>
        <w:rPr>
          <w:rFonts w:hint="eastAsia" w:ascii="宋体" w:hAnsi="宋体" w:eastAsia="宋体"/>
          <w:b/>
          <w:sz w:val="24"/>
          <w:szCs w:val="18"/>
          <w:lang w:val="en-US" w:eastAsia="zh-CN"/>
        </w:rPr>
        <w:t>814</w:t>
      </w:r>
    </w:p>
    <w:p w14:paraId="010297D4">
      <w:pPr>
        <w:pStyle w:val="2"/>
        <w:spacing w:before="0" w:after="0" w:line="360" w:lineRule="auto"/>
        <w:rPr>
          <w:rFonts w:hint="eastAsia"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本周利率债发行情况总结</w:t>
      </w:r>
    </w:p>
    <w:p w14:paraId="5B8742EE">
      <w:pPr>
        <w:widowControl/>
        <w:ind w:firstLine="420"/>
        <w:rPr>
          <w:rFonts w:hint="eastAsia" w:ascii="宋体" w:hAnsi="宋体" w:eastAsia="宋体"/>
          <w:szCs w:val="21"/>
        </w:rPr>
      </w:pPr>
      <w:bookmarkStart w:id="0" w:name="OLE_LINK1"/>
      <w:r>
        <w:rPr>
          <w:rFonts w:hint="eastAsia" w:ascii="宋体" w:hAnsi="宋体" w:eastAsia="宋体"/>
          <w:szCs w:val="21"/>
        </w:rPr>
        <w:t>本周共发</w:t>
      </w:r>
      <w:r>
        <w:rPr>
          <w:rFonts w:hint="eastAsia" w:ascii="宋体" w:hAnsi="宋体" w:eastAsia="宋体"/>
          <w:szCs w:val="21"/>
          <w:lang w:val="en-US" w:eastAsia="zh-CN"/>
        </w:rPr>
        <w:t>31</w:t>
      </w:r>
      <w:r>
        <w:rPr>
          <w:rFonts w:hint="eastAsia" w:ascii="宋体" w:hAnsi="宋体" w:eastAsia="宋体"/>
          <w:szCs w:val="21"/>
        </w:rPr>
        <w:t>期利率债，国债政金债发行总额达</w:t>
      </w:r>
      <w:r>
        <w:rPr>
          <w:rFonts w:hint="eastAsia" w:ascii="宋体" w:hAnsi="宋体" w:eastAsia="宋体"/>
          <w:szCs w:val="21"/>
          <w:lang w:val="en-US" w:eastAsia="zh-CN"/>
        </w:rPr>
        <w:t>4210</w:t>
      </w:r>
      <w:r>
        <w:rPr>
          <w:rFonts w:hint="eastAsia" w:ascii="宋体" w:hAnsi="宋体" w:eastAsia="宋体"/>
          <w:szCs w:val="21"/>
        </w:rPr>
        <w:t>亿（不包含储蓄国债），较上周</w:t>
      </w:r>
      <w:r>
        <w:rPr>
          <w:rFonts w:hint="eastAsia" w:ascii="宋体" w:hAnsi="宋体" w:eastAsia="宋体"/>
          <w:szCs w:val="21"/>
          <w:lang w:val="en-US" w:eastAsia="zh-CN"/>
        </w:rPr>
        <w:t>减少20.42</w:t>
      </w:r>
      <w:r>
        <w:rPr>
          <w:rFonts w:hint="eastAsia" w:ascii="宋体" w:hAnsi="宋体" w:eastAsia="宋体"/>
          <w:szCs w:val="21"/>
        </w:rPr>
        <w:t>%。本周国债政金债偿还</w:t>
      </w:r>
      <w:r>
        <w:rPr>
          <w:rFonts w:hint="eastAsia" w:ascii="宋体" w:hAnsi="宋体" w:eastAsia="宋体"/>
          <w:szCs w:val="21"/>
          <w:lang w:val="en-US" w:eastAsia="zh-CN"/>
        </w:rPr>
        <w:t>5853</w:t>
      </w:r>
      <w:r>
        <w:rPr>
          <w:rFonts w:hint="eastAsia" w:ascii="宋体" w:hAnsi="宋体" w:eastAsia="宋体"/>
          <w:szCs w:val="21"/>
        </w:rPr>
        <w:t>亿（不包含凭证式国债）；净融资</w:t>
      </w:r>
      <w:r>
        <w:rPr>
          <w:rFonts w:hint="eastAsia" w:ascii="宋体" w:hAnsi="宋体" w:eastAsia="宋体"/>
          <w:szCs w:val="21"/>
          <w:lang w:val="en-US" w:eastAsia="zh-CN"/>
        </w:rPr>
        <w:t>-1643</w:t>
      </w:r>
      <w:r>
        <w:rPr>
          <w:rFonts w:hint="eastAsia" w:ascii="宋体" w:hAnsi="宋体" w:eastAsia="宋体"/>
          <w:szCs w:val="21"/>
        </w:rPr>
        <w:t>亿，净融资较上周</w:t>
      </w:r>
      <w:r>
        <w:rPr>
          <w:rFonts w:hint="eastAsia" w:ascii="宋体" w:hAnsi="宋体" w:eastAsia="宋体"/>
          <w:szCs w:val="21"/>
          <w:lang w:val="en-US" w:eastAsia="zh-CN"/>
        </w:rPr>
        <w:t>减少</w:t>
      </w:r>
      <w:r>
        <w:rPr>
          <w:rFonts w:hint="eastAsia" w:ascii="宋体" w:hAnsi="宋体" w:eastAsia="宋体"/>
          <w:szCs w:val="21"/>
          <w:highlight w:val="none"/>
        </w:rPr>
        <w:t>（上周净融资额</w:t>
      </w:r>
      <w:r>
        <w:rPr>
          <w:rFonts w:hint="eastAsia" w:ascii="宋体" w:hAnsi="宋体" w:eastAsia="宋体"/>
          <w:szCs w:val="21"/>
          <w:highlight w:val="none"/>
          <w:lang w:val="en-US" w:eastAsia="zh-CN"/>
        </w:rPr>
        <w:t>3486.9</w:t>
      </w:r>
      <w:r>
        <w:rPr>
          <w:rFonts w:hint="eastAsia" w:ascii="宋体" w:hAnsi="宋体" w:eastAsia="宋体"/>
          <w:szCs w:val="21"/>
          <w:highlight w:val="none"/>
        </w:rPr>
        <w:t>亿）</w:t>
      </w:r>
      <w:r>
        <w:rPr>
          <w:rFonts w:hint="eastAsia" w:ascii="宋体" w:hAnsi="宋体" w:eastAsia="宋体"/>
          <w:szCs w:val="18"/>
        </w:rPr>
        <w:t>。</w:t>
      </w:r>
    </w:p>
    <w:p w14:paraId="6F1F9706">
      <w:pPr>
        <w:ind w:firstLine="420"/>
        <w:rPr>
          <w:rFonts w:hint="eastAsia"/>
        </w:rPr>
      </w:pPr>
      <w:r>
        <w:rPr>
          <w:rFonts w:hint="eastAsia" w:ascii="宋体" w:hAnsi="宋体" w:eastAsia="宋体"/>
          <w:szCs w:val="18"/>
        </w:rPr>
        <w:t>本周地方债发行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2828.228</w:t>
      </w:r>
      <w:r>
        <w:rPr>
          <w:rFonts w:hint="eastAsia" w:ascii="宋体" w:hAnsi="宋体" w:eastAsia="宋体"/>
          <w:szCs w:val="18"/>
        </w:rPr>
        <w:t>亿，净融资额</w:t>
      </w:r>
      <w:r>
        <w:rPr>
          <w:rFonts w:hint="eastAsia" w:ascii="宋体" w:hAnsi="宋体" w:eastAsia="宋体"/>
          <w:szCs w:val="18"/>
          <w:lang w:val="en-US" w:eastAsia="zh-CN"/>
        </w:rPr>
        <w:t>1848.188</w:t>
      </w:r>
      <w:r>
        <w:rPr>
          <w:rFonts w:hint="eastAsia" w:ascii="宋体" w:hAnsi="宋体" w:eastAsia="宋体"/>
          <w:szCs w:val="18"/>
        </w:rPr>
        <w:t>亿。今年以来置换债已</w:t>
      </w:r>
      <w:r>
        <w:rPr>
          <w:rFonts w:hint="eastAsia" w:ascii="宋体" w:hAnsi="宋体" w:eastAsia="宋体"/>
          <w:szCs w:val="18"/>
          <w:lang w:val="en-US" w:eastAsia="zh-CN"/>
        </w:rPr>
        <w:t>发行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17941.0172</w:t>
      </w:r>
      <w:r>
        <w:rPr>
          <w:rFonts w:hint="eastAsia" w:ascii="宋体" w:hAnsi="宋体" w:eastAsia="宋体"/>
          <w:szCs w:val="18"/>
          <w:lang w:val="en-US" w:eastAsia="zh-CN"/>
        </w:rPr>
        <w:t>亿</w:t>
      </w:r>
      <w:r>
        <w:rPr>
          <w:rFonts w:hint="eastAsia" w:ascii="宋体" w:hAnsi="宋体" w:eastAsia="宋体"/>
          <w:szCs w:val="18"/>
        </w:rPr>
        <w:t>。</w:t>
      </w:r>
      <w:bookmarkEnd w:id="0"/>
    </w:p>
    <w:tbl>
      <w:tblPr>
        <w:tblStyle w:val="4"/>
        <w:tblpPr w:leftFromText="180" w:rightFromText="180" w:vertAnchor="text" w:horzAnchor="page" w:tblpX="1034" w:tblpY="158"/>
        <w:tblOverlap w:val="never"/>
        <w:tblW w:w="9925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1559"/>
        <w:gridCol w:w="1647"/>
        <w:gridCol w:w="1593"/>
        <w:gridCol w:w="1594"/>
        <w:gridCol w:w="1415"/>
      </w:tblGrid>
      <w:tr w14:paraId="3347B9C7">
        <w:trPr>
          <w:trHeight w:val="344" w:hRule="atLeast"/>
        </w:trPr>
        <w:tc>
          <w:tcPr>
            <w:tcW w:w="21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4B083"/>
            <w:vAlign w:val="center"/>
          </w:tcPr>
          <w:p w14:paraId="29F1C26F"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</w:pPr>
          </w:p>
        </w:tc>
        <w:tc>
          <w:tcPr>
            <w:tcW w:w="1559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4B083"/>
            <w:vAlign w:val="center"/>
          </w:tcPr>
          <w:p w14:paraId="3ABCDC8A"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  <w:t>本周（亿）</w:t>
            </w:r>
          </w:p>
        </w:tc>
        <w:tc>
          <w:tcPr>
            <w:tcW w:w="1647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4B083"/>
            <w:vAlign w:val="center"/>
          </w:tcPr>
          <w:p w14:paraId="7A656728"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  <w:t>今年以来（亿）</w:t>
            </w:r>
          </w:p>
        </w:tc>
        <w:tc>
          <w:tcPr>
            <w:tcW w:w="159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4B083"/>
            <w:vAlign w:val="center"/>
          </w:tcPr>
          <w:p w14:paraId="1F335F3F"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  <w:t>今年发行进度</w:t>
            </w:r>
          </w:p>
        </w:tc>
        <w:tc>
          <w:tcPr>
            <w:tcW w:w="1594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4B083"/>
            <w:vAlign w:val="center"/>
          </w:tcPr>
          <w:p w14:paraId="10D9B527"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  <w:t>去年发行进度</w:t>
            </w:r>
          </w:p>
        </w:tc>
        <w:tc>
          <w:tcPr>
            <w:tcW w:w="1415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4B083"/>
            <w:vAlign w:val="center"/>
          </w:tcPr>
          <w:p w14:paraId="0B0754AA"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18"/>
                <w:szCs w:val="20"/>
                <w:lang w:val="en-US" w:eastAsia="zh-CN"/>
              </w:rPr>
              <w:t>剩余（亿）</w:t>
            </w:r>
          </w:p>
        </w:tc>
      </w:tr>
      <w:tr w14:paraId="557E3CA3">
        <w:trPr>
          <w:trHeight w:val="298" w:hRule="atLeast"/>
        </w:trPr>
        <w:tc>
          <w:tcPr>
            <w:tcW w:w="2117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1AECD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新增一般债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1728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194.6382</w:t>
            </w:r>
          </w:p>
        </w:tc>
        <w:tc>
          <w:tcPr>
            <w:tcW w:w="164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57A48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4828.956</w:t>
            </w:r>
          </w:p>
        </w:tc>
        <w:tc>
          <w:tcPr>
            <w:tcW w:w="159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F4B0C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60.40%</w:t>
            </w:r>
          </w:p>
        </w:tc>
        <w:tc>
          <w:tcPr>
            <w:tcW w:w="159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D34E4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37.60%</w:t>
            </w:r>
          </w:p>
        </w:tc>
        <w:tc>
          <w:tcPr>
            <w:tcW w:w="141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13DA8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3171.044</w:t>
            </w:r>
          </w:p>
        </w:tc>
      </w:tr>
      <w:tr w14:paraId="70047E47">
        <w:trPr>
          <w:trHeight w:val="281" w:hRule="atLeast"/>
        </w:trPr>
        <w:tc>
          <w:tcPr>
            <w:tcW w:w="2117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6E90FF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再融资一般债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616F7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428.1053</w:t>
            </w:r>
          </w:p>
        </w:tc>
        <w:tc>
          <w:tcPr>
            <w:tcW w:w="164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10E3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12643.9457</w:t>
            </w:r>
          </w:p>
        </w:tc>
        <w:tc>
          <w:tcPr>
            <w:tcW w:w="159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EEB2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159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4501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141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4429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76D89317">
        <w:trPr>
          <w:trHeight w:val="303" w:hRule="atLeast"/>
        </w:trPr>
        <w:tc>
          <w:tcPr>
            <w:tcW w:w="2117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76D5D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新增专项债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B0C2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1356.4217</w:t>
            </w:r>
          </w:p>
        </w:tc>
        <w:tc>
          <w:tcPr>
            <w:tcW w:w="164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2612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25967.8595</w:t>
            </w:r>
          </w:p>
        </w:tc>
        <w:tc>
          <w:tcPr>
            <w:tcW w:w="159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B26E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59.00%</w:t>
            </w:r>
          </w:p>
        </w:tc>
        <w:tc>
          <w:tcPr>
            <w:tcW w:w="159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3632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68.80%</w:t>
            </w:r>
          </w:p>
        </w:tc>
        <w:tc>
          <w:tcPr>
            <w:tcW w:w="141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3AA4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18032.1405</w:t>
            </w:r>
          </w:p>
        </w:tc>
      </w:tr>
      <w:tr w14:paraId="1C401618">
        <w:trPr>
          <w:trHeight w:val="292" w:hRule="atLeast"/>
        </w:trPr>
        <w:tc>
          <w:tcPr>
            <w:tcW w:w="2117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D8FDA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再融资专项债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000000" w:sz="8" w:space="0"/>
              <w:right w:val="single" w:color="auto" w:sz="8" w:space="0"/>
            </w:tcBorders>
            <w:vAlign w:val="center"/>
          </w:tcPr>
          <w:p w14:paraId="42B9B3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654.5028</w:t>
            </w:r>
          </w:p>
        </w:tc>
        <w:tc>
          <w:tcPr>
            <w:tcW w:w="1647" w:type="dxa"/>
            <w:tcBorders>
              <w:top w:val="nil"/>
              <w:left w:val="nil"/>
              <w:bottom w:val="single" w:color="000000" w:sz="8" w:space="0"/>
              <w:right w:val="single" w:color="auto" w:sz="8" w:space="0"/>
            </w:tcBorders>
            <w:vAlign w:val="center"/>
          </w:tcPr>
          <w:p w14:paraId="69223D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9354.055</w:t>
            </w:r>
          </w:p>
        </w:tc>
        <w:tc>
          <w:tcPr>
            <w:tcW w:w="1593" w:type="dxa"/>
            <w:tcBorders>
              <w:top w:val="nil"/>
              <w:left w:val="nil"/>
              <w:bottom w:val="single" w:color="000000" w:sz="8" w:space="0"/>
              <w:right w:val="single" w:color="auto" w:sz="8" w:space="0"/>
            </w:tcBorders>
            <w:vAlign w:val="center"/>
          </w:tcPr>
          <w:p w14:paraId="61A859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1594" w:type="dxa"/>
            <w:tcBorders>
              <w:top w:val="nil"/>
              <w:left w:val="nil"/>
              <w:bottom w:val="single" w:color="000000" w:sz="8" w:space="0"/>
              <w:right w:val="single" w:color="auto" w:sz="8" w:space="0"/>
            </w:tcBorders>
            <w:vAlign w:val="center"/>
          </w:tcPr>
          <w:p w14:paraId="1275C0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1415" w:type="dxa"/>
            <w:tcBorders>
              <w:top w:val="nil"/>
              <w:left w:val="nil"/>
              <w:bottom w:val="single" w:color="000000" w:sz="8" w:space="0"/>
              <w:right w:val="single" w:color="auto" w:sz="8" w:space="0"/>
            </w:tcBorders>
            <w:vAlign w:val="center"/>
          </w:tcPr>
          <w:p w14:paraId="4A7241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571AAE85">
        <w:trPr>
          <w:trHeight w:val="332" w:hRule="atLeast"/>
        </w:trPr>
        <w:tc>
          <w:tcPr>
            <w:tcW w:w="21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19C58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置换债</w:t>
            </w:r>
          </w:p>
        </w:tc>
        <w:tc>
          <w:tcPr>
            <w:tcW w:w="15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45FC39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194.56</w:t>
            </w:r>
          </w:p>
        </w:tc>
        <w:tc>
          <w:tcPr>
            <w:tcW w:w="16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828B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17941.0172</w:t>
            </w:r>
          </w:p>
        </w:tc>
        <w:tc>
          <w:tcPr>
            <w:tcW w:w="15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4D5795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89.70%</w:t>
            </w:r>
          </w:p>
        </w:tc>
        <w:tc>
          <w:tcPr>
            <w:tcW w:w="15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407AF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14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5D428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2058.9828</w:t>
            </w:r>
          </w:p>
        </w:tc>
      </w:tr>
      <w:tr w14:paraId="2DD42A5F">
        <w:trPr>
          <w:trHeight w:val="332" w:hRule="atLeast"/>
        </w:trPr>
        <w:tc>
          <w:tcPr>
            <w:tcW w:w="21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5A6060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合计(不含普通再融资债)</w:t>
            </w:r>
          </w:p>
        </w:tc>
        <w:tc>
          <w:tcPr>
            <w:tcW w:w="15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D41E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2828.228</w:t>
            </w:r>
          </w:p>
        </w:tc>
        <w:tc>
          <w:tcPr>
            <w:tcW w:w="16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48610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70735.8334</w:t>
            </w:r>
          </w:p>
        </w:tc>
        <w:tc>
          <w:tcPr>
            <w:tcW w:w="15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463F57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64.90%</w:t>
            </w:r>
          </w:p>
        </w:tc>
        <w:tc>
          <w:tcPr>
            <w:tcW w:w="15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7133B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14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7CF11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21203.1845</w:t>
            </w:r>
          </w:p>
        </w:tc>
      </w:tr>
    </w:tbl>
    <w:p w14:paraId="6094843A">
      <w:pPr>
        <w:widowControl/>
        <w:jc w:val="center"/>
        <w:rPr>
          <w:rFonts w:hint="eastAsia" w:ascii="宋体" w:hAnsi="宋体" w:eastAsia="宋体"/>
          <w:szCs w:val="18"/>
        </w:rPr>
      </w:pPr>
    </w:p>
    <w:p w14:paraId="6BE39C5A">
      <w:pPr>
        <w:widowControl/>
        <w:jc w:val="center"/>
        <w:rPr>
          <w:rFonts w:hint="eastAsia" w:ascii="宋体" w:hAnsi="宋体" w:eastAsia="宋体"/>
          <w:szCs w:val="18"/>
        </w:rPr>
      </w:pPr>
      <w:r>
        <w:rPr>
          <w:rFonts w:hint="eastAsia" w:ascii="宋体" w:hAnsi="宋体" w:eastAsia="宋体"/>
          <w:szCs w:val="18"/>
        </w:rPr>
        <w:t>20260</w:t>
      </w:r>
      <w:r>
        <w:rPr>
          <w:rFonts w:hint="eastAsia" w:ascii="宋体" w:hAnsi="宋体" w:eastAsia="宋体"/>
          <w:szCs w:val="18"/>
          <w:lang w:val="en-US" w:eastAsia="zh-CN"/>
        </w:rPr>
        <w:t>810</w:t>
      </w:r>
      <w:r>
        <w:rPr>
          <w:rFonts w:hint="eastAsia" w:ascii="宋体" w:hAnsi="宋体" w:eastAsia="宋体"/>
          <w:szCs w:val="18"/>
        </w:rPr>
        <w:t>-20260</w:t>
      </w:r>
      <w:r>
        <w:rPr>
          <w:rFonts w:hint="eastAsia" w:ascii="宋体" w:hAnsi="宋体" w:eastAsia="宋体"/>
          <w:szCs w:val="18"/>
          <w:lang w:val="en-US" w:eastAsia="zh-CN"/>
        </w:rPr>
        <w:t>814</w:t>
      </w:r>
      <w:r>
        <w:rPr>
          <w:rFonts w:hint="eastAsia" w:ascii="宋体" w:hAnsi="宋体" w:eastAsia="宋体"/>
          <w:szCs w:val="18"/>
        </w:rPr>
        <w:t>本周利率债发行情况表</w:t>
      </w:r>
    </w:p>
    <w:tbl>
      <w:tblPr>
        <w:tblStyle w:val="4"/>
        <w:tblpPr w:leftFromText="180" w:rightFromText="180" w:vertAnchor="text" w:horzAnchor="page" w:tblpX="1032" w:tblpY="306"/>
        <w:tblOverlap w:val="never"/>
        <w:tblW w:w="10077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5"/>
        <w:gridCol w:w="1545"/>
        <w:gridCol w:w="1985"/>
        <w:gridCol w:w="2126"/>
        <w:gridCol w:w="1701"/>
        <w:gridCol w:w="1435"/>
      </w:tblGrid>
      <w:tr w14:paraId="00EBCA9C">
        <w:trPr>
          <w:trHeight w:val="347" w:hRule="atLeast"/>
        </w:trPr>
        <w:tc>
          <w:tcPr>
            <w:tcW w:w="128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4B382" w:themeFill="accent2" w:themeFillTint="99"/>
            <w:vAlign w:val="center"/>
          </w:tcPr>
          <w:p w14:paraId="15F20C21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</w:rPr>
            </w:pPr>
          </w:p>
        </w:tc>
        <w:tc>
          <w:tcPr>
            <w:tcW w:w="154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4B382" w:themeFill="accent2" w:themeFillTint="99"/>
            <w:vAlign w:val="center"/>
          </w:tcPr>
          <w:p w14:paraId="01C802F7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>周一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4B382" w:themeFill="accent2" w:themeFillTint="99"/>
            <w:vAlign w:val="center"/>
          </w:tcPr>
          <w:p w14:paraId="71268150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>周二</w:t>
            </w:r>
          </w:p>
        </w:tc>
        <w:tc>
          <w:tcPr>
            <w:tcW w:w="21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4B382" w:themeFill="accent2" w:themeFillTint="99"/>
            <w:vAlign w:val="center"/>
          </w:tcPr>
          <w:p w14:paraId="6D3BD41F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>周三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4B382" w:themeFill="accent2" w:themeFillTint="99"/>
            <w:vAlign w:val="center"/>
          </w:tcPr>
          <w:p w14:paraId="2B4595FC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>周四</w:t>
            </w:r>
          </w:p>
        </w:tc>
        <w:tc>
          <w:tcPr>
            <w:tcW w:w="143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4B382" w:themeFill="accent2" w:themeFillTint="99"/>
            <w:vAlign w:val="center"/>
          </w:tcPr>
          <w:p w14:paraId="2797AD9B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>周五</w:t>
            </w:r>
          </w:p>
        </w:tc>
      </w:tr>
      <w:tr w14:paraId="547AACF6">
        <w:trPr>
          <w:trHeight w:val="2816" w:hRule="atLeast"/>
        </w:trPr>
        <w:tc>
          <w:tcPr>
            <w:tcW w:w="128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C87818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>上午</w:t>
            </w:r>
          </w:p>
        </w:tc>
        <w:tc>
          <w:tcPr>
            <w:tcW w:w="154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26DFB48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-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47FFDA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国开</w:t>
            </w:r>
          </w:p>
          <w:p w14:paraId="0BA485D4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Y: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90亿</w:t>
            </w:r>
          </w:p>
          <w:p w14:paraId="489EAA77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3Y浮息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60亿</w:t>
            </w:r>
          </w:p>
          <w:p w14:paraId="7ED7883A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5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Y: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140亿</w:t>
            </w:r>
          </w:p>
          <w:p w14:paraId="4365B975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10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Y: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210亿</w:t>
            </w:r>
          </w:p>
          <w:p w14:paraId="31921FE0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农发清发（报价）</w:t>
            </w:r>
          </w:p>
          <w:p w14:paraId="3941AA50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60亿</w:t>
            </w:r>
          </w:p>
          <w:p w14:paraId="1C6D01B1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2Y:30亿</w:t>
            </w:r>
          </w:p>
          <w:p w14:paraId="288E570D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30亿</w:t>
            </w:r>
          </w:p>
          <w:p w14:paraId="65D2AEBB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7Y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30亿</w:t>
            </w:r>
          </w:p>
          <w:p w14:paraId="4951739B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进出</w:t>
            </w:r>
          </w:p>
          <w:p w14:paraId="010E5F03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1Y:120亿</w:t>
            </w:r>
          </w:p>
        </w:tc>
        <w:tc>
          <w:tcPr>
            <w:tcW w:w="21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614ABC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超长特国</w:t>
            </w:r>
          </w:p>
          <w:p w14:paraId="32348C26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50Y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400亿</w:t>
            </w:r>
          </w:p>
          <w:p w14:paraId="6121949E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进出清发（报价）</w:t>
            </w:r>
          </w:p>
          <w:p w14:paraId="03569B77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1Y浮息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20亿</w:t>
            </w:r>
          </w:p>
          <w:p w14:paraId="029E149F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贴现国债</w:t>
            </w:r>
          </w:p>
          <w:p w14:paraId="68ABFC77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63D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200亿</w:t>
            </w:r>
          </w:p>
          <w:p w14:paraId="076868CA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91D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300亿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6E3F42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国开清发</w:t>
            </w:r>
          </w:p>
          <w:p w14:paraId="710A67F7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60亿</w:t>
            </w:r>
          </w:p>
          <w:p w14:paraId="665EE68C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7Y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30亿</w:t>
            </w:r>
          </w:p>
          <w:p w14:paraId="2AD6FB32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10Y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20亿</w:t>
            </w:r>
          </w:p>
          <w:p w14:paraId="33B1B5CA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农发清发（报价）</w:t>
            </w:r>
          </w:p>
          <w:p w14:paraId="1939320B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60亿</w:t>
            </w:r>
          </w:p>
          <w:p w14:paraId="455A35F4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2Y浮息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70亿</w:t>
            </w:r>
          </w:p>
          <w:p w14:paraId="66457F61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10Y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10亿</w:t>
            </w:r>
          </w:p>
        </w:tc>
        <w:tc>
          <w:tcPr>
            <w:tcW w:w="143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D36163B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进出</w:t>
            </w:r>
          </w:p>
          <w:p w14:paraId="631C5311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120亿</w:t>
            </w:r>
          </w:p>
          <w:p w14:paraId="0B72C655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附息国债</w:t>
            </w:r>
          </w:p>
          <w:p w14:paraId="47F0D3A1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10Y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900亿</w:t>
            </w:r>
          </w:p>
          <w:p w14:paraId="73B6A51D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超长特国</w:t>
            </w:r>
          </w:p>
          <w:p w14:paraId="2121B751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30Y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730亿</w:t>
            </w:r>
          </w:p>
        </w:tc>
      </w:tr>
      <w:tr w14:paraId="5E697152">
        <w:trPr>
          <w:trHeight w:val="867" w:hRule="atLeast"/>
        </w:trPr>
        <w:tc>
          <w:tcPr>
            <w:tcW w:w="128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4A2E91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>下午</w:t>
            </w:r>
          </w:p>
        </w:tc>
        <w:tc>
          <w:tcPr>
            <w:tcW w:w="154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F448238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农发</w:t>
            </w:r>
          </w:p>
          <w:p w14:paraId="34D3959F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3Y浮息:20亿</w:t>
            </w:r>
          </w:p>
          <w:p w14:paraId="734E85CA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60亿</w:t>
            </w:r>
          </w:p>
          <w:p w14:paraId="2DD89CDD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5Y:40亿</w:t>
            </w:r>
          </w:p>
          <w:p w14:paraId="0CD7F36E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10Y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80亿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F2BFB1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-</w:t>
            </w:r>
          </w:p>
        </w:tc>
        <w:tc>
          <w:tcPr>
            <w:tcW w:w="21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B14A17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农发</w:t>
            </w:r>
          </w:p>
          <w:p w14:paraId="58A65D93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3Y:80亿</w:t>
            </w:r>
          </w:p>
          <w:p w14:paraId="439B05D1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5Y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60亿</w:t>
            </w:r>
          </w:p>
          <w:p w14:paraId="1E9C5573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10Y:90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GB"/>
              </w:rPr>
              <w:t>亿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5276D7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国开</w:t>
            </w:r>
          </w:p>
          <w:p w14:paraId="1FF2D407">
            <w:pPr>
              <w:widowControl/>
              <w:jc w:val="center"/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Y: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40亿</w:t>
            </w:r>
          </w:p>
          <w:p w14:paraId="6083F018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5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Y: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50亿</w:t>
            </w:r>
          </w:p>
        </w:tc>
        <w:tc>
          <w:tcPr>
            <w:tcW w:w="143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A5D857">
            <w:pPr>
              <w:widowControl/>
              <w:jc w:val="center"/>
              <w:rPr>
                <w:rFonts w:hint="eastAsia" w:ascii="宋体" w:hAnsi="宋体" w:eastAsia="宋体" w:cs="Times New Roman"/>
                <w:color w:val="0000FF"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color w:val="0000FF"/>
                <w:kern w:val="0"/>
                <w:sz w:val="18"/>
                <w:szCs w:val="18"/>
              </w:rPr>
              <w:t>-</w:t>
            </w:r>
          </w:p>
        </w:tc>
      </w:tr>
      <w:tr w14:paraId="6B3090BF">
        <w:trPr>
          <w:trHeight w:val="633" w:hRule="atLeast"/>
        </w:trPr>
        <w:tc>
          <w:tcPr>
            <w:tcW w:w="128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2D5067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 xml:space="preserve">国债政金债合计 </w:t>
            </w:r>
          </w:p>
          <w:p w14:paraId="7B722B53">
            <w:pPr>
              <w:widowControl/>
              <w:jc w:val="center"/>
              <w:rPr>
                <w:rFonts w:hint="default" w:ascii="宋体" w:hAnsi="宋体" w:eastAsia="宋体" w:cs="Times New Roman"/>
                <w:b/>
                <w:bCs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  <w:lang w:val="en-US" w:eastAsia="zh-CN"/>
              </w:rPr>
              <w:t>4210亿</w:t>
            </w:r>
          </w:p>
        </w:tc>
        <w:tc>
          <w:tcPr>
            <w:tcW w:w="154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F4F9EC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200</w:t>
            </w: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224CCCC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770</w:t>
            </w:r>
          </w:p>
        </w:tc>
        <w:tc>
          <w:tcPr>
            <w:tcW w:w="21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D15D76">
            <w:pPr>
              <w:widowControl/>
              <w:jc w:val="center"/>
              <w:rPr>
                <w:rFonts w:hint="default" w:ascii="宋体" w:hAnsi="宋体" w:eastAsia="宋体" w:cs="Times New Roman"/>
                <w:color w:val="000000" w:themeColor="text1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Times New Roman"/>
                <w:color w:val="000000" w:themeColor="text1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1150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FB7047">
            <w:pPr>
              <w:widowControl/>
              <w:jc w:val="center"/>
              <w:rPr>
                <w:rFonts w:hint="default" w:ascii="宋体" w:hAnsi="宋体" w:eastAsia="宋体" w:cs="Times New Roman"/>
                <w:color w:val="000000" w:themeColor="text1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Times New Roman"/>
                <w:color w:val="000000" w:themeColor="text1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340</w:t>
            </w:r>
          </w:p>
        </w:tc>
        <w:tc>
          <w:tcPr>
            <w:tcW w:w="143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0F40AA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1750</w:t>
            </w:r>
          </w:p>
        </w:tc>
      </w:tr>
      <w:tr w14:paraId="3736BDE2">
        <w:trPr>
          <w:trHeight w:val="456" w:hRule="atLeast"/>
        </w:trPr>
        <w:tc>
          <w:tcPr>
            <w:tcW w:w="128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2DEB2B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 xml:space="preserve">本周合计 </w:t>
            </w:r>
          </w:p>
        </w:tc>
        <w:tc>
          <w:tcPr>
            <w:tcW w:w="8792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9A3AD29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GB"/>
              </w:rPr>
              <w:t>贴现国债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:500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GB"/>
              </w:rPr>
              <w:t>亿 农发: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720亿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GB"/>
              </w:rPr>
              <w:t xml:space="preserve"> 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国开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 xml:space="preserve">700亿 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GB"/>
              </w:rPr>
              <w:t>口行: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260亿 超长特国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1130亿 附息国债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900亿</w:t>
            </w:r>
          </w:p>
        </w:tc>
      </w:tr>
      <w:tr w14:paraId="7C6FAD23">
        <w:trPr>
          <w:trHeight w:val="633" w:hRule="atLeast"/>
        </w:trPr>
        <w:tc>
          <w:tcPr>
            <w:tcW w:w="128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1F6596">
            <w:pPr>
              <w:widowControl/>
              <w:jc w:val="center"/>
              <w:rPr>
                <w:rFonts w:hint="default" w:ascii="宋体" w:hAnsi="宋体" w:cs="Times New Roman" w:eastAsiaTheme="minorEastAsia"/>
                <w:b/>
                <w:bCs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  <w:lang w:val="en-US" w:eastAsia="zh-CN"/>
              </w:rPr>
              <w:t>地方债 2828.228亿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890735">
            <w:pPr>
              <w:widowControl/>
              <w:ind w:left="360" w:hanging="360" w:hangingChars="200"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1217.123</w:t>
            </w:r>
          </w:p>
        </w:tc>
        <w:tc>
          <w:tcPr>
            <w:tcW w:w="198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BB9941C">
            <w:pPr>
              <w:widowControl/>
              <w:ind w:left="360" w:hanging="360" w:hangingChars="20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619.425</w:t>
            </w:r>
          </w:p>
        </w:tc>
        <w:tc>
          <w:tcPr>
            <w:tcW w:w="212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A4D4E1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250.97</w:t>
            </w:r>
          </w:p>
        </w:tc>
        <w:tc>
          <w:tcPr>
            <w:tcW w:w="17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87937C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-</w:t>
            </w:r>
          </w:p>
        </w:tc>
        <w:tc>
          <w:tcPr>
            <w:tcW w:w="143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31A410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740.71</w:t>
            </w:r>
          </w:p>
        </w:tc>
      </w:tr>
      <w:tr w14:paraId="4922CDA4">
        <w:trPr>
          <w:trHeight w:val="749" w:hRule="atLeast"/>
        </w:trPr>
        <w:tc>
          <w:tcPr>
            <w:tcW w:w="128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5201D0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</w:rPr>
              <w:t xml:space="preserve">国债政金债到期合计（含周末） </w:t>
            </w:r>
          </w:p>
          <w:p w14:paraId="680E5499">
            <w:pPr>
              <w:widowControl/>
              <w:jc w:val="center"/>
              <w:rPr>
                <w:rFonts w:hint="default" w:ascii="宋体" w:hAnsi="宋体" w:eastAsia="宋体" w:cs="Times New Roman"/>
                <w:b/>
                <w:bCs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b/>
                <w:bCs/>
                <w:kern w:val="0"/>
                <w:sz w:val="18"/>
                <w:szCs w:val="18"/>
                <w:lang w:val="en-US" w:eastAsia="zh-CN"/>
              </w:rPr>
              <w:t>5853亿</w:t>
            </w:r>
          </w:p>
        </w:tc>
        <w:tc>
          <w:tcPr>
            <w:tcW w:w="8792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C1C6A31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</w:rPr>
              <w:t>贴现国债: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501.9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</w:rPr>
              <w:t>亿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 xml:space="preserve"> 贴现国开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20亿 附息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</w:rPr>
              <w:t>国债: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3109.3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</w:rPr>
              <w:t>亿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 xml:space="preserve"> 进出清发:10亿 农发清发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570亿 农发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: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1062</w:t>
            </w:r>
            <w:r>
              <w:rPr>
                <w:rFonts w:hint="default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.</w:t>
            </w: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highlight w:val="none"/>
                <w:lang w:val="en-US" w:eastAsia="zh-CN"/>
              </w:rPr>
              <w:t>4亿 国开：579.4亿</w:t>
            </w:r>
          </w:p>
        </w:tc>
      </w:tr>
      <w:tr w14:paraId="02464ED2">
        <w:trPr>
          <w:trHeight w:val="886" w:hRule="atLeast"/>
        </w:trPr>
        <w:tc>
          <w:tcPr>
            <w:tcW w:w="128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F08F6C">
            <w:pPr>
              <w:widowControl/>
              <w:jc w:val="center"/>
              <w:rPr>
                <w:rFonts w:hint="eastAsia" w:ascii="宋体" w:hAnsi="宋体" w:eastAsia="宋体" w:cs="Times New Roman"/>
                <w:b/>
                <w:bCs/>
                <w:color w:val="000000" w:themeColor="text1"/>
                <w:kern w:val="0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Times New Roman"/>
                <w:b/>
                <w:bCs/>
                <w:color w:val="000000" w:themeColor="text1"/>
                <w:kern w:val="0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地方债到期（不含周末）</w:t>
            </w:r>
          </w:p>
          <w:p w14:paraId="3C82EC06">
            <w:pPr>
              <w:widowControl/>
              <w:jc w:val="center"/>
              <w:rPr>
                <w:rFonts w:hint="default" w:ascii="宋体" w:hAnsi="宋体" w:eastAsia="宋体" w:cs="Times New Roman"/>
                <w:b/>
                <w:bCs/>
                <w:color w:val="000000" w:themeColor="text1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Times New Roman"/>
                <w:b/>
                <w:bCs/>
                <w:color w:val="000000" w:themeColor="text1"/>
                <w:kern w:val="0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980.04亿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73E0A1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553.21</w:t>
            </w:r>
          </w:p>
        </w:tc>
        <w:tc>
          <w:tcPr>
            <w:tcW w:w="198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7D645D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161.77</w:t>
            </w:r>
          </w:p>
        </w:tc>
        <w:tc>
          <w:tcPr>
            <w:tcW w:w="212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B8048EE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253.26</w:t>
            </w:r>
          </w:p>
        </w:tc>
        <w:tc>
          <w:tcPr>
            <w:tcW w:w="17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37ACA1F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-</w:t>
            </w:r>
          </w:p>
        </w:tc>
        <w:tc>
          <w:tcPr>
            <w:tcW w:w="143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8A8E42B">
            <w:pPr>
              <w:widowControl/>
              <w:jc w:val="center"/>
              <w:rPr>
                <w:rFonts w:hint="default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kern w:val="0"/>
                <w:sz w:val="18"/>
                <w:szCs w:val="18"/>
                <w:lang w:val="en-US" w:eastAsia="zh-CN"/>
              </w:rPr>
              <w:t>11.8</w:t>
            </w:r>
          </w:p>
        </w:tc>
      </w:tr>
    </w:tbl>
    <w:p w14:paraId="0AEEB540">
      <w:pPr>
        <w:widowControl/>
        <w:jc w:val="center"/>
        <w:rPr>
          <w:rFonts w:hint="eastAsia" w:ascii="宋体" w:hAnsi="宋体" w:eastAsia="宋体"/>
          <w:szCs w:val="18"/>
        </w:rPr>
      </w:pPr>
    </w:p>
    <w:p w14:paraId="61C24C44">
      <w:pPr>
        <w:jc w:val="center"/>
        <w:rPr>
          <w:rFonts w:hint="eastAsia"/>
        </w:rPr>
      </w:pPr>
    </w:p>
    <w:p w14:paraId="6F4333A1">
      <w:pPr>
        <w:rPr>
          <w:rFonts w:hint="eastAsia" w:ascii="宋体" w:hAnsi="宋体" w:eastAsia="宋体"/>
          <w:b/>
          <w:bCs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Cs w:val="21"/>
          <w:lang w:val="en-US" w:eastAsia="zh-CN"/>
        </w:rPr>
        <w:t>8/10 回顾（周一）</w:t>
      </w:r>
    </w:p>
    <w:p w14:paraId="69141430">
      <w:pPr>
        <w:ind w:firstLine="420" w:firstLineChars="0"/>
      </w:pPr>
      <w:r>
        <w:t>今日</w:t>
      </w:r>
      <w:r>
        <w:rPr>
          <w:rFonts w:hint="eastAsia"/>
          <w:lang w:val="en-US" w:eastAsia="zh-CN"/>
        </w:rPr>
        <w:t>招标发行4只农发债，</w:t>
      </w:r>
      <w:r>
        <w:t>招标结果如下：</w:t>
      </w:r>
    </w:p>
    <w:p w14:paraId="7856483C">
      <w:pPr>
        <w:ind w:firstLine="420" w:firstLineChars="0"/>
        <w:rPr>
          <w:rFonts w:hint="eastAsia"/>
          <w:lang w:val="en-US" w:eastAsia="zh-CN"/>
        </w:rPr>
      </w:pPr>
    </w:p>
    <w:tbl>
      <w:tblPr>
        <w:tblStyle w:val="4"/>
        <w:tblW w:w="8032" w:type="dxa"/>
        <w:jc w:val="center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327"/>
        <w:gridCol w:w="633"/>
        <w:gridCol w:w="1324"/>
        <w:gridCol w:w="1106"/>
        <w:gridCol w:w="957"/>
        <w:gridCol w:w="980"/>
        <w:gridCol w:w="850"/>
        <w:gridCol w:w="855"/>
      </w:tblGrid>
      <w:tr w14:paraId="0A3FEB18">
        <w:trPr>
          <w:trHeight w:val="558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27D8AEA3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代码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6A146D85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期限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44C76252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发行量(亿元)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ABFE423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中标利率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65666874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前一日估值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47701930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二级成交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1A76B25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全场倍数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3780B491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边际倍数</w:t>
            </w:r>
          </w:p>
        </w:tc>
      </w:tr>
      <w:tr w14:paraId="367AB95D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B75E887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2604001Z4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0563D0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F757D57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3634FF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1.2707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2497B5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1.3002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963C38C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1.3002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DF6A6C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2.97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5AD517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10.5</w:t>
            </w:r>
          </w:p>
        </w:tc>
      </w:tr>
      <w:tr w14:paraId="2A867AF6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E09E18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250409Z32(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LPR浮息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839C7B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C1C61EF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819589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1.4309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D93C1B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1.4675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2654977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1.4675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8268B7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6.21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4D2032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7.5</w:t>
            </w:r>
          </w:p>
        </w:tc>
      </w:tr>
      <w:tr w14:paraId="2A25A235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F2D86D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260405Z8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8F84452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FE991A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40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8F0062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1.5471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DF4321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1.57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573F97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1.5675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32C536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7.26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29FE4B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14.15</w:t>
            </w:r>
          </w:p>
        </w:tc>
      </w:tr>
      <w:tr w14:paraId="28635A47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253AA6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260410Z8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64A6AD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A1AD63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80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6C6DEE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1.7672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BE98B5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1.79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B9B3FDA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1.7870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146E8A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5.23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3D40E5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1.43</w:t>
            </w:r>
          </w:p>
        </w:tc>
      </w:tr>
    </w:tbl>
    <w:p w14:paraId="29D65731">
      <w:pPr>
        <w:ind w:firstLine="420" w:firstLineChars="200"/>
        <w:rPr>
          <w:rFonts w:hint="eastAsia"/>
          <w:lang w:eastAsia="zh-CN"/>
        </w:rPr>
      </w:pPr>
    </w:p>
    <w:p w14:paraId="09BF551C">
      <w:pPr>
        <w:rPr>
          <w:rFonts w:hint="eastAsia" w:ascii="宋体" w:hAnsi="宋体" w:eastAsia="宋体"/>
          <w:b/>
          <w:bCs/>
          <w:szCs w:val="21"/>
          <w:lang w:val="en-US" w:eastAsia="zh-CN"/>
        </w:rPr>
      </w:pPr>
    </w:p>
    <w:p w14:paraId="5DDD52C9">
      <w:pPr>
        <w:rPr>
          <w:rFonts w:hint="default" w:ascii="宋体" w:hAnsi="宋体" w:eastAsia="宋体"/>
          <w:b/>
          <w:bCs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Cs w:val="21"/>
          <w:lang w:val="en-US" w:eastAsia="zh-CN"/>
        </w:rPr>
        <w:t>8/11 回顾（周二）</w:t>
      </w:r>
    </w:p>
    <w:p w14:paraId="11B0ACDA">
      <w:pPr>
        <w:ind w:firstLine="420" w:firstLineChars="0"/>
        <w:rPr>
          <w:rFonts w:hint="eastAsia"/>
          <w:lang w:eastAsia="zh-CN"/>
        </w:rPr>
      </w:pPr>
      <w:r>
        <w:t>今日</w:t>
      </w:r>
      <w:r>
        <w:rPr>
          <w:rFonts w:hint="eastAsia"/>
          <w:lang w:val="en-US" w:eastAsia="zh-CN"/>
        </w:rPr>
        <w:t>招标发行4只国开债，1只口行债，直投报价</w:t>
      </w:r>
      <w:bookmarkStart w:id="1" w:name="_GoBack"/>
      <w:bookmarkEnd w:id="1"/>
      <w:r>
        <w:rPr>
          <w:rFonts w:hint="eastAsia"/>
          <w:lang w:val="en-US" w:eastAsia="zh-CN"/>
        </w:rPr>
        <w:t>4只农发清发债，</w:t>
      </w:r>
      <w:r>
        <w:t>招标结果如下：</w:t>
      </w:r>
    </w:p>
    <w:p w14:paraId="5D0BCDA1">
      <w:pPr>
        <w:ind w:firstLine="420" w:firstLineChars="0"/>
      </w:pPr>
    </w:p>
    <w:tbl>
      <w:tblPr>
        <w:tblStyle w:val="4"/>
        <w:tblW w:w="8032" w:type="dxa"/>
        <w:jc w:val="center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327"/>
        <w:gridCol w:w="633"/>
        <w:gridCol w:w="1324"/>
        <w:gridCol w:w="1106"/>
        <w:gridCol w:w="957"/>
        <w:gridCol w:w="980"/>
        <w:gridCol w:w="850"/>
        <w:gridCol w:w="855"/>
      </w:tblGrid>
      <w:tr w14:paraId="28497CE1">
        <w:trPr>
          <w:trHeight w:val="558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2203B7AF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代码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2F4825EA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期限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7FF071D6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发行量(亿元)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3AB8DC1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中标利率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540F205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前一日估值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3C2F163B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二级成交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624E90B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全场倍数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709F1EE2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边际倍数</w:t>
            </w:r>
          </w:p>
        </w:tc>
      </w:tr>
      <w:tr w14:paraId="08938382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5FB0987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260206Z2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DA2D95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4408DB8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90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7634B1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1.4268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888D3C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1.4225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7EABD52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1.4200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F0EAB5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3.36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D4EED5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17.8</w:t>
            </w:r>
          </w:p>
        </w:tc>
      </w:tr>
      <w:tr w14:paraId="5B521A7B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3A179A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260217(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DR浮息债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352EA6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09C041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8E4197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1.4900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883A8D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新券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0C7BED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1.5036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6177F5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2.69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1A51B5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1.3</w:t>
            </w:r>
          </w:p>
        </w:tc>
      </w:tr>
      <w:tr w14:paraId="1C0B9E35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0034AAE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260208Z2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CE0288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DE5480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140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FC4646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1.5203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822FE1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1.546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C730EA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1.5525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004C71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3.04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B562AA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1.33</w:t>
            </w:r>
          </w:p>
        </w:tc>
      </w:tr>
      <w:tr w14:paraId="141F5E90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088525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260210Z5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7269CA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79AEE1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210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0EC1D6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1.7330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FA568A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1.753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004105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1.7605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0E8ABB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2.91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2B33C8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1.05</w:t>
            </w:r>
          </w:p>
        </w:tc>
      </w:tr>
      <w:tr w14:paraId="58A2C789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DEE325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260306Z5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4432F5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A6D5BA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120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97F014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1.3904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0A5014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1.432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8AB40B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1.4300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95D8B3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3.41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EB0E2E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10.82</w:t>
            </w:r>
          </w:p>
        </w:tc>
      </w:tr>
      <w:tr w14:paraId="6C97CC3C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7DDC7F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09260401Z12(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前台报价发行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A11D6CE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4320137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5CACD1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1.4200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AAADC2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1.4225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5CF8325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1.4225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BF7870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7CC955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</w:tr>
      <w:tr w14:paraId="282633B7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94B939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09260402Z08(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前台报价发行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5019FB9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2CE6E2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B233D8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1.4708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107FFB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1.4738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B38848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1.4738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FA7AB0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FD7EAF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</w:tr>
      <w:tr w14:paraId="7F2CD40C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8F2FD7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09260403Z05(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前台报价发行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D3AC7D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384258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9DA020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1.4971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8ABC84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1.4962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F66B788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1.4962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D37CA6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EF423D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</w:tr>
      <w:tr w14:paraId="7CDA4DA2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EC6011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09260407Z04(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前台报价发行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A345B8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0326CAE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4B254F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1.6671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F78F68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1.6666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8061A6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1.6666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CE8929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997E7D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</w:tr>
    </w:tbl>
    <w:p w14:paraId="70A3E2B4"/>
    <w:p w14:paraId="6EE9F9C4">
      <w:pPr>
        <w:rPr>
          <w:rFonts w:hint="eastAsia" w:ascii="宋体" w:hAnsi="宋体" w:eastAsia="宋体"/>
          <w:b/>
          <w:bCs/>
          <w:szCs w:val="21"/>
          <w:lang w:val="en-US" w:eastAsia="zh-CN"/>
        </w:rPr>
      </w:pPr>
    </w:p>
    <w:p w14:paraId="4634E106">
      <w:pPr>
        <w:rPr>
          <w:rFonts w:hint="eastAsia" w:ascii="宋体" w:hAnsi="宋体" w:eastAsia="宋体"/>
          <w:b/>
          <w:bCs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Cs w:val="21"/>
          <w:lang w:val="en-US" w:eastAsia="zh-CN"/>
        </w:rPr>
        <w:t>8/12 回顾（周三）</w:t>
      </w:r>
    </w:p>
    <w:p w14:paraId="0E3614A2">
      <w:pPr>
        <w:ind w:firstLine="420" w:firstLineChars="0"/>
      </w:pPr>
      <w:r>
        <w:t>今日</w:t>
      </w:r>
      <w:r>
        <w:rPr>
          <w:rFonts w:hint="eastAsia"/>
          <w:lang w:val="en-US" w:eastAsia="zh-CN"/>
        </w:rPr>
        <w:t>报价发行1只口行债，发行3只国债，招标发行3只农发债，</w:t>
      </w:r>
      <w:r>
        <w:t>招标结果如下：</w:t>
      </w:r>
    </w:p>
    <w:p w14:paraId="022333AA"/>
    <w:tbl>
      <w:tblPr>
        <w:tblStyle w:val="4"/>
        <w:tblW w:w="8032" w:type="dxa"/>
        <w:jc w:val="center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327"/>
        <w:gridCol w:w="633"/>
        <w:gridCol w:w="1324"/>
        <w:gridCol w:w="1106"/>
        <w:gridCol w:w="957"/>
        <w:gridCol w:w="980"/>
        <w:gridCol w:w="850"/>
        <w:gridCol w:w="855"/>
      </w:tblGrid>
      <w:tr w14:paraId="509E0094">
        <w:trPr>
          <w:trHeight w:val="558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B0348C1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代码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6913A614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期限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680C89EB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发行量(亿元)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766D41B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中标利率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0FE8520C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前一日估值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1947206D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二级成交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3C21C3BF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全场倍数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1F03FDFD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边际倍数</w:t>
            </w:r>
          </w:p>
        </w:tc>
      </w:tr>
      <w:tr w14:paraId="1F2835FE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2142F7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092603001Z01(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DR浮息债，前台报价发行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C9E24F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43799AA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40D00F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1.4301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824078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1.4328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F3AAD8D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100.0433元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D292FD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684BFC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</w:tr>
      <w:tr w14:paraId="6C3F748E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6046E9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269949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7D29B3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63D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941CFC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200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752243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1.1436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AF710C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新券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99E976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1.2140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2A526D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3.52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6A8FFC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6.67</w:t>
            </w:r>
          </w:p>
        </w:tc>
      </w:tr>
      <w:tr w14:paraId="4F9F3E22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1D352E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269950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1CA1B8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91D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0C0BE1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300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33A94F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1.1827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A1FBD4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新券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08848F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1.1900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6BBA2E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3.58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D25AD0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1.46</w:t>
            </w:r>
          </w:p>
        </w:tc>
      </w:tr>
      <w:tr w14:paraId="1915E6BA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126F05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2600003X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ACC742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50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A641F6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400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1EFA3A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2.2831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8A1A36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2.2725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2BA035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2.2850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221A26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6.87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4C0B93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</w:t>
            </w:r>
          </w:p>
        </w:tc>
      </w:tr>
      <w:tr w14:paraId="4FA06810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22B059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260403Z25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CE842C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CD2748E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80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C33A72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1.4580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FB9162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1.4825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157838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1.4825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ED6183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4.31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997380E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7.5</w:t>
            </w:r>
          </w:p>
        </w:tc>
      </w:tr>
      <w:tr w14:paraId="093D4976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B36A7A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260405Z9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DCBB44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2A7281F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29593A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1.5527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CF137E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1.5725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3B94578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1.5725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B880413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4.97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02C69D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34.1</w:t>
            </w:r>
          </w:p>
        </w:tc>
      </w:tr>
      <w:tr w14:paraId="1DB6426B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3604F2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260410Z9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DC4042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473533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90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197EB5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1.7714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682E56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1.791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D2EFF9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1.7900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CDBB8E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3.92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15FD83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1.16</w:t>
            </w:r>
          </w:p>
        </w:tc>
      </w:tr>
    </w:tbl>
    <w:p w14:paraId="33BDAD55">
      <w:pPr>
        <w:rPr>
          <w:rFonts w:hint="eastAsia" w:ascii="宋体" w:hAnsi="宋体" w:eastAsia="宋体"/>
          <w:b/>
          <w:bCs/>
          <w:szCs w:val="21"/>
          <w:lang w:val="en-US" w:eastAsia="zh-CN"/>
        </w:rPr>
      </w:pPr>
    </w:p>
    <w:p w14:paraId="5F1CA768">
      <w:pPr>
        <w:rPr>
          <w:rFonts w:hint="eastAsia" w:ascii="宋体" w:hAnsi="宋体" w:eastAsia="宋体"/>
          <w:b/>
          <w:bCs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Cs w:val="21"/>
          <w:lang w:val="en-US" w:eastAsia="zh-CN"/>
        </w:rPr>
        <w:t>8/13 回顾（周四）</w:t>
      </w:r>
    </w:p>
    <w:p w14:paraId="211CA597">
      <w:pPr>
        <w:ind w:firstLine="420" w:firstLineChars="0"/>
      </w:pPr>
      <w:r>
        <w:t>今日</w:t>
      </w:r>
      <w:r>
        <w:rPr>
          <w:rFonts w:hint="eastAsia"/>
          <w:lang w:val="en-US" w:eastAsia="zh-CN"/>
        </w:rPr>
        <w:t>招标发行3只国开清发债，直投报价3只农发清发债，招标发行2只国开债，</w:t>
      </w:r>
      <w:r>
        <w:t>招标结果如下：</w:t>
      </w:r>
    </w:p>
    <w:p w14:paraId="1D9A864E"/>
    <w:tbl>
      <w:tblPr>
        <w:tblStyle w:val="4"/>
        <w:tblW w:w="8032" w:type="dxa"/>
        <w:jc w:val="center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327"/>
        <w:gridCol w:w="633"/>
        <w:gridCol w:w="1324"/>
        <w:gridCol w:w="1106"/>
        <w:gridCol w:w="957"/>
        <w:gridCol w:w="980"/>
        <w:gridCol w:w="850"/>
        <w:gridCol w:w="855"/>
      </w:tblGrid>
      <w:tr w14:paraId="6FAF2A78">
        <w:trPr>
          <w:trHeight w:val="558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08ED5C89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代码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B3DA31A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期限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60F3C84B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发行量(亿元)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4FBB55EF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中标利率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0B5904AD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前一日估值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AA2EB2F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二级成交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67309EBD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全场倍数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7AAA4B8F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边际倍数</w:t>
            </w:r>
          </w:p>
        </w:tc>
      </w:tr>
      <w:tr w14:paraId="35E96A18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47B37F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09260202Z12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D081CE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42F5C43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8BCBD3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1.4461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6766C4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1.4825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EBED9B2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1.4825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85A32E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4.85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DDD2E3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3.25</w:t>
            </w:r>
          </w:p>
        </w:tc>
      </w:tr>
      <w:tr w14:paraId="3770918E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3DF8CE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09260204Z26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C09766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F90BB2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83DE16E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1.6531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1502D6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1.68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7EE48A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1.6750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FE712E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5.63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67E994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1.57</w:t>
            </w:r>
          </w:p>
        </w:tc>
      </w:tr>
      <w:tr w14:paraId="122B28CB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C642BD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09260205Z09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8E38B3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952E1A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049CF6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1.7733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A262F3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1.804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5FEBF3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1.8025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56215D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9.86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ABAF52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1.59</w:t>
            </w:r>
          </w:p>
        </w:tc>
      </w:tr>
      <w:tr w14:paraId="3F184FC0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1022A8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09260401Z13(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前台报价发行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0E57C7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D6481C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577231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1.4200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975766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1.4215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585BB5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1.4200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1529DA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F4FAC0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</w:tr>
      <w:tr w14:paraId="2E9CF98C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2A6E64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09260409Z18(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DR浮息债，前台报价发行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A110DA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EDE5FF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70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B85196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1.4961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ACADED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1.5033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95A5C7E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99.9475元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AD31A5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E759F8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</w:tr>
      <w:tr w14:paraId="6996D039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415883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09260410Z04(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前台报价发行</w:t>
            </w:r>
            <w:r>
              <w:rPr>
                <w:rFonts w:hint="default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BCD1BF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2263DFA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64EBFA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1.8050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E68483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1.805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ED0AA16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1.8025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E9C096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920213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</w:tr>
      <w:tr w14:paraId="7AD18850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A8784BC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260206Z3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1B4EAF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4C57F5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40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62DC87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1.4244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4D8375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6C5980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1.4200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0C5C57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6.72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DF0588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8.84</w:t>
            </w:r>
          </w:p>
        </w:tc>
      </w:tr>
      <w:tr w14:paraId="52832415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D351AC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260208Z3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D6DD90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613107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50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B37A2A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1.5220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F50AD2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1.56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0A4948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1.5550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DA1FB1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AC2E9ED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5.87</w:t>
            </w:r>
          </w:p>
        </w:tc>
      </w:tr>
    </w:tbl>
    <w:p w14:paraId="2839C209">
      <w:pPr>
        <w:jc w:val="both"/>
        <w:rPr>
          <w:rFonts w:hint="eastAsia"/>
          <w:sz w:val="18"/>
          <w:szCs w:val="18"/>
          <w:lang w:val="en-US" w:eastAsia="zh-CN"/>
        </w:rPr>
      </w:pPr>
    </w:p>
    <w:p w14:paraId="5161A00B">
      <w:pPr>
        <w:rPr>
          <w:rFonts w:hint="eastAsia" w:ascii="宋体" w:hAnsi="宋体" w:eastAsia="宋体"/>
          <w:b/>
          <w:bCs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Cs w:val="21"/>
          <w:lang w:val="en-US" w:eastAsia="zh-CN"/>
        </w:rPr>
        <w:t>8/14 回顾（周五）</w:t>
      </w:r>
    </w:p>
    <w:p w14:paraId="48113308">
      <w:pPr>
        <w:ind w:firstLine="420" w:firstLineChars="0"/>
      </w:pPr>
      <w:r>
        <w:t>今日</w:t>
      </w:r>
      <w:r>
        <w:rPr>
          <w:rFonts w:hint="eastAsia"/>
          <w:lang w:val="en-US" w:eastAsia="zh-CN"/>
        </w:rPr>
        <w:t>招标发行1只口行债，2只国债，</w:t>
      </w:r>
      <w:r>
        <w:t>招标结果如下：</w:t>
      </w:r>
    </w:p>
    <w:p w14:paraId="251AC7B2">
      <w:pPr>
        <w:ind w:firstLine="420" w:firstLineChars="0"/>
      </w:pPr>
    </w:p>
    <w:tbl>
      <w:tblPr>
        <w:tblStyle w:val="4"/>
        <w:tblW w:w="8032" w:type="dxa"/>
        <w:jc w:val="center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327"/>
        <w:gridCol w:w="633"/>
        <w:gridCol w:w="1324"/>
        <w:gridCol w:w="1106"/>
        <w:gridCol w:w="957"/>
        <w:gridCol w:w="980"/>
        <w:gridCol w:w="850"/>
        <w:gridCol w:w="855"/>
      </w:tblGrid>
      <w:tr w14:paraId="6212A69B">
        <w:trPr>
          <w:trHeight w:val="558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72571476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代码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1F0E7A7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期限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27DD541D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发行量(亿元)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7CC32B74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中标利率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166048FF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前一日估值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5E79C63D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二级成交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70E3556E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全场倍数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F4B083"/>
            <w:vAlign w:val="center"/>
          </w:tcPr>
          <w:p w14:paraId="6E8D4673">
            <w:pPr>
              <w:spacing w:after="0" w:line="240" w:lineRule="auto"/>
              <w:jc w:val="center"/>
              <w:textAlignment w:val="center"/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hint="eastAsia" w:cs="宋体"/>
                <w:b/>
                <w:bCs/>
                <w:color w:val="FFFFFF"/>
                <w:sz w:val="18"/>
                <w:szCs w:val="18"/>
                <w:lang w:eastAsia="zh-CN" w:bidi="ar"/>
              </w:rPr>
              <w:t>边际倍数</w:t>
            </w:r>
          </w:p>
        </w:tc>
      </w:tr>
      <w:tr w14:paraId="04DD4ED3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666DD6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260306Z6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D341FE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8611D08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125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9AEF18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1.3816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CA565F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1.4325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F7782B5">
            <w:pPr>
              <w:spacing w:after="0" w:line="24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1.4300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220442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3.28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3135AB4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1.13</w:t>
            </w:r>
          </w:p>
        </w:tc>
      </w:tr>
      <w:tr w14:paraId="3D129B8E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09355B0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260016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EAEF7D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5A4B9EF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900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2AB6A51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1.6800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1207FB7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新券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51FA4C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1.6800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630465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6.12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3D531B1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11.64</w:t>
            </w:r>
          </w:p>
        </w:tc>
      </w:tr>
      <w:tr w14:paraId="5D8E05D6">
        <w:trPr>
          <w:trHeight w:val="680" w:hRule="atLeast"/>
          <w:jc w:val="center"/>
        </w:trPr>
        <w:tc>
          <w:tcPr>
            <w:tcW w:w="132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DE6C6B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2600006</w:t>
            </w:r>
          </w:p>
        </w:tc>
        <w:tc>
          <w:tcPr>
            <w:tcW w:w="633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323792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30</w:t>
            </w:r>
          </w:p>
        </w:tc>
        <w:tc>
          <w:tcPr>
            <w:tcW w:w="1324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14DBC82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730</w:t>
            </w:r>
          </w:p>
        </w:tc>
        <w:tc>
          <w:tcPr>
            <w:tcW w:w="1106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763B1E2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2.1400</w:t>
            </w:r>
          </w:p>
        </w:tc>
        <w:tc>
          <w:tcPr>
            <w:tcW w:w="957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609A2B98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新券</w:t>
            </w:r>
          </w:p>
        </w:tc>
        <w:tc>
          <w:tcPr>
            <w:tcW w:w="98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397D3B50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2.1375</w:t>
            </w:r>
          </w:p>
        </w:tc>
        <w:tc>
          <w:tcPr>
            <w:tcW w:w="850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F790F3F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6.03</w:t>
            </w:r>
          </w:p>
        </w:tc>
        <w:tc>
          <w:tcPr>
            <w:tcW w:w="855" w:type="dxa"/>
            <w:tcBorders>
              <w:top w:val="single" w:color="BEBEBE" w:sz="4" w:space="0"/>
              <w:left w:val="single" w:color="BEBEBE" w:sz="4" w:space="0"/>
              <w:bottom w:val="single" w:color="BEBEBE" w:sz="4" w:space="0"/>
              <w:right w:val="single" w:color="BEBEBE" w:sz="4" w:space="0"/>
            </w:tcBorders>
            <w:shd w:val="clear" w:color="auto" w:fill="auto"/>
            <w:vAlign w:val="center"/>
          </w:tcPr>
          <w:p w14:paraId="4D808746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2.49</w:t>
            </w:r>
          </w:p>
        </w:tc>
      </w:tr>
    </w:tbl>
    <w:p w14:paraId="6D926189">
      <w:pPr>
        <w:ind w:firstLine="420" w:firstLineChars="200"/>
        <w:rPr>
          <w:rFonts w:hint="eastAsia"/>
          <w:lang w:eastAsia="zh-CN"/>
        </w:rPr>
      </w:pPr>
    </w:p>
    <w:p w14:paraId="055B377F">
      <w:pPr>
        <w:jc w:val="both"/>
        <w:rPr>
          <w:rFonts w:hint="eastAsia"/>
          <w:sz w:val="18"/>
          <w:szCs w:val="1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auto"/>
    <w:pitch w:val="default"/>
    <w:sig w:usb0="00000000" w:usb1="00000000" w:usb2="00000009" w:usb3="00000000" w:csb0="200001F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7FBDF0"/>
    <w:rsid w:val="00FF40D6"/>
    <w:rsid w:val="05177058"/>
    <w:rsid w:val="0D9A00EA"/>
    <w:rsid w:val="0DE52138"/>
    <w:rsid w:val="10BA281A"/>
    <w:rsid w:val="19AB7ED2"/>
    <w:rsid w:val="19F9977B"/>
    <w:rsid w:val="1DAE3DD2"/>
    <w:rsid w:val="28FFF44D"/>
    <w:rsid w:val="2B7C687A"/>
    <w:rsid w:val="2F463A78"/>
    <w:rsid w:val="37B438BD"/>
    <w:rsid w:val="37FB7561"/>
    <w:rsid w:val="37FBA209"/>
    <w:rsid w:val="3FBFD474"/>
    <w:rsid w:val="404B3C94"/>
    <w:rsid w:val="43BA6093"/>
    <w:rsid w:val="49562FE0"/>
    <w:rsid w:val="4A7617EF"/>
    <w:rsid w:val="4EEB7E22"/>
    <w:rsid w:val="4FFFA8A2"/>
    <w:rsid w:val="55A3395C"/>
    <w:rsid w:val="5AFB7BC3"/>
    <w:rsid w:val="5DD5D909"/>
    <w:rsid w:val="5FD5560F"/>
    <w:rsid w:val="68C61387"/>
    <w:rsid w:val="697256BE"/>
    <w:rsid w:val="69EA26B3"/>
    <w:rsid w:val="6B1B6C99"/>
    <w:rsid w:val="6CF002FC"/>
    <w:rsid w:val="6F792F9B"/>
    <w:rsid w:val="6F7FBDF0"/>
    <w:rsid w:val="6FD7038D"/>
    <w:rsid w:val="71FF15FE"/>
    <w:rsid w:val="73F77406"/>
    <w:rsid w:val="757F266A"/>
    <w:rsid w:val="759D2C65"/>
    <w:rsid w:val="75BFA115"/>
    <w:rsid w:val="76FF591F"/>
    <w:rsid w:val="773C6926"/>
    <w:rsid w:val="781D5AC5"/>
    <w:rsid w:val="7BB69444"/>
    <w:rsid w:val="7D5F90D3"/>
    <w:rsid w:val="7DBA1C43"/>
    <w:rsid w:val="7DE9A92B"/>
    <w:rsid w:val="7DF110A0"/>
    <w:rsid w:val="7E671E09"/>
    <w:rsid w:val="7E85DB21"/>
    <w:rsid w:val="7EB73ECF"/>
    <w:rsid w:val="7ED7EC21"/>
    <w:rsid w:val="7EFBD838"/>
    <w:rsid w:val="7F43A56C"/>
    <w:rsid w:val="7F4F5F0D"/>
    <w:rsid w:val="7F657BD2"/>
    <w:rsid w:val="7FEFB862"/>
    <w:rsid w:val="7FF7E38C"/>
    <w:rsid w:val="7FFF7A38"/>
    <w:rsid w:val="A3B607F2"/>
    <w:rsid w:val="A9BDEB18"/>
    <w:rsid w:val="B5DF7EEF"/>
    <w:rsid w:val="BB1D8430"/>
    <w:rsid w:val="BD3570C1"/>
    <w:rsid w:val="BF8B60AC"/>
    <w:rsid w:val="BFD9FCA5"/>
    <w:rsid w:val="BFEF2B50"/>
    <w:rsid w:val="D7ED2DCF"/>
    <w:rsid w:val="DBB87C31"/>
    <w:rsid w:val="DCAFF31B"/>
    <w:rsid w:val="DDF96084"/>
    <w:rsid w:val="DE39C93D"/>
    <w:rsid w:val="DE7B8CC3"/>
    <w:rsid w:val="DF8D3196"/>
    <w:rsid w:val="DFABF173"/>
    <w:rsid w:val="DFB7A0DC"/>
    <w:rsid w:val="DFEDB979"/>
    <w:rsid w:val="E5F4381B"/>
    <w:rsid w:val="E7F73653"/>
    <w:rsid w:val="E7FDB49D"/>
    <w:rsid w:val="ED3FC635"/>
    <w:rsid w:val="EEFE0030"/>
    <w:rsid w:val="EF8C6CC0"/>
    <w:rsid w:val="EFBC0A20"/>
    <w:rsid w:val="EFDE0D99"/>
    <w:rsid w:val="EFFBD9BC"/>
    <w:rsid w:val="F3B3EDFA"/>
    <w:rsid w:val="F53CB639"/>
    <w:rsid w:val="F6FDD04A"/>
    <w:rsid w:val="F7A7D51D"/>
    <w:rsid w:val="F7AD8B61"/>
    <w:rsid w:val="F7EEA458"/>
    <w:rsid w:val="F7FF44DF"/>
    <w:rsid w:val="FBF55886"/>
    <w:rsid w:val="FBF7BB30"/>
    <w:rsid w:val="FDEF6A44"/>
    <w:rsid w:val="FE72E8BD"/>
    <w:rsid w:val="FEBD8BF8"/>
    <w:rsid w:val="FF4E8C02"/>
    <w:rsid w:val="FF7FB051"/>
    <w:rsid w:val="FFF93736"/>
    <w:rsid w:val="FFFF6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2239</Words>
  <Characters>4685</Characters>
  <Lines>0</Lines>
  <Paragraphs>0</Paragraphs>
  <TotalTime>0</TotalTime>
  <ScaleCrop>false</ScaleCrop>
  <LinksUpToDate>false</LinksUpToDate>
  <CharactersWithSpaces>4806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2026-06-28T09:56:00Z</dcterms:created>
  <dc:creator>WPS_1681378393</dc:creator>
  <cp:lastModifiedBy>WPS_1681378393</cp:lastModifiedBy>
  <dcterms:modified xsi:type="dcterms:W3CDTF">2026-08-14T15:28:49Z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A75AB557209942D48DC1E33B43409E20_13</vt:lpwstr>
  </property>
  <property fmtid="{D5CDD505-2E9C-101B-9397-08002B2CF9AE}" pid="4" name="KSOTemplateDocerSaveRecord">
    <vt:lpwstr>eyJoZGlkIjoiMThiYmYzZTQ0YjllMjI1ZTQ1ZTZlOWUwZjEzZTQ1MjEiLCJ1c2VySWQiOiI5Nzc0MDEzMjQifQ==</vt:lpwstr>
  </property>
</Properties>
</file>