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83EAE" w14:textId="2DCFC84E" w:rsidR="00CE2B36" w:rsidRPr="00CE2B36" w:rsidRDefault="00CE2B36" w:rsidP="00CE2B36">
      <w:pPr>
        <w:rPr>
          <w:b/>
          <w:bCs/>
        </w:rPr>
      </w:pPr>
      <w:proofErr w:type="spellStart"/>
      <w:r>
        <w:rPr>
          <w:b/>
          <w:bCs/>
        </w:rPr>
        <w:t>HealthSync</w:t>
      </w:r>
      <w:proofErr w:type="spellEnd"/>
      <w:r>
        <w:rPr>
          <w:b/>
          <w:bCs/>
        </w:rPr>
        <w:t xml:space="preserve"> Stakeholder Communication Plan</w:t>
      </w:r>
    </w:p>
    <w:p w14:paraId="2EE6B2C7" w14:textId="1E462FFD" w:rsidR="00CE2B36" w:rsidRDefault="00CE2B36" w:rsidP="00CE2B36">
      <w:pPr>
        <w:rPr>
          <w:i/>
          <w:iCs/>
        </w:rPr>
      </w:pPr>
      <w:r>
        <w:rPr>
          <w:i/>
          <w:iCs/>
        </w:rPr>
        <w:t xml:space="preserve">See </w:t>
      </w:r>
      <w:r w:rsidR="00C116E0">
        <w:rPr>
          <w:i/>
          <w:iCs/>
        </w:rPr>
        <w:t>the Stakeholder Analysis spreadsheet for stakeholders</w:t>
      </w:r>
    </w:p>
    <w:p w14:paraId="03BC7101" w14:textId="17443660" w:rsidR="00CE2B36" w:rsidRPr="00CE2B36" w:rsidRDefault="00CE2B36" w:rsidP="00CE2B36">
      <w:r w:rsidRPr="00CE2B36">
        <w:rPr>
          <w:i/>
          <w:iCs/>
        </w:rPr>
        <w:t>Communication Objectives</w:t>
      </w:r>
    </w:p>
    <w:p w14:paraId="6F47E8A2" w14:textId="77777777" w:rsidR="00CE2B36" w:rsidRPr="00CE2B36" w:rsidRDefault="00CE2B36" w:rsidP="00CE2B36">
      <w:pPr>
        <w:numPr>
          <w:ilvl w:val="0"/>
          <w:numId w:val="1"/>
        </w:numPr>
      </w:pPr>
      <w:r w:rsidRPr="00CE2B36">
        <w:t xml:space="preserve">Ensure all stakeholders are well-informed of project progress and potential impacts.   </w:t>
      </w:r>
    </w:p>
    <w:p w14:paraId="34B494AD" w14:textId="77777777" w:rsidR="00CE2B36" w:rsidRPr="00CE2B36" w:rsidRDefault="00CE2B36" w:rsidP="00CE2B36">
      <w:pPr>
        <w:numPr>
          <w:ilvl w:val="0"/>
          <w:numId w:val="1"/>
        </w:numPr>
      </w:pPr>
      <w:r w:rsidRPr="00CE2B36">
        <w:t xml:space="preserve">Facilitate timely feedback and address concerns proactively.   </w:t>
      </w:r>
    </w:p>
    <w:p w14:paraId="0EB87436" w14:textId="77777777" w:rsidR="00CE2B36" w:rsidRPr="00CE2B36" w:rsidRDefault="00CE2B36" w:rsidP="00CE2B36">
      <w:pPr>
        <w:numPr>
          <w:ilvl w:val="0"/>
          <w:numId w:val="1"/>
        </w:numPr>
      </w:pPr>
      <w:r w:rsidRPr="00CE2B36">
        <w:t xml:space="preserve">Maintain strong relationships with key stakeholders (pilot clinics, executive team).   </w:t>
      </w:r>
    </w:p>
    <w:p w14:paraId="554EFA68" w14:textId="77777777" w:rsidR="00CE2B36" w:rsidRPr="00CE2B36" w:rsidRDefault="00CE2B36" w:rsidP="00CE2B36">
      <w:pPr>
        <w:numPr>
          <w:ilvl w:val="0"/>
          <w:numId w:val="1"/>
        </w:numPr>
      </w:pPr>
      <w:r w:rsidRPr="00CE2B36">
        <w:t>Promote transparency and trust in the development process.</w:t>
      </w:r>
    </w:p>
    <w:p w14:paraId="51E949DD" w14:textId="77777777" w:rsidR="00CE2B36" w:rsidRPr="00CE2B36" w:rsidRDefault="00CE2B36" w:rsidP="00CE2B36">
      <w:r w:rsidRPr="00CE2B36">
        <w:rPr>
          <w:i/>
          <w:iCs/>
        </w:rPr>
        <w:t>Communication Methods</w:t>
      </w:r>
    </w:p>
    <w:p w14:paraId="7DC37434" w14:textId="77777777" w:rsidR="00CE2B36" w:rsidRPr="00CE2B36" w:rsidRDefault="00CE2B36" w:rsidP="00CE2B36">
      <w:pPr>
        <w:numPr>
          <w:ilvl w:val="0"/>
          <w:numId w:val="2"/>
        </w:numPr>
      </w:pPr>
      <w:r w:rsidRPr="00CE2B36">
        <w:t>Project Website/Intranet: Central hub for project updates, documentation, and announcements.</w:t>
      </w:r>
    </w:p>
    <w:p w14:paraId="4E4DF5B0" w14:textId="77777777" w:rsidR="00CE2B36" w:rsidRPr="00CE2B36" w:rsidRDefault="00CE2B36" w:rsidP="00CE2B36">
      <w:pPr>
        <w:numPr>
          <w:ilvl w:val="0"/>
          <w:numId w:val="2"/>
        </w:numPr>
      </w:pPr>
      <w:r w:rsidRPr="00CE2B36">
        <w:t>Email Updates: Regular updates on progress, issues, and upcoming milestones.</w:t>
      </w:r>
    </w:p>
    <w:p w14:paraId="1FD73216" w14:textId="77777777" w:rsidR="00CE2B36" w:rsidRPr="00CE2B36" w:rsidRDefault="00CE2B36" w:rsidP="00CE2B36">
      <w:pPr>
        <w:numPr>
          <w:ilvl w:val="0"/>
          <w:numId w:val="2"/>
        </w:numPr>
      </w:pPr>
      <w:r w:rsidRPr="00CE2B36">
        <w:t xml:space="preserve">Meetings: </w:t>
      </w:r>
    </w:p>
    <w:p w14:paraId="1DA944F8" w14:textId="77777777" w:rsidR="00CE2B36" w:rsidRPr="00CE2B36" w:rsidRDefault="00CE2B36" w:rsidP="00CE2B36">
      <w:pPr>
        <w:numPr>
          <w:ilvl w:val="1"/>
          <w:numId w:val="2"/>
        </w:numPr>
      </w:pPr>
      <w:r w:rsidRPr="00CE2B36">
        <w:t>Weekly team meetings for technical discussions and problem-solving.</w:t>
      </w:r>
    </w:p>
    <w:p w14:paraId="01C7A2CF" w14:textId="77777777" w:rsidR="00CE2B36" w:rsidRPr="00CE2B36" w:rsidRDefault="00CE2B36" w:rsidP="00CE2B36">
      <w:pPr>
        <w:numPr>
          <w:ilvl w:val="1"/>
          <w:numId w:val="2"/>
        </w:numPr>
      </w:pPr>
      <w:r w:rsidRPr="00CE2B36">
        <w:t>Bi-weekly sprint reviews to demonstrate progress and gather feedback.</w:t>
      </w:r>
    </w:p>
    <w:p w14:paraId="62BD81F7" w14:textId="77777777" w:rsidR="00CE2B36" w:rsidRPr="00CE2B36" w:rsidRDefault="00CE2B36" w:rsidP="00CE2B36">
      <w:pPr>
        <w:numPr>
          <w:ilvl w:val="1"/>
          <w:numId w:val="2"/>
        </w:numPr>
      </w:pPr>
      <w:r w:rsidRPr="00CE2B36">
        <w:t>Monthly steering committee meetings with executive team for high-level oversight.</w:t>
      </w:r>
    </w:p>
    <w:p w14:paraId="1B2FC55D" w14:textId="77777777" w:rsidR="00CE2B36" w:rsidRPr="00CE2B36" w:rsidRDefault="00CE2B36" w:rsidP="00CE2B36">
      <w:pPr>
        <w:numPr>
          <w:ilvl w:val="1"/>
          <w:numId w:val="2"/>
        </w:numPr>
      </w:pPr>
      <w:r w:rsidRPr="00CE2B36">
        <w:t>Regular meetings with pilot clinics for user feedback and training.</w:t>
      </w:r>
    </w:p>
    <w:p w14:paraId="12B34918" w14:textId="77777777" w:rsidR="00CE2B36" w:rsidRPr="00CE2B36" w:rsidRDefault="00CE2B36" w:rsidP="00CE2B36">
      <w:pPr>
        <w:numPr>
          <w:ilvl w:val="0"/>
          <w:numId w:val="2"/>
        </w:numPr>
      </w:pPr>
      <w:r w:rsidRPr="00CE2B36">
        <w:t xml:space="preserve">Documentation: </w:t>
      </w:r>
    </w:p>
    <w:p w14:paraId="0307DC10" w14:textId="77777777" w:rsidR="00CE2B36" w:rsidRPr="00CE2B36" w:rsidRDefault="00CE2B36" w:rsidP="00CE2B36">
      <w:pPr>
        <w:numPr>
          <w:ilvl w:val="1"/>
          <w:numId w:val="2"/>
        </w:numPr>
      </w:pPr>
      <w:r w:rsidRPr="00CE2B36">
        <w:t xml:space="preserve">Technical documentation for developers.   </w:t>
      </w:r>
    </w:p>
    <w:p w14:paraId="5F920A15" w14:textId="77777777" w:rsidR="00CE2B36" w:rsidRPr="00CE2B36" w:rsidRDefault="00CE2B36" w:rsidP="00CE2B36">
      <w:pPr>
        <w:numPr>
          <w:ilvl w:val="1"/>
          <w:numId w:val="2"/>
        </w:numPr>
      </w:pPr>
      <w:r w:rsidRPr="00CE2B36">
        <w:t xml:space="preserve">User manuals and training materials for end-users.   </w:t>
      </w:r>
    </w:p>
    <w:p w14:paraId="0099B149" w14:textId="77777777" w:rsidR="00CE2B36" w:rsidRPr="00CE2B36" w:rsidRDefault="00CE2B36" w:rsidP="00CE2B36">
      <w:pPr>
        <w:numPr>
          <w:ilvl w:val="1"/>
          <w:numId w:val="2"/>
        </w:numPr>
      </w:pPr>
      <w:r w:rsidRPr="00CE2B36">
        <w:t xml:space="preserve">Compliance documentation for regulatory bodies.   </w:t>
      </w:r>
    </w:p>
    <w:p w14:paraId="2332E5FC" w14:textId="77777777" w:rsidR="00CE2B36" w:rsidRPr="00CE2B36" w:rsidRDefault="00CE2B36" w:rsidP="00CE2B36">
      <w:r w:rsidRPr="00CE2B36">
        <w:rPr>
          <w:i/>
          <w:iCs/>
        </w:rPr>
        <w:t>Communication Frequency</w:t>
      </w:r>
    </w:p>
    <w:p w14:paraId="72ADAB51" w14:textId="77777777" w:rsidR="00CE2B36" w:rsidRPr="00CE2B36" w:rsidRDefault="00CE2B36" w:rsidP="00CE2B36">
      <w:pPr>
        <w:numPr>
          <w:ilvl w:val="0"/>
          <w:numId w:val="3"/>
        </w:numPr>
      </w:pPr>
      <w:r w:rsidRPr="00CE2B36">
        <w:t>Project Team: Daily (stand-up meetings)</w:t>
      </w:r>
    </w:p>
    <w:p w14:paraId="0B9245AB" w14:textId="77777777" w:rsidR="00CE2B36" w:rsidRPr="00CE2B36" w:rsidRDefault="00CE2B36" w:rsidP="00CE2B36">
      <w:pPr>
        <w:numPr>
          <w:ilvl w:val="0"/>
          <w:numId w:val="3"/>
        </w:numPr>
      </w:pPr>
      <w:r w:rsidRPr="00CE2B36">
        <w:t>Pilot Clinics: Weekly (progress updates)</w:t>
      </w:r>
    </w:p>
    <w:p w14:paraId="058756F7" w14:textId="77777777" w:rsidR="00CE2B36" w:rsidRPr="00CE2B36" w:rsidRDefault="00CE2B36" w:rsidP="00CE2B36">
      <w:pPr>
        <w:numPr>
          <w:ilvl w:val="0"/>
          <w:numId w:val="3"/>
        </w:numPr>
      </w:pPr>
      <w:r w:rsidRPr="00CE2B36">
        <w:t>Executive Team: Bi-weekly (project reports)</w:t>
      </w:r>
    </w:p>
    <w:p w14:paraId="341FEACB" w14:textId="77777777" w:rsidR="00CE2B36" w:rsidRPr="00CE2B36" w:rsidRDefault="00CE2B36" w:rsidP="00CE2B36">
      <w:pPr>
        <w:numPr>
          <w:ilvl w:val="0"/>
          <w:numId w:val="3"/>
        </w:numPr>
      </w:pPr>
      <w:r w:rsidRPr="00CE2B36">
        <w:t>Regulatory Bodies: As required (compliance updates)</w:t>
      </w:r>
    </w:p>
    <w:p w14:paraId="477F35E7" w14:textId="77777777" w:rsidR="00CE2B36" w:rsidRPr="00CE2B36" w:rsidRDefault="00CE2B36" w:rsidP="00CE2B36">
      <w:pPr>
        <w:numPr>
          <w:ilvl w:val="0"/>
          <w:numId w:val="3"/>
        </w:numPr>
      </w:pPr>
      <w:r w:rsidRPr="00CE2B36">
        <w:lastRenderedPageBreak/>
        <w:t>End-users: Ongoing (training and support)</w:t>
      </w:r>
    </w:p>
    <w:p w14:paraId="7643B5AF" w14:textId="77777777" w:rsidR="00CE2B36" w:rsidRPr="00CE2B36" w:rsidRDefault="00CE2B36" w:rsidP="00CE2B36">
      <w:r w:rsidRPr="00CE2B36">
        <w:rPr>
          <w:i/>
          <w:iCs/>
        </w:rPr>
        <w:t>Escalation Procedures</w:t>
      </w:r>
    </w:p>
    <w:p w14:paraId="1E9DE174" w14:textId="77777777" w:rsidR="00CE2B36" w:rsidRPr="00CE2B36" w:rsidRDefault="00CE2B36" w:rsidP="00CE2B36">
      <w:pPr>
        <w:numPr>
          <w:ilvl w:val="0"/>
          <w:numId w:val="4"/>
        </w:numPr>
      </w:pPr>
      <w:r w:rsidRPr="00CE2B36">
        <w:t xml:space="preserve">Issues should be reported to the Project Manager immediately.   </w:t>
      </w:r>
    </w:p>
    <w:p w14:paraId="29DEE1C1" w14:textId="77777777" w:rsidR="00CE2B36" w:rsidRPr="00CE2B36" w:rsidRDefault="00CE2B36" w:rsidP="00CE2B36">
      <w:pPr>
        <w:numPr>
          <w:ilvl w:val="0"/>
          <w:numId w:val="4"/>
        </w:numPr>
      </w:pPr>
      <w:r w:rsidRPr="00CE2B36">
        <w:t>The Project Manager will assess the issue and determine the appropriate escalation path.</w:t>
      </w:r>
    </w:p>
    <w:p w14:paraId="66876EF2" w14:textId="77777777" w:rsidR="00CE2B36" w:rsidRPr="00CE2B36" w:rsidRDefault="00CE2B36" w:rsidP="00CE2B36">
      <w:pPr>
        <w:numPr>
          <w:ilvl w:val="0"/>
          <w:numId w:val="4"/>
        </w:numPr>
      </w:pPr>
      <w:r w:rsidRPr="00CE2B36">
        <w:t>Critical issues impacting project timelines or compliance will be escalated to the executive team.</w:t>
      </w:r>
    </w:p>
    <w:p w14:paraId="74B81ED7" w14:textId="77777777" w:rsidR="00CE2B36" w:rsidRPr="00CE2B36" w:rsidRDefault="00CE2B36" w:rsidP="00CE2B36">
      <w:pPr>
        <w:numPr>
          <w:ilvl w:val="0"/>
          <w:numId w:val="4"/>
        </w:numPr>
      </w:pPr>
      <w:r w:rsidRPr="00CE2B36">
        <w:t>A risk log will be maintained and updated regularly to track potential issues.</w:t>
      </w:r>
    </w:p>
    <w:p w14:paraId="635E682D" w14:textId="77777777" w:rsidR="001606FA" w:rsidRDefault="001606FA"/>
    <w:sectPr w:rsidR="00160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135C8"/>
    <w:multiLevelType w:val="multilevel"/>
    <w:tmpl w:val="DE86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4C1971"/>
    <w:multiLevelType w:val="multilevel"/>
    <w:tmpl w:val="54803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3D02B4"/>
    <w:multiLevelType w:val="multilevel"/>
    <w:tmpl w:val="E7646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C86AB1"/>
    <w:multiLevelType w:val="multilevel"/>
    <w:tmpl w:val="AC78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9509208">
    <w:abstractNumId w:val="3"/>
  </w:num>
  <w:num w:numId="2" w16cid:durableId="1584028609">
    <w:abstractNumId w:val="2"/>
  </w:num>
  <w:num w:numId="3" w16cid:durableId="1330400761">
    <w:abstractNumId w:val="1"/>
  </w:num>
  <w:num w:numId="4" w16cid:durableId="1385786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6FA"/>
    <w:rsid w:val="001606FA"/>
    <w:rsid w:val="00C116E0"/>
    <w:rsid w:val="00CE2B36"/>
    <w:rsid w:val="00F7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F9779"/>
  <w15:chartTrackingRefBased/>
  <w15:docId w15:val="{1475C59D-0A89-4502-9C12-A1CBE92AF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6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6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6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6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6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6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6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6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6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6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6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6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6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6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6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6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6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6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6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6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6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6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6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6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6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6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6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6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6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3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Kristy Tupper</dc:creator>
  <cp:keywords/>
  <dc:description/>
  <cp:lastModifiedBy>Kristy Tupper</cp:lastModifiedBy>
  <cp:revision>3</cp:revision>
  <dcterms:created xsi:type="dcterms:W3CDTF">2025-01-08T17:27:00Z</dcterms:created>
  <dcterms:modified xsi:type="dcterms:W3CDTF">2025-01-08T17:28:00Z</dcterms:modified>
</cp:coreProperties>
</file>