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FC29" w14:textId="77777777" w:rsidR="00AF5B6C" w:rsidRDefault="00000000">
      <w:pPr>
        <w:pStyle w:val="Heading1"/>
        <w:jc w:val="center"/>
      </w:pPr>
      <w:r>
        <w:t>A Hybrid Physics-Informed Ensemble Framework for Real-Time Surface Ozone Prediction Using CPCB CAAQMS Data</w:t>
      </w:r>
    </w:p>
    <w:p w14:paraId="1C278FFB" w14:textId="77777777" w:rsidR="00AF5B6C" w:rsidRDefault="00000000">
      <w:pPr>
        <w:spacing w:after="480"/>
        <w:jc w:val="center"/>
      </w:pPr>
      <w:r>
        <w:rPr>
          <w:i/>
          <w:iCs/>
        </w:rPr>
        <w:t>Technical Implementation Proposal</w:t>
      </w:r>
    </w:p>
    <w:p w14:paraId="34CB56EB" w14:textId="77777777" w:rsidR="00AF5B6C" w:rsidRDefault="00000000">
      <w:pPr>
        <w:pStyle w:val="Heading2"/>
      </w:pPr>
      <w:r>
        <w:t>Abstract</w:t>
      </w:r>
    </w:p>
    <w:p w14:paraId="77D23AD4" w14:textId="32D60345" w:rsidR="00AF5B6C" w:rsidRDefault="00000000">
      <w:pPr>
        <w:spacing w:after="240"/>
      </w:pPr>
      <w:r>
        <w:t xml:space="preserve">This paper presents a comprehensive hybrid ensemble architecture designed to achieve &gt;85% predictive accuracy for near-surface tropospheric ozone (O₃) concentration measurements. The framework integrates three complementary </w:t>
      </w:r>
      <w:proofErr w:type="spellStart"/>
      <w:r>
        <w:t>modeling</w:t>
      </w:r>
      <w:proofErr w:type="spellEnd"/>
      <w:r>
        <w:t xml:space="preserve"> paradigms: </w:t>
      </w:r>
      <w:r w:rsidR="009E3F6E">
        <w:br/>
      </w:r>
      <w:r>
        <w:t xml:space="preserve">(1) </w:t>
      </w:r>
      <w:proofErr w:type="spellStart"/>
      <w:r>
        <w:t>XGBoost</w:t>
      </w:r>
      <w:proofErr w:type="spellEnd"/>
      <w:r>
        <w:t>-based chemical kinetics regression for immediate precursor-to-ozone transformation</w:t>
      </w:r>
      <w:r w:rsidR="009E3F6E">
        <w:br/>
      </w:r>
      <w:r>
        <w:t>(2) LSTM/Transformer networks for capturing temporal stochasticity and periodic urban emission cycles</w:t>
      </w:r>
      <w:r w:rsidR="009E3F6E">
        <w:br/>
      </w:r>
      <w:r>
        <w:t xml:space="preserve">(3) Physics-Informed Neural Networks (PINNs) to enforce atmospheric chemical transport constraints. </w:t>
      </w:r>
      <w:r w:rsidR="009E3F6E">
        <w:br/>
      </w:r>
      <w:r>
        <w:t>The model is optimized for deployment on Central Pollution Control Board (CPCB) Continuous Ambient Air Quality Monitoring Stations (CAAQMS) data, leveraging real-time measurements of NOₓ, VOCs, and meteorological parameters. The proposed architecture is production-ready and includes complete implementation specifications for data ingestion, feature engineering, model training, and ensemble integration.</w:t>
      </w:r>
    </w:p>
    <w:p w14:paraId="5727BF77" w14:textId="77777777" w:rsidR="00AF5B6C" w:rsidRDefault="00000000">
      <w:pPr>
        <w:pStyle w:val="Heading2"/>
      </w:pPr>
      <w:r>
        <w:t>1. Introduction and Problem Context</w:t>
      </w:r>
    </w:p>
    <w:p w14:paraId="2AE91A2A" w14:textId="77777777" w:rsidR="00AF5B6C" w:rsidRDefault="00000000">
      <w:pPr>
        <w:pStyle w:val="Heading3"/>
      </w:pPr>
      <w:r>
        <w:t>1.1 The Surface Ozone Challenge</w:t>
      </w:r>
    </w:p>
    <w:p w14:paraId="4B9D803E" w14:textId="1C18B700" w:rsidR="00AF5B6C" w:rsidRDefault="00000000">
      <w:pPr>
        <w:spacing w:after="240"/>
      </w:pPr>
      <w:r>
        <w:t>Surface ozone is</w:t>
      </w:r>
      <w:r w:rsidR="009E3F6E">
        <w:t xml:space="preserve"> </w:t>
      </w:r>
      <w:r>
        <w:t xml:space="preserve">a chemical fingerprint of urban metabolism. Unlike primary pollutants that come straight from tailpipes and smokestacks, O₃ is a secondary pollutant born from a complex photochemical dance between nitrogen oxides (NOₓ) and volatile organic compounds (VOCs) under solar radiation. The problem? This dance is </w:t>
      </w:r>
      <w:r w:rsidR="009E3F6E">
        <w:t xml:space="preserve">heavily </w:t>
      </w:r>
      <w:r>
        <w:t xml:space="preserve">nonlinear. </w:t>
      </w:r>
      <w:r w:rsidR="009E3F6E">
        <w:t>Simple regressions do not work.</w:t>
      </w:r>
    </w:p>
    <w:p w14:paraId="744DB332" w14:textId="7F30A320" w:rsidR="00AF5B6C" w:rsidRDefault="00000000">
      <w:pPr>
        <w:spacing w:after="240"/>
      </w:pPr>
      <w:r>
        <w:t xml:space="preserve">The core chemical pathway involves the photolysis of NO₂ by ultraviolet radiation, which splits it into NO and atomic oxygen (O). That atomic oxygen immediately latches onto atmospheric O₂ to form O₃. But here's where it gets messy: NO also reacts with O₃ to regenerate NO₂, creating what's called the NO-NO₂-O₃ </w:t>
      </w:r>
      <w:r w:rsidR="009E3F6E">
        <w:t>photo stationary</w:t>
      </w:r>
      <w:r>
        <w:t xml:space="preserve"> state. In clean air, this cycle just spins in equilibrium. But throw in VOCs</w:t>
      </w:r>
      <w:r w:rsidR="009E3F6E">
        <w:t xml:space="preserve">; </w:t>
      </w:r>
      <w:r>
        <w:t>everything from benzene to formaldehyde</w:t>
      </w:r>
      <w:r w:rsidR="009E3F6E">
        <w:t xml:space="preserve">, </w:t>
      </w:r>
      <w:r>
        <w:t xml:space="preserve">and suddenly you've got a whole cascade of </w:t>
      </w:r>
      <w:proofErr w:type="spellStart"/>
      <w:r>
        <w:t>peroxy</w:t>
      </w:r>
      <w:proofErr w:type="spellEnd"/>
      <w:r>
        <w:t xml:space="preserve"> radicals (HO₂, RO₂) that convert NO to NO₂ without consuming ozone. This is the "titration effect," and it's why ozone formation is so damn sensitive to the NOₓ/VOC ratio.</w:t>
      </w:r>
    </w:p>
    <w:p w14:paraId="63E07BD9" w14:textId="77777777" w:rsidR="00AF5B6C" w:rsidRDefault="00000000">
      <w:pPr>
        <w:pStyle w:val="Heading3"/>
      </w:pPr>
      <w:r>
        <w:t>1.2 Why Standard Models Fail</w:t>
      </w:r>
    </w:p>
    <w:p w14:paraId="35FC293F" w14:textId="47EE4C9C" w:rsidR="00AF5B6C" w:rsidRDefault="00000000">
      <w:pPr>
        <w:spacing w:after="240"/>
      </w:pPr>
      <w:r>
        <w:t>Traditional time-series models like ARIMA or even basic neural networks struggle here because they treat the atmosphere like a black box. They see patterns but don't understand chemistry. On the flip side, pure chemical transport models (CTMs) require massive computational resources and struggle with real-time prediction because they're solving partial differential equations across 3D grids. We need something that bridges the gap</w:t>
      </w:r>
      <w:r w:rsidR="009E3F6E">
        <w:t xml:space="preserve"> - </w:t>
      </w:r>
      <w:r>
        <w:t>fast enough for operational deployment but smart enough to respect the underlying physics.</w:t>
      </w:r>
    </w:p>
    <w:p w14:paraId="613F2A93" w14:textId="77777777" w:rsidR="00AF5B6C" w:rsidRDefault="00000000">
      <w:pPr>
        <w:pStyle w:val="Heading2"/>
      </w:pPr>
      <w:r>
        <w:t>2. Data Pipeline and Infrastructure</w:t>
      </w:r>
    </w:p>
    <w:p w14:paraId="4F5143E9" w14:textId="77777777" w:rsidR="00AF5B6C" w:rsidRDefault="00000000">
      <w:pPr>
        <w:pStyle w:val="Heading3"/>
      </w:pPr>
      <w:r>
        <w:t>2.1 CPCB CAAQMS Data Access</w:t>
      </w:r>
    </w:p>
    <w:p w14:paraId="7BA71ACE" w14:textId="77777777" w:rsidR="00AF5B6C" w:rsidRDefault="00000000">
      <w:pPr>
        <w:spacing w:after="240"/>
      </w:pPr>
      <w:r>
        <w:lastRenderedPageBreak/>
        <w:t>The Central Pollution Control Board operates a network of Continuous Ambient Air Quality Monitoring Stations across India. These stations provide 15-minute resolution data for key pollutants. The primary data source is the CPCB Central Control Room (CCR) portal, accessible via their All India CAAQMS Data Repository. The workflow for data extraction is as follows:</w:t>
      </w:r>
    </w:p>
    <w:p w14:paraId="54BC56E2" w14:textId="77777777" w:rsidR="00AF5B6C" w:rsidRDefault="00000000">
      <w:pPr>
        <w:pStyle w:val="ListParagraph"/>
        <w:numPr>
          <w:ilvl w:val="0"/>
          <w:numId w:val="2"/>
        </w:numPr>
      </w:pPr>
      <w:r>
        <w:t>Navigate to the CAAQMS Data Repository Advanced Search interface</w:t>
      </w:r>
    </w:p>
    <w:p w14:paraId="585DF44A" w14:textId="77777777" w:rsidR="00AF5B6C" w:rsidRDefault="00000000">
      <w:pPr>
        <w:pStyle w:val="ListParagraph"/>
        <w:numPr>
          <w:ilvl w:val="0"/>
          <w:numId w:val="2"/>
        </w:numPr>
      </w:pPr>
      <w:r>
        <w:t>Select target parameters: NO, NO₂, CO, O₃, SO₂, NH₃, PM2.5, PM10</w:t>
      </w:r>
    </w:p>
    <w:p w14:paraId="2771B312" w14:textId="77777777" w:rsidR="00AF5B6C" w:rsidRDefault="00000000">
      <w:pPr>
        <w:pStyle w:val="ListParagraph"/>
        <w:numPr>
          <w:ilvl w:val="0"/>
          <w:numId w:val="2"/>
        </w:numPr>
      </w:pPr>
      <w:r>
        <w:t>Set time interval to 15-minute for maximum temporal resolution</w:t>
      </w:r>
    </w:p>
    <w:p w14:paraId="4FEF7A80" w14:textId="77777777" w:rsidR="00AF5B6C" w:rsidRDefault="00000000">
      <w:pPr>
        <w:pStyle w:val="ListParagraph"/>
        <w:numPr>
          <w:ilvl w:val="0"/>
          <w:numId w:val="2"/>
        </w:numPr>
      </w:pPr>
      <w:r>
        <w:t>Download CSV files for specified date ranges</w:t>
      </w:r>
    </w:p>
    <w:p w14:paraId="313B6CD9" w14:textId="77777777" w:rsidR="00AF5B6C" w:rsidRDefault="00000000">
      <w:pPr>
        <w:pStyle w:val="ListParagraph"/>
        <w:numPr>
          <w:ilvl w:val="0"/>
          <w:numId w:val="2"/>
        </w:numPr>
        <w:spacing w:after="240"/>
      </w:pPr>
      <w:r>
        <w:t>Implement automated Python scraper using requests library with session handling to bypass CAPTCHA-free periods</w:t>
      </w:r>
    </w:p>
    <w:p w14:paraId="4FCB8D55" w14:textId="77777777" w:rsidR="00AF5B6C" w:rsidRDefault="00000000">
      <w:pPr>
        <w:pStyle w:val="Heading3"/>
      </w:pPr>
      <w:r>
        <w:t>2.2 Primary Chemical Precursors</w:t>
      </w:r>
    </w:p>
    <w:p w14:paraId="4EF9E12D" w14:textId="77777777" w:rsidR="00AF5B6C" w:rsidRDefault="00000000">
      <w:pPr>
        <w:spacing w:after="120"/>
      </w:pPr>
      <w:r>
        <w:t>The model ingests the following core chemical species:</w:t>
      </w:r>
    </w:p>
    <w:tbl>
      <w:tblPr>
        <w:tblW w:w="10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2"/>
        <w:gridCol w:w="2702"/>
        <w:gridCol w:w="2702"/>
        <w:gridCol w:w="2702"/>
      </w:tblGrid>
      <w:tr w:rsidR="00AF5B6C" w14:paraId="3B4F478D" w14:textId="77777777" w:rsidTr="009E3F6E">
        <w:tblPrEx>
          <w:tblCellMar>
            <w:top w:w="0" w:type="dxa"/>
            <w:bottom w:w="0" w:type="dxa"/>
          </w:tblCellMar>
        </w:tblPrEx>
        <w:trPr>
          <w:trHeight w:val="256"/>
        </w:trPr>
        <w:tc>
          <w:tcPr>
            <w:tcW w:w="270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3405961" w14:textId="77777777" w:rsidR="00AF5B6C" w:rsidRDefault="00000000">
            <w:r>
              <w:rPr>
                <w:b/>
                <w:bCs/>
                <w:color w:val="FFFFFF"/>
                <w:sz w:val="20"/>
                <w:szCs w:val="20"/>
              </w:rPr>
              <w:t>Parameter</w:t>
            </w:r>
          </w:p>
        </w:tc>
        <w:tc>
          <w:tcPr>
            <w:tcW w:w="270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6B1DCDE" w14:textId="77777777" w:rsidR="00AF5B6C" w:rsidRDefault="00000000">
            <w:r>
              <w:rPr>
                <w:b/>
                <w:bCs/>
                <w:color w:val="FFFFFF"/>
                <w:sz w:val="20"/>
                <w:szCs w:val="20"/>
              </w:rPr>
              <w:t>Role in O₃ Formation</w:t>
            </w:r>
          </w:p>
        </w:tc>
        <w:tc>
          <w:tcPr>
            <w:tcW w:w="270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0730970" w14:textId="77777777" w:rsidR="00AF5B6C" w:rsidRDefault="00000000">
            <w:r>
              <w:rPr>
                <w:b/>
                <w:bCs/>
                <w:color w:val="FFFFFF"/>
                <w:sz w:val="20"/>
                <w:szCs w:val="20"/>
              </w:rPr>
              <w:t>Typical Range</w:t>
            </w:r>
          </w:p>
        </w:tc>
        <w:tc>
          <w:tcPr>
            <w:tcW w:w="270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83DF0E5" w14:textId="77777777" w:rsidR="00AF5B6C" w:rsidRDefault="00000000">
            <w:r>
              <w:rPr>
                <w:b/>
                <w:bCs/>
                <w:color w:val="FFFFFF"/>
                <w:sz w:val="20"/>
                <w:szCs w:val="20"/>
              </w:rPr>
              <w:t>Unit</w:t>
            </w:r>
          </w:p>
        </w:tc>
      </w:tr>
      <w:tr w:rsidR="00AF5B6C" w14:paraId="5A8791A0" w14:textId="77777777" w:rsidTr="009E3F6E">
        <w:tblPrEx>
          <w:tblCellMar>
            <w:top w:w="0" w:type="dxa"/>
            <w:bottom w:w="0" w:type="dxa"/>
          </w:tblCellMar>
        </w:tblPrEx>
        <w:trPr>
          <w:trHeight w:val="256"/>
        </w:trPr>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B533" w14:textId="77777777" w:rsidR="00AF5B6C" w:rsidRDefault="00000000">
            <w:r>
              <w:rPr>
                <w:color w:val="000000"/>
                <w:sz w:val="20"/>
                <w:szCs w:val="20"/>
              </w:rPr>
              <w:t>NO</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C6296" w14:textId="77777777" w:rsidR="00AF5B6C" w:rsidRDefault="00000000">
            <w:r>
              <w:rPr>
                <w:color w:val="000000"/>
                <w:sz w:val="20"/>
                <w:szCs w:val="20"/>
              </w:rPr>
              <w:t>Ozone titration agent</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ECE1E" w14:textId="77777777" w:rsidR="00AF5B6C" w:rsidRDefault="00000000">
            <w:r>
              <w:rPr>
                <w:color w:val="000000"/>
                <w:sz w:val="20"/>
                <w:szCs w:val="20"/>
              </w:rPr>
              <w:t>10-150</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5FC29" w14:textId="77777777" w:rsidR="00AF5B6C" w:rsidRDefault="00000000">
            <w:r>
              <w:rPr>
                <w:color w:val="000000"/>
                <w:sz w:val="20"/>
                <w:szCs w:val="20"/>
              </w:rPr>
              <w:t>ppb</w:t>
            </w:r>
          </w:p>
        </w:tc>
      </w:tr>
      <w:tr w:rsidR="00AF5B6C" w14:paraId="43418072" w14:textId="77777777" w:rsidTr="009E3F6E">
        <w:tblPrEx>
          <w:tblCellMar>
            <w:top w:w="0" w:type="dxa"/>
            <w:bottom w:w="0" w:type="dxa"/>
          </w:tblCellMar>
        </w:tblPrEx>
        <w:trPr>
          <w:trHeight w:val="513"/>
        </w:trPr>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A9413" w14:textId="77777777" w:rsidR="00AF5B6C" w:rsidRDefault="00000000">
            <w:r>
              <w:rPr>
                <w:color w:val="000000"/>
                <w:sz w:val="20"/>
                <w:szCs w:val="20"/>
              </w:rPr>
              <w:t>NO₂</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F546D" w14:textId="77777777" w:rsidR="00AF5B6C" w:rsidRDefault="00000000">
            <w:r>
              <w:rPr>
                <w:color w:val="000000"/>
                <w:sz w:val="20"/>
                <w:szCs w:val="20"/>
              </w:rPr>
              <w:t>Primary precursor via photolysis</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6A3ED" w14:textId="77777777" w:rsidR="00AF5B6C" w:rsidRDefault="00000000">
            <w:r>
              <w:rPr>
                <w:color w:val="000000"/>
                <w:sz w:val="20"/>
                <w:szCs w:val="20"/>
              </w:rPr>
              <w:t>20-200</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B9C21" w14:textId="77777777" w:rsidR="00AF5B6C" w:rsidRDefault="00000000">
            <w:r>
              <w:rPr>
                <w:color w:val="000000"/>
                <w:sz w:val="20"/>
                <w:szCs w:val="20"/>
              </w:rPr>
              <w:t>ppb</w:t>
            </w:r>
          </w:p>
        </w:tc>
      </w:tr>
      <w:tr w:rsidR="00AF5B6C" w14:paraId="00FFA2AA" w14:textId="77777777" w:rsidTr="009E3F6E">
        <w:tblPrEx>
          <w:tblCellMar>
            <w:top w:w="0" w:type="dxa"/>
            <w:bottom w:w="0" w:type="dxa"/>
          </w:tblCellMar>
        </w:tblPrEx>
        <w:trPr>
          <w:trHeight w:val="243"/>
        </w:trPr>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962D1" w14:textId="77777777" w:rsidR="00AF5B6C" w:rsidRDefault="00000000">
            <w:r>
              <w:rPr>
                <w:color w:val="000000"/>
                <w:sz w:val="20"/>
                <w:szCs w:val="20"/>
              </w:rPr>
              <w:t>CO</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0B7C2" w14:textId="77777777" w:rsidR="00AF5B6C" w:rsidRDefault="00000000">
            <w:r>
              <w:rPr>
                <w:color w:val="000000"/>
                <w:sz w:val="20"/>
                <w:szCs w:val="20"/>
              </w:rPr>
              <w:t>Indirect VOC proxy</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63A0E" w14:textId="77777777" w:rsidR="00AF5B6C" w:rsidRDefault="00000000">
            <w:r>
              <w:rPr>
                <w:color w:val="000000"/>
                <w:sz w:val="20"/>
                <w:szCs w:val="20"/>
              </w:rPr>
              <w:t>0.5-5.0</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E2E36" w14:textId="77777777" w:rsidR="00AF5B6C" w:rsidRDefault="00000000">
            <w:r>
              <w:rPr>
                <w:color w:val="000000"/>
                <w:sz w:val="20"/>
                <w:szCs w:val="20"/>
              </w:rPr>
              <w:t>ppm</w:t>
            </w:r>
          </w:p>
        </w:tc>
      </w:tr>
      <w:tr w:rsidR="00AF5B6C" w14:paraId="5E0E7794" w14:textId="77777777" w:rsidTr="009E3F6E">
        <w:tblPrEx>
          <w:tblCellMar>
            <w:top w:w="0" w:type="dxa"/>
            <w:bottom w:w="0" w:type="dxa"/>
          </w:tblCellMar>
        </w:tblPrEx>
        <w:trPr>
          <w:trHeight w:val="513"/>
        </w:trPr>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00D73" w14:textId="77777777" w:rsidR="00AF5B6C" w:rsidRDefault="00000000">
            <w:r>
              <w:rPr>
                <w:color w:val="000000"/>
                <w:sz w:val="20"/>
                <w:szCs w:val="20"/>
              </w:rPr>
              <w:t>VOCs</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0EFBD" w14:textId="77777777" w:rsidR="00AF5B6C" w:rsidRDefault="00000000">
            <w:r>
              <w:rPr>
                <w:color w:val="000000"/>
                <w:sz w:val="20"/>
                <w:szCs w:val="20"/>
              </w:rPr>
              <w:t>Radical chain propagators</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9E75F" w14:textId="77777777" w:rsidR="00AF5B6C" w:rsidRDefault="00000000">
            <w:r>
              <w:rPr>
                <w:color w:val="000000"/>
                <w:sz w:val="20"/>
                <w:szCs w:val="20"/>
              </w:rPr>
              <w:t>Varies</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E0CD1" w14:textId="77777777" w:rsidR="00AF5B6C" w:rsidRDefault="00000000">
            <w:r>
              <w:rPr>
                <w:color w:val="000000"/>
                <w:sz w:val="20"/>
                <w:szCs w:val="20"/>
              </w:rPr>
              <w:t>ppb</w:t>
            </w:r>
          </w:p>
        </w:tc>
      </w:tr>
      <w:tr w:rsidR="00AF5B6C" w14:paraId="7FBC6B6D" w14:textId="77777777" w:rsidTr="009E3F6E">
        <w:tblPrEx>
          <w:tblCellMar>
            <w:top w:w="0" w:type="dxa"/>
            <w:bottom w:w="0" w:type="dxa"/>
          </w:tblCellMar>
        </w:tblPrEx>
        <w:trPr>
          <w:trHeight w:val="256"/>
        </w:trPr>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E57CF" w14:textId="77777777" w:rsidR="00AF5B6C" w:rsidRDefault="00000000">
            <w:r>
              <w:rPr>
                <w:color w:val="000000"/>
                <w:sz w:val="20"/>
                <w:szCs w:val="20"/>
              </w:rPr>
              <w:t>O₃</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B8161" w14:textId="77777777" w:rsidR="00AF5B6C" w:rsidRDefault="00000000">
            <w:r>
              <w:rPr>
                <w:color w:val="000000"/>
                <w:sz w:val="20"/>
                <w:szCs w:val="20"/>
              </w:rPr>
              <w:t>Target variable</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56B4" w14:textId="77777777" w:rsidR="00AF5B6C" w:rsidRDefault="00000000">
            <w:r>
              <w:rPr>
                <w:color w:val="000000"/>
                <w:sz w:val="20"/>
                <w:szCs w:val="20"/>
              </w:rPr>
              <w:t>10-250</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E29F4" w14:textId="77777777" w:rsidR="00AF5B6C" w:rsidRDefault="00000000">
            <w:r>
              <w:rPr>
                <w:color w:val="000000"/>
                <w:sz w:val="20"/>
                <w:szCs w:val="20"/>
              </w:rPr>
              <w:t>ppb</w:t>
            </w:r>
          </w:p>
        </w:tc>
      </w:tr>
      <w:tr w:rsidR="00AF5B6C" w14:paraId="183C1413" w14:textId="77777777" w:rsidTr="009E3F6E">
        <w:tblPrEx>
          <w:tblCellMar>
            <w:top w:w="0" w:type="dxa"/>
            <w:bottom w:w="0" w:type="dxa"/>
          </w:tblCellMar>
        </w:tblPrEx>
        <w:trPr>
          <w:trHeight w:val="256"/>
        </w:trPr>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2231D" w14:textId="77777777" w:rsidR="00AF5B6C" w:rsidRDefault="00000000">
            <w:r>
              <w:rPr>
                <w:color w:val="000000"/>
                <w:sz w:val="20"/>
                <w:szCs w:val="20"/>
              </w:rPr>
              <w:t>SO₂</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A0CBE" w14:textId="77777777" w:rsidR="00AF5B6C" w:rsidRDefault="00000000">
            <w:r>
              <w:rPr>
                <w:color w:val="000000"/>
                <w:sz w:val="20"/>
                <w:szCs w:val="20"/>
              </w:rPr>
              <w:t>Minor radical sink</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9C95" w14:textId="77777777" w:rsidR="00AF5B6C" w:rsidRDefault="00000000">
            <w:r>
              <w:rPr>
                <w:color w:val="000000"/>
                <w:sz w:val="20"/>
                <w:szCs w:val="20"/>
              </w:rPr>
              <w:t>5-50</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C582" w14:textId="77777777" w:rsidR="00AF5B6C" w:rsidRDefault="00000000">
            <w:r>
              <w:rPr>
                <w:color w:val="000000"/>
                <w:sz w:val="20"/>
                <w:szCs w:val="20"/>
              </w:rPr>
              <w:t>ppb</w:t>
            </w:r>
          </w:p>
        </w:tc>
      </w:tr>
      <w:tr w:rsidR="00AF5B6C" w14:paraId="2637BEAB" w14:textId="77777777" w:rsidTr="009E3F6E">
        <w:tblPrEx>
          <w:tblCellMar>
            <w:top w:w="0" w:type="dxa"/>
            <w:bottom w:w="0" w:type="dxa"/>
          </w:tblCellMar>
        </w:tblPrEx>
        <w:trPr>
          <w:trHeight w:val="256"/>
        </w:trPr>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ADC84" w14:textId="77777777" w:rsidR="00AF5B6C" w:rsidRDefault="00000000">
            <w:r>
              <w:rPr>
                <w:color w:val="000000"/>
                <w:sz w:val="20"/>
                <w:szCs w:val="20"/>
              </w:rPr>
              <w:t>NH₃</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A95F6" w14:textId="77777777" w:rsidR="00AF5B6C" w:rsidRDefault="00000000">
            <w:r>
              <w:rPr>
                <w:color w:val="000000"/>
                <w:sz w:val="20"/>
                <w:szCs w:val="20"/>
              </w:rPr>
              <w:t>Aerosol precursor</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C852" w14:textId="77777777" w:rsidR="00AF5B6C" w:rsidRDefault="00000000">
            <w:r>
              <w:rPr>
                <w:color w:val="000000"/>
                <w:sz w:val="20"/>
                <w:szCs w:val="20"/>
              </w:rPr>
              <w:t>10-100</w:t>
            </w:r>
          </w:p>
        </w:tc>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CD658" w14:textId="77777777" w:rsidR="00AF5B6C" w:rsidRDefault="00000000">
            <w:r>
              <w:rPr>
                <w:color w:val="000000"/>
                <w:sz w:val="20"/>
                <w:szCs w:val="20"/>
              </w:rPr>
              <w:t>ppb</w:t>
            </w:r>
          </w:p>
        </w:tc>
      </w:tr>
    </w:tbl>
    <w:p w14:paraId="1706CABE" w14:textId="1A45CD98" w:rsidR="00AF5B6C" w:rsidRDefault="009E3F6E">
      <w:pPr>
        <w:spacing w:after="240"/>
      </w:pPr>
      <w:r>
        <w:br/>
      </w:r>
      <w:r w:rsidR="00000000">
        <w:t>Note: CAAQMS stations often don't measure speciated VOCs directly. We use CO as a proxy since it co-varies with anthropogenic VOC emissions from incomplete combustion. For stations with benzene sensors, we incorporate that as an additional feature.</w:t>
      </w:r>
    </w:p>
    <w:p w14:paraId="7A9CA1E7" w14:textId="77777777" w:rsidR="00AF5B6C" w:rsidRDefault="00000000">
      <w:pPr>
        <w:pStyle w:val="Heading3"/>
      </w:pPr>
      <w:r>
        <w:t>2.3 Meteorological Drivers</w:t>
      </w:r>
    </w:p>
    <w:p w14:paraId="65FC14AD" w14:textId="589B3655" w:rsidR="00AF5B6C" w:rsidRDefault="00000000">
      <w:pPr>
        <w:spacing w:after="240"/>
      </w:pPr>
      <w:r>
        <w:t>Ozone formation is heavily meteorology</w:t>
      </w:r>
      <w:r w:rsidR="009E3F6E">
        <w:t xml:space="preserve"> </w:t>
      </w:r>
      <w:r>
        <w:t>dependent. High ozone episodes typically cluster when temperature exceeds 30°C, relative humidity sits between 30-60%, and solar radiation is intense. We pull meteorological data from the India Meteorological Department (IMD) API or co-located AWS sensors:</w:t>
      </w:r>
    </w:p>
    <w:p w14:paraId="12B21122" w14:textId="77777777" w:rsidR="00AF5B6C" w:rsidRDefault="00000000">
      <w:pPr>
        <w:pStyle w:val="ListParagraph"/>
        <w:numPr>
          <w:ilvl w:val="0"/>
          <w:numId w:val="3"/>
        </w:numPr>
      </w:pPr>
      <w:r>
        <w:t>Temperature (T): Drives reaction rates exponentially via Arrhenius kinetics</w:t>
      </w:r>
    </w:p>
    <w:p w14:paraId="5448087D" w14:textId="77777777" w:rsidR="00AF5B6C" w:rsidRDefault="00000000">
      <w:pPr>
        <w:pStyle w:val="ListParagraph"/>
        <w:numPr>
          <w:ilvl w:val="0"/>
          <w:numId w:val="3"/>
        </w:numPr>
      </w:pPr>
      <w:r>
        <w:t>Relative Humidity (RH): Affects radical chemistry and aerosol formation</w:t>
      </w:r>
    </w:p>
    <w:p w14:paraId="6A7A73A8" w14:textId="77777777" w:rsidR="00AF5B6C" w:rsidRDefault="00000000">
      <w:pPr>
        <w:pStyle w:val="ListParagraph"/>
        <w:numPr>
          <w:ilvl w:val="0"/>
          <w:numId w:val="3"/>
        </w:numPr>
      </w:pPr>
      <w:r>
        <w:t>Solar Radiation (UV-B): Direct driver of NO₂ photolysis (J-values)</w:t>
      </w:r>
    </w:p>
    <w:p w14:paraId="76B3E279" w14:textId="77777777" w:rsidR="00AF5B6C" w:rsidRDefault="00000000">
      <w:pPr>
        <w:pStyle w:val="ListParagraph"/>
        <w:numPr>
          <w:ilvl w:val="0"/>
          <w:numId w:val="3"/>
        </w:numPr>
      </w:pPr>
      <w:r>
        <w:t>Wind Speed &amp; Direction: Determines advection and dilution</w:t>
      </w:r>
    </w:p>
    <w:p w14:paraId="6E04321E" w14:textId="77777777" w:rsidR="00AF5B6C" w:rsidRDefault="00000000">
      <w:pPr>
        <w:pStyle w:val="ListParagraph"/>
        <w:numPr>
          <w:ilvl w:val="0"/>
          <w:numId w:val="3"/>
        </w:numPr>
        <w:spacing w:after="240"/>
      </w:pPr>
      <w:r>
        <w:t>Boundary Layer Height: Controls vertical mixing</w:t>
      </w:r>
    </w:p>
    <w:p w14:paraId="320393F9" w14:textId="77777777" w:rsidR="00AF5B6C" w:rsidRDefault="00000000">
      <w:pPr>
        <w:pStyle w:val="Heading3"/>
      </w:pPr>
      <w:r>
        <w:t>2.4 Feature Engineering Pipeline</w:t>
      </w:r>
    </w:p>
    <w:p w14:paraId="4E5080A9" w14:textId="77777777" w:rsidR="00AF5B6C" w:rsidRDefault="00000000">
      <w:pPr>
        <w:spacing w:after="240"/>
      </w:pPr>
      <w:r>
        <w:t>Raw sensor data is noisy and incomplete. Our preprocessing pipeline handles this systematically:</w:t>
      </w:r>
    </w:p>
    <w:p w14:paraId="0164BEFF" w14:textId="77777777" w:rsidR="00AF5B6C" w:rsidRDefault="00000000">
      <w:pPr>
        <w:spacing w:after="120"/>
      </w:pPr>
      <w:r>
        <w:rPr>
          <w:b/>
          <w:bCs/>
        </w:rPr>
        <w:t>Step 1: Data Cleaning</w:t>
      </w:r>
    </w:p>
    <w:p w14:paraId="10FFE9D2" w14:textId="77777777" w:rsidR="00AF5B6C" w:rsidRDefault="00000000">
      <w:pPr>
        <w:pStyle w:val="ListParagraph"/>
        <w:numPr>
          <w:ilvl w:val="0"/>
          <w:numId w:val="3"/>
        </w:numPr>
      </w:pPr>
      <w:r>
        <w:t>Remove physically impossible values (e.g., negative concentrations, O₃ &gt; 500 ppb)</w:t>
      </w:r>
    </w:p>
    <w:p w14:paraId="44B9E512" w14:textId="77777777" w:rsidR="00AF5B6C" w:rsidRDefault="00000000">
      <w:pPr>
        <w:pStyle w:val="ListParagraph"/>
        <w:numPr>
          <w:ilvl w:val="0"/>
          <w:numId w:val="3"/>
        </w:numPr>
      </w:pPr>
      <w:r>
        <w:lastRenderedPageBreak/>
        <w:t>Flag sensor calibration periods (identified by sudden flatlines or step changes)</w:t>
      </w:r>
    </w:p>
    <w:p w14:paraId="2A95C955" w14:textId="77777777" w:rsidR="00AF5B6C" w:rsidRDefault="00000000">
      <w:pPr>
        <w:pStyle w:val="ListParagraph"/>
        <w:numPr>
          <w:ilvl w:val="0"/>
          <w:numId w:val="3"/>
        </w:numPr>
        <w:spacing w:after="240"/>
      </w:pPr>
      <w:r>
        <w:t>Impute missing values using linear interpolation for gaps &lt; 2 hours, forward-fill for longer gaps</w:t>
      </w:r>
    </w:p>
    <w:p w14:paraId="4F597F52" w14:textId="77777777" w:rsidR="00AF5B6C" w:rsidRDefault="00000000">
      <w:pPr>
        <w:spacing w:after="120"/>
      </w:pPr>
      <w:r>
        <w:rPr>
          <w:b/>
          <w:bCs/>
        </w:rPr>
        <w:t>Step 2: Temporal Features</w:t>
      </w:r>
    </w:p>
    <w:p w14:paraId="37764488" w14:textId="77777777" w:rsidR="00AF5B6C" w:rsidRDefault="00000000">
      <w:pPr>
        <w:pStyle w:val="ListParagraph"/>
        <w:numPr>
          <w:ilvl w:val="0"/>
          <w:numId w:val="3"/>
        </w:numPr>
      </w:pPr>
      <w:r>
        <w:t>Hour of day (sin/cos encoded to preserve cyclical nature)</w:t>
      </w:r>
    </w:p>
    <w:p w14:paraId="4F2FE3C8" w14:textId="77777777" w:rsidR="00AF5B6C" w:rsidRDefault="00000000">
      <w:pPr>
        <w:pStyle w:val="ListParagraph"/>
        <w:numPr>
          <w:ilvl w:val="0"/>
          <w:numId w:val="3"/>
        </w:numPr>
      </w:pPr>
      <w:r>
        <w:t>Day of week (weekend vs weekday emission patterns)</w:t>
      </w:r>
    </w:p>
    <w:p w14:paraId="7B424958" w14:textId="77777777" w:rsidR="00AF5B6C" w:rsidRDefault="00000000">
      <w:pPr>
        <w:pStyle w:val="ListParagraph"/>
        <w:numPr>
          <w:ilvl w:val="0"/>
          <w:numId w:val="3"/>
        </w:numPr>
      </w:pPr>
      <w:r>
        <w:t>Season indicator (monsoon/winter/summer have distinct chemistry)</w:t>
      </w:r>
    </w:p>
    <w:p w14:paraId="39049F11" w14:textId="77777777" w:rsidR="00AF5B6C" w:rsidRDefault="00000000">
      <w:pPr>
        <w:pStyle w:val="ListParagraph"/>
        <w:numPr>
          <w:ilvl w:val="0"/>
          <w:numId w:val="3"/>
        </w:numPr>
        <w:spacing w:after="240"/>
      </w:pPr>
      <w:r>
        <w:t>Rolling windows: 1hr, 3hr, 6hr means for all chemical species</w:t>
      </w:r>
    </w:p>
    <w:p w14:paraId="015730D0" w14:textId="77777777" w:rsidR="00AF5B6C" w:rsidRDefault="00000000">
      <w:pPr>
        <w:spacing w:after="120"/>
      </w:pPr>
      <w:r>
        <w:rPr>
          <w:b/>
          <w:bCs/>
        </w:rPr>
        <w:t>Step 3: Chemical Ratio Features</w:t>
      </w:r>
    </w:p>
    <w:p w14:paraId="08F842AE" w14:textId="77777777" w:rsidR="00AF5B6C" w:rsidRDefault="00000000">
      <w:pPr>
        <w:spacing w:after="240"/>
      </w:pPr>
      <w:r>
        <w:t>These derived features capture the critical chemical regime switches:</w:t>
      </w:r>
    </w:p>
    <w:p w14:paraId="3722B9A5" w14:textId="77777777" w:rsidR="00AF5B6C" w:rsidRDefault="00000000">
      <w:pPr>
        <w:pStyle w:val="ListParagraph"/>
        <w:numPr>
          <w:ilvl w:val="0"/>
          <w:numId w:val="3"/>
        </w:numPr>
      </w:pPr>
      <w:r>
        <w:t>VOC/NOₓ ratio (determines NOₓ-limited vs VOC-limited regime)</w:t>
      </w:r>
    </w:p>
    <w:p w14:paraId="4A38C944" w14:textId="77777777" w:rsidR="00AF5B6C" w:rsidRDefault="00000000">
      <w:pPr>
        <w:pStyle w:val="ListParagraph"/>
        <w:numPr>
          <w:ilvl w:val="0"/>
          <w:numId w:val="3"/>
        </w:numPr>
      </w:pPr>
      <w:r>
        <w:t>NO₂/NO ratio (indicates photochemical aging of air mass)</w:t>
      </w:r>
    </w:p>
    <w:p w14:paraId="7F8E2172" w14:textId="77777777" w:rsidR="00AF5B6C" w:rsidRDefault="00000000">
      <w:pPr>
        <w:pStyle w:val="ListParagraph"/>
        <w:numPr>
          <w:ilvl w:val="0"/>
          <w:numId w:val="3"/>
        </w:numPr>
      </w:pPr>
      <w:r>
        <w:t>Ozone Production Efficiency (OPE) = ΔO₃/ΔNOₓ</w:t>
      </w:r>
    </w:p>
    <w:p w14:paraId="0AA61A43" w14:textId="558048F3" w:rsidR="00AF5B6C" w:rsidRDefault="00000000">
      <w:pPr>
        <w:pStyle w:val="ListParagraph"/>
        <w:numPr>
          <w:ilvl w:val="0"/>
          <w:numId w:val="3"/>
        </w:numPr>
        <w:spacing w:after="240"/>
      </w:pPr>
      <w:r>
        <w:t>Leighton ratio = [NO][O₃] / [NO₂] (photo</w:t>
      </w:r>
      <w:r w:rsidR="009E3F6E">
        <w:t>-</w:t>
      </w:r>
      <w:r>
        <w:t>stationary state deviation)</w:t>
      </w:r>
    </w:p>
    <w:p w14:paraId="214A3BF5" w14:textId="77777777" w:rsidR="00AF5B6C" w:rsidRDefault="00000000">
      <w:pPr>
        <w:spacing w:after="120"/>
      </w:pPr>
      <w:r>
        <w:rPr>
          <w:b/>
          <w:bCs/>
        </w:rPr>
        <w:t>Step 4: Lagged Variables</w:t>
      </w:r>
    </w:p>
    <w:p w14:paraId="37EAE1A6" w14:textId="77777777" w:rsidR="00AF5B6C" w:rsidRDefault="00000000">
      <w:pPr>
        <w:spacing w:after="240"/>
      </w:pPr>
      <w:r>
        <w:t>Atmospheric chemistry has inertia. Ozone at time t depends on precursor concentrations from t-1 to t-6 hours. We create lag features for NOₓ, CO, temperature, and solar radiation. This captures the "memory" of photochemical buildup during multi-hour pollution episodes.</w:t>
      </w:r>
    </w:p>
    <w:p w14:paraId="48DF6742" w14:textId="77777777" w:rsidR="00AF5B6C" w:rsidRDefault="00000000">
      <w:pPr>
        <w:pStyle w:val="Heading2"/>
      </w:pPr>
      <w:r>
        <w:t>3. Hybrid Ensemble Architecture</w:t>
      </w:r>
    </w:p>
    <w:p w14:paraId="3D893388" w14:textId="77777777" w:rsidR="00AF5B6C" w:rsidRDefault="00000000">
      <w:pPr>
        <w:spacing w:after="240"/>
      </w:pPr>
      <w:r>
        <w:t>The ensemble consists of three parallel models that operate on different principles. Each model has a specific job—chemical regression, temporal pattern recognition, and physical constraint enforcement. The final prediction is a weighted combination that leverages all three strengths.</w:t>
      </w:r>
    </w:p>
    <w:p w14:paraId="538AB91A" w14:textId="77777777" w:rsidR="00AF5B6C" w:rsidRDefault="00000000">
      <w:pPr>
        <w:pStyle w:val="Heading3"/>
      </w:pPr>
      <w:r>
        <w:t xml:space="preserve">3.1 Model A: </w:t>
      </w:r>
      <w:proofErr w:type="spellStart"/>
      <w:r>
        <w:t>XGBoost</w:t>
      </w:r>
      <w:proofErr w:type="spellEnd"/>
      <w:r>
        <w:t xml:space="preserve"> Chemical Kinetics Regression</w:t>
      </w:r>
    </w:p>
    <w:p w14:paraId="0BEC0C57" w14:textId="77777777" w:rsidR="00AF5B6C" w:rsidRDefault="00000000">
      <w:pPr>
        <w:spacing w:after="120"/>
      </w:pPr>
      <w:r>
        <w:rPr>
          <w:b/>
          <w:bCs/>
        </w:rPr>
        <w:t>3.1.1 Rationale and Architecture</w:t>
      </w:r>
    </w:p>
    <w:p w14:paraId="79A21CAD" w14:textId="77777777" w:rsidR="00AF5B6C" w:rsidRDefault="00000000">
      <w:pPr>
        <w:spacing w:after="240"/>
      </w:pPr>
      <w:proofErr w:type="spellStart"/>
      <w:r>
        <w:t>XGBoost</w:t>
      </w:r>
      <w:proofErr w:type="spellEnd"/>
      <w:r>
        <w:t xml:space="preserve"> is our "chemical intuition" engine. It's a gradient boosting framework that builds an ensemble of decision trees sequentially, where each new tree corrects the residual errors of the previous ones. This is perfect for atmospheric chemistry because ozone formation involves multiple regime switches (NOₓ-limited vs VOC-limited) that create piecewise nonlinear relationships. </w:t>
      </w:r>
      <w:proofErr w:type="spellStart"/>
      <w:r>
        <w:t>XGBoost</w:t>
      </w:r>
      <w:proofErr w:type="spellEnd"/>
      <w:r>
        <w:t xml:space="preserve"> automatically learns these decision boundaries from data without requiring us to manually specify chemical mechanism equations.</w:t>
      </w:r>
    </w:p>
    <w:p w14:paraId="5B330617" w14:textId="77777777" w:rsidR="00AF5B6C" w:rsidRDefault="00000000">
      <w:pPr>
        <w:spacing w:after="240"/>
      </w:pPr>
      <w:r>
        <w:t xml:space="preserve">The key innovation here is using a second-order Taylor expansion of the loss function, which allows for faster convergence on high-dimensional chemical feature spaces. Standard gradient boosting only uses first derivatives, but </w:t>
      </w:r>
      <w:proofErr w:type="spellStart"/>
      <w:r>
        <w:t>XGBoost</w:t>
      </w:r>
      <w:proofErr w:type="spellEnd"/>
      <w:r>
        <w:t xml:space="preserve"> incorporates second-order gradients (Hessian) to make better tree-splitting decisions.</w:t>
      </w:r>
    </w:p>
    <w:p w14:paraId="4F7D9A43" w14:textId="77777777" w:rsidR="00AF5B6C" w:rsidRDefault="00000000">
      <w:pPr>
        <w:spacing w:after="120"/>
      </w:pPr>
      <w:r>
        <w:rPr>
          <w:b/>
          <w:bCs/>
        </w:rPr>
        <w:t>3.1.2 Implementation Specifications</w:t>
      </w:r>
    </w:p>
    <w:p w14:paraId="2093EA7D" w14:textId="77777777" w:rsidR="00AF5B6C" w:rsidRDefault="00000000">
      <w:pPr>
        <w:spacing w:after="120"/>
      </w:pPr>
      <w:r>
        <w:t>Loss Function:</w:t>
      </w:r>
    </w:p>
    <w:p w14:paraId="65977155" w14:textId="77777777" w:rsidR="00AF5B6C" w:rsidRDefault="00000000">
      <w:pPr>
        <w:spacing w:after="240"/>
        <w:jc w:val="center"/>
      </w:pPr>
      <w:r>
        <w:rPr>
          <w:i/>
          <w:iCs/>
        </w:rPr>
        <w:t>L(θ) = Σᵢ l(yᵢ, ŷᵢ) + Σₖ Ω(fₖ)</w:t>
      </w:r>
    </w:p>
    <w:p w14:paraId="7DE3C55B" w14:textId="77777777" w:rsidR="00AF5B6C" w:rsidRDefault="00000000">
      <w:pPr>
        <w:spacing w:after="240"/>
      </w:pPr>
      <w:r>
        <w:t>where l(yᵢ, ŷᵢ) is the mean squared error for ozone prediction, and Ω(fₖ) is the regularization term that penalizes model complexity to prevent overfitting.</w:t>
      </w:r>
    </w:p>
    <w:p w14:paraId="26174173" w14:textId="77777777" w:rsidR="00AF5B6C" w:rsidRDefault="00000000">
      <w:pPr>
        <w:spacing w:after="120"/>
      </w:pPr>
      <w:r>
        <w:rPr>
          <w:b/>
          <w:bCs/>
        </w:rPr>
        <w:t>Hyperparameters (optimized via Bayesian search):</w:t>
      </w:r>
    </w:p>
    <w:tbl>
      <w:tblPr>
        <w:tblW w:w="10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3"/>
        <w:gridCol w:w="3623"/>
        <w:gridCol w:w="3623"/>
      </w:tblGrid>
      <w:tr w:rsidR="00AF5B6C" w14:paraId="130D4F9F" w14:textId="77777777" w:rsidTr="009E3F6E">
        <w:tblPrEx>
          <w:tblCellMar>
            <w:top w:w="0" w:type="dxa"/>
            <w:bottom w:w="0" w:type="dxa"/>
          </w:tblCellMar>
        </w:tblPrEx>
        <w:trPr>
          <w:trHeight w:val="247"/>
        </w:trPr>
        <w:tc>
          <w:tcPr>
            <w:tcW w:w="3623"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536A953" w14:textId="77777777" w:rsidR="00AF5B6C" w:rsidRDefault="00000000">
            <w:r>
              <w:rPr>
                <w:b/>
                <w:bCs/>
                <w:color w:val="FFFFFF"/>
                <w:sz w:val="20"/>
                <w:szCs w:val="20"/>
              </w:rPr>
              <w:lastRenderedPageBreak/>
              <w:t>Parameter</w:t>
            </w:r>
          </w:p>
        </w:tc>
        <w:tc>
          <w:tcPr>
            <w:tcW w:w="3623"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D0AB91A" w14:textId="77777777" w:rsidR="00AF5B6C" w:rsidRDefault="00000000">
            <w:r>
              <w:rPr>
                <w:b/>
                <w:bCs/>
                <w:color w:val="FFFFFF"/>
                <w:sz w:val="20"/>
                <w:szCs w:val="20"/>
              </w:rPr>
              <w:t>Value</w:t>
            </w:r>
          </w:p>
        </w:tc>
        <w:tc>
          <w:tcPr>
            <w:tcW w:w="3623"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F6C267D" w14:textId="77777777" w:rsidR="00AF5B6C" w:rsidRDefault="00000000">
            <w:r>
              <w:rPr>
                <w:b/>
                <w:bCs/>
                <w:color w:val="FFFFFF"/>
                <w:sz w:val="20"/>
                <w:szCs w:val="20"/>
              </w:rPr>
              <w:t>Justification</w:t>
            </w:r>
          </w:p>
        </w:tc>
      </w:tr>
      <w:tr w:rsidR="00AF5B6C" w14:paraId="5094B6C6" w14:textId="77777777" w:rsidTr="009E3F6E">
        <w:tblPrEx>
          <w:tblCellMar>
            <w:top w:w="0" w:type="dxa"/>
            <w:bottom w:w="0" w:type="dxa"/>
          </w:tblCellMar>
        </w:tblPrEx>
        <w:trPr>
          <w:trHeight w:val="482"/>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441CF" w14:textId="77777777" w:rsidR="00AF5B6C" w:rsidRDefault="00000000">
            <w:proofErr w:type="spellStart"/>
            <w:r>
              <w:rPr>
                <w:color w:val="000000"/>
                <w:sz w:val="20"/>
                <w:szCs w:val="20"/>
              </w:rPr>
              <w:t>n_estimators</w:t>
            </w:r>
            <w:proofErr w:type="spellEnd"/>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5AC6" w14:textId="77777777" w:rsidR="00AF5B6C" w:rsidRDefault="00000000">
            <w:r>
              <w:rPr>
                <w:color w:val="000000"/>
                <w:sz w:val="20"/>
                <w:szCs w:val="20"/>
              </w:rPr>
              <w:t>500-1000</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016BB" w14:textId="77777777" w:rsidR="00AF5B6C" w:rsidRDefault="00000000">
            <w:r>
              <w:rPr>
                <w:color w:val="000000"/>
                <w:sz w:val="20"/>
                <w:szCs w:val="20"/>
              </w:rPr>
              <w:t>Sufficient depth to capture chemical regime switches</w:t>
            </w:r>
          </w:p>
        </w:tc>
      </w:tr>
      <w:tr w:rsidR="00AF5B6C" w14:paraId="49AEEED7" w14:textId="77777777" w:rsidTr="009E3F6E">
        <w:tblPrEx>
          <w:tblCellMar>
            <w:top w:w="0" w:type="dxa"/>
            <w:bottom w:w="0" w:type="dxa"/>
          </w:tblCellMar>
        </w:tblPrEx>
        <w:trPr>
          <w:trHeight w:val="495"/>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99EA" w14:textId="77777777" w:rsidR="00AF5B6C" w:rsidRDefault="00000000">
            <w:proofErr w:type="spellStart"/>
            <w:r>
              <w:rPr>
                <w:color w:val="000000"/>
                <w:sz w:val="20"/>
                <w:szCs w:val="20"/>
              </w:rPr>
              <w:t>max_depth</w:t>
            </w:r>
            <w:proofErr w:type="spellEnd"/>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8F36" w14:textId="77777777" w:rsidR="00AF5B6C" w:rsidRDefault="00000000">
            <w:r>
              <w:rPr>
                <w:color w:val="000000"/>
                <w:sz w:val="20"/>
                <w:szCs w:val="20"/>
              </w:rPr>
              <w:t>6-8</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BEFE" w14:textId="77777777" w:rsidR="00AF5B6C" w:rsidRDefault="00000000">
            <w:r>
              <w:rPr>
                <w:color w:val="000000"/>
                <w:sz w:val="20"/>
                <w:szCs w:val="20"/>
              </w:rPr>
              <w:t>Prevents overfitting while capturing interaction terms</w:t>
            </w:r>
          </w:p>
        </w:tc>
      </w:tr>
      <w:tr w:rsidR="00AF5B6C" w14:paraId="0433B41B" w14:textId="77777777" w:rsidTr="009E3F6E">
        <w:tblPrEx>
          <w:tblCellMar>
            <w:top w:w="0" w:type="dxa"/>
            <w:bottom w:w="0" w:type="dxa"/>
          </w:tblCellMar>
        </w:tblPrEx>
        <w:trPr>
          <w:trHeight w:val="495"/>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D7C68" w14:textId="77777777" w:rsidR="00AF5B6C" w:rsidRDefault="00000000">
            <w:proofErr w:type="spellStart"/>
            <w:r>
              <w:rPr>
                <w:color w:val="000000"/>
                <w:sz w:val="20"/>
                <w:szCs w:val="20"/>
              </w:rPr>
              <w:t>learning_rate</w:t>
            </w:r>
            <w:proofErr w:type="spellEnd"/>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A7481" w14:textId="77777777" w:rsidR="00AF5B6C" w:rsidRDefault="00000000">
            <w:r>
              <w:rPr>
                <w:color w:val="000000"/>
                <w:sz w:val="20"/>
                <w:szCs w:val="20"/>
              </w:rPr>
              <w:t>0.01-0.05</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440B7" w14:textId="77777777" w:rsidR="00AF5B6C" w:rsidRDefault="00000000">
            <w:r>
              <w:rPr>
                <w:color w:val="000000"/>
                <w:sz w:val="20"/>
                <w:szCs w:val="20"/>
              </w:rPr>
              <w:t>Slow learning for stable convergence</w:t>
            </w:r>
          </w:p>
        </w:tc>
      </w:tr>
      <w:tr w:rsidR="00AF5B6C" w14:paraId="452A9C81" w14:textId="77777777" w:rsidTr="009E3F6E">
        <w:tblPrEx>
          <w:tblCellMar>
            <w:top w:w="0" w:type="dxa"/>
            <w:bottom w:w="0" w:type="dxa"/>
          </w:tblCellMar>
        </w:tblPrEx>
        <w:trPr>
          <w:trHeight w:val="495"/>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11A98" w14:textId="77777777" w:rsidR="00AF5B6C" w:rsidRDefault="00000000">
            <w:r>
              <w:rPr>
                <w:color w:val="000000"/>
                <w:sz w:val="20"/>
                <w:szCs w:val="20"/>
              </w:rPr>
              <w:t>subsample</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60832" w14:textId="77777777" w:rsidR="00AF5B6C" w:rsidRDefault="00000000">
            <w:r>
              <w:rPr>
                <w:color w:val="000000"/>
                <w:sz w:val="20"/>
                <w:szCs w:val="20"/>
              </w:rPr>
              <w:t>0.8</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52ADF" w14:textId="77777777" w:rsidR="00AF5B6C" w:rsidRDefault="00000000">
            <w:r>
              <w:rPr>
                <w:color w:val="000000"/>
                <w:sz w:val="20"/>
                <w:szCs w:val="20"/>
              </w:rPr>
              <w:t>Stochastic sampling reduces variance</w:t>
            </w:r>
          </w:p>
        </w:tc>
      </w:tr>
      <w:tr w:rsidR="00AF5B6C" w14:paraId="68213E50" w14:textId="77777777" w:rsidTr="009E3F6E">
        <w:tblPrEx>
          <w:tblCellMar>
            <w:top w:w="0" w:type="dxa"/>
            <w:bottom w:w="0" w:type="dxa"/>
          </w:tblCellMar>
        </w:tblPrEx>
        <w:trPr>
          <w:trHeight w:val="495"/>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2E57F" w14:textId="77777777" w:rsidR="00AF5B6C" w:rsidRDefault="00000000">
            <w:proofErr w:type="spellStart"/>
            <w:r>
              <w:rPr>
                <w:color w:val="000000"/>
                <w:sz w:val="20"/>
                <w:szCs w:val="20"/>
              </w:rPr>
              <w:t>colsample_bytree</w:t>
            </w:r>
            <w:proofErr w:type="spellEnd"/>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AEA70" w14:textId="77777777" w:rsidR="00AF5B6C" w:rsidRDefault="00000000">
            <w:r>
              <w:rPr>
                <w:color w:val="000000"/>
                <w:sz w:val="20"/>
                <w:szCs w:val="20"/>
              </w:rPr>
              <w:t>0.8</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B876" w14:textId="77777777" w:rsidR="00AF5B6C" w:rsidRDefault="00000000">
            <w:r>
              <w:rPr>
                <w:color w:val="000000"/>
                <w:sz w:val="20"/>
                <w:szCs w:val="20"/>
              </w:rPr>
              <w:t>Random feature selection per tree</w:t>
            </w:r>
          </w:p>
        </w:tc>
      </w:tr>
      <w:tr w:rsidR="00AF5B6C" w14:paraId="4D0A5A1B" w14:textId="77777777" w:rsidTr="009E3F6E">
        <w:tblPrEx>
          <w:tblCellMar>
            <w:top w:w="0" w:type="dxa"/>
            <w:bottom w:w="0" w:type="dxa"/>
          </w:tblCellMar>
        </w:tblPrEx>
        <w:trPr>
          <w:trHeight w:val="495"/>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06CC9" w14:textId="77777777" w:rsidR="00AF5B6C" w:rsidRDefault="00000000">
            <w:r>
              <w:rPr>
                <w:color w:val="000000"/>
                <w:sz w:val="20"/>
                <w:szCs w:val="20"/>
              </w:rPr>
              <w:t>gamma</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A4E8F" w14:textId="77777777" w:rsidR="00AF5B6C" w:rsidRDefault="00000000">
            <w:r>
              <w:rPr>
                <w:color w:val="000000"/>
                <w:sz w:val="20"/>
                <w:szCs w:val="20"/>
              </w:rPr>
              <w:t>0.1</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A13C" w14:textId="77777777" w:rsidR="00AF5B6C" w:rsidRDefault="00000000">
            <w:r>
              <w:rPr>
                <w:color w:val="000000"/>
                <w:sz w:val="20"/>
                <w:szCs w:val="20"/>
              </w:rPr>
              <w:t>Minimum loss reduction for split (regularization)</w:t>
            </w:r>
          </w:p>
        </w:tc>
      </w:tr>
      <w:tr w:rsidR="00AF5B6C" w14:paraId="3F8E66B6" w14:textId="77777777" w:rsidTr="009E3F6E">
        <w:tblPrEx>
          <w:tblCellMar>
            <w:top w:w="0" w:type="dxa"/>
            <w:bottom w:w="0" w:type="dxa"/>
          </w:tblCellMar>
        </w:tblPrEx>
        <w:trPr>
          <w:trHeight w:val="234"/>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9973" w14:textId="77777777" w:rsidR="00AF5B6C" w:rsidRDefault="00000000">
            <w:r>
              <w:rPr>
                <w:color w:val="000000"/>
                <w:sz w:val="20"/>
                <w:szCs w:val="20"/>
              </w:rPr>
              <w:t>lambda</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E89E0" w14:textId="77777777" w:rsidR="00AF5B6C" w:rsidRDefault="00000000">
            <w:r>
              <w:rPr>
                <w:color w:val="000000"/>
                <w:sz w:val="20"/>
                <w:szCs w:val="20"/>
              </w:rPr>
              <w:t>1.0</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C1996" w14:textId="77777777" w:rsidR="00AF5B6C" w:rsidRDefault="00000000">
            <w:r>
              <w:rPr>
                <w:color w:val="000000"/>
                <w:sz w:val="20"/>
                <w:szCs w:val="20"/>
              </w:rPr>
              <w:t>L2 regularization on leaf weights</w:t>
            </w:r>
          </w:p>
        </w:tc>
      </w:tr>
      <w:tr w:rsidR="00AF5B6C" w14:paraId="351C0E2E" w14:textId="77777777" w:rsidTr="009E3F6E">
        <w:tblPrEx>
          <w:tblCellMar>
            <w:top w:w="0" w:type="dxa"/>
            <w:bottom w:w="0" w:type="dxa"/>
          </w:tblCellMar>
        </w:tblPrEx>
        <w:trPr>
          <w:trHeight w:val="495"/>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71814" w14:textId="77777777" w:rsidR="00AF5B6C" w:rsidRDefault="00000000">
            <w:r>
              <w:rPr>
                <w:color w:val="000000"/>
                <w:sz w:val="20"/>
                <w:szCs w:val="20"/>
              </w:rPr>
              <w:t>alpha</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38771" w14:textId="77777777" w:rsidR="00AF5B6C" w:rsidRDefault="00000000">
            <w:r>
              <w:rPr>
                <w:color w:val="000000"/>
                <w:sz w:val="20"/>
                <w:szCs w:val="20"/>
              </w:rPr>
              <w:t>0.1</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BB2A" w14:textId="77777777" w:rsidR="00AF5B6C" w:rsidRDefault="00000000">
            <w:r>
              <w:rPr>
                <w:color w:val="000000"/>
                <w:sz w:val="20"/>
                <w:szCs w:val="20"/>
              </w:rPr>
              <w:t>L1 regularization for feature sparsity</w:t>
            </w:r>
          </w:p>
        </w:tc>
      </w:tr>
    </w:tbl>
    <w:p w14:paraId="1058BEF9" w14:textId="77777777" w:rsidR="00AF5B6C" w:rsidRDefault="00AF5B6C">
      <w:pPr>
        <w:spacing w:after="240"/>
      </w:pPr>
    </w:p>
    <w:p w14:paraId="37A31C24" w14:textId="77777777" w:rsidR="00AF5B6C" w:rsidRDefault="00000000">
      <w:pPr>
        <w:spacing w:after="120"/>
      </w:pPr>
      <w:r>
        <w:rPr>
          <w:b/>
          <w:bCs/>
        </w:rPr>
        <w:t>3.1.3 Feature Importance Analysis</w:t>
      </w:r>
    </w:p>
    <w:p w14:paraId="077B6813" w14:textId="7773965F" w:rsidR="00AF5B6C" w:rsidRDefault="00000000">
      <w:pPr>
        <w:spacing w:after="240"/>
      </w:pPr>
      <w:proofErr w:type="spellStart"/>
      <w:r>
        <w:t>XGBoost</w:t>
      </w:r>
      <w:proofErr w:type="spellEnd"/>
      <w:r>
        <w:t xml:space="preserve"> provides native SHAP (</w:t>
      </w:r>
      <w:proofErr w:type="spellStart"/>
      <w:r>
        <w:t>SHapley</w:t>
      </w:r>
      <w:proofErr w:type="spellEnd"/>
      <w:r>
        <w:t xml:space="preserve"> Additive </w:t>
      </w:r>
      <w:proofErr w:type="spellStart"/>
      <w:r>
        <w:t>exPlanations</w:t>
      </w:r>
      <w:proofErr w:type="spellEnd"/>
      <w:r>
        <w:t>) integration for interpretability. After training, we extract SHAP values to identify which chemical precursors are driving predictions at each time step. This is critical for debugging model failures</w:t>
      </w:r>
      <w:r w:rsidR="009E3F6E">
        <w:t xml:space="preserve">; </w:t>
      </w:r>
      <w:r>
        <w:t xml:space="preserve">if </w:t>
      </w:r>
      <w:proofErr w:type="spellStart"/>
      <w:r>
        <w:t>XGBoost</w:t>
      </w:r>
      <w:proofErr w:type="spellEnd"/>
      <w:r>
        <w:t xml:space="preserve"> is heavily weighting CO during a low-ozone period, it suggests the VOC proxy might be capturing something the other models miss.</w:t>
      </w:r>
    </w:p>
    <w:p w14:paraId="518C468A" w14:textId="0BAAF0C6" w:rsidR="00AF5B6C" w:rsidRDefault="00000000" w:rsidP="003A7FD3">
      <w:pPr>
        <w:spacing w:after="120"/>
      </w:pPr>
      <w:r>
        <w:rPr>
          <w:b/>
          <w:bCs/>
        </w:rPr>
        <w:t>3.1.4 Code Implementation</w:t>
      </w:r>
    </w:p>
    <w:p w14:paraId="5EC188AF" w14:textId="5C70FD5C" w:rsidR="009E3F6E" w:rsidRPr="009E3F6E" w:rsidRDefault="009E3F6E" w:rsidP="009E3F6E">
      <w:pPr>
        <w:spacing w:after="240"/>
        <w:rPr>
          <w:rFonts w:ascii="Courier New" w:eastAsia="Courier New" w:hAnsi="Courier New" w:cs="Courier New"/>
          <w:sz w:val="18"/>
          <w:szCs w:val="18"/>
        </w:rPr>
      </w:pPr>
      <w:r w:rsidRPr="009E3F6E">
        <w:rPr>
          <w:rFonts w:ascii="Courier New" w:eastAsia="Courier New" w:hAnsi="Courier New" w:cs="Courier New"/>
          <w:sz w:val="18"/>
          <w:szCs w:val="18"/>
        </w:rPr>
        <w:t xml:space="preserve">import </w:t>
      </w:r>
      <w:proofErr w:type="spellStart"/>
      <w:r w:rsidRPr="009E3F6E">
        <w:rPr>
          <w:rFonts w:ascii="Courier New" w:eastAsia="Courier New" w:hAnsi="Courier New" w:cs="Courier New"/>
          <w:sz w:val="18"/>
          <w:szCs w:val="18"/>
        </w:rPr>
        <w:t>numpy</w:t>
      </w:r>
      <w:proofErr w:type="spellEnd"/>
      <w:r w:rsidRPr="009E3F6E">
        <w:rPr>
          <w:rFonts w:ascii="Courier New" w:eastAsia="Courier New" w:hAnsi="Courier New" w:cs="Courier New"/>
          <w:sz w:val="18"/>
          <w:szCs w:val="18"/>
        </w:rPr>
        <w:t xml:space="preserve"> as np</w:t>
      </w:r>
      <w:r>
        <w:rPr>
          <w:rFonts w:ascii="Courier New" w:eastAsia="Courier New" w:hAnsi="Courier New" w:cs="Courier New"/>
          <w:sz w:val="18"/>
          <w:szCs w:val="18"/>
        </w:rPr>
        <w:br/>
      </w:r>
      <w:r w:rsidRPr="009E3F6E">
        <w:rPr>
          <w:rFonts w:ascii="Courier New" w:eastAsia="Courier New" w:hAnsi="Courier New" w:cs="Courier New"/>
          <w:sz w:val="18"/>
          <w:szCs w:val="18"/>
        </w:rPr>
        <w:t xml:space="preserve">from </w:t>
      </w:r>
      <w:proofErr w:type="spellStart"/>
      <w:r w:rsidRPr="009E3F6E">
        <w:rPr>
          <w:rFonts w:ascii="Courier New" w:eastAsia="Courier New" w:hAnsi="Courier New" w:cs="Courier New"/>
          <w:sz w:val="18"/>
          <w:szCs w:val="18"/>
        </w:rPr>
        <w:t>sklearn.model_selection</w:t>
      </w:r>
      <w:proofErr w:type="spellEnd"/>
      <w:r w:rsidRPr="009E3F6E">
        <w:rPr>
          <w:rFonts w:ascii="Courier New" w:eastAsia="Courier New" w:hAnsi="Courier New" w:cs="Courier New"/>
          <w:sz w:val="18"/>
          <w:szCs w:val="18"/>
        </w:rPr>
        <w:t xml:space="preserve"> import </w:t>
      </w:r>
      <w:proofErr w:type="spellStart"/>
      <w:r w:rsidRPr="009E3F6E">
        <w:rPr>
          <w:rFonts w:ascii="Courier New" w:eastAsia="Courier New" w:hAnsi="Courier New" w:cs="Courier New"/>
          <w:sz w:val="18"/>
          <w:szCs w:val="18"/>
        </w:rPr>
        <w:t>TimeSeriesSplit</w:t>
      </w:r>
      <w:proofErr w:type="spellEnd"/>
      <w:r>
        <w:rPr>
          <w:rFonts w:ascii="Courier New" w:eastAsia="Courier New" w:hAnsi="Courier New" w:cs="Courier New"/>
          <w:sz w:val="18"/>
          <w:szCs w:val="18"/>
        </w:rPr>
        <w:br/>
      </w:r>
      <w:r w:rsidRPr="009E3F6E">
        <w:rPr>
          <w:rFonts w:ascii="Courier New" w:eastAsia="Courier New" w:hAnsi="Courier New" w:cs="Courier New"/>
          <w:sz w:val="18"/>
          <w:szCs w:val="18"/>
        </w:rPr>
        <w:t xml:space="preserve">from </w:t>
      </w:r>
      <w:proofErr w:type="spellStart"/>
      <w:r w:rsidRPr="009E3F6E">
        <w:rPr>
          <w:rFonts w:ascii="Courier New" w:eastAsia="Courier New" w:hAnsi="Courier New" w:cs="Courier New"/>
          <w:sz w:val="18"/>
          <w:szCs w:val="18"/>
        </w:rPr>
        <w:t>sklearn.metrics</w:t>
      </w:r>
      <w:proofErr w:type="spellEnd"/>
      <w:r w:rsidRPr="009E3F6E">
        <w:rPr>
          <w:rFonts w:ascii="Courier New" w:eastAsia="Courier New" w:hAnsi="Courier New" w:cs="Courier New"/>
          <w:sz w:val="18"/>
          <w:szCs w:val="18"/>
        </w:rPr>
        <w:t xml:space="preserve"> import </w:t>
      </w:r>
      <w:proofErr w:type="spellStart"/>
      <w:r w:rsidRPr="009E3F6E">
        <w:rPr>
          <w:rFonts w:ascii="Courier New" w:eastAsia="Courier New" w:hAnsi="Courier New" w:cs="Courier New"/>
          <w:sz w:val="18"/>
          <w:szCs w:val="18"/>
        </w:rPr>
        <w:t>mean_squared_error</w:t>
      </w:r>
      <w:proofErr w:type="spellEnd"/>
      <w:r w:rsidRPr="009E3F6E">
        <w:rPr>
          <w:rFonts w:ascii="Courier New" w:eastAsia="Courier New" w:hAnsi="Courier New" w:cs="Courier New"/>
          <w:sz w:val="18"/>
          <w:szCs w:val="18"/>
        </w:rPr>
        <w:t>, r2_score</w:t>
      </w:r>
    </w:p>
    <w:p w14:paraId="2A0224E8" w14:textId="16E4E353" w:rsidR="009E3F6E" w:rsidRPr="009E3F6E" w:rsidRDefault="009E3F6E" w:rsidP="009E3F6E">
      <w:pPr>
        <w:spacing w:after="240"/>
        <w:rPr>
          <w:rFonts w:ascii="Courier New" w:eastAsia="Courier New" w:hAnsi="Courier New" w:cs="Courier New"/>
          <w:sz w:val="18"/>
          <w:szCs w:val="18"/>
        </w:rPr>
      </w:pPr>
      <w:r w:rsidRPr="009E3F6E">
        <w:rPr>
          <w:rFonts w:ascii="Courier New" w:eastAsia="Courier New" w:hAnsi="Courier New" w:cs="Courier New"/>
          <w:sz w:val="18"/>
          <w:szCs w:val="18"/>
        </w:rPr>
        <w:t># Feature matrix: [samples, features]</w:t>
      </w:r>
      <w:r>
        <w:rPr>
          <w:rFonts w:ascii="Courier New" w:eastAsia="Courier New" w:hAnsi="Courier New" w:cs="Courier New"/>
          <w:sz w:val="18"/>
          <w:szCs w:val="18"/>
        </w:rPr>
        <w:br/>
      </w:r>
      <w:r w:rsidRPr="009E3F6E">
        <w:rPr>
          <w:rFonts w:ascii="Courier New" w:eastAsia="Courier New" w:hAnsi="Courier New" w:cs="Courier New"/>
          <w:sz w:val="18"/>
          <w:szCs w:val="18"/>
        </w:rPr>
        <w:t># Features: NO, NO2, CO, T, RH, UV, VOC/NOx, lagged variables</w:t>
      </w:r>
      <w:r>
        <w:rPr>
          <w:rFonts w:ascii="Courier New" w:eastAsia="Courier New" w:hAnsi="Courier New" w:cs="Courier New"/>
          <w:sz w:val="18"/>
          <w:szCs w:val="18"/>
        </w:rPr>
        <w:br/>
      </w:r>
      <w:proofErr w:type="spellStart"/>
      <w:r w:rsidRPr="009E3F6E">
        <w:rPr>
          <w:rFonts w:ascii="Courier New" w:eastAsia="Courier New" w:hAnsi="Courier New" w:cs="Courier New"/>
          <w:sz w:val="18"/>
          <w:szCs w:val="18"/>
        </w:rPr>
        <w:t>X_train</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y_train</w:t>
      </w:r>
      <w:proofErr w:type="spellEnd"/>
      <w:r w:rsidRPr="009E3F6E">
        <w:rPr>
          <w:rFonts w:ascii="Courier New" w:eastAsia="Courier New" w:hAnsi="Courier New" w:cs="Courier New"/>
          <w:sz w:val="18"/>
          <w:szCs w:val="18"/>
        </w:rPr>
        <w:t xml:space="preserve"> = </w:t>
      </w:r>
      <w:proofErr w:type="spellStart"/>
      <w:r w:rsidRPr="009E3F6E">
        <w:rPr>
          <w:rFonts w:ascii="Courier New" w:eastAsia="Courier New" w:hAnsi="Courier New" w:cs="Courier New"/>
          <w:sz w:val="18"/>
          <w:szCs w:val="18"/>
        </w:rPr>
        <w:t>load_training_data</w:t>
      </w:r>
      <w:proofErr w:type="spellEnd"/>
      <w:r w:rsidRPr="009E3F6E">
        <w:rPr>
          <w:rFonts w:ascii="Courier New" w:eastAsia="Courier New" w:hAnsi="Courier New" w:cs="Courier New"/>
          <w:sz w:val="18"/>
          <w:szCs w:val="18"/>
        </w:rPr>
        <w:t>()</w:t>
      </w:r>
      <w:r>
        <w:rPr>
          <w:rFonts w:ascii="Courier New" w:eastAsia="Courier New" w:hAnsi="Courier New" w:cs="Courier New"/>
          <w:sz w:val="18"/>
          <w:szCs w:val="18"/>
        </w:rPr>
        <w:br/>
      </w:r>
      <w:proofErr w:type="spellStart"/>
      <w:r w:rsidRPr="009E3F6E">
        <w:rPr>
          <w:rFonts w:ascii="Courier New" w:eastAsia="Courier New" w:hAnsi="Courier New" w:cs="Courier New"/>
          <w:sz w:val="18"/>
          <w:szCs w:val="18"/>
        </w:rPr>
        <w:t>X_test</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y_test</w:t>
      </w:r>
      <w:proofErr w:type="spellEnd"/>
      <w:r w:rsidRPr="009E3F6E">
        <w:rPr>
          <w:rFonts w:ascii="Courier New" w:eastAsia="Courier New" w:hAnsi="Courier New" w:cs="Courier New"/>
          <w:sz w:val="18"/>
          <w:szCs w:val="18"/>
        </w:rPr>
        <w:t xml:space="preserve"> = </w:t>
      </w:r>
      <w:proofErr w:type="spellStart"/>
      <w:r w:rsidRPr="009E3F6E">
        <w:rPr>
          <w:rFonts w:ascii="Courier New" w:eastAsia="Courier New" w:hAnsi="Courier New" w:cs="Courier New"/>
          <w:sz w:val="18"/>
          <w:szCs w:val="18"/>
        </w:rPr>
        <w:t>load_test_data</w:t>
      </w:r>
      <w:proofErr w:type="spellEnd"/>
      <w:r w:rsidRPr="009E3F6E">
        <w:rPr>
          <w:rFonts w:ascii="Courier New" w:eastAsia="Courier New" w:hAnsi="Courier New" w:cs="Courier New"/>
          <w:sz w:val="18"/>
          <w:szCs w:val="18"/>
        </w:rPr>
        <w:t>()</w:t>
      </w:r>
    </w:p>
    <w:p w14:paraId="73135CDC" w14:textId="3BEDD484" w:rsidR="009E3F6E" w:rsidRPr="009E3F6E" w:rsidRDefault="009E3F6E" w:rsidP="009E3F6E">
      <w:pPr>
        <w:spacing w:after="240"/>
        <w:rPr>
          <w:rFonts w:ascii="Courier New" w:eastAsia="Courier New" w:hAnsi="Courier New" w:cs="Courier New"/>
          <w:sz w:val="18"/>
          <w:szCs w:val="18"/>
        </w:rPr>
      </w:pPr>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XGBoost</w:t>
      </w:r>
      <w:proofErr w:type="spellEnd"/>
      <w:r w:rsidRPr="009E3F6E">
        <w:rPr>
          <w:rFonts w:ascii="Courier New" w:eastAsia="Courier New" w:hAnsi="Courier New" w:cs="Courier New"/>
          <w:sz w:val="18"/>
          <w:szCs w:val="18"/>
        </w:rPr>
        <w:t xml:space="preserve"> parameters</w:t>
      </w:r>
      <w:r>
        <w:rPr>
          <w:rFonts w:ascii="Courier New" w:eastAsia="Courier New" w:hAnsi="Courier New" w:cs="Courier New"/>
          <w:sz w:val="18"/>
          <w:szCs w:val="18"/>
        </w:rPr>
        <w:br/>
      </w:r>
      <w:r w:rsidRPr="009E3F6E">
        <w:rPr>
          <w:rFonts w:ascii="Courier New" w:eastAsia="Courier New" w:hAnsi="Courier New" w:cs="Courier New"/>
          <w:sz w:val="18"/>
          <w:szCs w:val="18"/>
        </w:rPr>
        <w:t>params = {'objective': '</w:t>
      </w:r>
      <w:proofErr w:type="spellStart"/>
      <w:r w:rsidRPr="009E3F6E">
        <w:rPr>
          <w:rFonts w:ascii="Courier New" w:eastAsia="Courier New" w:hAnsi="Courier New" w:cs="Courier New"/>
          <w:sz w:val="18"/>
          <w:szCs w:val="18"/>
        </w:rPr>
        <w:t>reg:squarederror</w:t>
      </w:r>
      <w:proofErr w:type="spellEnd"/>
      <w:r w:rsidRPr="009E3F6E">
        <w:rPr>
          <w:rFonts w:ascii="Courier New" w:eastAsia="Courier New" w:hAnsi="Courier New" w:cs="Courier New"/>
          <w:sz w:val="18"/>
          <w:szCs w:val="18"/>
        </w:rPr>
        <w:t>', '</w:t>
      </w:r>
      <w:proofErr w:type="spellStart"/>
      <w:r w:rsidRPr="009E3F6E">
        <w:rPr>
          <w:rFonts w:ascii="Courier New" w:eastAsia="Courier New" w:hAnsi="Courier New" w:cs="Courier New"/>
          <w:sz w:val="18"/>
          <w:szCs w:val="18"/>
        </w:rPr>
        <w:t>eval_metric</w:t>
      </w:r>
      <w:proofErr w:type="spellEnd"/>
      <w:r w:rsidRPr="009E3F6E">
        <w:rPr>
          <w:rFonts w:ascii="Courier New" w:eastAsia="Courier New" w:hAnsi="Courier New" w:cs="Courier New"/>
          <w:sz w:val="18"/>
          <w:szCs w:val="18"/>
        </w:rPr>
        <w:t>': '</w:t>
      </w:r>
      <w:proofErr w:type="spellStart"/>
      <w:r w:rsidRPr="009E3F6E">
        <w:rPr>
          <w:rFonts w:ascii="Courier New" w:eastAsia="Courier New" w:hAnsi="Courier New" w:cs="Courier New"/>
          <w:sz w:val="18"/>
          <w:szCs w:val="18"/>
        </w:rPr>
        <w:t>rmse</w:t>
      </w:r>
      <w:proofErr w:type="spellEnd"/>
      <w:r w:rsidRPr="009E3F6E">
        <w:rPr>
          <w:rFonts w:ascii="Courier New" w:eastAsia="Courier New" w:hAnsi="Courier New" w:cs="Courier New"/>
          <w:sz w:val="18"/>
          <w:szCs w:val="18"/>
        </w:rPr>
        <w:t>',</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max_depth</w:t>
      </w:r>
      <w:proofErr w:type="spellEnd"/>
      <w:r w:rsidRPr="009E3F6E">
        <w:rPr>
          <w:rFonts w:ascii="Courier New" w:eastAsia="Courier New" w:hAnsi="Courier New" w:cs="Courier New"/>
          <w:sz w:val="18"/>
          <w:szCs w:val="18"/>
        </w:rPr>
        <w:t>': 7,</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learning_rate</w:t>
      </w:r>
      <w:proofErr w:type="spellEnd"/>
      <w:r w:rsidRPr="009E3F6E">
        <w:rPr>
          <w:rFonts w:ascii="Courier New" w:eastAsia="Courier New" w:hAnsi="Courier New" w:cs="Courier New"/>
          <w:sz w:val="18"/>
          <w:szCs w:val="18"/>
        </w:rPr>
        <w:t xml:space="preserve">': </w:t>
      </w:r>
      <w:r>
        <w:rPr>
          <w:rFonts w:ascii="Courier New" w:eastAsia="Courier New" w:hAnsi="Courier New" w:cs="Courier New"/>
          <w:sz w:val="18"/>
          <w:szCs w:val="18"/>
        </w:rPr>
        <w:t>0</w:t>
      </w:r>
      <w:r w:rsidRPr="009E3F6E">
        <w:rPr>
          <w:rFonts w:ascii="Courier New" w:eastAsia="Courier New" w:hAnsi="Courier New" w:cs="Courier New"/>
          <w:sz w:val="18"/>
          <w:szCs w:val="18"/>
        </w:rPr>
        <w:t>.03,</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n_estimators</w:t>
      </w:r>
      <w:proofErr w:type="spellEnd"/>
      <w:r w:rsidRPr="009E3F6E">
        <w:rPr>
          <w:rFonts w:ascii="Courier New" w:eastAsia="Courier New" w:hAnsi="Courier New" w:cs="Courier New"/>
          <w:sz w:val="18"/>
          <w:szCs w:val="18"/>
        </w:rPr>
        <w:t>': 800,</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'subsample': 0.8,</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colsample_bytree</w:t>
      </w:r>
      <w:proofErr w:type="spellEnd"/>
      <w:r w:rsidRPr="009E3F6E">
        <w:rPr>
          <w:rFonts w:ascii="Courier New" w:eastAsia="Courier New" w:hAnsi="Courier New" w:cs="Courier New"/>
          <w:sz w:val="18"/>
          <w:szCs w:val="18"/>
        </w:rPr>
        <w:t>': 0.8,</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'gamma': 0.1,</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lambda': 1.0,</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'alpha': 0.1,</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tree_method</w:t>
      </w:r>
      <w:proofErr w:type="spellEnd"/>
      <w:r w:rsidRPr="009E3F6E">
        <w:rPr>
          <w:rFonts w:ascii="Courier New" w:eastAsia="Courier New" w:hAnsi="Courier New" w:cs="Courier New"/>
          <w:sz w:val="18"/>
          <w:szCs w:val="18"/>
        </w:rPr>
        <w:t>': 'hist', '</w:t>
      </w:r>
      <w:proofErr w:type="spellStart"/>
      <w:r w:rsidRPr="009E3F6E">
        <w:rPr>
          <w:rFonts w:ascii="Courier New" w:eastAsia="Courier New" w:hAnsi="Courier New" w:cs="Courier New"/>
          <w:sz w:val="18"/>
          <w:szCs w:val="18"/>
        </w:rPr>
        <w:t>random_state</w:t>
      </w:r>
      <w:proofErr w:type="spellEnd"/>
      <w:r w:rsidRPr="009E3F6E">
        <w:rPr>
          <w:rFonts w:ascii="Courier New" w:eastAsia="Courier New" w:hAnsi="Courier New" w:cs="Courier New"/>
          <w:sz w:val="18"/>
          <w:szCs w:val="18"/>
        </w:rPr>
        <w:t>': 42</w:t>
      </w:r>
      <w:r>
        <w:rPr>
          <w:rFonts w:ascii="Courier New" w:eastAsia="Courier New" w:hAnsi="Courier New" w:cs="Courier New"/>
          <w:sz w:val="18"/>
          <w:szCs w:val="18"/>
        </w:rPr>
        <w:t>} #</w:t>
      </w:r>
      <w:r w:rsidRPr="009E3F6E">
        <w:rPr>
          <w:rFonts w:ascii="Courier New" w:eastAsia="Courier New" w:hAnsi="Courier New" w:cs="Courier New"/>
          <w:sz w:val="18"/>
          <w:szCs w:val="18"/>
        </w:rPr>
        <w:t xml:space="preserve"> GPU acceleration</w:t>
      </w:r>
    </w:p>
    <w:p w14:paraId="63319A0A" w14:textId="5FEF4DB5" w:rsidR="009E3F6E" w:rsidRPr="009E3F6E" w:rsidRDefault="009E3F6E" w:rsidP="009E3F6E">
      <w:pPr>
        <w:spacing w:after="240"/>
        <w:rPr>
          <w:rFonts w:ascii="Courier New" w:eastAsia="Courier New" w:hAnsi="Courier New" w:cs="Courier New"/>
          <w:sz w:val="18"/>
          <w:szCs w:val="18"/>
        </w:rPr>
      </w:pPr>
      <w:r w:rsidRPr="009E3F6E">
        <w:rPr>
          <w:rFonts w:ascii="Courier New" w:eastAsia="Courier New" w:hAnsi="Courier New" w:cs="Courier New"/>
          <w:sz w:val="18"/>
          <w:szCs w:val="18"/>
        </w:rPr>
        <w:t># Time-series cross-validation</w:t>
      </w:r>
      <w:r>
        <w:rPr>
          <w:rFonts w:ascii="Courier New" w:eastAsia="Courier New" w:hAnsi="Courier New" w:cs="Courier New"/>
          <w:sz w:val="18"/>
          <w:szCs w:val="18"/>
        </w:rPr>
        <w:br/>
      </w:r>
      <w:proofErr w:type="spellStart"/>
      <w:r w:rsidRPr="009E3F6E">
        <w:rPr>
          <w:rFonts w:ascii="Courier New" w:eastAsia="Courier New" w:hAnsi="Courier New" w:cs="Courier New"/>
          <w:sz w:val="18"/>
          <w:szCs w:val="18"/>
        </w:rPr>
        <w:t>tscv</w:t>
      </w:r>
      <w:proofErr w:type="spellEnd"/>
      <w:r w:rsidRPr="009E3F6E">
        <w:rPr>
          <w:rFonts w:ascii="Courier New" w:eastAsia="Courier New" w:hAnsi="Courier New" w:cs="Courier New"/>
          <w:sz w:val="18"/>
          <w:szCs w:val="18"/>
        </w:rPr>
        <w:t xml:space="preserve"> = </w:t>
      </w:r>
      <w:proofErr w:type="spellStart"/>
      <w:r w:rsidRPr="009E3F6E">
        <w:rPr>
          <w:rFonts w:ascii="Courier New" w:eastAsia="Courier New" w:hAnsi="Courier New" w:cs="Courier New"/>
          <w:sz w:val="18"/>
          <w:szCs w:val="18"/>
        </w:rPr>
        <w:t>TimeSeriesSplit</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n_splits</w:t>
      </w:r>
      <w:proofErr w:type="spellEnd"/>
      <w:r w:rsidRPr="009E3F6E">
        <w:rPr>
          <w:rFonts w:ascii="Courier New" w:eastAsia="Courier New" w:hAnsi="Courier New" w:cs="Courier New"/>
          <w:sz w:val="18"/>
          <w:szCs w:val="18"/>
        </w:rPr>
        <w:t>=5)</w:t>
      </w:r>
      <w:r>
        <w:rPr>
          <w:rFonts w:ascii="Courier New" w:eastAsia="Courier New" w:hAnsi="Courier New" w:cs="Courier New"/>
          <w:sz w:val="18"/>
          <w:szCs w:val="18"/>
        </w:rPr>
        <w:br/>
      </w:r>
      <w:proofErr w:type="spellStart"/>
      <w:r w:rsidRPr="009E3F6E">
        <w:rPr>
          <w:rFonts w:ascii="Courier New" w:eastAsia="Courier New" w:hAnsi="Courier New" w:cs="Courier New"/>
          <w:sz w:val="18"/>
          <w:szCs w:val="18"/>
        </w:rPr>
        <w:t>cv_scores</w:t>
      </w:r>
      <w:proofErr w:type="spellEnd"/>
      <w:r w:rsidRPr="009E3F6E">
        <w:rPr>
          <w:rFonts w:ascii="Courier New" w:eastAsia="Courier New" w:hAnsi="Courier New" w:cs="Courier New"/>
          <w:sz w:val="18"/>
          <w:szCs w:val="18"/>
        </w:rPr>
        <w:t xml:space="preserve"> = []</w:t>
      </w:r>
    </w:p>
    <w:p w14:paraId="48944B5C" w14:textId="3E9E7069" w:rsidR="009E3F6E" w:rsidRPr="009E3F6E" w:rsidRDefault="009E3F6E" w:rsidP="009E3F6E">
      <w:pPr>
        <w:spacing w:after="240"/>
        <w:rPr>
          <w:rFonts w:ascii="Courier New" w:eastAsia="Courier New" w:hAnsi="Courier New" w:cs="Courier New"/>
          <w:sz w:val="18"/>
          <w:szCs w:val="18"/>
        </w:rPr>
      </w:pPr>
      <w:r w:rsidRPr="009E3F6E">
        <w:rPr>
          <w:rFonts w:ascii="Courier New" w:eastAsia="Courier New" w:hAnsi="Courier New" w:cs="Courier New"/>
          <w:sz w:val="18"/>
          <w:szCs w:val="18"/>
        </w:rPr>
        <w:t xml:space="preserve">for </w:t>
      </w:r>
      <w:proofErr w:type="spellStart"/>
      <w:r w:rsidRPr="009E3F6E">
        <w:rPr>
          <w:rFonts w:ascii="Courier New" w:eastAsia="Courier New" w:hAnsi="Courier New" w:cs="Courier New"/>
          <w:sz w:val="18"/>
          <w:szCs w:val="18"/>
        </w:rPr>
        <w:t>train_idx</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val_idx</w:t>
      </w:r>
      <w:proofErr w:type="spellEnd"/>
      <w:r w:rsidRPr="009E3F6E">
        <w:rPr>
          <w:rFonts w:ascii="Courier New" w:eastAsia="Courier New" w:hAnsi="Courier New" w:cs="Courier New"/>
          <w:sz w:val="18"/>
          <w:szCs w:val="18"/>
        </w:rPr>
        <w:t xml:space="preserve"> in </w:t>
      </w:r>
      <w:proofErr w:type="spellStart"/>
      <w:r w:rsidRPr="009E3F6E">
        <w:rPr>
          <w:rFonts w:ascii="Courier New" w:eastAsia="Courier New" w:hAnsi="Courier New" w:cs="Courier New"/>
          <w:sz w:val="18"/>
          <w:szCs w:val="18"/>
        </w:rPr>
        <w:t>tscv.split</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X_train</w:t>
      </w:r>
      <w:proofErr w:type="spellEnd"/>
      <w:r w:rsidRPr="009E3F6E">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sidRPr="009E3F6E">
        <w:rPr>
          <w:rFonts w:ascii="Courier New" w:eastAsia="Courier New" w:hAnsi="Courier New" w:cs="Courier New"/>
          <w:sz w:val="18"/>
          <w:szCs w:val="18"/>
        </w:rPr>
        <w:t>X_tr</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X_val</w:t>
      </w:r>
      <w:proofErr w:type="spellEnd"/>
      <w:r w:rsidRPr="009E3F6E">
        <w:rPr>
          <w:rFonts w:ascii="Courier New" w:eastAsia="Courier New" w:hAnsi="Courier New" w:cs="Courier New"/>
          <w:sz w:val="18"/>
          <w:szCs w:val="18"/>
        </w:rPr>
        <w:t xml:space="preserve"> = </w:t>
      </w:r>
      <w:proofErr w:type="spellStart"/>
      <w:r w:rsidRPr="009E3F6E">
        <w:rPr>
          <w:rFonts w:ascii="Courier New" w:eastAsia="Courier New" w:hAnsi="Courier New" w:cs="Courier New"/>
          <w:sz w:val="18"/>
          <w:szCs w:val="18"/>
        </w:rPr>
        <w:t>X_train</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train_idx</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X_train</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val_idx</w:t>
      </w:r>
      <w:proofErr w:type="spellEnd"/>
      <w:r w:rsidRPr="009E3F6E">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sidRPr="009E3F6E">
        <w:rPr>
          <w:rFonts w:ascii="Courier New" w:eastAsia="Courier New" w:hAnsi="Courier New" w:cs="Courier New"/>
          <w:sz w:val="18"/>
          <w:szCs w:val="18"/>
        </w:rPr>
        <w:t>y_tr</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y_val</w:t>
      </w:r>
      <w:proofErr w:type="spellEnd"/>
      <w:r w:rsidRPr="009E3F6E">
        <w:rPr>
          <w:rFonts w:ascii="Courier New" w:eastAsia="Courier New" w:hAnsi="Courier New" w:cs="Courier New"/>
          <w:sz w:val="18"/>
          <w:szCs w:val="18"/>
        </w:rPr>
        <w:t xml:space="preserve"> = </w:t>
      </w:r>
      <w:proofErr w:type="spellStart"/>
      <w:r w:rsidRPr="009E3F6E">
        <w:rPr>
          <w:rFonts w:ascii="Courier New" w:eastAsia="Courier New" w:hAnsi="Courier New" w:cs="Courier New"/>
          <w:sz w:val="18"/>
          <w:szCs w:val="18"/>
        </w:rPr>
        <w:t>y_train</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train_idx</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y_train</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val_idx</w:t>
      </w:r>
      <w:proofErr w:type="spellEnd"/>
      <w:r w:rsidRPr="009E3F6E">
        <w:rPr>
          <w:rFonts w:ascii="Courier New" w:eastAsia="Courier New" w:hAnsi="Courier New" w:cs="Courier New"/>
          <w:sz w:val="18"/>
          <w:szCs w:val="18"/>
        </w:rPr>
        <w:t>]</w:t>
      </w:r>
    </w:p>
    <w:p w14:paraId="564524AE" w14:textId="1AAC782A" w:rsidR="009E3F6E" w:rsidRPr="009E3F6E" w:rsidRDefault="009E3F6E" w:rsidP="009E3F6E">
      <w:pPr>
        <w:spacing w:after="240"/>
        <w:rPr>
          <w:rFonts w:ascii="Courier New" w:eastAsia="Courier New" w:hAnsi="Courier New" w:cs="Courier New"/>
          <w:sz w:val="18"/>
          <w:szCs w:val="18"/>
        </w:rPr>
      </w:pP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 xml:space="preserve">model = </w:t>
      </w:r>
      <w:proofErr w:type="spellStart"/>
      <w:r w:rsidRPr="009E3F6E">
        <w:rPr>
          <w:rFonts w:ascii="Courier New" w:eastAsia="Courier New" w:hAnsi="Courier New" w:cs="Courier New"/>
          <w:sz w:val="18"/>
          <w:szCs w:val="18"/>
        </w:rPr>
        <w:t>xgb.XGBRegressor</w:t>
      </w:r>
      <w:proofErr w:type="spellEnd"/>
      <w:r w:rsidRPr="009E3F6E">
        <w:rPr>
          <w:rFonts w:ascii="Courier New" w:eastAsia="Courier New" w:hAnsi="Courier New" w:cs="Courier New"/>
          <w:sz w:val="18"/>
          <w:szCs w:val="18"/>
        </w:rPr>
        <w:t>(**params)</w:t>
      </w:r>
    </w:p>
    <w:p w14:paraId="2D55AE18" w14:textId="1783CAB0" w:rsidR="009E3F6E" w:rsidRPr="009E3F6E" w:rsidRDefault="009E3F6E" w:rsidP="009E3F6E">
      <w:pPr>
        <w:spacing w:after="240"/>
        <w:rPr>
          <w:rFonts w:ascii="Courier New" w:eastAsia="Courier New" w:hAnsi="Courier New" w:cs="Courier New"/>
          <w:sz w:val="18"/>
          <w:szCs w:val="18"/>
        </w:rPr>
      </w:pPr>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model.fit</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X_tr</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y_tr</w:t>
      </w:r>
      <w:proofErr w:type="spellEnd"/>
      <w:r w:rsidRPr="009E3F6E">
        <w:rPr>
          <w:rFonts w:ascii="Courier New" w:eastAsia="Courier New" w:hAnsi="Courier New" w:cs="Courier New"/>
          <w:sz w:val="18"/>
          <w:szCs w:val="18"/>
        </w:rPr>
        <w:t>,</w:t>
      </w:r>
      <w:r>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eval_set</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X_val</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y_val</w:t>
      </w:r>
      <w:proofErr w:type="spellEnd"/>
      <w:r w:rsidRPr="009E3F6E">
        <w:rPr>
          <w:rFonts w:ascii="Courier New" w:eastAsia="Courier New" w:hAnsi="Courier New" w:cs="Courier New"/>
          <w:sz w:val="18"/>
          <w:szCs w:val="18"/>
        </w:rPr>
        <w:t>)],</w:t>
      </w:r>
      <w:r>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early_stopping_rounds</w:t>
      </w:r>
      <w:proofErr w:type="spellEnd"/>
      <w:r w:rsidRPr="009E3F6E">
        <w:rPr>
          <w:rFonts w:ascii="Courier New" w:eastAsia="Courier New" w:hAnsi="Courier New" w:cs="Courier New"/>
          <w:sz w:val="18"/>
          <w:szCs w:val="18"/>
        </w:rPr>
        <w:t>=50,</w:t>
      </w:r>
      <w:r>
        <w:rPr>
          <w:rFonts w:ascii="Courier New" w:eastAsia="Courier New" w:hAnsi="Courier New" w:cs="Courier New"/>
          <w:sz w:val="18"/>
          <w:szCs w:val="18"/>
        </w:rPr>
        <w:t xml:space="preserve"> </w:t>
      </w:r>
      <w:r w:rsidRPr="009E3F6E">
        <w:rPr>
          <w:rFonts w:ascii="Courier New" w:eastAsia="Courier New" w:hAnsi="Courier New" w:cs="Courier New"/>
          <w:sz w:val="18"/>
          <w:szCs w:val="18"/>
        </w:rPr>
        <w:t>verbose=False )</w:t>
      </w:r>
      <w:r>
        <w:rPr>
          <w:rFonts w:ascii="Courier New" w:eastAsia="Courier New" w:hAnsi="Courier New" w:cs="Courier New"/>
          <w:sz w:val="18"/>
          <w:szCs w:val="18"/>
        </w:rPr>
        <w:br/>
        <w:t xml:space="preserve">    </w:t>
      </w:r>
      <w:proofErr w:type="spellStart"/>
      <w:r w:rsidRPr="009E3F6E">
        <w:rPr>
          <w:rFonts w:ascii="Courier New" w:eastAsia="Courier New" w:hAnsi="Courier New" w:cs="Courier New"/>
          <w:sz w:val="18"/>
          <w:szCs w:val="18"/>
        </w:rPr>
        <w:t>y_pred</w:t>
      </w:r>
      <w:proofErr w:type="spellEnd"/>
      <w:r w:rsidRPr="009E3F6E">
        <w:rPr>
          <w:rFonts w:ascii="Courier New" w:eastAsia="Courier New" w:hAnsi="Courier New" w:cs="Courier New"/>
          <w:sz w:val="18"/>
          <w:szCs w:val="18"/>
        </w:rPr>
        <w:t xml:space="preserve"> = </w:t>
      </w:r>
      <w:proofErr w:type="spellStart"/>
      <w:r w:rsidRPr="009E3F6E">
        <w:rPr>
          <w:rFonts w:ascii="Courier New" w:eastAsia="Courier New" w:hAnsi="Courier New" w:cs="Courier New"/>
          <w:sz w:val="18"/>
          <w:szCs w:val="18"/>
        </w:rPr>
        <w:t>model.predict</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X_val</w:t>
      </w:r>
      <w:proofErr w:type="spellEnd"/>
      <w:r w:rsidRPr="009E3F6E">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sidRPr="009E3F6E">
        <w:rPr>
          <w:rFonts w:ascii="Courier New" w:eastAsia="Courier New" w:hAnsi="Courier New" w:cs="Courier New"/>
          <w:sz w:val="18"/>
          <w:szCs w:val="18"/>
        </w:rPr>
        <w:t>cv_scores.append</w:t>
      </w:r>
      <w:proofErr w:type="spellEnd"/>
      <w:r w:rsidRPr="009E3F6E">
        <w:rPr>
          <w:rFonts w:ascii="Courier New" w:eastAsia="Courier New" w:hAnsi="Courier New" w:cs="Courier New"/>
          <w:sz w:val="18"/>
          <w:szCs w:val="18"/>
        </w:rPr>
        <w:t>(r2_score(</w:t>
      </w:r>
      <w:proofErr w:type="spellStart"/>
      <w:r w:rsidRPr="009E3F6E">
        <w:rPr>
          <w:rFonts w:ascii="Courier New" w:eastAsia="Courier New" w:hAnsi="Courier New" w:cs="Courier New"/>
          <w:sz w:val="18"/>
          <w:szCs w:val="18"/>
        </w:rPr>
        <w:t>y_val</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y_pred</w:t>
      </w:r>
      <w:proofErr w:type="spellEnd"/>
      <w:r w:rsidRPr="009E3F6E">
        <w:rPr>
          <w:rFonts w:ascii="Courier New" w:eastAsia="Courier New" w:hAnsi="Courier New" w:cs="Courier New"/>
          <w:sz w:val="18"/>
          <w:szCs w:val="18"/>
        </w:rPr>
        <w:t>))</w:t>
      </w:r>
      <w:r>
        <w:rPr>
          <w:rFonts w:ascii="Courier New" w:eastAsia="Courier New" w:hAnsi="Courier New" w:cs="Courier New"/>
          <w:sz w:val="18"/>
          <w:szCs w:val="18"/>
        </w:rPr>
        <w:br/>
      </w:r>
      <w:r w:rsidRPr="009E3F6E">
        <w:rPr>
          <w:rFonts w:ascii="Courier New" w:eastAsia="Courier New" w:hAnsi="Courier New" w:cs="Courier New"/>
          <w:sz w:val="18"/>
          <w:szCs w:val="18"/>
        </w:rPr>
        <w:t>print(</w:t>
      </w:r>
      <w:proofErr w:type="spellStart"/>
      <w:r w:rsidRPr="009E3F6E">
        <w:rPr>
          <w:rFonts w:ascii="Courier New" w:eastAsia="Courier New" w:hAnsi="Courier New" w:cs="Courier New"/>
          <w:sz w:val="18"/>
          <w:szCs w:val="18"/>
        </w:rPr>
        <w:t>f"Cross-val</w:t>
      </w:r>
      <w:proofErr w:type="spellEnd"/>
      <w:r w:rsidRPr="009E3F6E">
        <w:rPr>
          <w:rFonts w:ascii="Courier New" w:eastAsia="Courier New" w:hAnsi="Courier New" w:cs="Courier New"/>
          <w:sz w:val="18"/>
          <w:szCs w:val="18"/>
        </w:rPr>
        <w:t xml:space="preserve"> R²: {</w:t>
      </w:r>
      <w:proofErr w:type="spellStart"/>
      <w:r w:rsidRPr="009E3F6E">
        <w:rPr>
          <w:rFonts w:ascii="Courier New" w:eastAsia="Courier New" w:hAnsi="Courier New" w:cs="Courier New"/>
          <w:sz w:val="18"/>
          <w:szCs w:val="18"/>
        </w:rPr>
        <w:t>np.mean</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cv_scores</w:t>
      </w:r>
      <w:proofErr w:type="spellEnd"/>
      <w:r w:rsidRPr="009E3F6E">
        <w:rPr>
          <w:rFonts w:ascii="Courier New" w:eastAsia="Courier New" w:hAnsi="Courier New" w:cs="Courier New"/>
          <w:sz w:val="18"/>
          <w:szCs w:val="18"/>
        </w:rPr>
        <w:t>):.4f} ± {</w:t>
      </w:r>
      <w:proofErr w:type="spellStart"/>
      <w:r w:rsidRPr="009E3F6E">
        <w:rPr>
          <w:rFonts w:ascii="Courier New" w:eastAsia="Courier New" w:hAnsi="Courier New" w:cs="Courier New"/>
          <w:sz w:val="18"/>
          <w:szCs w:val="18"/>
        </w:rPr>
        <w:t>np.std</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cv_scores</w:t>
      </w:r>
      <w:proofErr w:type="spellEnd"/>
      <w:r w:rsidRPr="009E3F6E">
        <w:rPr>
          <w:rFonts w:ascii="Courier New" w:eastAsia="Courier New" w:hAnsi="Courier New" w:cs="Courier New"/>
          <w:sz w:val="18"/>
          <w:szCs w:val="18"/>
        </w:rPr>
        <w:t>):.4f}")</w:t>
      </w:r>
    </w:p>
    <w:p w14:paraId="0D2F473A" w14:textId="4BD76F46" w:rsidR="009E3F6E" w:rsidRPr="009E3F6E" w:rsidRDefault="009E3F6E" w:rsidP="009E3F6E">
      <w:pPr>
        <w:spacing w:after="240"/>
        <w:rPr>
          <w:rFonts w:ascii="Courier New" w:eastAsia="Courier New" w:hAnsi="Courier New" w:cs="Courier New"/>
          <w:sz w:val="18"/>
          <w:szCs w:val="18"/>
        </w:rPr>
      </w:pPr>
      <w:r w:rsidRPr="009E3F6E">
        <w:rPr>
          <w:rFonts w:ascii="Courier New" w:eastAsia="Courier New" w:hAnsi="Courier New" w:cs="Courier New"/>
          <w:sz w:val="18"/>
          <w:szCs w:val="18"/>
        </w:rPr>
        <w:lastRenderedPageBreak/>
        <w:t># Final model training on full datase</w:t>
      </w:r>
      <w:r>
        <w:rPr>
          <w:rFonts w:ascii="Courier New" w:eastAsia="Courier New" w:hAnsi="Courier New" w:cs="Courier New"/>
          <w:sz w:val="18"/>
          <w:szCs w:val="18"/>
        </w:rPr>
        <w:t>t</w:t>
      </w:r>
      <w:r>
        <w:rPr>
          <w:rFonts w:ascii="Courier New" w:eastAsia="Courier New" w:hAnsi="Courier New" w:cs="Courier New"/>
          <w:sz w:val="18"/>
          <w:szCs w:val="18"/>
        </w:rPr>
        <w:br/>
      </w:r>
      <w:proofErr w:type="spellStart"/>
      <w:r w:rsidRPr="009E3F6E">
        <w:rPr>
          <w:rFonts w:ascii="Courier New" w:eastAsia="Courier New" w:hAnsi="Courier New" w:cs="Courier New"/>
          <w:sz w:val="18"/>
          <w:szCs w:val="18"/>
        </w:rPr>
        <w:t>final_model</w:t>
      </w:r>
      <w:proofErr w:type="spellEnd"/>
      <w:r w:rsidRPr="009E3F6E">
        <w:rPr>
          <w:rFonts w:ascii="Courier New" w:eastAsia="Courier New" w:hAnsi="Courier New" w:cs="Courier New"/>
          <w:sz w:val="18"/>
          <w:szCs w:val="18"/>
        </w:rPr>
        <w:t xml:space="preserve"> = </w:t>
      </w:r>
      <w:proofErr w:type="spellStart"/>
      <w:r w:rsidRPr="009E3F6E">
        <w:rPr>
          <w:rFonts w:ascii="Courier New" w:eastAsia="Courier New" w:hAnsi="Courier New" w:cs="Courier New"/>
          <w:sz w:val="18"/>
          <w:szCs w:val="18"/>
        </w:rPr>
        <w:t>xgb.XGBRegressor</w:t>
      </w:r>
      <w:proofErr w:type="spellEnd"/>
      <w:r w:rsidRPr="009E3F6E">
        <w:rPr>
          <w:rFonts w:ascii="Courier New" w:eastAsia="Courier New" w:hAnsi="Courier New" w:cs="Courier New"/>
          <w:sz w:val="18"/>
          <w:szCs w:val="18"/>
        </w:rPr>
        <w:t>(**params</w:t>
      </w:r>
      <w:r>
        <w:rPr>
          <w:rFonts w:ascii="Courier New" w:eastAsia="Courier New" w:hAnsi="Courier New" w:cs="Courier New"/>
          <w:sz w:val="18"/>
          <w:szCs w:val="18"/>
        </w:rPr>
        <w:t>)</w:t>
      </w:r>
      <w:r>
        <w:rPr>
          <w:rFonts w:ascii="Courier New" w:eastAsia="Courier New" w:hAnsi="Courier New" w:cs="Courier New"/>
          <w:sz w:val="18"/>
          <w:szCs w:val="18"/>
        </w:rPr>
        <w:br/>
      </w:r>
      <w:proofErr w:type="spellStart"/>
      <w:r w:rsidRPr="009E3F6E">
        <w:rPr>
          <w:rFonts w:ascii="Courier New" w:eastAsia="Courier New" w:hAnsi="Courier New" w:cs="Courier New"/>
          <w:sz w:val="18"/>
          <w:szCs w:val="18"/>
        </w:rPr>
        <w:t>final_model.fit</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X_train</w:t>
      </w:r>
      <w:proofErr w:type="spellEnd"/>
      <w:r w:rsidRPr="009E3F6E">
        <w:rPr>
          <w:rFonts w:ascii="Courier New" w:eastAsia="Courier New" w:hAnsi="Courier New" w:cs="Courier New"/>
          <w:sz w:val="18"/>
          <w:szCs w:val="18"/>
        </w:rPr>
        <w:t xml:space="preserve">, </w:t>
      </w:r>
      <w:proofErr w:type="spellStart"/>
      <w:r w:rsidRPr="009E3F6E">
        <w:rPr>
          <w:rFonts w:ascii="Courier New" w:eastAsia="Courier New" w:hAnsi="Courier New" w:cs="Courier New"/>
          <w:sz w:val="18"/>
          <w:szCs w:val="18"/>
        </w:rPr>
        <w:t>y_train</w:t>
      </w:r>
      <w:proofErr w:type="spellEnd"/>
      <w:r w:rsidRPr="009E3F6E">
        <w:rPr>
          <w:rFonts w:ascii="Courier New" w:eastAsia="Courier New" w:hAnsi="Courier New" w:cs="Courier New"/>
          <w:sz w:val="18"/>
          <w:szCs w:val="18"/>
        </w:rPr>
        <w:t>)</w:t>
      </w:r>
    </w:p>
    <w:p w14:paraId="0D895B53" w14:textId="407E16FD" w:rsidR="009E3F6E" w:rsidRPr="009E3F6E" w:rsidRDefault="009E3F6E" w:rsidP="009E3F6E">
      <w:pPr>
        <w:spacing w:after="240"/>
        <w:rPr>
          <w:rFonts w:ascii="Courier New" w:eastAsia="Courier New" w:hAnsi="Courier New" w:cs="Courier New"/>
          <w:sz w:val="18"/>
          <w:szCs w:val="18"/>
        </w:rPr>
      </w:pPr>
      <w:r w:rsidRPr="009E3F6E">
        <w:rPr>
          <w:rFonts w:ascii="Courier New" w:eastAsia="Courier New" w:hAnsi="Courier New" w:cs="Courier New"/>
          <w:sz w:val="18"/>
          <w:szCs w:val="18"/>
        </w:rPr>
        <w:t># SHAP feature importance</w:t>
      </w:r>
      <w:r>
        <w:rPr>
          <w:rFonts w:ascii="Courier New" w:eastAsia="Courier New" w:hAnsi="Courier New" w:cs="Courier New"/>
          <w:sz w:val="18"/>
          <w:szCs w:val="18"/>
        </w:rPr>
        <w:br/>
      </w:r>
      <w:r w:rsidRPr="009E3F6E">
        <w:rPr>
          <w:rFonts w:ascii="Courier New" w:eastAsia="Courier New" w:hAnsi="Courier New" w:cs="Courier New"/>
          <w:sz w:val="18"/>
          <w:szCs w:val="18"/>
        </w:rPr>
        <w:t xml:space="preserve">import </w:t>
      </w:r>
      <w:proofErr w:type="spellStart"/>
      <w:r w:rsidRPr="009E3F6E">
        <w:rPr>
          <w:rFonts w:ascii="Courier New" w:eastAsia="Courier New" w:hAnsi="Courier New" w:cs="Courier New"/>
          <w:sz w:val="18"/>
          <w:szCs w:val="18"/>
        </w:rPr>
        <w:t>shap</w:t>
      </w:r>
      <w:proofErr w:type="spellEnd"/>
      <w:r>
        <w:rPr>
          <w:rFonts w:ascii="Courier New" w:eastAsia="Courier New" w:hAnsi="Courier New" w:cs="Courier New"/>
          <w:sz w:val="18"/>
          <w:szCs w:val="18"/>
        </w:rPr>
        <w:br/>
        <w:t>e</w:t>
      </w:r>
      <w:r w:rsidRPr="009E3F6E">
        <w:rPr>
          <w:rFonts w:ascii="Courier New" w:eastAsia="Courier New" w:hAnsi="Courier New" w:cs="Courier New"/>
          <w:sz w:val="18"/>
          <w:szCs w:val="18"/>
        </w:rPr>
        <w:t xml:space="preserve">xplainer = </w:t>
      </w:r>
      <w:proofErr w:type="spellStart"/>
      <w:r w:rsidRPr="009E3F6E">
        <w:rPr>
          <w:rFonts w:ascii="Courier New" w:eastAsia="Courier New" w:hAnsi="Courier New" w:cs="Courier New"/>
          <w:sz w:val="18"/>
          <w:szCs w:val="18"/>
        </w:rPr>
        <w:t>shap.TreeExplainer</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final_model</w:t>
      </w:r>
      <w:proofErr w:type="spellEnd"/>
      <w:r w:rsidRPr="009E3F6E">
        <w:rPr>
          <w:rFonts w:ascii="Courier New" w:eastAsia="Courier New" w:hAnsi="Courier New" w:cs="Courier New"/>
          <w:sz w:val="18"/>
          <w:szCs w:val="18"/>
        </w:rPr>
        <w:t>)</w:t>
      </w:r>
      <w:r>
        <w:rPr>
          <w:rFonts w:ascii="Courier New" w:eastAsia="Courier New" w:hAnsi="Courier New" w:cs="Courier New"/>
          <w:sz w:val="18"/>
          <w:szCs w:val="18"/>
        </w:rPr>
        <w:br/>
      </w:r>
      <w:proofErr w:type="spellStart"/>
      <w:r w:rsidRPr="009E3F6E">
        <w:rPr>
          <w:rFonts w:ascii="Courier New" w:eastAsia="Courier New" w:hAnsi="Courier New" w:cs="Courier New"/>
          <w:sz w:val="18"/>
          <w:szCs w:val="18"/>
        </w:rPr>
        <w:t>shap_values</w:t>
      </w:r>
      <w:proofErr w:type="spellEnd"/>
      <w:r w:rsidRPr="009E3F6E">
        <w:rPr>
          <w:rFonts w:ascii="Courier New" w:eastAsia="Courier New" w:hAnsi="Courier New" w:cs="Courier New"/>
          <w:sz w:val="18"/>
          <w:szCs w:val="18"/>
        </w:rPr>
        <w:t xml:space="preserve"> = </w:t>
      </w:r>
      <w:proofErr w:type="spellStart"/>
      <w:r w:rsidRPr="009E3F6E">
        <w:rPr>
          <w:rFonts w:ascii="Courier New" w:eastAsia="Courier New" w:hAnsi="Courier New" w:cs="Courier New"/>
          <w:sz w:val="18"/>
          <w:szCs w:val="18"/>
        </w:rPr>
        <w:t>explainer.shap_values</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X_test</w:t>
      </w:r>
      <w:proofErr w:type="spellEnd"/>
      <w:r w:rsidRPr="009E3F6E">
        <w:rPr>
          <w:rFonts w:ascii="Courier New" w:eastAsia="Courier New" w:hAnsi="Courier New" w:cs="Courier New"/>
          <w:sz w:val="18"/>
          <w:szCs w:val="18"/>
        </w:rPr>
        <w:t>)</w:t>
      </w:r>
    </w:p>
    <w:p w14:paraId="07E60B64" w14:textId="75DDC7B5" w:rsidR="003A7FD3" w:rsidRDefault="009E3F6E" w:rsidP="009E3F6E">
      <w:pPr>
        <w:spacing w:after="240"/>
        <w:rPr>
          <w:rFonts w:ascii="Courier New" w:eastAsia="Courier New" w:hAnsi="Courier New" w:cs="Courier New"/>
          <w:sz w:val="18"/>
          <w:szCs w:val="18"/>
        </w:rPr>
      </w:pPr>
      <w:r w:rsidRPr="009E3F6E">
        <w:rPr>
          <w:rFonts w:ascii="Courier New" w:eastAsia="Courier New" w:hAnsi="Courier New" w:cs="Courier New"/>
          <w:sz w:val="18"/>
          <w:szCs w:val="18"/>
        </w:rPr>
        <w:t># Save model</w:t>
      </w:r>
      <w:r>
        <w:rPr>
          <w:rFonts w:ascii="Courier New" w:eastAsia="Courier New" w:hAnsi="Courier New" w:cs="Courier New"/>
          <w:sz w:val="18"/>
          <w:szCs w:val="18"/>
        </w:rPr>
        <w:br/>
      </w:r>
      <w:proofErr w:type="spellStart"/>
      <w:r w:rsidRPr="009E3F6E">
        <w:rPr>
          <w:rFonts w:ascii="Courier New" w:eastAsia="Courier New" w:hAnsi="Courier New" w:cs="Courier New"/>
          <w:sz w:val="18"/>
          <w:szCs w:val="18"/>
        </w:rPr>
        <w:t>final_model.save_model</w:t>
      </w:r>
      <w:proofErr w:type="spellEnd"/>
      <w:r w:rsidRPr="009E3F6E">
        <w:rPr>
          <w:rFonts w:ascii="Courier New" w:eastAsia="Courier New" w:hAnsi="Courier New" w:cs="Courier New"/>
          <w:sz w:val="18"/>
          <w:szCs w:val="18"/>
        </w:rPr>
        <w:t>('</w:t>
      </w:r>
      <w:proofErr w:type="spellStart"/>
      <w:r w:rsidRPr="009E3F6E">
        <w:rPr>
          <w:rFonts w:ascii="Courier New" w:eastAsia="Courier New" w:hAnsi="Courier New" w:cs="Courier New"/>
          <w:sz w:val="18"/>
          <w:szCs w:val="18"/>
        </w:rPr>
        <w:t>xgboost_ozone.json</w:t>
      </w:r>
      <w:proofErr w:type="spellEnd"/>
      <w:r w:rsidRPr="009E3F6E">
        <w:rPr>
          <w:rFonts w:ascii="Courier New" w:eastAsia="Courier New" w:hAnsi="Courier New" w:cs="Courier New"/>
          <w:sz w:val="18"/>
          <w:szCs w:val="18"/>
        </w:rPr>
        <w:t>')</w:t>
      </w:r>
      <w:r w:rsidR="003A7FD3">
        <w:rPr>
          <w:rFonts w:ascii="Courier New" w:eastAsia="Courier New" w:hAnsi="Courier New" w:cs="Courier New"/>
          <w:sz w:val="18"/>
          <w:szCs w:val="18"/>
        </w:rPr>
        <w:br/>
        <w:t># This implementation ensures that the model has ensured the consideration of growth as a non-linear function as well as chemical ratios are maintained and calculated as per equations and data</w:t>
      </w:r>
    </w:p>
    <w:p w14:paraId="2D9628E3" w14:textId="77777777" w:rsidR="003A7FD3" w:rsidRPr="003A7FD3" w:rsidRDefault="003A7FD3" w:rsidP="009E3F6E">
      <w:pPr>
        <w:spacing w:after="240"/>
        <w:rPr>
          <w:rFonts w:ascii="Courier New" w:eastAsia="Courier New" w:hAnsi="Courier New" w:cs="Courier New"/>
          <w:sz w:val="18"/>
          <w:szCs w:val="18"/>
        </w:rPr>
      </w:pPr>
    </w:p>
    <w:p w14:paraId="431B2D88" w14:textId="77777777" w:rsidR="00AF5B6C" w:rsidRDefault="00000000">
      <w:pPr>
        <w:pStyle w:val="Heading3"/>
      </w:pPr>
      <w:r>
        <w:t>3.2 Model B: LSTM/Transformer for Temporal Stochasticity</w:t>
      </w:r>
    </w:p>
    <w:p w14:paraId="04AE961F" w14:textId="77777777" w:rsidR="00AF5B6C" w:rsidRDefault="00000000">
      <w:pPr>
        <w:spacing w:after="120"/>
      </w:pPr>
      <w:r>
        <w:rPr>
          <w:b/>
          <w:bCs/>
        </w:rPr>
        <w:t>3.2.1 Why LSTM/Transformers?</w:t>
      </w:r>
    </w:p>
    <w:p w14:paraId="38C1E354" w14:textId="77777777" w:rsidR="00AF5B6C" w:rsidRDefault="00000000">
      <w:pPr>
        <w:spacing w:after="240"/>
      </w:pPr>
      <w:r>
        <w:t>Chemistry is fast, but urban emissions follow slow rhythms. Factories don't just dump NOₓ randomly—they run on predictable schedules. Morning rush hour, afternoon industrial activity, evening cooking emissions. These create periodic patterns that repeat daily and weekly. Standard regression models don't capture this temporal autocorrelation well. That's where recurrent neural networks come in.</w:t>
      </w:r>
    </w:p>
    <w:p w14:paraId="013ACC9C" w14:textId="77777777" w:rsidR="00AF5B6C" w:rsidRDefault="00000000">
      <w:pPr>
        <w:spacing w:after="240"/>
      </w:pPr>
      <w:r>
        <w:t>LSTMs (Long Short-Term Memory networks) are specifically designed to handle long-range temporal dependencies. They use a gating mechanism—forget gates, input gates, and output gates—to selectively retain or discard information across time steps. This means the LSTM can "remember" that NOₓ has been building up for the past 6 hours, even if the current time step looks normal.</w:t>
      </w:r>
    </w:p>
    <w:p w14:paraId="47C82DE6" w14:textId="77777777" w:rsidR="00AF5B6C" w:rsidRDefault="00000000">
      <w:pPr>
        <w:spacing w:after="240"/>
      </w:pPr>
      <w:r>
        <w:t>For this application, we can also upgrade to Transformer-based models (specifically, multi-scale Transformers like MS-Transformer). Transformers use self-attention mechanisms that can weigh specific past events more heavily. For example, if there was a sudden temperature spike at noon that triggered rapid ozone production, the attention mechanism will focus on that event even hours later.</w:t>
      </w:r>
    </w:p>
    <w:p w14:paraId="6595B75B" w14:textId="77777777" w:rsidR="00AF5B6C" w:rsidRDefault="00000000">
      <w:pPr>
        <w:spacing w:after="120"/>
      </w:pPr>
      <w:r>
        <w:rPr>
          <w:b/>
          <w:bCs/>
        </w:rPr>
        <w:t>3.2.2 LSTM Architecture</w:t>
      </w:r>
    </w:p>
    <w:p w14:paraId="3BA80B74" w14:textId="77777777" w:rsidR="00AF5B6C" w:rsidRDefault="00000000">
      <w:pPr>
        <w:spacing w:after="240"/>
      </w:pPr>
      <w:r>
        <w:t>We implement a stacked bidirectional LSTM with the following structure:</w:t>
      </w:r>
    </w:p>
    <w:p w14:paraId="38CC4279" w14:textId="77777777" w:rsidR="00AF5B6C" w:rsidRDefault="00000000">
      <w:pPr>
        <w:pStyle w:val="ListParagraph"/>
        <w:numPr>
          <w:ilvl w:val="0"/>
          <w:numId w:val="3"/>
        </w:numPr>
      </w:pPr>
      <w:r>
        <w:t>Input Layer: Sequence of length 24 (6 hours at 15-min resolution) × feature dimension</w:t>
      </w:r>
    </w:p>
    <w:p w14:paraId="0F1EF3ED" w14:textId="77777777" w:rsidR="00AF5B6C" w:rsidRDefault="00000000">
      <w:pPr>
        <w:pStyle w:val="ListParagraph"/>
        <w:numPr>
          <w:ilvl w:val="0"/>
          <w:numId w:val="3"/>
        </w:numPr>
      </w:pPr>
      <w:r>
        <w:t>LSTM Layer 1: 128 units, bidirectional (processes sequence forward and backward)</w:t>
      </w:r>
    </w:p>
    <w:p w14:paraId="31808804" w14:textId="77777777" w:rsidR="00AF5B6C" w:rsidRDefault="00000000">
      <w:pPr>
        <w:pStyle w:val="ListParagraph"/>
        <w:numPr>
          <w:ilvl w:val="0"/>
          <w:numId w:val="3"/>
        </w:numPr>
      </w:pPr>
      <w:r>
        <w:t>Dropout: 0.3 (prevents overfitting to specific temporal patterns)</w:t>
      </w:r>
    </w:p>
    <w:p w14:paraId="2AEECEC8" w14:textId="77777777" w:rsidR="00AF5B6C" w:rsidRDefault="00000000">
      <w:pPr>
        <w:pStyle w:val="ListParagraph"/>
        <w:numPr>
          <w:ilvl w:val="0"/>
          <w:numId w:val="3"/>
        </w:numPr>
      </w:pPr>
      <w:r>
        <w:t>LSTM Layer 2: 64 units, bidirectional</w:t>
      </w:r>
    </w:p>
    <w:p w14:paraId="267F9384" w14:textId="77777777" w:rsidR="00AF5B6C" w:rsidRDefault="00000000">
      <w:pPr>
        <w:pStyle w:val="ListParagraph"/>
        <w:numPr>
          <w:ilvl w:val="0"/>
          <w:numId w:val="3"/>
        </w:numPr>
      </w:pPr>
      <w:r>
        <w:t>Dropout: 0.3</w:t>
      </w:r>
    </w:p>
    <w:p w14:paraId="074B0606" w14:textId="77777777" w:rsidR="00AF5B6C" w:rsidRDefault="00000000">
      <w:pPr>
        <w:pStyle w:val="ListParagraph"/>
        <w:numPr>
          <w:ilvl w:val="0"/>
          <w:numId w:val="3"/>
        </w:numPr>
      </w:pPr>
      <w:r>
        <w:t xml:space="preserve">Dense Layer: 32 units, </w:t>
      </w:r>
      <w:proofErr w:type="spellStart"/>
      <w:r>
        <w:t>ReLU</w:t>
      </w:r>
      <w:proofErr w:type="spellEnd"/>
      <w:r>
        <w:t xml:space="preserve"> activation</w:t>
      </w:r>
    </w:p>
    <w:p w14:paraId="6432CA33" w14:textId="77777777" w:rsidR="00AF5B6C" w:rsidRDefault="00000000">
      <w:pPr>
        <w:pStyle w:val="ListParagraph"/>
        <w:numPr>
          <w:ilvl w:val="0"/>
          <w:numId w:val="3"/>
        </w:numPr>
        <w:spacing w:after="240"/>
      </w:pPr>
      <w:r>
        <w:t>Output Layer: 1 unit (ozone concentration prediction)</w:t>
      </w:r>
    </w:p>
    <w:p w14:paraId="0B84054F" w14:textId="77777777" w:rsidR="00AF5B6C" w:rsidRDefault="00000000">
      <w:pPr>
        <w:spacing w:after="120"/>
      </w:pPr>
      <w:r>
        <w:rPr>
          <w:b/>
          <w:bCs/>
        </w:rPr>
        <w:t>3.2.3 Transformer Alternative</w:t>
      </w:r>
    </w:p>
    <w:p w14:paraId="62CC6810" w14:textId="77777777" w:rsidR="00AF5B6C" w:rsidRDefault="00000000">
      <w:pPr>
        <w:spacing w:after="240"/>
      </w:pPr>
      <w:r>
        <w:t>For cases where LSTM feels too linear, we implement a Temporal Fusion Transformer (TFT) architecture. This model combines LSTM-style recurrence with multi-head attention mechanisms:</w:t>
      </w:r>
    </w:p>
    <w:p w14:paraId="56C108C6" w14:textId="77777777" w:rsidR="00AF5B6C" w:rsidRDefault="00000000">
      <w:pPr>
        <w:pStyle w:val="ListParagraph"/>
        <w:numPr>
          <w:ilvl w:val="0"/>
          <w:numId w:val="3"/>
        </w:numPr>
      </w:pPr>
      <w:r>
        <w:t>Variable Selection Network: Learns which features are relevant at each time step</w:t>
      </w:r>
    </w:p>
    <w:p w14:paraId="467A8166" w14:textId="77777777" w:rsidR="00AF5B6C" w:rsidRDefault="00000000">
      <w:pPr>
        <w:pStyle w:val="ListParagraph"/>
        <w:numPr>
          <w:ilvl w:val="0"/>
          <w:numId w:val="3"/>
        </w:numPr>
      </w:pPr>
      <w:r>
        <w:t>LSTM Encoder: Processes static metadata (station location, season)</w:t>
      </w:r>
    </w:p>
    <w:p w14:paraId="64C30E5A" w14:textId="77777777" w:rsidR="00AF5B6C" w:rsidRDefault="00000000">
      <w:pPr>
        <w:pStyle w:val="ListParagraph"/>
        <w:numPr>
          <w:ilvl w:val="0"/>
          <w:numId w:val="3"/>
        </w:numPr>
      </w:pPr>
      <w:r>
        <w:t>Multi-head Attention: Weights recent vs distant past events</w:t>
      </w:r>
    </w:p>
    <w:p w14:paraId="2A0A8CE8" w14:textId="77777777" w:rsidR="00AF5B6C" w:rsidRDefault="00000000">
      <w:pPr>
        <w:pStyle w:val="ListParagraph"/>
        <w:numPr>
          <w:ilvl w:val="0"/>
          <w:numId w:val="3"/>
        </w:numPr>
        <w:spacing w:after="240"/>
      </w:pPr>
      <w:r>
        <w:t>Gating Mechanisms: Regulates information flow to prevent attention collapse</w:t>
      </w:r>
    </w:p>
    <w:p w14:paraId="71CC5D92" w14:textId="77777777" w:rsidR="00AF5B6C" w:rsidRDefault="00000000">
      <w:pPr>
        <w:spacing w:after="120"/>
      </w:pPr>
      <w:r>
        <w:rPr>
          <w:b/>
          <w:bCs/>
        </w:rPr>
        <w:lastRenderedPageBreak/>
        <w:t>3.2.4 Code Implementation (LSTM)</w:t>
      </w:r>
    </w:p>
    <w:p w14:paraId="39AAC1C3" w14:textId="686E72BA" w:rsidR="003A7FD3" w:rsidRPr="003A7FD3" w:rsidRDefault="003A7FD3" w:rsidP="003A7FD3">
      <w:pPr>
        <w:spacing w:after="240"/>
        <w:rPr>
          <w:rFonts w:ascii="Courier New" w:eastAsia="Courier New" w:hAnsi="Courier New" w:cs="Courier New"/>
          <w:sz w:val="18"/>
          <w:szCs w:val="18"/>
        </w:rPr>
      </w:pPr>
      <w:r w:rsidRPr="003A7FD3">
        <w:rPr>
          <w:rFonts w:ascii="Courier New" w:eastAsia="Courier New" w:hAnsi="Courier New" w:cs="Courier New"/>
          <w:sz w:val="18"/>
          <w:szCs w:val="18"/>
        </w:rPr>
        <w:t xml:space="preserve">import </w:t>
      </w:r>
      <w:proofErr w:type="spellStart"/>
      <w:r w:rsidRPr="003A7FD3">
        <w:rPr>
          <w:rFonts w:ascii="Courier New" w:eastAsia="Courier New" w:hAnsi="Courier New" w:cs="Courier New"/>
          <w:sz w:val="18"/>
          <w:szCs w:val="18"/>
        </w:rPr>
        <w:t>tensorflow</w:t>
      </w:r>
      <w:proofErr w:type="spellEnd"/>
      <w:r w:rsidRPr="003A7FD3">
        <w:rPr>
          <w:rFonts w:ascii="Courier New" w:eastAsia="Courier New" w:hAnsi="Courier New" w:cs="Courier New"/>
          <w:sz w:val="18"/>
          <w:szCs w:val="18"/>
        </w:rPr>
        <w:t xml:space="preserve"> as </w:t>
      </w:r>
      <w:proofErr w:type="spellStart"/>
      <w:r w:rsidRPr="003A7FD3">
        <w:rPr>
          <w:rFonts w:ascii="Courier New" w:eastAsia="Courier New" w:hAnsi="Courier New" w:cs="Courier New"/>
          <w:sz w:val="18"/>
          <w:szCs w:val="18"/>
        </w:rPr>
        <w:t>tf</w:t>
      </w:r>
      <w:proofErr w:type="spellEnd"/>
      <w:r>
        <w:rPr>
          <w:rFonts w:ascii="Courier New" w:eastAsia="Courier New" w:hAnsi="Courier New" w:cs="Courier New"/>
          <w:sz w:val="18"/>
          <w:szCs w:val="18"/>
        </w:rPr>
        <w:br/>
      </w:r>
      <w:r w:rsidRPr="003A7FD3">
        <w:rPr>
          <w:rFonts w:ascii="Courier New" w:eastAsia="Courier New" w:hAnsi="Courier New" w:cs="Courier New"/>
          <w:sz w:val="18"/>
          <w:szCs w:val="18"/>
        </w:rPr>
        <w:t xml:space="preserve">from </w:t>
      </w:r>
      <w:proofErr w:type="spellStart"/>
      <w:r w:rsidRPr="003A7FD3">
        <w:rPr>
          <w:rFonts w:ascii="Courier New" w:eastAsia="Courier New" w:hAnsi="Courier New" w:cs="Courier New"/>
          <w:sz w:val="18"/>
          <w:szCs w:val="18"/>
        </w:rPr>
        <w:t>tensorflow.keras.models</w:t>
      </w:r>
      <w:proofErr w:type="spellEnd"/>
      <w:r w:rsidRPr="003A7FD3">
        <w:rPr>
          <w:rFonts w:ascii="Courier New" w:eastAsia="Courier New" w:hAnsi="Courier New" w:cs="Courier New"/>
          <w:sz w:val="18"/>
          <w:szCs w:val="18"/>
        </w:rPr>
        <w:t xml:space="preserve"> import Sequential</w:t>
      </w:r>
      <w:r>
        <w:rPr>
          <w:rFonts w:ascii="Courier New" w:eastAsia="Courier New" w:hAnsi="Courier New" w:cs="Courier New"/>
          <w:sz w:val="18"/>
          <w:szCs w:val="18"/>
        </w:rPr>
        <w:br/>
      </w:r>
      <w:r w:rsidRPr="003A7FD3">
        <w:rPr>
          <w:rFonts w:ascii="Courier New" w:eastAsia="Courier New" w:hAnsi="Courier New" w:cs="Courier New"/>
          <w:sz w:val="18"/>
          <w:szCs w:val="18"/>
        </w:rPr>
        <w:t xml:space="preserve">from </w:t>
      </w:r>
      <w:proofErr w:type="spellStart"/>
      <w:r w:rsidRPr="003A7FD3">
        <w:rPr>
          <w:rFonts w:ascii="Courier New" w:eastAsia="Courier New" w:hAnsi="Courier New" w:cs="Courier New"/>
          <w:sz w:val="18"/>
          <w:szCs w:val="18"/>
        </w:rPr>
        <w:t>tensorflow.keras.layers</w:t>
      </w:r>
      <w:proofErr w:type="spellEnd"/>
      <w:r w:rsidRPr="003A7FD3">
        <w:rPr>
          <w:rFonts w:ascii="Courier New" w:eastAsia="Courier New" w:hAnsi="Courier New" w:cs="Courier New"/>
          <w:sz w:val="18"/>
          <w:szCs w:val="18"/>
        </w:rPr>
        <w:t xml:space="preserve"> import LSTM, Bidirectional, Dense, Dropout</w:t>
      </w:r>
      <w:r>
        <w:rPr>
          <w:rFonts w:ascii="Courier New" w:eastAsia="Courier New" w:hAnsi="Courier New" w:cs="Courier New"/>
          <w:sz w:val="18"/>
          <w:szCs w:val="18"/>
        </w:rPr>
        <w:br/>
      </w:r>
      <w:r w:rsidRPr="003A7FD3">
        <w:rPr>
          <w:rFonts w:ascii="Courier New" w:eastAsia="Courier New" w:hAnsi="Courier New" w:cs="Courier New"/>
          <w:sz w:val="18"/>
          <w:szCs w:val="18"/>
        </w:rPr>
        <w:t xml:space="preserve">from </w:t>
      </w:r>
      <w:proofErr w:type="spellStart"/>
      <w:r w:rsidRPr="003A7FD3">
        <w:rPr>
          <w:rFonts w:ascii="Courier New" w:eastAsia="Courier New" w:hAnsi="Courier New" w:cs="Courier New"/>
          <w:sz w:val="18"/>
          <w:szCs w:val="18"/>
        </w:rPr>
        <w:t>tensorflow.keras.callbacks</w:t>
      </w:r>
      <w:proofErr w:type="spellEnd"/>
      <w:r w:rsidRPr="003A7FD3">
        <w:rPr>
          <w:rFonts w:ascii="Courier New" w:eastAsia="Courier New" w:hAnsi="Courier New" w:cs="Courier New"/>
          <w:sz w:val="18"/>
          <w:szCs w:val="18"/>
        </w:rPr>
        <w:t xml:space="preserve"> import </w:t>
      </w:r>
      <w:proofErr w:type="spellStart"/>
      <w:r w:rsidRPr="003A7FD3">
        <w:rPr>
          <w:rFonts w:ascii="Courier New" w:eastAsia="Courier New" w:hAnsi="Courier New" w:cs="Courier New"/>
          <w:sz w:val="18"/>
          <w:szCs w:val="18"/>
        </w:rPr>
        <w:t>EarlyStopping</w:t>
      </w:r>
      <w:proofErr w:type="spellEnd"/>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ReduceLROnPlateau</w:t>
      </w:r>
      <w:proofErr w:type="spellEnd"/>
    </w:p>
    <w:p w14:paraId="69ABF8CE" w14:textId="76788B51" w:rsidR="003A7FD3" w:rsidRPr="003A7FD3" w:rsidRDefault="003A7FD3" w:rsidP="003A7FD3">
      <w:pPr>
        <w:spacing w:after="240"/>
        <w:rPr>
          <w:rFonts w:ascii="Courier New" w:eastAsia="Courier New" w:hAnsi="Courier New" w:cs="Courier New"/>
          <w:sz w:val="18"/>
          <w:szCs w:val="18"/>
        </w:rPr>
      </w:pPr>
      <w:r w:rsidRPr="003A7FD3">
        <w:rPr>
          <w:rFonts w:ascii="Courier New" w:eastAsia="Courier New" w:hAnsi="Courier New" w:cs="Courier New"/>
          <w:sz w:val="18"/>
          <w:szCs w:val="18"/>
        </w:rPr>
        <w:t># Sequence preparation</w:t>
      </w:r>
      <w:r>
        <w:rPr>
          <w:rFonts w:ascii="Courier New" w:eastAsia="Courier New" w:hAnsi="Courier New" w:cs="Courier New"/>
          <w:sz w:val="18"/>
          <w:szCs w:val="18"/>
        </w:rPr>
        <w:br/>
      </w:r>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X_train</w:t>
      </w:r>
      <w:proofErr w:type="spellEnd"/>
      <w:r w:rsidRPr="003A7FD3">
        <w:rPr>
          <w:rFonts w:ascii="Courier New" w:eastAsia="Courier New" w:hAnsi="Courier New" w:cs="Courier New"/>
          <w:sz w:val="18"/>
          <w:szCs w:val="18"/>
        </w:rPr>
        <w:t xml:space="preserve"> shape: [samples, timesteps=24, features]</w:t>
      </w:r>
      <w:r>
        <w:rPr>
          <w:rFonts w:ascii="Courier New" w:eastAsia="Courier New" w:hAnsi="Courier New" w:cs="Courier New"/>
          <w:sz w:val="18"/>
          <w:szCs w:val="18"/>
        </w:rPr>
        <w:br/>
      </w:r>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y_train</w:t>
      </w:r>
      <w:proofErr w:type="spellEnd"/>
      <w:r w:rsidRPr="003A7FD3">
        <w:rPr>
          <w:rFonts w:ascii="Courier New" w:eastAsia="Courier New" w:hAnsi="Courier New" w:cs="Courier New"/>
          <w:sz w:val="18"/>
          <w:szCs w:val="18"/>
        </w:rPr>
        <w:t xml:space="preserve"> shape: [samples]</w:t>
      </w:r>
      <w:r>
        <w:rPr>
          <w:rFonts w:ascii="Courier New" w:eastAsia="Courier New" w:hAnsi="Courier New" w:cs="Courier New"/>
          <w:sz w:val="18"/>
          <w:szCs w:val="18"/>
        </w:rPr>
        <w:br/>
      </w:r>
      <w:proofErr w:type="spellStart"/>
      <w:r w:rsidRPr="003A7FD3">
        <w:rPr>
          <w:rFonts w:ascii="Courier New" w:eastAsia="Courier New" w:hAnsi="Courier New" w:cs="Courier New"/>
          <w:sz w:val="18"/>
          <w:szCs w:val="18"/>
        </w:rPr>
        <w:t>X_train_seq</w:t>
      </w:r>
      <w:proofErr w:type="spellEnd"/>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y_train</w:t>
      </w:r>
      <w:proofErr w:type="spellEnd"/>
      <w:r w:rsidRPr="003A7FD3">
        <w:rPr>
          <w:rFonts w:ascii="Courier New" w:eastAsia="Courier New" w:hAnsi="Courier New" w:cs="Courier New"/>
          <w:sz w:val="18"/>
          <w:szCs w:val="18"/>
        </w:rPr>
        <w:t xml:space="preserve"> = </w:t>
      </w:r>
      <w:proofErr w:type="spellStart"/>
      <w:r w:rsidRPr="003A7FD3">
        <w:rPr>
          <w:rFonts w:ascii="Courier New" w:eastAsia="Courier New" w:hAnsi="Courier New" w:cs="Courier New"/>
          <w:sz w:val="18"/>
          <w:szCs w:val="18"/>
        </w:rPr>
        <w:t>create_sequences</w:t>
      </w:r>
      <w:proofErr w:type="spellEnd"/>
      <w:r w:rsidRPr="003A7FD3">
        <w:rPr>
          <w:rFonts w:ascii="Courier New" w:eastAsia="Courier New" w:hAnsi="Courier New" w:cs="Courier New"/>
          <w:sz w:val="18"/>
          <w:szCs w:val="18"/>
        </w:rPr>
        <w:t>(</w:t>
      </w:r>
      <w:proofErr w:type="spellStart"/>
      <w:r w:rsidRPr="003A7FD3">
        <w:rPr>
          <w:rFonts w:ascii="Courier New" w:eastAsia="Courier New" w:hAnsi="Courier New" w:cs="Courier New"/>
          <w:sz w:val="18"/>
          <w:szCs w:val="18"/>
        </w:rPr>
        <w:t>X_train</w:t>
      </w:r>
      <w:proofErr w:type="spellEnd"/>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y_train</w:t>
      </w:r>
      <w:proofErr w:type="spellEnd"/>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seq_length</w:t>
      </w:r>
      <w:proofErr w:type="spellEnd"/>
      <w:r w:rsidRPr="003A7FD3">
        <w:rPr>
          <w:rFonts w:ascii="Courier New" w:eastAsia="Courier New" w:hAnsi="Courier New" w:cs="Courier New"/>
          <w:sz w:val="18"/>
          <w:szCs w:val="18"/>
        </w:rPr>
        <w:t>=24)</w:t>
      </w:r>
      <w:r>
        <w:rPr>
          <w:rFonts w:ascii="Courier New" w:eastAsia="Courier New" w:hAnsi="Courier New" w:cs="Courier New"/>
          <w:sz w:val="18"/>
          <w:szCs w:val="18"/>
        </w:rPr>
        <w:br/>
      </w:r>
      <w:proofErr w:type="spellStart"/>
      <w:r w:rsidRPr="003A7FD3">
        <w:rPr>
          <w:rFonts w:ascii="Courier New" w:eastAsia="Courier New" w:hAnsi="Courier New" w:cs="Courier New"/>
          <w:sz w:val="18"/>
          <w:szCs w:val="18"/>
        </w:rPr>
        <w:t>X_test_seq</w:t>
      </w:r>
      <w:proofErr w:type="spellEnd"/>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y_test</w:t>
      </w:r>
      <w:proofErr w:type="spellEnd"/>
      <w:r w:rsidRPr="003A7FD3">
        <w:rPr>
          <w:rFonts w:ascii="Courier New" w:eastAsia="Courier New" w:hAnsi="Courier New" w:cs="Courier New"/>
          <w:sz w:val="18"/>
          <w:szCs w:val="18"/>
        </w:rPr>
        <w:t xml:space="preserve"> = </w:t>
      </w:r>
      <w:proofErr w:type="spellStart"/>
      <w:r w:rsidRPr="003A7FD3">
        <w:rPr>
          <w:rFonts w:ascii="Courier New" w:eastAsia="Courier New" w:hAnsi="Courier New" w:cs="Courier New"/>
          <w:sz w:val="18"/>
          <w:szCs w:val="18"/>
        </w:rPr>
        <w:t>create_sequences</w:t>
      </w:r>
      <w:proofErr w:type="spellEnd"/>
      <w:r w:rsidRPr="003A7FD3">
        <w:rPr>
          <w:rFonts w:ascii="Courier New" w:eastAsia="Courier New" w:hAnsi="Courier New" w:cs="Courier New"/>
          <w:sz w:val="18"/>
          <w:szCs w:val="18"/>
        </w:rPr>
        <w:t>(</w:t>
      </w:r>
      <w:proofErr w:type="spellStart"/>
      <w:r w:rsidRPr="003A7FD3">
        <w:rPr>
          <w:rFonts w:ascii="Courier New" w:eastAsia="Courier New" w:hAnsi="Courier New" w:cs="Courier New"/>
          <w:sz w:val="18"/>
          <w:szCs w:val="18"/>
        </w:rPr>
        <w:t>X_test</w:t>
      </w:r>
      <w:proofErr w:type="spellEnd"/>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y_test</w:t>
      </w:r>
      <w:proofErr w:type="spellEnd"/>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seq_length</w:t>
      </w:r>
      <w:proofErr w:type="spellEnd"/>
      <w:r w:rsidRPr="003A7FD3">
        <w:rPr>
          <w:rFonts w:ascii="Courier New" w:eastAsia="Courier New" w:hAnsi="Courier New" w:cs="Courier New"/>
          <w:sz w:val="18"/>
          <w:szCs w:val="18"/>
        </w:rPr>
        <w:t>=24)</w:t>
      </w:r>
    </w:p>
    <w:p w14:paraId="0574F64B" w14:textId="77777777" w:rsidR="003A7FD3" w:rsidRPr="003A7FD3" w:rsidRDefault="003A7FD3" w:rsidP="003A7FD3">
      <w:pPr>
        <w:spacing w:after="240"/>
        <w:rPr>
          <w:rFonts w:ascii="Courier New" w:eastAsia="Courier New" w:hAnsi="Courier New" w:cs="Courier New"/>
          <w:sz w:val="18"/>
          <w:szCs w:val="18"/>
        </w:rPr>
      </w:pPr>
      <w:r w:rsidRPr="003A7FD3">
        <w:rPr>
          <w:rFonts w:ascii="Courier New" w:eastAsia="Courier New" w:hAnsi="Courier New" w:cs="Courier New"/>
          <w:sz w:val="18"/>
          <w:szCs w:val="18"/>
        </w:rPr>
        <w:t># LSTM model</w:t>
      </w:r>
    </w:p>
    <w:p w14:paraId="7E55A7F5" w14:textId="1D3EEAF8" w:rsidR="003A7FD3" w:rsidRPr="003A7FD3" w:rsidRDefault="003A7FD3" w:rsidP="003A7FD3">
      <w:pPr>
        <w:spacing w:after="240"/>
        <w:rPr>
          <w:rFonts w:ascii="Courier New" w:eastAsia="Courier New" w:hAnsi="Courier New" w:cs="Courier New"/>
          <w:sz w:val="18"/>
          <w:szCs w:val="18"/>
        </w:rPr>
      </w:pPr>
      <w:r w:rsidRPr="003A7FD3">
        <w:rPr>
          <w:rFonts w:ascii="Courier New" w:eastAsia="Courier New" w:hAnsi="Courier New" w:cs="Courier New"/>
          <w:sz w:val="18"/>
          <w:szCs w:val="18"/>
        </w:rPr>
        <w:t xml:space="preserve">model = Sequential([Bidirectional(LSTM(128, </w:t>
      </w:r>
      <w:proofErr w:type="spellStart"/>
      <w:r w:rsidRPr="003A7FD3">
        <w:rPr>
          <w:rFonts w:ascii="Courier New" w:eastAsia="Courier New" w:hAnsi="Courier New" w:cs="Courier New"/>
          <w:sz w:val="18"/>
          <w:szCs w:val="18"/>
        </w:rPr>
        <w:t>return_sequences</w:t>
      </w:r>
      <w:proofErr w:type="spellEnd"/>
      <w:r w:rsidRPr="003A7FD3">
        <w:rPr>
          <w:rFonts w:ascii="Courier New" w:eastAsia="Courier New" w:hAnsi="Courier New" w:cs="Courier New"/>
          <w:sz w:val="18"/>
          <w:szCs w:val="18"/>
        </w:rPr>
        <w:t xml:space="preserve">=True), </w:t>
      </w:r>
      <w:proofErr w:type="spellStart"/>
      <w:r w:rsidRPr="003A7FD3">
        <w:rPr>
          <w:rFonts w:ascii="Courier New" w:eastAsia="Courier New" w:hAnsi="Courier New" w:cs="Courier New"/>
          <w:sz w:val="18"/>
          <w:szCs w:val="18"/>
        </w:rPr>
        <w:t>input_shape</w:t>
      </w:r>
      <w:proofErr w:type="spellEnd"/>
      <w:r w:rsidRPr="003A7FD3">
        <w:rPr>
          <w:rFonts w:ascii="Courier New" w:eastAsia="Courier New" w:hAnsi="Courier New" w:cs="Courier New"/>
          <w:sz w:val="18"/>
          <w:szCs w:val="18"/>
        </w:rPr>
        <w:t xml:space="preserve">=(24, </w:t>
      </w:r>
      <w:proofErr w:type="spellStart"/>
      <w:r w:rsidRPr="003A7FD3">
        <w:rPr>
          <w:rFonts w:ascii="Courier New" w:eastAsia="Courier New" w:hAnsi="Courier New" w:cs="Courier New"/>
          <w:sz w:val="18"/>
          <w:szCs w:val="18"/>
        </w:rPr>
        <w:t>X_train.shape</w:t>
      </w:r>
      <w:proofErr w:type="spellEnd"/>
      <w:r w:rsidRPr="003A7FD3">
        <w:rPr>
          <w:rFonts w:ascii="Courier New" w:eastAsia="Courier New" w:hAnsi="Courier New" w:cs="Courier New"/>
          <w:sz w:val="18"/>
          <w:szCs w:val="18"/>
        </w:rPr>
        <w:t>[1])),</w:t>
      </w:r>
      <w:r>
        <w:rPr>
          <w:rFonts w:ascii="Courier New" w:eastAsia="Courier New" w:hAnsi="Courier New" w:cs="Courier New"/>
          <w:sz w:val="18"/>
          <w:szCs w:val="18"/>
        </w:rPr>
        <w:t xml:space="preserve"> </w:t>
      </w:r>
      <w:r w:rsidRPr="003A7FD3">
        <w:rPr>
          <w:rFonts w:ascii="Courier New" w:eastAsia="Courier New" w:hAnsi="Courier New" w:cs="Courier New"/>
          <w:sz w:val="18"/>
          <w:szCs w:val="18"/>
        </w:rPr>
        <w:t>Dropout(0.3),</w:t>
      </w:r>
      <w:r>
        <w:rPr>
          <w:rFonts w:ascii="Courier New" w:eastAsia="Courier New" w:hAnsi="Courier New" w:cs="Courier New"/>
          <w:sz w:val="18"/>
          <w:szCs w:val="18"/>
        </w:rPr>
        <w:t xml:space="preserve"> </w:t>
      </w:r>
      <w:r w:rsidRPr="003A7FD3">
        <w:rPr>
          <w:rFonts w:ascii="Courier New" w:eastAsia="Courier New" w:hAnsi="Courier New" w:cs="Courier New"/>
          <w:sz w:val="18"/>
          <w:szCs w:val="18"/>
        </w:rPr>
        <w:t xml:space="preserve">Bidirectional(LSTM(64, </w:t>
      </w:r>
      <w:proofErr w:type="spellStart"/>
      <w:r w:rsidRPr="003A7FD3">
        <w:rPr>
          <w:rFonts w:ascii="Courier New" w:eastAsia="Courier New" w:hAnsi="Courier New" w:cs="Courier New"/>
          <w:sz w:val="18"/>
          <w:szCs w:val="18"/>
        </w:rPr>
        <w:t>return_sequences</w:t>
      </w:r>
      <w:proofErr w:type="spellEnd"/>
      <w:r w:rsidRPr="003A7FD3">
        <w:rPr>
          <w:rFonts w:ascii="Courier New" w:eastAsia="Courier New" w:hAnsi="Courier New" w:cs="Courier New"/>
          <w:sz w:val="18"/>
          <w:szCs w:val="18"/>
        </w:rPr>
        <w:t>=False)),</w:t>
      </w:r>
      <w:r>
        <w:rPr>
          <w:rFonts w:ascii="Courier New" w:eastAsia="Courier New" w:hAnsi="Courier New" w:cs="Courier New"/>
          <w:sz w:val="18"/>
          <w:szCs w:val="18"/>
        </w:rPr>
        <w:t xml:space="preserve"> </w:t>
      </w:r>
      <w:r w:rsidRPr="003A7FD3">
        <w:rPr>
          <w:rFonts w:ascii="Courier New" w:eastAsia="Courier New" w:hAnsi="Courier New" w:cs="Courier New"/>
          <w:sz w:val="18"/>
          <w:szCs w:val="18"/>
        </w:rPr>
        <w:t>Dropout(0.3),</w:t>
      </w:r>
      <w:r>
        <w:rPr>
          <w:rFonts w:ascii="Courier New" w:eastAsia="Courier New" w:hAnsi="Courier New" w:cs="Courier New"/>
          <w:sz w:val="18"/>
          <w:szCs w:val="18"/>
        </w:rPr>
        <w:t xml:space="preserve"> D</w:t>
      </w:r>
      <w:r w:rsidRPr="003A7FD3">
        <w:rPr>
          <w:rFonts w:ascii="Courier New" w:eastAsia="Courier New" w:hAnsi="Courier New" w:cs="Courier New"/>
          <w:sz w:val="18"/>
          <w:szCs w:val="18"/>
        </w:rPr>
        <w:t>ense(32, activation='</w:t>
      </w:r>
      <w:proofErr w:type="spellStart"/>
      <w:r w:rsidRPr="003A7FD3">
        <w:rPr>
          <w:rFonts w:ascii="Courier New" w:eastAsia="Courier New" w:hAnsi="Courier New" w:cs="Courier New"/>
          <w:sz w:val="18"/>
          <w:szCs w:val="18"/>
        </w:rPr>
        <w:t>relu</w:t>
      </w:r>
      <w:proofErr w:type="spellEnd"/>
      <w:r w:rsidRPr="003A7FD3">
        <w:rPr>
          <w:rFonts w:ascii="Courier New" w:eastAsia="Courier New" w:hAnsi="Courier New" w:cs="Courier New"/>
          <w:sz w:val="18"/>
          <w:szCs w:val="18"/>
        </w:rPr>
        <w:t>'),</w:t>
      </w:r>
      <w:r>
        <w:rPr>
          <w:rFonts w:ascii="Courier New" w:eastAsia="Courier New" w:hAnsi="Courier New" w:cs="Courier New"/>
          <w:sz w:val="18"/>
          <w:szCs w:val="18"/>
        </w:rPr>
        <w:t xml:space="preserve"> </w:t>
      </w:r>
      <w:r w:rsidRPr="003A7FD3">
        <w:rPr>
          <w:rFonts w:ascii="Courier New" w:eastAsia="Courier New" w:hAnsi="Courier New" w:cs="Courier New"/>
          <w:sz w:val="18"/>
          <w:szCs w:val="18"/>
        </w:rPr>
        <w:t>Dense(1)</w:t>
      </w:r>
      <w:r>
        <w:rPr>
          <w:rFonts w:ascii="Courier New" w:eastAsia="Courier New" w:hAnsi="Courier New" w:cs="Courier New"/>
          <w:sz w:val="18"/>
          <w:szCs w:val="18"/>
        </w:rPr>
        <w:t xml:space="preserve"> </w:t>
      </w:r>
      <w:r w:rsidRPr="003A7FD3">
        <w:rPr>
          <w:rFonts w:ascii="Courier New" w:eastAsia="Courier New" w:hAnsi="Courier New" w:cs="Courier New"/>
          <w:sz w:val="18"/>
          <w:szCs w:val="18"/>
        </w:rPr>
        <w:t>])</w:t>
      </w:r>
    </w:p>
    <w:p w14:paraId="2F90C2C7" w14:textId="56DD6429" w:rsidR="003A7FD3" w:rsidRPr="003A7FD3" w:rsidRDefault="003A7FD3" w:rsidP="003A7FD3">
      <w:pPr>
        <w:spacing w:after="240"/>
        <w:rPr>
          <w:rFonts w:ascii="Courier New" w:eastAsia="Courier New" w:hAnsi="Courier New" w:cs="Courier New"/>
          <w:sz w:val="18"/>
          <w:szCs w:val="18"/>
        </w:rPr>
      </w:pPr>
      <w:r w:rsidRPr="003A7FD3">
        <w:rPr>
          <w:rFonts w:ascii="Courier New" w:eastAsia="Courier New" w:hAnsi="Courier New" w:cs="Courier New"/>
          <w:sz w:val="18"/>
          <w:szCs w:val="18"/>
        </w:rPr>
        <w:t># Compile with custom loss</w:t>
      </w:r>
      <w:r>
        <w:rPr>
          <w:rFonts w:ascii="Courier New" w:eastAsia="Courier New" w:hAnsi="Courier New" w:cs="Courier New"/>
          <w:sz w:val="18"/>
          <w:szCs w:val="18"/>
        </w:rPr>
        <w:br/>
      </w:r>
      <w:proofErr w:type="spellStart"/>
      <w:r w:rsidRPr="003A7FD3">
        <w:rPr>
          <w:rFonts w:ascii="Courier New" w:eastAsia="Courier New" w:hAnsi="Courier New" w:cs="Courier New"/>
          <w:sz w:val="18"/>
          <w:szCs w:val="18"/>
        </w:rPr>
        <w:t>model.compile</w:t>
      </w:r>
      <w:proofErr w:type="spellEnd"/>
      <w:r w:rsidRPr="003A7FD3">
        <w:rPr>
          <w:rFonts w:ascii="Courier New" w:eastAsia="Courier New" w:hAnsi="Courier New" w:cs="Courier New"/>
          <w:sz w:val="18"/>
          <w:szCs w:val="18"/>
        </w:rPr>
        <w:t>(</w:t>
      </w:r>
      <w:r>
        <w:rPr>
          <w:rFonts w:ascii="Courier New" w:eastAsia="Courier New" w:hAnsi="Courier New" w:cs="Courier New"/>
          <w:sz w:val="18"/>
          <w:szCs w:val="18"/>
        </w:rPr>
        <w:br/>
      </w:r>
      <w:r w:rsidRPr="003A7FD3">
        <w:rPr>
          <w:rFonts w:ascii="Courier New" w:eastAsia="Courier New" w:hAnsi="Courier New" w:cs="Courier New"/>
          <w:sz w:val="18"/>
          <w:szCs w:val="18"/>
        </w:rPr>
        <w:t xml:space="preserve">    optimizer=</w:t>
      </w:r>
      <w:proofErr w:type="spellStart"/>
      <w:r w:rsidRPr="003A7FD3">
        <w:rPr>
          <w:rFonts w:ascii="Courier New" w:eastAsia="Courier New" w:hAnsi="Courier New" w:cs="Courier New"/>
          <w:sz w:val="18"/>
          <w:szCs w:val="18"/>
        </w:rPr>
        <w:t>tf.keras.optimizers.Adam</w:t>
      </w:r>
      <w:proofErr w:type="spellEnd"/>
      <w:r w:rsidRPr="003A7FD3">
        <w:rPr>
          <w:rFonts w:ascii="Courier New" w:eastAsia="Courier New" w:hAnsi="Courier New" w:cs="Courier New"/>
          <w:sz w:val="18"/>
          <w:szCs w:val="18"/>
        </w:rPr>
        <w:t>(</w:t>
      </w:r>
      <w:proofErr w:type="spellStart"/>
      <w:r w:rsidRPr="003A7FD3">
        <w:rPr>
          <w:rFonts w:ascii="Courier New" w:eastAsia="Courier New" w:hAnsi="Courier New" w:cs="Courier New"/>
          <w:sz w:val="18"/>
          <w:szCs w:val="18"/>
        </w:rPr>
        <w:t>learning_rate</w:t>
      </w:r>
      <w:proofErr w:type="spellEnd"/>
      <w:r w:rsidRPr="003A7FD3">
        <w:rPr>
          <w:rFonts w:ascii="Courier New" w:eastAsia="Courier New" w:hAnsi="Courier New" w:cs="Courier New"/>
          <w:sz w:val="18"/>
          <w:szCs w:val="18"/>
        </w:rPr>
        <w:t>=0.001),</w:t>
      </w:r>
      <w:r>
        <w:rPr>
          <w:rFonts w:ascii="Courier New" w:eastAsia="Courier New" w:hAnsi="Courier New" w:cs="Courier New"/>
          <w:sz w:val="18"/>
          <w:szCs w:val="18"/>
        </w:rPr>
        <w:br/>
      </w:r>
      <w:r w:rsidRPr="003A7FD3">
        <w:rPr>
          <w:rFonts w:ascii="Courier New" w:eastAsia="Courier New" w:hAnsi="Courier New" w:cs="Courier New"/>
          <w:sz w:val="18"/>
          <w:szCs w:val="18"/>
        </w:rPr>
        <w:t xml:space="preserve">    loss='</w:t>
      </w:r>
      <w:proofErr w:type="spellStart"/>
      <w:r w:rsidRPr="003A7FD3">
        <w:rPr>
          <w:rFonts w:ascii="Courier New" w:eastAsia="Courier New" w:hAnsi="Courier New" w:cs="Courier New"/>
          <w:sz w:val="18"/>
          <w:szCs w:val="18"/>
        </w:rPr>
        <w:t>huber</w:t>
      </w:r>
      <w:proofErr w:type="spellEnd"/>
      <w:r w:rsidRPr="003A7FD3">
        <w:rPr>
          <w:rFonts w:ascii="Courier New" w:eastAsia="Courier New" w:hAnsi="Courier New" w:cs="Courier New"/>
          <w:sz w:val="18"/>
          <w:szCs w:val="18"/>
        </w:rPr>
        <w:t>',  # Robust to outliers</w:t>
      </w:r>
      <w:r>
        <w:rPr>
          <w:rFonts w:ascii="Courier New" w:eastAsia="Courier New" w:hAnsi="Courier New" w:cs="Courier New"/>
          <w:sz w:val="18"/>
          <w:szCs w:val="18"/>
        </w:rPr>
        <w:br/>
      </w:r>
      <w:r w:rsidRPr="003A7FD3">
        <w:rPr>
          <w:rFonts w:ascii="Courier New" w:eastAsia="Courier New" w:hAnsi="Courier New" w:cs="Courier New"/>
          <w:sz w:val="18"/>
          <w:szCs w:val="18"/>
        </w:rPr>
        <w:t xml:space="preserve">    metrics=['</w:t>
      </w:r>
      <w:proofErr w:type="spellStart"/>
      <w:r w:rsidRPr="003A7FD3">
        <w:rPr>
          <w:rFonts w:ascii="Courier New" w:eastAsia="Courier New" w:hAnsi="Courier New" w:cs="Courier New"/>
          <w:sz w:val="18"/>
          <w:szCs w:val="18"/>
        </w:rPr>
        <w:t>mae</w:t>
      </w:r>
      <w:proofErr w:type="spellEnd"/>
      <w:r w:rsidRPr="003A7FD3">
        <w:rPr>
          <w:rFonts w:ascii="Courier New" w:eastAsia="Courier New" w:hAnsi="Courier New" w:cs="Courier New"/>
          <w:sz w:val="18"/>
          <w:szCs w:val="18"/>
        </w:rPr>
        <w:t>', '</w:t>
      </w:r>
      <w:proofErr w:type="spellStart"/>
      <w:r w:rsidRPr="003A7FD3">
        <w:rPr>
          <w:rFonts w:ascii="Courier New" w:eastAsia="Courier New" w:hAnsi="Courier New" w:cs="Courier New"/>
          <w:sz w:val="18"/>
          <w:szCs w:val="18"/>
        </w:rPr>
        <w:t>mse</w:t>
      </w:r>
      <w:proofErr w:type="spellEnd"/>
      <w:r w:rsidRPr="003A7FD3">
        <w:rPr>
          <w:rFonts w:ascii="Courier New" w:eastAsia="Courier New" w:hAnsi="Courier New" w:cs="Courier New"/>
          <w:sz w:val="18"/>
          <w:szCs w:val="18"/>
        </w:rPr>
        <w:t>'])</w:t>
      </w:r>
    </w:p>
    <w:p w14:paraId="24AA2340" w14:textId="421FBE89" w:rsidR="003A7FD3" w:rsidRPr="003A7FD3" w:rsidRDefault="003A7FD3" w:rsidP="003A7FD3">
      <w:pPr>
        <w:spacing w:after="240"/>
        <w:rPr>
          <w:rFonts w:ascii="Courier New" w:eastAsia="Courier New" w:hAnsi="Courier New" w:cs="Courier New"/>
          <w:sz w:val="18"/>
          <w:szCs w:val="18"/>
        </w:rPr>
      </w:pPr>
      <w:r w:rsidRPr="003A7FD3">
        <w:rPr>
          <w:rFonts w:ascii="Courier New" w:eastAsia="Courier New" w:hAnsi="Courier New" w:cs="Courier New"/>
          <w:sz w:val="18"/>
          <w:szCs w:val="18"/>
        </w:rPr>
        <w:t># Training callbacks</w:t>
      </w:r>
      <w:r>
        <w:rPr>
          <w:rFonts w:ascii="Courier New" w:eastAsia="Courier New" w:hAnsi="Courier New" w:cs="Courier New"/>
          <w:sz w:val="18"/>
          <w:szCs w:val="18"/>
        </w:rPr>
        <w:br/>
      </w:r>
      <w:proofErr w:type="spellStart"/>
      <w:r w:rsidRPr="003A7FD3">
        <w:rPr>
          <w:rFonts w:ascii="Courier New" w:eastAsia="Courier New" w:hAnsi="Courier New" w:cs="Courier New"/>
          <w:sz w:val="18"/>
          <w:szCs w:val="18"/>
        </w:rPr>
        <w:t>early_stop</w:t>
      </w:r>
      <w:proofErr w:type="spellEnd"/>
      <w:r w:rsidRPr="003A7FD3">
        <w:rPr>
          <w:rFonts w:ascii="Courier New" w:eastAsia="Courier New" w:hAnsi="Courier New" w:cs="Courier New"/>
          <w:sz w:val="18"/>
          <w:szCs w:val="18"/>
        </w:rPr>
        <w:t xml:space="preserve"> = </w:t>
      </w:r>
      <w:proofErr w:type="spellStart"/>
      <w:r w:rsidRPr="003A7FD3">
        <w:rPr>
          <w:rFonts w:ascii="Courier New" w:eastAsia="Courier New" w:hAnsi="Courier New" w:cs="Courier New"/>
          <w:sz w:val="18"/>
          <w:szCs w:val="18"/>
        </w:rPr>
        <w:t>EarlyStopping</w:t>
      </w:r>
      <w:proofErr w:type="spellEnd"/>
      <w:r w:rsidRPr="003A7FD3">
        <w:rPr>
          <w:rFonts w:ascii="Courier New" w:eastAsia="Courier New" w:hAnsi="Courier New" w:cs="Courier New"/>
          <w:sz w:val="18"/>
          <w:szCs w:val="18"/>
        </w:rPr>
        <w:t>(monitor='</w:t>
      </w:r>
      <w:proofErr w:type="spellStart"/>
      <w:r w:rsidRPr="003A7FD3">
        <w:rPr>
          <w:rFonts w:ascii="Courier New" w:eastAsia="Courier New" w:hAnsi="Courier New" w:cs="Courier New"/>
          <w:sz w:val="18"/>
          <w:szCs w:val="18"/>
        </w:rPr>
        <w:t>val_loss</w:t>
      </w:r>
      <w:proofErr w:type="spellEnd"/>
      <w:r w:rsidRPr="003A7FD3">
        <w:rPr>
          <w:rFonts w:ascii="Courier New" w:eastAsia="Courier New" w:hAnsi="Courier New" w:cs="Courier New"/>
          <w:sz w:val="18"/>
          <w:szCs w:val="18"/>
        </w:rPr>
        <w:t xml:space="preserve">', patience=20, </w:t>
      </w:r>
      <w:proofErr w:type="spellStart"/>
      <w:r w:rsidRPr="003A7FD3">
        <w:rPr>
          <w:rFonts w:ascii="Courier New" w:eastAsia="Courier New" w:hAnsi="Courier New" w:cs="Courier New"/>
          <w:sz w:val="18"/>
          <w:szCs w:val="18"/>
        </w:rPr>
        <w:t>restore_best_weights</w:t>
      </w:r>
      <w:proofErr w:type="spellEnd"/>
      <w:r w:rsidRPr="003A7FD3">
        <w:rPr>
          <w:rFonts w:ascii="Courier New" w:eastAsia="Courier New" w:hAnsi="Courier New" w:cs="Courier New"/>
          <w:sz w:val="18"/>
          <w:szCs w:val="18"/>
        </w:rPr>
        <w:t>=True)</w:t>
      </w:r>
      <w:r>
        <w:rPr>
          <w:rFonts w:ascii="Courier New" w:eastAsia="Courier New" w:hAnsi="Courier New" w:cs="Courier New"/>
          <w:sz w:val="18"/>
          <w:szCs w:val="18"/>
        </w:rPr>
        <w:br/>
      </w:r>
      <w:proofErr w:type="spellStart"/>
      <w:r w:rsidRPr="003A7FD3">
        <w:rPr>
          <w:rFonts w:ascii="Courier New" w:eastAsia="Courier New" w:hAnsi="Courier New" w:cs="Courier New"/>
          <w:sz w:val="18"/>
          <w:szCs w:val="18"/>
        </w:rPr>
        <w:t>reduce_lr</w:t>
      </w:r>
      <w:proofErr w:type="spellEnd"/>
      <w:r w:rsidRPr="003A7FD3">
        <w:rPr>
          <w:rFonts w:ascii="Courier New" w:eastAsia="Courier New" w:hAnsi="Courier New" w:cs="Courier New"/>
          <w:sz w:val="18"/>
          <w:szCs w:val="18"/>
        </w:rPr>
        <w:t xml:space="preserve"> = </w:t>
      </w:r>
      <w:proofErr w:type="spellStart"/>
      <w:r w:rsidRPr="003A7FD3">
        <w:rPr>
          <w:rFonts w:ascii="Courier New" w:eastAsia="Courier New" w:hAnsi="Courier New" w:cs="Courier New"/>
          <w:sz w:val="18"/>
          <w:szCs w:val="18"/>
        </w:rPr>
        <w:t>ReduceLROnPlateau</w:t>
      </w:r>
      <w:proofErr w:type="spellEnd"/>
      <w:r w:rsidRPr="003A7FD3">
        <w:rPr>
          <w:rFonts w:ascii="Courier New" w:eastAsia="Courier New" w:hAnsi="Courier New" w:cs="Courier New"/>
          <w:sz w:val="18"/>
          <w:szCs w:val="18"/>
        </w:rPr>
        <w:t>(monitor='</w:t>
      </w:r>
      <w:proofErr w:type="spellStart"/>
      <w:r w:rsidRPr="003A7FD3">
        <w:rPr>
          <w:rFonts w:ascii="Courier New" w:eastAsia="Courier New" w:hAnsi="Courier New" w:cs="Courier New"/>
          <w:sz w:val="18"/>
          <w:szCs w:val="18"/>
        </w:rPr>
        <w:t>val_loss</w:t>
      </w:r>
      <w:proofErr w:type="spellEnd"/>
      <w:r w:rsidRPr="003A7FD3">
        <w:rPr>
          <w:rFonts w:ascii="Courier New" w:eastAsia="Courier New" w:hAnsi="Courier New" w:cs="Courier New"/>
          <w:sz w:val="18"/>
          <w:szCs w:val="18"/>
        </w:rPr>
        <w:t xml:space="preserve">', factor=0.5, patience=10, </w:t>
      </w:r>
      <w:proofErr w:type="spellStart"/>
      <w:r w:rsidRPr="003A7FD3">
        <w:rPr>
          <w:rFonts w:ascii="Courier New" w:eastAsia="Courier New" w:hAnsi="Courier New" w:cs="Courier New"/>
          <w:sz w:val="18"/>
          <w:szCs w:val="18"/>
        </w:rPr>
        <w:t>min_lr</w:t>
      </w:r>
      <w:proofErr w:type="spellEnd"/>
      <w:r w:rsidRPr="003A7FD3">
        <w:rPr>
          <w:rFonts w:ascii="Courier New" w:eastAsia="Courier New" w:hAnsi="Courier New" w:cs="Courier New"/>
          <w:sz w:val="18"/>
          <w:szCs w:val="18"/>
        </w:rPr>
        <w:t>=1e-6)</w:t>
      </w:r>
    </w:p>
    <w:p w14:paraId="45448152" w14:textId="6F82A4F3" w:rsidR="003A7FD3" w:rsidRPr="003A7FD3" w:rsidRDefault="003A7FD3" w:rsidP="003A7FD3">
      <w:pPr>
        <w:spacing w:after="240"/>
        <w:rPr>
          <w:rFonts w:ascii="Courier New" w:eastAsia="Courier New" w:hAnsi="Courier New" w:cs="Courier New"/>
          <w:sz w:val="18"/>
          <w:szCs w:val="18"/>
        </w:rPr>
      </w:pPr>
      <w:r w:rsidRPr="003A7FD3">
        <w:rPr>
          <w:rFonts w:ascii="Courier New" w:eastAsia="Courier New" w:hAnsi="Courier New" w:cs="Courier New"/>
          <w:sz w:val="18"/>
          <w:szCs w:val="18"/>
        </w:rPr>
        <w:t># Train</w:t>
      </w:r>
      <w:r>
        <w:rPr>
          <w:rFonts w:ascii="Courier New" w:eastAsia="Courier New" w:hAnsi="Courier New" w:cs="Courier New"/>
          <w:sz w:val="18"/>
          <w:szCs w:val="18"/>
        </w:rPr>
        <w:br/>
      </w:r>
      <w:r w:rsidRPr="003A7FD3">
        <w:rPr>
          <w:rFonts w:ascii="Courier New" w:eastAsia="Courier New" w:hAnsi="Courier New" w:cs="Courier New"/>
          <w:sz w:val="18"/>
          <w:szCs w:val="18"/>
        </w:rPr>
        <w:t xml:space="preserve">history = </w:t>
      </w:r>
      <w:proofErr w:type="spellStart"/>
      <w:r w:rsidRPr="003A7FD3">
        <w:rPr>
          <w:rFonts w:ascii="Courier New" w:eastAsia="Courier New" w:hAnsi="Courier New" w:cs="Courier New"/>
          <w:sz w:val="18"/>
          <w:szCs w:val="18"/>
        </w:rPr>
        <w:t>model.fit</w:t>
      </w:r>
      <w:proofErr w:type="spellEnd"/>
      <w:r w:rsidRPr="003A7FD3">
        <w:rPr>
          <w:rFonts w:ascii="Courier New" w:eastAsia="Courier New" w:hAnsi="Courier New" w:cs="Courier New"/>
          <w:sz w:val="18"/>
          <w:szCs w:val="18"/>
        </w:rPr>
        <w:t>(</w:t>
      </w:r>
      <w:proofErr w:type="spellStart"/>
      <w:r w:rsidRPr="003A7FD3">
        <w:rPr>
          <w:rFonts w:ascii="Courier New" w:eastAsia="Courier New" w:hAnsi="Courier New" w:cs="Courier New"/>
          <w:sz w:val="18"/>
          <w:szCs w:val="18"/>
        </w:rPr>
        <w:t>X_train_seq</w:t>
      </w:r>
      <w:proofErr w:type="spellEnd"/>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y_train</w:t>
      </w:r>
      <w:proofErr w:type="spellEnd"/>
      <w:r w:rsidRPr="003A7FD3">
        <w:rPr>
          <w:rFonts w:ascii="Courier New" w:eastAsia="Courier New" w:hAnsi="Courier New" w:cs="Courier New"/>
          <w:sz w:val="18"/>
          <w:szCs w:val="18"/>
        </w:rPr>
        <w:t>,</w:t>
      </w:r>
      <w:r>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validation_split</w:t>
      </w:r>
      <w:proofErr w:type="spellEnd"/>
      <w:r w:rsidRPr="003A7FD3">
        <w:rPr>
          <w:rFonts w:ascii="Courier New" w:eastAsia="Courier New" w:hAnsi="Courier New" w:cs="Courier New"/>
          <w:sz w:val="18"/>
          <w:szCs w:val="18"/>
        </w:rPr>
        <w:t>=0.2,</w:t>
      </w:r>
      <w:r>
        <w:rPr>
          <w:rFonts w:ascii="Courier New" w:eastAsia="Courier New" w:hAnsi="Courier New" w:cs="Courier New"/>
          <w:sz w:val="18"/>
          <w:szCs w:val="18"/>
        </w:rPr>
        <w:t xml:space="preserve"> </w:t>
      </w:r>
      <w:r w:rsidRPr="003A7FD3">
        <w:rPr>
          <w:rFonts w:ascii="Courier New" w:eastAsia="Courier New" w:hAnsi="Courier New" w:cs="Courier New"/>
          <w:sz w:val="18"/>
          <w:szCs w:val="18"/>
        </w:rPr>
        <w:t>epochs=200,</w:t>
      </w:r>
      <w:r>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batch_size</w:t>
      </w:r>
      <w:proofErr w:type="spellEnd"/>
      <w:r w:rsidRPr="003A7FD3">
        <w:rPr>
          <w:rFonts w:ascii="Courier New" w:eastAsia="Courier New" w:hAnsi="Courier New" w:cs="Courier New"/>
          <w:sz w:val="18"/>
          <w:szCs w:val="18"/>
        </w:rPr>
        <w:t>=64,</w:t>
      </w:r>
      <w:r>
        <w:rPr>
          <w:rFonts w:ascii="Courier New" w:eastAsia="Courier New" w:hAnsi="Courier New" w:cs="Courier New"/>
          <w:sz w:val="18"/>
          <w:szCs w:val="18"/>
        </w:rPr>
        <w:t xml:space="preserve"> </w:t>
      </w:r>
      <w:r w:rsidRPr="003A7FD3">
        <w:rPr>
          <w:rFonts w:ascii="Courier New" w:eastAsia="Courier New" w:hAnsi="Courier New" w:cs="Courier New"/>
          <w:sz w:val="18"/>
          <w:szCs w:val="18"/>
        </w:rPr>
        <w:t>callbacks=[</w:t>
      </w:r>
      <w:proofErr w:type="spellStart"/>
      <w:r w:rsidRPr="003A7FD3">
        <w:rPr>
          <w:rFonts w:ascii="Courier New" w:eastAsia="Courier New" w:hAnsi="Courier New" w:cs="Courier New"/>
          <w:sz w:val="18"/>
          <w:szCs w:val="18"/>
        </w:rPr>
        <w:t>early_stop</w:t>
      </w:r>
      <w:proofErr w:type="spellEnd"/>
      <w:r w:rsidRPr="003A7FD3">
        <w:rPr>
          <w:rFonts w:ascii="Courier New" w:eastAsia="Courier New" w:hAnsi="Courier New" w:cs="Courier New"/>
          <w:sz w:val="18"/>
          <w:szCs w:val="18"/>
        </w:rPr>
        <w:t xml:space="preserve">, </w:t>
      </w:r>
      <w:proofErr w:type="spellStart"/>
      <w:r w:rsidRPr="003A7FD3">
        <w:rPr>
          <w:rFonts w:ascii="Courier New" w:eastAsia="Courier New" w:hAnsi="Courier New" w:cs="Courier New"/>
          <w:sz w:val="18"/>
          <w:szCs w:val="18"/>
        </w:rPr>
        <w:t>reduce_lr</w:t>
      </w:r>
      <w:proofErr w:type="spellEnd"/>
      <w:r w:rsidRPr="003A7FD3">
        <w:rPr>
          <w:rFonts w:ascii="Courier New" w:eastAsia="Courier New" w:hAnsi="Courier New" w:cs="Courier New"/>
          <w:sz w:val="18"/>
          <w:szCs w:val="18"/>
        </w:rPr>
        <w:t>],</w:t>
      </w:r>
      <w:r>
        <w:rPr>
          <w:rFonts w:ascii="Courier New" w:eastAsia="Courier New" w:hAnsi="Courier New" w:cs="Courier New"/>
          <w:sz w:val="18"/>
          <w:szCs w:val="18"/>
        </w:rPr>
        <w:t xml:space="preserve"> </w:t>
      </w:r>
      <w:r w:rsidRPr="003A7FD3">
        <w:rPr>
          <w:rFonts w:ascii="Courier New" w:eastAsia="Courier New" w:hAnsi="Courier New" w:cs="Courier New"/>
          <w:sz w:val="18"/>
          <w:szCs w:val="18"/>
        </w:rPr>
        <w:t>verbose=1</w:t>
      </w:r>
      <w:r>
        <w:rPr>
          <w:rFonts w:ascii="Courier New" w:eastAsia="Courier New" w:hAnsi="Courier New" w:cs="Courier New"/>
          <w:sz w:val="18"/>
          <w:szCs w:val="18"/>
        </w:rPr>
        <w:t xml:space="preserve"> )</w:t>
      </w:r>
    </w:p>
    <w:p w14:paraId="482E9A35" w14:textId="2D0596FC" w:rsidR="00AF5B6C" w:rsidRDefault="003A7FD3" w:rsidP="003A7FD3">
      <w:pPr>
        <w:spacing w:after="240"/>
        <w:rPr>
          <w:rFonts w:ascii="Courier New" w:eastAsia="Courier New" w:hAnsi="Courier New" w:cs="Courier New"/>
          <w:sz w:val="18"/>
          <w:szCs w:val="18"/>
        </w:rPr>
      </w:pPr>
      <w:r w:rsidRPr="003A7FD3">
        <w:rPr>
          <w:rFonts w:ascii="Courier New" w:eastAsia="Courier New" w:hAnsi="Courier New" w:cs="Courier New"/>
          <w:sz w:val="18"/>
          <w:szCs w:val="18"/>
        </w:rPr>
        <w:t># Save model</w:t>
      </w:r>
      <w:r>
        <w:rPr>
          <w:rFonts w:ascii="Courier New" w:eastAsia="Courier New" w:hAnsi="Courier New" w:cs="Courier New"/>
          <w:sz w:val="18"/>
          <w:szCs w:val="18"/>
        </w:rPr>
        <w:br/>
      </w:r>
      <w:proofErr w:type="spellStart"/>
      <w:r w:rsidRPr="003A7FD3">
        <w:rPr>
          <w:rFonts w:ascii="Courier New" w:eastAsia="Courier New" w:hAnsi="Courier New" w:cs="Courier New"/>
          <w:sz w:val="18"/>
          <w:szCs w:val="18"/>
        </w:rPr>
        <w:t>model.save</w:t>
      </w:r>
      <w:proofErr w:type="spellEnd"/>
      <w:r w:rsidRPr="003A7FD3">
        <w:rPr>
          <w:rFonts w:ascii="Courier New" w:eastAsia="Courier New" w:hAnsi="Courier New" w:cs="Courier New"/>
          <w:sz w:val="18"/>
          <w:szCs w:val="18"/>
        </w:rPr>
        <w:t>('lstm_ozone.h5')</w:t>
      </w:r>
    </w:p>
    <w:p w14:paraId="6277B2F1" w14:textId="77777777" w:rsidR="003A7FD3" w:rsidRPr="003A7FD3" w:rsidRDefault="003A7FD3" w:rsidP="003A7FD3">
      <w:pPr>
        <w:spacing w:after="240"/>
        <w:rPr>
          <w:rFonts w:ascii="Courier New" w:eastAsia="Courier New" w:hAnsi="Courier New" w:cs="Courier New"/>
          <w:sz w:val="18"/>
          <w:szCs w:val="18"/>
        </w:rPr>
      </w:pPr>
    </w:p>
    <w:p w14:paraId="3EDEB9F2" w14:textId="77777777" w:rsidR="00AF5B6C" w:rsidRDefault="00000000">
      <w:pPr>
        <w:pStyle w:val="Heading3"/>
      </w:pPr>
      <w:r>
        <w:t>3.3 Model C: Physics-Informed Neural Networks (PINNs)</w:t>
      </w:r>
    </w:p>
    <w:p w14:paraId="019058D4" w14:textId="77777777" w:rsidR="00AF5B6C" w:rsidRDefault="00000000">
      <w:pPr>
        <w:spacing w:after="120"/>
      </w:pPr>
      <w:r>
        <w:rPr>
          <w:b/>
          <w:bCs/>
        </w:rPr>
        <w:t>3.3.1 The Physics Constraint Problem</w:t>
      </w:r>
    </w:p>
    <w:p w14:paraId="19AC5D50" w14:textId="77777777" w:rsidR="00AF5B6C" w:rsidRDefault="00000000">
      <w:pPr>
        <w:spacing w:after="240"/>
      </w:pPr>
      <w:r>
        <w:t xml:space="preserve">Here's the issue with pure data-driven models: they can hallucinate physically impossible predictions. If </w:t>
      </w:r>
      <w:proofErr w:type="spellStart"/>
      <w:r>
        <w:t>XGBoost</w:t>
      </w:r>
      <w:proofErr w:type="spellEnd"/>
      <w:r>
        <w:t xml:space="preserve"> and LSTM both suggest ozone will spike to 300 ppb when NO₂ photolysis rates are near zero, we've got a problem. This is where Physics-Informed Neural Networks (PINNs) come in—they're neural networks that are explicitly constrained by the governing equations of atmospheric chemistry.</w:t>
      </w:r>
    </w:p>
    <w:p w14:paraId="0484848F" w14:textId="77777777" w:rsidR="00AF5B6C" w:rsidRDefault="00000000">
      <w:pPr>
        <w:spacing w:after="240"/>
      </w:pPr>
      <w:r>
        <w:t>The core idea is to modify the loss function to include a physics residual term. Instead of just minimizing prediction error, we also minimize how much the predictions violate the known chemical transport equations. This acts as a "sanity check" that pulls predictions back toward physical reality.</w:t>
      </w:r>
    </w:p>
    <w:p w14:paraId="6ADE0D4B" w14:textId="77777777" w:rsidR="00AF5B6C" w:rsidRDefault="00000000">
      <w:pPr>
        <w:spacing w:after="120"/>
      </w:pPr>
      <w:r>
        <w:rPr>
          <w:b/>
          <w:bCs/>
        </w:rPr>
        <w:t>3.3.2 Governing Equation: Advection-Diffusion-Reaction</w:t>
      </w:r>
    </w:p>
    <w:p w14:paraId="63B0E64D" w14:textId="77777777" w:rsidR="00AF5B6C" w:rsidRDefault="00000000">
      <w:pPr>
        <w:spacing w:after="240"/>
      </w:pPr>
      <w:r>
        <w:t>The concentration of ozone in the atmosphere is governed by the advection-diffusion-reaction (ADR) equation:</w:t>
      </w:r>
    </w:p>
    <w:p w14:paraId="147FF75C" w14:textId="77777777" w:rsidR="00AF5B6C" w:rsidRDefault="00000000">
      <w:pPr>
        <w:spacing w:after="240"/>
        <w:jc w:val="center"/>
      </w:pPr>
      <w:r>
        <w:rPr>
          <w:i/>
          <w:iCs/>
        </w:rPr>
        <w:t>∂[O₃]/∂t + v·∇[O₃] = D∇²[O₃] + R([O₃], [NOₓ], [VOCs])</w:t>
      </w:r>
    </w:p>
    <w:p w14:paraId="0C4140AB" w14:textId="77777777" w:rsidR="00AF5B6C" w:rsidRDefault="00000000">
      <w:pPr>
        <w:spacing w:after="240"/>
      </w:pPr>
      <w:r>
        <w:t>Breaking this down:</w:t>
      </w:r>
    </w:p>
    <w:p w14:paraId="3E5A9519" w14:textId="77777777" w:rsidR="00AF5B6C" w:rsidRDefault="00000000">
      <w:pPr>
        <w:pStyle w:val="ListParagraph"/>
        <w:numPr>
          <w:ilvl w:val="0"/>
          <w:numId w:val="3"/>
        </w:numPr>
      </w:pPr>
      <w:r>
        <w:t>∂[O₃]/∂t: Rate of change of ozone concentration over time</w:t>
      </w:r>
    </w:p>
    <w:p w14:paraId="3416A3AB" w14:textId="77777777" w:rsidR="00AF5B6C" w:rsidRDefault="00000000">
      <w:pPr>
        <w:pStyle w:val="ListParagraph"/>
        <w:numPr>
          <w:ilvl w:val="0"/>
          <w:numId w:val="3"/>
        </w:numPr>
      </w:pPr>
      <w:r>
        <w:t>v·∇[O₃]: Advection term (wind transporting ozone)</w:t>
      </w:r>
    </w:p>
    <w:p w14:paraId="6391AAD0" w14:textId="77777777" w:rsidR="00AF5B6C" w:rsidRDefault="00000000">
      <w:pPr>
        <w:pStyle w:val="ListParagraph"/>
        <w:numPr>
          <w:ilvl w:val="0"/>
          <w:numId w:val="3"/>
        </w:numPr>
      </w:pPr>
      <w:r>
        <w:lastRenderedPageBreak/>
        <w:t>D∇²[O₃]: Diffusion term (turbulent mixing)</w:t>
      </w:r>
    </w:p>
    <w:p w14:paraId="6652E9A4" w14:textId="77777777" w:rsidR="00AF5B6C" w:rsidRDefault="00000000">
      <w:pPr>
        <w:pStyle w:val="ListParagraph"/>
        <w:numPr>
          <w:ilvl w:val="0"/>
          <w:numId w:val="3"/>
        </w:numPr>
        <w:spacing w:after="240"/>
      </w:pPr>
      <w:r>
        <w:t>R([O₃], [NOₓ], [VOCs]): Chemical reaction term (production and destruction)</w:t>
      </w:r>
    </w:p>
    <w:p w14:paraId="15DA30FE" w14:textId="77777777" w:rsidR="00AF5B6C" w:rsidRDefault="00000000">
      <w:pPr>
        <w:spacing w:after="240"/>
      </w:pPr>
      <w:r>
        <w:t>For a surface monitoring station, we simplify by assuming local measurements (no spatial gradients), so advection and diffusion drop out. We're left with:</w:t>
      </w:r>
    </w:p>
    <w:p w14:paraId="6E962FC7" w14:textId="77777777" w:rsidR="00AF5B6C" w:rsidRDefault="00000000">
      <w:pPr>
        <w:spacing w:after="240"/>
        <w:jc w:val="center"/>
      </w:pPr>
      <w:r>
        <w:rPr>
          <w:i/>
          <w:iCs/>
        </w:rPr>
        <w:t>∂[O₃]/∂t ≈ R([O₃], [NOₓ], [VOCs])</w:t>
      </w:r>
    </w:p>
    <w:p w14:paraId="12B3C547" w14:textId="77777777" w:rsidR="00AF5B6C" w:rsidRDefault="00000000">
      <w:pPr>
        <w:spacing w:after="240"/>
      </w:pPr>
      <w:r>
        <w:t xml:space="preserve">The reaction term R includes the </w:t>
      </w:r>
      <w:proofErr w:type="spellStart"/>
      <w:r>
        <w:t>photostationary</w:t>
      </w:r>
      <w:proofErr w:type="spellEnd"/>
      <w:r>
        <w:t xml:space="preserve"> state relationship:</w:t>
      </w:r>
    </w:p>
    <w:p w14:paraId="15A4027F" w14:textId="77777777" w:rsidR="00AF5B6C" w:rsidRDefault="00000000">
      <w:pPr>
        <w:spacing w:after="240"/>
        <w:jc w:val="center"/>
      </w:pPr>
      <w:r>
        <w:rPr>
          <w:i/>
          <w:iCs/>
        </w:rPr>
        <w:t>R = k₁[NO₂]·J - k₂[NO][O₃] + k₃[HO₂][NO] + ...</w:t>
      </w:r>
    </w:p>
    <w:p w14:paraId="50008379" w14:textId="77777777" w:rsidR="00AF5B6C" w:rsidRDefault="00000000">
      <w:pPr>
        <w:spacing w:after="240"/>
      </w:pPr>
      <w:r>
        <w:t>where k₁, k₂, k₃ are rate constants (temperature-dependent via Arrhenius), and J is the NO₂ photolysis rate (function of solar zenith angle and UV intensity).</w:t>
      </w:r>
    </w:p>
    <w:p w14:paraId="3EC0A1C8" w14:textId="77777777" w:rsidR="00AF5B6C" w:rsidRDefault="00000000">
      <w:pPr>
        <w:spacing w:after="120"/>
      </w:pPr>
      <w:r>
        <w:rPr>
          <w:b/>
          <w:bCs/>
        </w:rPr>
        <w:t>3.3.3 PINN Loss Function</w:t>
      </w:r>
    </w:p>
    <w:p w14:paraId="7F0B53EA" w14:textId="77777777" w:rsidR="00AF5B6C" w:rsidRDefault="00000000">
      <w:pPr>
        <w:spacing w:after="240"/>
      </w:pPr>
      <w:r>
        <w:t>The PINN training loss is a weighted sum of data loss and physics loss:</w:t>
      </w:r>
    </w:p>
    <w:p w14:paraId="709F252D" w14:textId="77777777" w:rsidR="00AF5B6C" w:rsidRDefault="00000000">
      <w:pPr>
        <w:spacing w:after="240"/>
        <w:jc w:val="center"/>
      </w:pPr>
      <w:proofErr w:type="spellStart"/>
      <w:r>
        <w:rPr>
          <w:i/>
          <w:iCs/>
        </w:rPr>
        <w:t>L_total</w:t>
      </w:r>
      <w:proofErr w:type="spellEnd"/>
      <w:r>
        <w:rPr>
          <w:i/>
          <w:iCs/>
        </w:rPr>
        <w:t xml:space="preserve"> = </w:t>
      </w:r>
      <w:proofErr w:type="spellStart"/>
      <w:r>
        <w:rPr>
          <w:i/>
          <w:iCs/>
        </w:rPr>
        <w:t>L_data</w:t>
      </w:r>
      <w:proofErr w:type="spellEnd"/>
      <w:r>
        <w:rPr>
          <w:i/>
          <w:iCs/>
        </w:rPr>
        <w:t xml:space="preserve"> + </w:t>
      </w:r>
      <w:proofErr w:type="spellStart"/>
      <w:r>
        <w:rPr>
          <w:i/>
          <w:iCs/>
        </w:rPr>
        <w:t>λ·L_physics</w:t>
      </w:r>
      <w:proofErr w:type="spellEnd"/>
    </w:p>
    <w:p w14:paraId="24622237" w14:textId="77777777" w:rsidR="00AF5B6C" w:rsidRDefault="00000000">
      <w:pPr>
        <w:spacing w:after="240"/>
      </w:pPr>
      <w:r>
        <w:t xml:space="preserve">where </w:t>
      </w:r>
      <w:proofErr w:type="spellStart"/>
      <w:r>
        <w:t>L_data</w:t>
      </w:r>
      <w:proofErr w:type="spellEnd"/>
      <w:r>
        <w:t xml:space="preserve"> is mean squared error between predicted and measured O₃, and </w:t>
      </w:r>
      <w:proofErr w:type="spellStart"/>
      <w:r>
        <w:t>L_physics</w:t>
      </w:r>
      <w:proofErr w:type="spellEnd"/>
      <w:r>
        <w:t xml:space="preserve"> is the residual of the governing equation:</w:t>
      </w:r>
    </w:p>
    <w:p w14:paraId="63C75CFD" w14:textId="77777777" w:rsidR="00AF5B6C" w:rsidRDefault="00000000">
      <w:pPr>
        <w:spacing w:after="240"/>
        <w:jc w:val="center"/>
      </w:pPr>
      <w:proofErr w:type="spellStart"/>
      <w:r>
        <w:rPr>
          <w:i/>
          <w:iCs/>
        </w:rPr>
        <w:t>L_physics</w:t>
      </w:r>
      <w:proofErr w:type="spellEnd"/>
      <w:r>
        <w:rPr>
          <w:i/>
          <w:iCs/>
        </w:rPr>
        <w:t xml:space="preserve"> = MSE(∂ŷ/∂t - R(ŷ, [NOₓ], [VOCs]))</w:t>
      </w:r>
    </w:p>
    <w:p w14:paraId="72473AE9" w14:textId="77777777" w:rsidR="00AF5B6C" w:rsidRDefault="00000000">
      <w:pPr>
        <w:spacing w:after="240"/>
      </w:pPr>
      <w:r>
        <w:t>The hyperparameter λ controls the trade-off between fitting the data and respecting physics. Typical values are λ ∈ [0.1, 1.0]. Higher λ enforces stricter physical constraints but may reduce fit to noisy observations.</w:t>
      </w:r>
    </w:p>
    <w:p w14:paraId="31ABF727" w14:textId="77777777" w:rsidR="00AF5B6C" w:rsidRDefault="00000000">
      <w:pPr>
        <w:spacing w:after="120"/>
      </w:pPr>
      <w:r>
        <w:rPr>
          <w:b/>
          <w:bCs/>
        </w:rPr>
        <w:t>3.3.4 Code Implementation</w:t>
      </w:r>
    </w:p>
    <w:p w14:paraId="2D356C69" w14:textId="77777777" w:rsidR="00AF5B6C" w:rsidRDefault="00000000">
      <w:pPr>
        <w:spacing w:after="24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tensorflow</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tf</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  # Custom PINN model class </w:t>
      </w:r>
      <w:proofErr w:type="spellStart"/>
      <w:r>
        <w:rPr>
          <w:rFonts w:ascii="Courier New" w:eastAsia="Courier New" w:hAnsi="Courier New" w:cs="Courier New"/>
          <w:sz w:val="18"/>
          <w:szCs w:val="18"/>
        </w:rPr>
        <w:t>OzonePINN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tf.keras.Model</w:t>
      </w:r>
      <w:proofErr w:type="spellEnd"/>
      <w:r>
        <w:rPr>
          <w:rFonts w:ascii="Courier New" w:eastAsia="Courier New" w:hAnsi="Courier New" w:cs="Courier New"/>
          <w:sz w:val="18"/>
          <w:szCs w:val="18"/>
        </w:rPr>
        <w:t>):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__(self):         super().__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__()         self.dense1 = </w:t>
      </w:r>
      <w:proofErr w:type="spellStart"/>
      <w:r>
        <w:rPr>
          <w:rFonts w:ascii="Courier New" w:eastAsia="Courier New" w:hAnsi="Courier New" w:cs="Courier New"/>
          <w:sz w:val="18"/>
          <w:szCs w:val="18"/>
        </w:rPr>
        <w:t>tf.keras.layers.Dense</w:t>
      </w:r>
      <w:proofErr w:type="spellEnd"/>
      <w:r>
        <w:rPr>
          <w:rFonts w:ascii="Courier New" w:eastAsia="Courier New" w:hAnsi="Courier New" w:cs="Courier New"/>
          <w:sz w:val="18"/>
          <w:szCs w:val="18"/>
        </w:rPr>
        <w:t xml:space="preserve">(64, activation='tanh')         self.dense2 = </w:t>
      </w:r>
      <w:proofErr w:type="spellStart"/>
      <w:r>
        <w:rPr>
          <w:rFonts w:ascii="Courier New" w:eastAsia="Courier New" w:hAnsi="Courier New" w:cs="Courier New"/>
          <w:sz w:val="18"/>
          <w:szCs w:val="18"/>
        </w:rPr>
        <w:t>tf.keras.layers.Dense</w:t>
      </w:r>
      <w:proofErr w:type="spellEnd"/>
      <w:r>
        <w:rPr>
          <w:rFonts w:ascii="Courier New" w:eastAsia="Courier New" w:hAnsi="Courier New" w:cs="Courier New"/>
          <w:sz w:val="18"/>
          <w:szCs w:val="18"/>
        </w:rPr>
        <w:t xml:space="preserve">(64, activation='tanh')         self.dense3 = </w:t>
      </w:r>
      <w:proofErr w:type="spellStart"/>
      <w:r>
        <w:rPr>
          <w:rFonts w:ascii="Courier New" w:eastAsia="Courier New" w:hAnsi="Courier New" w:cs="Courier New"/>
          <w:sz w:val="18"/>
          <w:szCs w:val="18"/>
        </w:rPr>
        <w:t>tf.keras.layers.Dense</w:t>
      </w:r>
      <w:proofErr w:type="spellEnd"/>
      <w:r>
        <w:rPr>
          <w:rFonts w:ascii="Courier New" w:eastAsia="Courier New" w:hAnsi="Courier New" w:cs="Courier New"/>
          <w:sz w:val="18"/>
          <w:szCs w:val="18"/>
        </w:rPr>
        <w:t xml:space="preserve">(64, activation='tanh')         </w:t>
      </w:r>
      <w:proofErr w:type="spellStart"/>
      <w:r>
        <w:rPr>
          <w:rFonts w:ascii="Courier New" w:eastAsia="Courier New" w:hAnsi="Courier New" w:cs="Courier New"/>
          <w:sz w:val="18"/>
          <w:szCs w:val="18"/>
        </w:rPr>
        <w:t>self.output_layer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tf.keras.layers.Dense</w:t>
      </w:r>
      <w:proofErr w:type="spellEnd"/>
      <w:r>
        <w:rPr>
          <w:rFonts w:ascii="Courier New" w:eastAsia="Courier New" w:hAnsi="Courier New" w:cs="Courier New"/>
          <w:sz w:val="18"/>
          <w:szCs w:val="18"/>
        </w:rPr>
        <w:t xml:space="preserve">(1)          def call(self, inputs):         # inputs: [NO, NO2, CO, T, RH, UV, time]         x = self.dense1(inputs)         x = self.dense2(x)         x = self.dense3(x)         return </w:t>
      </w:r>
      <w:proofErr w:type="spellStart"/>
      <w:r>
        <w:rPr>
          <w:rFonts w:ascii="Courier New" w:eastAsia="Courier New" w:hAnsi="Courier New" w:cs="Courier New"/>
          <w:sz w:val="18"/>
          <w:szCs w:val="18"/>
        </w:rPr>
        <w:t>self.output_layer</w:t>
      </w:r>
      <w:proofErr w:type="spellEnd"/>
      <w:r>
        <w:rPr>
          <w:rFonts w:ascii="Courier New" w:eastAsia="Courier New" w:hAnsi="Courier New" w:cs="Courier New"/>
          <w:sz w:val="18"/>
          <w:szCs w:val="18"/>
        </w:rPr>
        <w:t xml:space="preserve">(x)  # Physics residual calculation def </w:t>
      </w:r>
      <w:proofErr w:type="spellStart"/>
      <w:r>
        <w:rPr>
          <w:rFonts w:ascii="Courier New" w:eastAsia="Courier New" w:hAnsi="Courier New" w:cs="Courier New"/>
          <w:sz w:val="18"/>
          <w:szCs w:val="18"/>
        </w:rPr>
        <w:t>physics_loss</w:t>
      </w:r>
      <w:proofErr w:type="spellEnd"/>
      <w:r>
        <w:rPr>
          <w:rFonts w:ascii="Courier New" w:eastAsia="Courier New" w:hAnsi="Courier New" w:cs="Courier New"/>
          <w:sz w:val="18"/>
          <w:szCs w:val="18"/>
        </w:rPr>
        <w:t xml:space="preserve">(model, inputs, </w:t>
      </w:r>
      <w:proofErr w:type="spellStart"/>
      <w:r>
        <w:rPr>
          <w:rFonts w:ascii="Courier New" w:eastAsia="Courier New" w:hAnsi="Courier New" w:cs="Courier New"/>
          <w:sz w:val="18"/>
          <w:szCs w:val="18"/>
        </w:rPr>
        <w:t>lambda_phys</w:t>
      </w:r>
      <w:proofErr w:type="spellEnd"/>
      <w:r>
        <w:rPr>
          <w:rFonts w:ascii="Courier New" w:eastAsia="Courier New" w:hAnsi="Courier New" w:cs="Courier New"/>
          <w:sz w:val="18"/>
          <w:szCs w:val="18"/>
        </w:rPr>
        <w:t xml:space="preserve">=0.5):     with </w:t>
      </w:r>
      <w:proofErr w:type="spellStart"/>
      <w:r>
        <w:rPr>
          <w:rFonts w:ascii="Courier New" w:eastAsia="Courier New" w:hAnsi="Courier New" w:cs="Courier New"/>
          <w:sz w:val="18"/>
          <w:szCs w:val="18"/>
        </w:rPr>
        <w:t>tf.GradientTape</w:t>
      </w:r>
      <w:proofErr w:type="spellEnd"/>
      <w:r>
        <w:rPr>
          <w:rFonts w:ascii="Courier New" w:eastAsia="Courier New" w:hAnsi="Courier New" w:cs="Courier New"/>
          <w:sz w:val="18"/>
          <w:szCs w:val="18"/>
        </w:rPr>
        <w:t xml:space="preserve">() as tape:         </w:t>
      </w:r>
      <w:proofErr w:type="spellStart"/>
      <w:r>
        <w:rPr>
          <w:rFonts w:ascii="Courier New" w:eastAsia="Courier New" w:hAnsi="Courier New" w:cs="Courier New"/>
          <w:sz w:val="18"/>
          <w:szCs w:val="18"/>
        </w:rPr>
        <w:t>tape.watch</w:t>
      </w:r>
      <w:proofErr w:type="spellEnd"/>
      <w:r>
        <w:rPr>
          <w:rFonts w:ascii="Courier New" w:eastAsia="Courier New" w:hAnsi="Courier New" w:cs="Courier New"/>
          <w:sz w:val="18"/>
          <w:szCs w:val="18"/>
        </w:rPr>
        <w:t xml:space="preserve">(inputs)         </w:t>
      </w:r>
      <w:proofErr w:type="spellStart"/>
      <w:r>
        <w:rPr>
          <w:rFonts w:ascii="Courier New" w:eastAsia="Courier New" w:hAnsi="Courier New" w:cs="Courier New"/>
          <w:sz w:val="18"/>
          <w:szCs w:val="18"/>
        </w:rPr>
        <w:t>ozone_pred</w:t>
      </w:r>
      <w:proofErr w:type="spellEnd"/>
      <w:r>
        <w:rPr>
          <w:rFonts w:ascii="Courier New" w:eastAsia="Courier New" w:hAnsi="Courier New" w:cs="Courier New"/>
          <w:sz w:val="18"/>
          <w:szCs w:val="18"/>
        </w:rPr>
        <w:t xml:space="preserve"> = model(inputs)          # Time derivative     </w:t>
      </w:r>
      <w:proofErr w:type="spellStart"/>
      <w:r>
        <w:rPr>
          <w:rFonts w:ascii="Courier New" w:eastAsia="Courier New" w:hAnsi="Courier New" w:cs="Courier New"/>
          <w:sz w:val="18"/>
          <w:szCs w:val="18"/>
        </w:rPr>
        <w:t>d_ozone_dt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tape.gradient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ozone_pred</w:t>
      </w:r>
      <w:proofErr w:type="spellEnd"/>
      <w:r>
        <w:rPr>
          <w:rFonts w:ascii="Courier New" w:eastAsia="Courier New" w:hAnsi="Courier New" w:cs="Courier New"/>
          <w:sz w:val="18"/>
          <w:szCs w:val="18"/>
        </w:rPr>
        <w:t>, inputs[:, -1])          # Extract chemical species     NO = inputs[:, 0]     NO2 = inputs[:, 1]     T = inputs[:, 3]     UV = inputs[:, 5]          # Simplified reaction rate (</w:t>
      </w:r>
      <w:proofErr w:type="spellStart"/>
      <w:r>
        <w:rPr>
          <w:rFonts w:ascii="Courier New" w:eastAsia="Courier New" w:hAnsi="Courier New" w:cs="Courier New"/>
          <w:sz w:val="18"/>
          <w:szCs w:val="18"/>
        </w:rPr>
        <w:t>photostationary</w:t>
      </w:r>
      <w:proofErr w:type="spellEnd"/>
      <w:r>
        <w:rPr>
          <w:rFonts w:ascii="Courier New" w:eastAsia="Courier New" w:hAnsi="Courier New" w:cs="Courier New"/>
          <w:sz w:val="18"/>
          <w:szCs w:val="18"/>
        </w:rPr>
        <w:t xml:space="preserve"> state)     # J-value approximation: J = </w:t>
      </w:r>
      <w:proofErr w:type="spellStart"/>
      <w:r>
        <w:rPr>
          <w:rFonts w:ascii="Courier New" w:eastAsia="Courier New" w:hAnsi="Courier New" w:cs="Courier New"/>
          <w:sz w:val="18"/>
          <w:szCs w:val="18"/>
        </w:rPr>
        <w:t>J_max</w:t>
      </w:r>
      <w:proofErr w:type="spellEnd"/>
      <w:r>
        <w:rPr>
          <w:rFonts w:ascii="Courier New" w:eastAsia="Courier New" w:hAnsi="Courier New" w:cs="Courier New"/>
          <w:sz w:val="18"/>
          <w:szCs w:val="18"/>
        </w:rPr>
        <w:t xml:space="preserve"> * UV     </w:t>
      </w:r>
      <w:proofErr w:type="spellStart"/>
      <w:r>
        <w:rPr>
          <w:rFonts w:ascii="Courier New" w:eastAsia="Courier New" w:hAnsi="Courier New" w:cs="Courier New"/>
          <w:sz w:val="18"/>
          <w:szCs w:val="18"/>
        </w:rPr>
        <w:t>J_max</w:t>
      </w:r>
      <w:proofErr w:type="spellEnd"/>
      <w:r>
        <w:rPr>
          <w:rFonts w:ascii="Courier New" w:eastAsia="Courier New" w:hAnsi="Courier New" w:cs="Courier New"/>
          <w:sz w:val="18"/>
          <w:szCs w:val="18"/>
        </w:rPr>
        <w:t xml:space="preserve"> = 0.01  # s^-1 at UV peak     J = </w:t>
      </w:r>
      <w:proofErr w:type="spellStart"/>
      <w:r>
        <w:rPr>
          <w:rFonts w:ascii="Courier New" w:eastAsia="Courier New" w:hAnsi="Courier New" w:cs="Courier New"/>
          <w:sz w:val="18"/>
          <w:szCs w:val="18"/>
        </w:rPr>
        <w:t>J_max</w:t>
      </w:r>
      <w:proofErr w:type="spellEnd"/>
      <w:r>
        <w:rPr>
          <w:rFonts w:ascii="Courier New" w:eastAsia="Courier New" w:hAnsi="Courier New" w:cs="Courier New"/>
          <w:sz w:val="18"/>
          <w:szCs w:val="18"/>
        </w:rPr>
        <w:t xml:space="preserve"> * UV          # Rate constants (Arrhenius)     k1 = 3.0e-12 * </w:t>
      </w:r>
      <w:proofErr w:type="spellStart"/>
      <w:r>
        <w:rPr>
          <w:rFonts w:ascii="Courier New" w:eastAsia="Courier New" w:hAnsi="Courier New" w:cs="Courier New"/>
          <w:sz w:val="18"/>
          <w:szCs w:val="18"/>
        </w:rPr>
        <w:t>tf.exp</w:t>
      </w:r>
      <w:proofErr w:type="spellEnd"/>
      <w:r>
        <w:rPr>
          <w:rFonts w:ascii="Courier New" w:eastAsia="Courier New" w:hAnsi="Courier New" w:cs="Courier New"/>
          <w:sz w:val="18"/>
          <w:szCs w:val="18"/>
        </w:rPr>
        <w:t xml:space="preserve">(-1500 / T)  # NO + O3 -&gt; NO2     k2 = J  # NO2 + hv -&gt; NO + O          # Reaction term     R = k2 * NO2 - k1 * NO * </w:t>
      </w:r>
      <w:proofErr w:type="spellStart"/>
      <w:r>
        <w:rPr>
          <w:rFonts w:ascii="Courier New" w:eastAsia="Courier New" w:hAnsi="Courier New" w:cs="Courier New"/>
          <w:sz w:val="18"/>
          <w:szCs w:val="18"/>
        </w:rPr>
        <w:t>ozone_pred</w:t>
      </w:r>
      <w:proofErr w:type="spellEnd"/>
      <w:r>
        <w:rPr>
          <w:rFonts w:ascii="Courier New" w:eastAsia="Courier New" w:hAnsi="Courier New" w:cs="Courier New"/>
          <w:sz w:val="18"/>
          <w:szCs w:val="18"/>
        </w:rPr>
        <w:t xml:space="preserve">          # Physics residual     </w:t>
      </w:r>
      <w:proofErr w:type="spellStart"/>
      <w:r>
        <w:rPr>
          <w:rFonts w:ascii="Courier New" w:eastAsia="Courier New" w:hAnsi="Courier New" w:cs="Courier New"/>
          <w:sz w:val="18"/>
          <w:szCs w:val="18"/>
        </w:rPr>
        <w:t>residual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d_ozone_dt</w:t>
      </w:r>
      <w:proofErr w:type="spellEnd"/>
      <w:r>
        <w:rPr>
          <w:rFonts w:ascii="Courier New" w:eastAsia="Courier New" w:hAnsi="Courier New" w:cs="Courier New"/>
          <w:sz w:val="18"/>
          <w:szCs w:val="18"/>
        </w:rPr>
        <w:t xml:space="preserve"> - R     return </w:t>
      </w:r>
      <w:proofErr w:type="spellStart"/>
      <w:r>
        <w:rPr>
          <w:rFonts w:ascii="Courier New" w:eastAsia="Courier New" w:hAnsi="Courier New" w:cs="Courier New"/>
          <w:sz w:val="18"/>
          <w:szCs w:val="18"/>
        </w:rPr>
        <w:t>lambda_phys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tf.reduce_mean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tf.square</w:t>
      </w:r>
      <w:proofErr w:type="spellEnd"/>
      <w:r>
        <w:rPr>
          <w:rFonts w:ascii="Courier New" w:eastAsia="Courier New" w:hAnsi="Courier New" w:cs="Courier New"/>
          <w:sz w:val="18"/>
          <w:szCs w:val="18"/>
        </w:rPr>
        <w:t xml:space="preserve">(residual))  # Training loop model = </w:t>
      </w:r>
      <w:proofErr w:type="spellStart"/>
      <w:r>
        <w:rPr>
          <w:rFonts w:ascii="Courier New" w:eastAsia="Courier New" w:hAnsi="Courier New" w:cs="Courier New"/>
          <w:sz w:val="18"/>
          <w:szCs w:val="18"/>
        </w:rPr>
        <w:t>OzonePINN</w:t>
      </w:r>
      <w:proofErr w:type="spellEnd"/>
      <w:r>
        <w:rPr>
          <w:rFonts w:ascii="Courier New" w:eastAsia="Courier New" w:hAnsi="Courier New" w:cs="Courier New"/>
          <w:sz w:val="18"/>
          <w:szCs w:val="18"/>
        </w:rPr>
        <w:t xml:space="preserve">() optimizer = </w:t>
      </w:r>
      <w:proofErr w:type="spellStart"/>
      <w:r>
        <w:rPr>
          <w:rFonts w:ascii="Courier New" w:eastAsia="Courier New" w:hAnsi="Courier New" w:cs="Courier New"/>
          <w:sz w:val="18"/>
          <w:szCs w:val="18"/>
        </w:rPr>
        <w:t>tf.keras.optimizers.Adam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learning_rate</w:t>
      </w:r>
      <w:proofErr w:type="spellEnd"/>
      <w:r>
        <w:rPr>
          <w:rFonts w:ascii="Courier New" w:eastAsia="Courier New" w:hAnsi="Courier New" w:cs="Courier New"/>
          <w:sz w:val="18"/>
          <w:szCs w:val="18"/>
        </w:rPr>
        <w:t xml:space="preserve">=0.001)  @tf.function def </w:t>
      </w:r>
      <w:proofErr w:type="spellStart"/>
      <w:r>
        <w:rPr>
          <w:rFonts w:ascii="Courier New" w:eastAsia="Courier New" w:hAnsi="Courier New" w:cs="Courier New"/>
          <w:sz w:val="18"/>
          <w:szCs w:val="18"/>
        </w:rPr>
        <w:t>train_step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x_batch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y_batch</w:t>
      </w:r>
      <w:proofErr w:type="spellEnd"/>
      <w:r>
        <w:rPr>
          <w:rFonts w:ascii="Courier New" w:eastAsia="Courier New" w:hAnsi="Courier New" w:cs="Courier New"/>
          <w:sz w:val="18"/>
          <w:szCs w:val="18"/>
        </w:rPr>
        <w:t xml:space="preserve">):     with </w:t>
      </w:r>
      <w:proofErr w:type="spellStart"/>
      <w:r>
        <w:rPr>
          <w:rFonts w:ascii="Courier New" w:eastAsia="Courier New" w:hAnsi="Courier New" w:cs="Courier New"/>
          <w:sz w:val="18"/>
          <w:szCs w:val="18"/>
        </w:rPr>
        <w:t>tf.GradientTape</w:t>
      </w:r>
      <w:proofErr w:type="spellEnd"/>
      <w:r>
        <w:rPr>
          <w:rFonts w:ascii="Courier New" w:eastAsia="Courier New" w:hAnsi="Courier New" w:cs="Courier New"/>
          <w:sz w:val="18"/>
          <w:szCs w:val="18"/>
        </w:rPr>
        <w:t xml:space="preserve">() as tape: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 model(</w:t>
      </w:r>
      <w:proofErr w:type="spellStart"/>
      <w:r>
        <w:rPr>
          <w:rFonts w:ascii="Courier New" w:eastAsia="Courier New" w:hAnsi="Courier New" w:cs="Courier New"/>
          <w:sz w:val="18"/>
          <w:szCs w:val="18"/>
        </w:rPr>
        <w:t>x_batch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data_loss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tf.reduce_mean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tf.square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y_batch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phys_loss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physics_loss</w:t>
      </w:r>
      <w:proofErr w:type="spellEnd"/>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x_batch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lambda_phys</w:t>
      </w:r>
      <w:proofErr w:type="spellEnd"/>
      <w:r>
        <w:rPr>
          <w:rFonts w:ascii="Courier New" w:eastAsia="Courier New" w:hAnsi="Courier New" w:cs="Courier New"/>
          <w:sz w:val="18"/>
          <w:szCs w:val="18"/>
        </w:rPr>
        <w:t xml:space="preserve">=0.3)         </w:t>
      </w:r>
      <w:proofErr w:type="spellStart"/>
      <w:r>
        <w:rPr>
          <w:rFonts w:ascii="Courier New" w:eastAsia="Courier New" w:hAnsi="Courier New" w:cs="Courier New"/>
          <w:sz w:val="18"/>
          <w:szCs w:val="18"/>
        </w:rPr>
        <w:t>total_loss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data_loss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phys_loss</w:t>
      </w:r>
      <w:proofErr w:type="spellEnd"/>
      <w:r>
        <w:rPr>
          <w:rFonts w:ascii="Courier New" w:eastAsia="Courier New" w:hAnsi="Courier New" w:cs="Courier New"/>
          <w:sz w:val="18"/>
          <w:szCs w:val="18"/>
        </w:rPr>
        <w:t xml:space="preserve">          gradients = </w:t>
      </w:r>
      <w:proofErr w:type="spellStart"/>
      <w:r>
        <w:rPr>
          <w:rFonts w:ascii="Courier New" w:eastAsia="Courier New" w:hAnsi="Courier New" w:cs="Courier New"/>
          <w:sz w:val="18"/>
          <w:szCs w:val="18"/>
        </w:rPr>
        <w:t>tape.gradient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total_loss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model.trainable_variables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optimizer.apply_gradients</w:t>
      </w:r>
      <w:proofErr w:type="spellEnd"/>
      <w:r>
        <w:rPr>
          <w:rFonts w:ascii="Courier New" w:eastAsia="Courier New" w:hAnsi="Courier New" w:cs="Courier New"/>
          <w:sz w:val="18"/>
          <w:szCs w:val="18"/>
        </w:rPr>
        <w:t xml:space="preserve">(zip(gradients, </w:t>
      </w:r>
      <w:proofErr w:type="spellStart"/>
      <w:r>
        <w:rPr>
          <w:rFonts w:ascii="Courier New" w:eastAsia="Courier New" w:hAnsi="Courier New" w:cs="Courier New"/>
          <w:sz w:val="18"/>
          <w:szCs w:val="18"/>
        </w:rPr>
        <w:t>model.trainable_variables</w:t>
      </w:r>
      <w:proofErr w:type="spellEnd"/>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total_loss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data_loss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phys_loss</w:t>
      </w:r>
      <w:proofErr w:type="spellEnd"/>
      <w:r>
        <w:rPr>
          <w:rFonts w:ascii="Courier New" w:eastAsia="Courier New" w:hAnsi="Courier New" w:cs="Courier New"/>
          <w:sz w:val="18"/>
          <w:szCs w:val="18"/>
        </w:rPr>
        <w:t xml:space="preserve">  # Training for epoch in range(500):     for </w:t>
      </w:r>
      <w:proofErr w:type="spellStart"/>
      <w:r>
        <w:rPr>
          <w:rFonts w:ascii="Courier New" w:eastAsia="Courier New" w:hAnsi="Courier New" w:cs="Courier New"/>
          <w:sz w:val="18"/>
          <w:szCs w:val="18"/>
        </w:rPr>
        <w:t>x_batch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y_batch</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train_dataset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total_loss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data_loss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phys_loss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train_step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x_batch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y_batch</w:t>
      </w:r>
      <w:proofErr w:type="spellEnd"/>
      <w:r>
        <w:rPr>
          <w:rFonts w:ascii="Courier New" w:eastAsia="Courier New" w:hAnsi="Courier New" w:cs="Courier New"/>
          <w:sz w:val="18"/>
          <w:szCs w:val="18"/>
        </w:rPr>
        <w:t>)          if epoch % 50 == 0:         print(</w:t>
      </w:r>
      <w:proofErr w:type="spellStart"/>
      <w:r>
        <w:rPr>
          <w:rFonts w:ascii="Courier New" w:eastAsia="Courier New" w:hAnsi="Courier New" w:cs="Courier New"/>
          <w:sz w:val="18"/>
          <w:szCs w:val="18"/>
        </w:rPr>
        <w:t>f"Epoch</w:t>
      </w:r>
      <w:proofErr w:type="spellEnd"/>
      <w:r>
        <w:rPr>
          <w:rFonts w:ascii="Courier New" w:eastAsia="Courier New" w:hAnsi="Courier New" w:cs="Courier New"/>
          <w:sz w:val="18"/>
          <w:szCs w:val="18"/>
        </w:rPr>
        <w:t xml:space="preserve"> {epoch}: Total={total_loss:.4f}, "               </w:t>
      </w:r>
      <w:proofErr w:type="spellStart"/>
      <w:r>
        <w:rPr>
          <w:rFonts w:ascii="Courier New" w:eastAsia="Courier New" w:hAnsi="Courier New" w:cs="Courier New"/>
          <w:sz w:val="18"/>
          <w:szCs w:val="18"/>
        </w:rPr>
        <w:t>f"Data</w:t>
      </w:r>
      <w:proofErr w:type="spellEnd"/>
      <w:r>
        <w:rPr>
          <w:rFonts w:ascii="Courier New" w:eastAsia="Courier New" w:hAnsi="Courier New" w:cs="Courier New"/>
          <w:sz w:val="18"/>
          <w:szCs w:val="18"/>
        </w:rPr>
        <w:t xml:space="preserve">={data_loss:.4f}, Physics={phys_loss:.4f}")  </w:t>
      </w:r>
      <w:proofErr w:type="spellStart"/>
      <w:r>
        <w:rPr>
          <w:rFonts w:ascii="Courier New" w:eastAsia="Courier New" w:hAnsi="Courier New" w:cs="Courier New"/>
          <w:sz w:val="18"/>
          <w:szCs w:val="18"/>
        </w:rPr>
        <w:t>model.save_weights</w:t>
      </w:r>
      <w:proofErr w:type="spellEnd"/>
      <w:r>
        <w:rPr>
          <w:rFonts w:ascii="Courier New" w:eastAsia="Courier New" w:hAnsi="Courier New" w:cs="Courier New"/>
          <w:sz w:val="18"/>
          <w:szCs w:val="18"/>
        </w:rPr>
        <w:t>('pinn_ozone.h5')</w:t>
      </w:r>
    </w:p>
    <w:p w14:paraId="758CB86E" w14:textId="77777777" w:rsidR="00AF5B6C" w:rsidRDefault="00000000">
      <w:pPr>
        <w:pStyle w:val="Heading2"/>
      </w:pPr>
      <w:r>
        <w:t>4. Ensemble Integration Strategy</w:t>
      </w:r>
    </w:p>
    <w:p w14:paraId="328C4E52" w14:textId="77777777" w:rsidR="00AF5B6C" w:rsidRDefault="00000000">
      <w:pPr>
        <w:spacing w:after="240"/>
      </w:pPr>
      <w:r>
        <w:lastRenderedPageBreak/>
        <w:t>Now we've got three models—</w:t>
      </w:r>
      <w:proofErr w:type="spellStart"/>
      <w:r>
        <w:t>XGBoost</w:t>
      </w:r>
      <w:proofErr w:type="spellEnd"/>
      <w:r>
        <w:t xml:space="preserve"> for chemical logic, LSTM for temporal rhythm, and PINN for physical constraints. The question is: how do we combine them? Simple averaging won't work because each model has different strengths in different regimes. We need a meta-learner that can dynamically weight the models based on context.</w:t>
      </w:r>
    </w:p>
    <w:p w14:paraId="4BA56B17" w14:textId="77777777" w:rsidR="00AF5B6C" w:rsidRDefault="00000000">
      <w:pPr>
        <w:pStyle w:val="Heading3"/>
      </w:pPr>
      <w:r>
        <w:t>4.1 Stacking Ensemble Architecture</w:t>
      </w:r>
    </w:p>
    <w:p w14:paraId="240A4040" w14:textId="77777777" w:rsidR="00AF5B6C" w:rsidRDefault="00000000">
      <w:pPr>
        <w:spacing w:after="240"/>
      </w:pPr>
      <w:r>
        <w:t>We use a two-level stacking approach:</w:t>
      </w:r>
    </w:p>
    <w:p w14:paraId="384FAA7F" w14:textId="77777777" w:rsidR="00AF5B6C" w:rsidRDefault="00000000">
      <w:pPr>
        <w:spacing w:after="120"/>
      </w:pPr>
      <w:r>
        <w:rPr>
          <w:b/>
          <w:bCs/>
        </w:rPr>
        <w:t>Level 0 (Base Models):</w:t>
      </w:r>
    </w:p>
    <w:p w14:paraId="634C9C68" w14:textId="77777777" w:rsidR="00AF5B6C" w:rsidRDefault="00000000">
      <w:pPr>
        <w:pStyle w:val="ListParagraph"/>
        <w:numPr>
          <w:ilvl w:val="0"/>
          <w:numId w:val="3"/>
        </w:numPr>
      </w:pPr>
      <w:proofErr w:type="spellStart"/>
      <w:r>
        <w:t>XGBoost</w:t>
      </w:r>
      <w:proofErr w:type="spellEnd"/>
      <w:r>
        <w:t>: Predicts O₃(t) from current and lagged chemical concentrations</w:t>
      </w:r>
    </w:p>
    <w:p w14:paraId="0D192C8F" w14:textId="77777777" w:rsidR="00AF5B6C" w:rsidRDefault="00000000">
      <w:pPr>
        <w:pStyle w:val="ListParagraph"/>
        <w:numPr>
          <w:ilvl w:val="0"/>
          <w:numId w:val="3"/>
        </w:numPr>
      </w:pPr>
      <w:r>
        <w:t>LSTM: Predicts O₃(t) from 6-hour sequence of all features</w:t>
      </w:r>
    </w:p>
    <w:p w14:paraId="19CF1735" w14:textId="77777777" w:rsidR="00AF5B6C" w:rsidRDefault="00000000">
      <w:pPr>
        <w:pStyle w:val="ListParagraph"/>
        <w:numPr>
          <w:ilvl w:val="0"/>
          <w:numId w:val="3"/>
        </w:numPr>
        <w:spacing w:after="240"/>
      </w:pPr>
      <w:r>
        <w:t>PINN: Predicts O₃(t) while satisfying ADR equation</w:t>
      </w:r>
    </w:p>
    <w:p w14:paraId="38BA1B01" w14:textId="77777777" w:rsidR="00AF5B6C" w:rsidRDefault="00000000">
      <w:pPr>
        <w:spacing w:after="120"/>
      </w:pPr>
      <w:r>
        <w:rPr>
          <w:b/>
          <w:bCs/>
        </w:rPr>
        <w:t>Level 1 (Meta-Model):</w:t>
      </w:r>
    </w:p>
    <w:p w14:paraId="56AACB88" w14:textId="77777777" w:rsidR="00AF5B6C" w:rsidRDefault="00000000">
      <w:pPr>
        <w:spacing w:after="240"/>
      </w:pPr>
      <w:r>
        <w:t xml:space="preserve">A </w:t>
      </w:r>
      <w:proofErr w:type="spellStart"/>
      <w:r>
        <w:t>LightGBM</w:t>
      </w:r>
      <w:proofErr w:type="spellEnd"/>
      <w:r>
        <w:t xml:space="preserve"> model that takes as input:</w:t>
      </w:r>
    </w:p>
    <w:p w14:paraId="714EF5E6" w14:textId="77777777" w:rsidR="00AF5B6C" w:rsidRDefault="00000000">
      <w:pPr>
        <w:pStyle w:val="ListParagraph"/>
        <w:numPr>
          <w:ilvl w:val="0"/>
          <w:numId w:val="3"/>
        </w:numPr>
      </w:pPr>
      <w:r>
        <w:t xml:space="preserve">Predictions from </w:t>
      </w:r>
      <w:proofErr w:type="spellStart"/>
      <w:r>
        <w:t>XGBoost</w:t>
      </w:r>
      <w:proofErr w:type="spellEnd"/>
      <w:r>
        <w:t>, LSTM, and PINN</w:t>
      </w:r>
    </w:p>
    <w:p w14:paraId="7D3C5C0E" w14:textId="77777777" w:rsidR="00AF5B6C" w:rsidRDefault="00000000">
      <w:pPr>
        <w:pStyle w:val="ListParagraph"/>
        <w:numPr>
          <w:ilvl w:val="0"/>
          <w:numId w:val="3"/>
        </w:numPr>
      </w:pPr>
      <w:r>
        <w:t>Context features: Hour of day, temperature, UV radiation</w:t>
      </w:r>
    </w:p>
    <w:p w14:paraId="0FA48DAF" w14:textId="77777777" w:rsidR="00AF5B6C" w:rsidRDefault="00000000">
      <w:pPr>
        <w:pStyle w:val="ListParagraph"/>
        <w:numPr>
          <w:ilvl w:val="0"/>
          <w:numId w:val="3"/>
        </w:numPr>
        <w:spacing w:after="240"/>
      </w:pPr>
      <w:r>
        <w:t>Uncertainty estimates from each base model (prediction variance)</w:t>
      </w:r>
    </w:p>
    <w:p w14:paraId="36DC2B25" w14:textId="77777777" w:rsidR="00AF5B6C" w:rsidRDefault="00000000">
      <w:pPr>
        <w:spacing w:after="240"/>
      </w:pPr>
      <w:r>
        <w:t>The meta-model learns when to trust each base model. For example:</w:t>
      </w:r>
    </w:p>
    <w:p w14:paraId="3770099A" w14:textId="77777777" w:rsidR="00AF5B6C" w:rsidRDefault="00000000">
      <w:pPr>
        <w:pStyle w:val="ListParagraph"/>
        <w:numPr>
          <w:ilvl w:val="0"/>
          <w:numId w:val="3"/>
        </w:numPr>
      </w:pPr>
      <w:r>
        <w:t xml:space="preserve">During high-UV, high-temperature periods → Trust </w:t>
      </w:r>
      <w:proofErr w:type="spellStart"/>
      <w:r>
        <w:t>XGBoost</w:t>
      </w:r>
      <w:proofErr w:type="spellEnd"/>
      <w:r>
        <w:t xml:space="preserve"> (chemical kinetics dominate)</w:t>
      </w:r>
    </w:p>
    <w:p w14:paraId="602D26A5" w14:textId="77777777" w:rsidR="00AF5B6C" w:rsidRDefault="00000000">
      <w:pPr>
        <w:pStyle w:val="ListParagraph"/>
        <w:numPr>
          <w:ilvl w:val="0"/>
          <w:numId w:val="3"/>
        </w:numPr>
      </w:pPr>
      <w:r>
        <w:t>During morning rush hour → Trust LSTM (periodic emission patterns)</w:t>
      </w:r>
    </w:p>
    <w:p w14:paraId="3F306FA4" w14:textId="77777777" w:rsidR="00AF5B6C" w:rsidRDefault="00000000">
      <w:pPr>
        <w:pStyle w:val="ListParagraph"/>
        <w:numPr>
          <w:ilvl w:val="0"/>
          <w:numId w:val="3"/>
        </w:numPr>
        <w:spacing w:after="240"/>
      </w:pPr>
      <w:r>
        <w:t>When base models disagree wildly → Trust PINN (physics keeps it sane)</w:t>
      </w:r>
    </w:p>
    <w:p w14:paraId="4037CF67" w14:textId="77777777" w:rsidR="00AF5B6C" w:rsidRDefault="00000000">
      <w:pPr>
        <w:pStyle w:val="Heading3"/>
      </w:pPr>
      <w:r>
        <w:t>4.2 Implementation Code</w:t>
      </w:r>
    </w:p>
    <w:p w14:paraId="019BB71A" w14:textId="77777777" w:rsidR="003A7FD3" w:rsidRDefault="00000000">
      <w:pPr>
        <w:spacing w:after="2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lightgbm</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lgb</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sklearn.model_selection</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cross_val_score</w:t>
      </w:r>
      <w:proofErr w:type="spellEnd"/>
      <w:r>
        <w:rPr>
          <w:rFonts w:ascii="Courier New" w:eastAsia="Courier New" w:hAnsi="Courier New" w:cs="Courier New"/>
          <w:sz w:val="18"/>
          <w:szCs w:val="18"/>
        </w:rPr>
        <w:t xml:space="preserve">  </w:t>
      </w:r>
    </w:p>
    <w:p w14:paraId="6C70829D" w14:textId="77777777" w:rsidR="003A7FD3" w:rsidRDefault="00000000">
      <w:pPr>
        <w:spacing w:after="240"/>
        <w:rPr>
          <w:rFonts w:ascii="Courier New" w:eastAsia="Courier New" w:hAnsi="Courier New" w:cs="Courier New"/>
          <w:sz w:val="18"/>
          <w:szCs w:val="18"/>
        </w:rPr>
      </w:pPr>
      <w:r>
        <w:rPr>
          <w:rFonts w:ascii="Courier New" w:eastAsia="Courier New" w:hAnsi="Courier New" w:cs="Courier New"/>
          <w:sz w:val="18"/>
          <w:szCs w:val="18"/>
        </w:rPr>
        <w:t xml:space="preserve"># Generate base model predictions on validation set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xgb_preds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xgb_model.predict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X_val</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lstm_preds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lstm_model.predict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X_val_seq</w:t>
      </w:r>
      <w:proofErr w:type="spellEnd"/>
      <w:r>
        <w:rPr>
          <w:rFonts w:ascii="Courier New" w:eastAsia="Courier New" w:hAnsi="Courier New" w:cs="Courier New"/>
          <w:sz w:val="18"/>
          <w:szCs w:val="18"/>
        </w:rPr>
        <w:t xml:space="preserve">).flatten()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pinn_preds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pinn_model.predict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X_val</w:t>
      </w:r>
      <w:proofErr w:type="spellEnd"/>
      <w:r>
        <w:rPr>
          <w:rFonts w:ascii="Courier New" w:eastAsia="Courier New" w:hAnsi="Courier New" w:cs="Courier New"/>
          <w:sz w:val="18"/>
          <w:szCs w:val="18"/>
        </w:rPr>
        <w:t xml:space="preserve">).flatten()  </w:t>
      </w:r>
    </w:p>
    <w:p w14:paraId="5699AAB2" w14:textId="77777777" w:rsidR="003A7FD3" w:rsidRDefault="00000000">
      <w:pPr>
        <w:spacing w:after="240"/>
        <w:rPr>
          <w:rFonts w:ascii="Courier New" w:eastAsia="Courier New" w:hAnsi="Courier New" w:cs="Courier New"/>
          <w:sz w:val="18"/>
          <w:szCs w:val="18"/>
        </w:rPr>
      </w:pPr>
      <w:r>
        <w:rPr>
          <w:rFonts w:ascii="Courier New" w:eastAsia="Courier New" w:hAnsi="Courier New" w:cs="Courier New"/>
          <w:sz w:val="18"/>
          <w:szCs w:val="18"/>
        </w:rPr>
        <w:t xml:space="preserve"># Meta-features: base predictions + context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meta_X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np.column_stack</w:t>
      </w:r>
      <w:proofErr w:type="spellEnd"/>
      <w:r>
        <w:rPr>
          <w:rFonts w:ascii="Courier New" w:eastAsia="Courier New" w:hAnsi="Courier New" w:cs="Courier New"/>
          <w:sz w:val="18"/>
          <w:szCs w:val="18"/>
        </w:rPr>
        <w:t>([</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xgb_preds</w:t>
      </w:r>
      <w:proofErr w:type="spellEnd"/>
      <w:r>
        <w:rPr>
          <w:rFonts w:ascii="Courier New" w:eastAsia="Courier New" w:hAnsi="Courier New" w:cs="Courier New"/>
          <w:sz w:val="18"/>
          <w:szCs w:val="18"/>
        </w:rPr>
        <w:t>,</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lstm_preds</w:t>
      </w:r>
      <w:proofErr w:type="spellEnd"/>
      <w:r>
        <w:rPr>
          <w:rFonts w:ascii="Courier New" w:eastAsia="Courier New" w:hAnsi="Courier New" w:cs="Courier New"/>
          <w:sz w:val="18"/>
          <w:szCs w:val="18"/>
        </w:rPr>
        <w:t>,</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pinn_preds</w:t>
      </w:r>
      <w:proofErr w:type="spellEnd"/>
      <w:r>
        <w:rPr>
          <w:rFonts w:ascii="Courier New" w:eastAsia="Courier New" w:hAnsi="Courier New" w:cs="Courier New"/>
          <w:sz w:val="18"/>
          <w:szCs w:val="18"/>
        </w:rPr>
        <w:t>,</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X_val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hour_idx</w:t>
      </w:r>
      <w:proofErr w:type="spellEnd"/>
      <w:r>
        <w:rPr>
          <w:rFonts w:ascii="Courier New" w:eastAsia="Courier New" w:hAnsi="Courier New" w:cs="Courier New"/>
          <w:sz w:val="18"/>
          <w:szCs w:val="18"/>
        </w:rPr>
        <w:t>],      # Hour of day</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X_val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temp_idx</w:t>
      </w:r>
      <w:proofErr w:type="spellEnd"/>
      <w:r>
        <w:rPr>
          <w:rFonts w:ascii="Courier New" w:eastAsia="Courier New" w:hAnsi="Courier New" w:cs="Courier New"/>
          <w:sz w:val="18"/>
          <w:szCs w:val="18"/>
        </w:rPr>
        <w:t>],      # Temperature</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X_val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uv_idx</w:t>
      </w:r>
      <w:proofErr w:type="spellEnd"/>
      <w:r>
        <w:rPr>
          <w:rFonts w:ascii="Courier New" w:eastAsia="Courier New" w:hAnsi="Courier New" w:cs="Courier New"/>
          <w:sz w:val="18"/>
          <w:szCs w:val="18"/>
        </w:rPr>
        <w:t>],        # UV radiation</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np.std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xgb_preds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lstm_preds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pinn_preds</w:t>
      </w:r>
      <w:proofErr w:type="spellEnd"/>
      <w:r>
        <w:rPr>
          <w:rFonts w:ascii="Courier New" w:eastAsia="Courier New" w:hAnsi="Courier New" w:cs="Courier New"/>
          <w:sz w:val="18"/>
          <w:szCs w:val="18"/>
        </w:rPr>
        <w:t xml:space="preserve">], axis=0)  # Prediction variance </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
    <w:p w14:paraId="5232F02C" w14:textId="08C3B23E" w:rsidR="003A7FD3" w:rsidRDefault="00000000">
      <w:pPr>
        <w:spacing w:after="240"/>
        <w:rPr>
          <w:rFonts w:ascii="Courier New" w:eastAsia="Courier New" w:hAnsi="Courier New" w:cs="Courier New"/>
          <w:sz w:val="18"/>
          <w:szCs w:val="18"/>
        </w:rPr>
      </w:pPr>
      <w:r>
        <w:rPr>
          <w:rFonts w:ascii="Courier New" w:eastAsia="Courier New" w:hAnsi="Courier New" w:cs="Courier New"/>
          <w:sz w:val="18"/>
          <w:szCs w:val="18"/>
        </w:rPr>
        <w:t># Meta-model (</w:t>
      </w:r>
      <w:proofErr w:type="spellStart"/>
      <w:r>
        <w:rPr>
          <w:rFonts w:ascii="Courier New" w:eastAsia="Courier New" w:hAnsi="Courier New" w:cs="Courier New"/>
          <w:sz w:val="18"/>
          <w:szCs w:val="18"/>
        </w:rPr>
        <w:t>LightGBM</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meta_model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lgb.LGBMRegressor</w:t>
      </w:r>
      <w:proofErr w:type="spellEnd"/>
      <w:r>
        <w:rPr>
          <w:rFonts w:ascii="Courier New" w:eastAsia="Courier New" w:hAnsi="Courier New" w:cs="Courier New"/>
          <w:sz w:val="18"/>
          <w:szCs w:val="18"/>
        </w:rPr>
        <w:t>(</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=300,</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max_depth</w:t>
      </w:r>
      <w:proofErr w:type="spellEnd"/>
      <w:r>
        <w:rPr>
          <w:rFonts w:ascii="Courier New" w:eastAsia="Courier New" w:hAnsi="Courier New" w:cs="Courier New"/>
          <w:sz w:val="18"/>
          <w:szCs w:val="18"/>
        </w:rPr>
        <w:t>=5,</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learning_rate</w:t>
      </w:r>
      <w:proofErr w:type="spellEnd"/>
      <w:r>
        <w:rPr>
          <w:rFonts w:ascii="Courier New" w:eastAsia="Courier New" w:hAnsi="Courier New" w:cs="Courier New"/>
          <w:sz w:val="18"/>
          <w:szCs w:val="18"/>
        </w:rPr>
        <w:t>=0.05,</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subsample=0.8,</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colsample_bytree</w:t>
      </w:r>
      <w:proofErr w:type="spellEnd"/>
      <w:r>
        <w:rPr>
          <w:rFonts w:ascii="Courier New" w:eastAsia="Courier New" w:hAnsi="Courier New" w:cs="Courier New"/>
          <w:sz w:val="18"/>
          <w:szCs w:val="18"/>
        </w:rPr>
        <w:t>=0.8,</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 xml:space="preserve">=42 )  </w:t>
      </w:r>
    </w:p>
    <w:p w14:paraId="1EA8FC85" w14:textId="77777777" w:rsidR="003A7FD3" w:rsidRDefault="00000000">
      <w:pPr>
        <w:spacing w:after="240"/>
        <w:rPr>
          <w:rFonts w:ascii="Courier New" w:eastAsia="Courier New" w:hAnsi="Courier New" w:cs="Courier New"/>
          <w:sz w:val="18"/>
          <w:szCs w:val="18"/>
        </w:rPr>
      </w:pPr>
      <w:r>
        <w:rPr>
          <w:rFonts w:ascii="Courier New" w:eastAsia="Courier New" w:hAnsi="Courier New" w:cs="Courier New"/>
          <w:sz w:val="18"/>
          <w:szCs w:val="18"/>
        </w:rPr>
        <w:t xml:space="preserve"># Train meta-model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meta_model.fit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meta_X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y_val</w:t>
      </w:r>
      <w:proofErr w:type="spellEnd"/>
      <w:r>
        <w:rPr>
          <w:rFonts w:ascii="Courier New" w:eastAsia="Courier New" w:hAnsi="Courier New" w:cs="Courier New"/>
          <w:sz w:val="18"/>
          <w:szCs w:val="18"/>
        </w:rPr>
        <w:t xml:space="preserve">)  # Final ensemble prediction on test set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lastRenderedPageBreak/>
        <w:t>xgb_test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xgb_model.predict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lstm_test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lstm_model.predict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X_test_seq</w:t>
      </w:r>
      <w:proofErr w:type="spellEnd"/>
      <w:r>
        <w:rPr>
          <w:rFonts w:ascii="Courier New" w:eastAsia="Courier New" w:hAnsi="Courier New" w:cs="Courier New"/>
          <w:sz w:val="18"/>
          <w:szCs w:val="18"/>
        </w:rPr>
        <w:t xml:space="preserve">).flatten()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pinn_test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pinn_model.predict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).flatten()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meta_X_test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np.column_stack</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xgb_test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lstm_test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pinn_test</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hour_idx</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temp_idx</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uv_idx</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np.std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xgb_test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lstm_test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pinn_test</w:t>
      </w:r>
      <w:proofErr w:type="spellEnd"/>
      <w:r>
        <w:rPr>
          <w:rFonts w:ascii="Courier New" w:eastAsia="Courier New" w:hAnsi="Courier New" w:cs="Courier New"/>
          <w:sz w:val="18"/>
          <w:szCs w:val="18"/>
        </w:rPr>
        <w:t xml:space="preserve">], axis=0) ])  </w:t>
      </w:r>
    </w:p>
    <w:p w14:paraId="381C80AE" w14:textId="2A6B6AF7" w:rsidR="00AF5B6C" w:rsidRDefault="00000000">
      <w:pPr>
        <w:spacing w:after="240"/>
        <w:rPr>
          <w:rFonts w:ascii="Courier New" w:eastAsia="Courier New" w:hAnsi="Courier New" w:cs="Courier New"/>
          <w:sz w:val="18"/>
          <w:szCs w:val="18"/>
        </w:rPr>
      </w:pPr>
      <w:proofErr w:type="spellStart"/>
      <w:r>
        <w:rPr>
          <w:rFonts w:ascii="Courier New" w:eastAsia="Courier New" w:hAnsi="Courier New" w:cs="Courier New"/>
          <w:sz w:val="18"/>
          <w:szCs w:val="18"/>
        </w:rPr>
        <w:t>final_predictions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meta_model.predict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meta_X_test</w:t>
      </w:r>
      <w:proofErr w:type="spellEnd"/>
      <w:r>
        <w:rPr>
          <w:rFonts w:ascii="Courier New" w:eastAsia="Courier New" w:hAnsi="Courier New" w:cs="Courier New"/>
          <w:sz w:val="18"/>
          <w:szCs w:val="18"/>
        </w:rPr>
        <w:t xml:space="preserve">)  # Evaluation from </w:t>
      </w:r>
      <w:proofErr w:type="spellStart"/>
      <w:r>
        <w:rPr>
          <w:rFonts w:ascii="Courier New" w:eastAsia="Courier New" w:hAnsi="Courier New" w:cs="Courier New"/>
          <w:sz w:val="18"/>
          <w:szCs w:val="18"/>
        </w:rPr>
        <w:t>sklearn.metrics</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mean_absolute_error</w:t>
      </w:r>
      <w:proofErr w:type="spellEnd"/>
      <w:r>
        <w:rPr>
          <w:rFonts w:ascii="Courier New" w:eastAsia="Courier New" w:hAnsi="Courier New" w:cs="Courier New"/>
          <w:sz w:val="18"/>
          <w:szCs w:val="18"/>
        </w:rPr>
        <w:t xml:space="preserve">, r2_score </w:t>
      </w:r>
      <w:proofErr w:type="spellStart"/>
      <w:r>
        <w:rPr>
          <w:rFonts w:ascii="Courier New" w:eastAsia="Courier New" w:hAnsi="Courier New" w:cs="Courier New"/>
          <w:sz w:val="18"/>
          <w:szCs w:val="18"/>
        </w:rPr>
        <w:t>mae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mean_absolute_error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final_predictions</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r>
        <w:rPr>
          <w:rFonts w:ascii="Courier New" w:eastAsia="Courier New" w:hAnsi="Courier New" w:cs="Courier New"/>
          <w:sz w:val="18"/>
          <w:szCs w:val="18"/>
        </w:rPr>
        <w:t>r2 = r2_score(</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final_predictions</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r>
        <w:rPr>
          <w:rFonts w:ascii="Courier New" w:eastAsia="Courier New" w:hAnsi="Courier New" w:cs="Courier New"/>
          <w:sz w:val="18"/>
          <w:szCs w:val="18"/>
        </w:rPr>
        <w:t>print(</w:t>
      </w:r>
      <w:proofErr w:type="spellStart"/>
      <w:r>
        <w:rPr>
          <w:rFonts w:ascii="Courier New" w:eastAsia="Courier New" w:hAnsi="Courier New" w:cs="Courier New"/>
          <w:sz w:val="18"/>
          <w:szCs w:val="18"/>
        </w:rPr>
        <w:t>f"Ensemble</w:t>
      </w:r>
      <w:proofErr w:type="spellEnd"/>
      <w:r>
        <w:rPr>
          <w:rFonts w:ascii="Courier New" w:eastAsia="Courier New" w:hAnsi="Courier New" w:cs="Courier New"/>
          <w:sz w:val="18"/>
          <w:szCs w:val="18"/>
        </w:rPr>
        <w:t xml:space="preserve"> MAE: {mae:.2f} ppb, R²: {r2:.4f}")</w:t>
      </w:r>
    </w:p>
    <w:p w14:paraId="140AFCB3" w14:textId="77777777" w:rsidR="003A7FD3" w:rsidRPr="003A7FD3" w:rsidRDefault="003A7FD3">
      <w:pPr>
        <w:spacing w:after="240"/>
        <w:rPr>
          <w:rFonts w:ascii="Courier New" w:eastAsia="Courier New" w:hAnsi="Courier New" w:cs="Courier New"/>
          <w:sz w:val="18"/>
          <w:szCs w:val="18"/>
        </w:rPr>
      </w:pPr>
    </w:p>
    <w:p w14:paraId="38815A05" w14:textId="77777777" w:rsidR="00AF5B6C" w:rsidRDefault="00000000">
      <w:pPr>
        <w:pStyle w:val="Heading3"/>
      </w:pPr>
      <w:r>
        <w:t>4.3 Why This Works: Error Orthogonality</w:t>
      </w:r>
    </w:p>
    <w:p w14:paraId="55673E3E" w14:textId="77777777" w:rsidR="00AF5B6C" w:rsidRDefault="00000000">
      <w:pPr>
        <w:spacing w:after="240"/>
      </w:pPr>
      <w:r>
        <w:t>The key insight behind this ensemble is that the three models make different types of errors that are largely uncorrelated:</w:t>
      </w:r>
    </w:p>
    <w:p w14:paraId="74CBB4D9" w14:textId="77777777" w:rsidR="00AF5B6C" w:rsidRDefault="00000000">
      <w:pPr>
        <w:pStyle w:val="ListParagraph"/>
        <w:numPr>
          <w:ilvl w:val="0"/>
          <w:numId w:val="3"/>
        </w:numPr>
      </w:pPr>
      <w:proofErr w:type="spellStart"/>
      <w:r>
        <w:t>XGBoost</w:t>
      </w:r>
      <w:proofErr w:type="spellEnd"/>
      <w:r>
        <w:t xml:space="preserve"> errors: Struggles with multi-hour accumulation effects (treats each time step independently)</w:t>
      </w:r>
    </w:p>
    <w:p w14:paraId="45E5F15A" w14:textId="77777777" w:rsidR="00AF5B6C" w:rsidRDefault="00000000">
      <w:pPr>
        <w:pStyle w:val="ListParagraph"/>
        <w:numPr>
          <w:ilvl w:val="0"/>
          <w:numId w:val="3"/>
        </w:numPr>
      </w:pPr>
      <w:r>
        <w:t>LSTM errors: Overfits to periodic patterns, misses sudden chemical regime changes</w:t>
      </w:r>
    </w:p>
    <w:p w14:paraId="2168E1BD" w14:textId="77777777" w:rsidR="00AF5B6C" w:rsidRDefault="00000000">
      <w:pPr>
        <w:pStyle w:val="ListParagraph"/>
        <w:numPr>
          <w:ilvl w:val="0"/>
          <w:numId w:val="3"/>
        </w:numPr>
        <w:spacing w:after="240"/>
      </w:pPr>
      <w:r>
        <w:t>PINN errors: Physics constraints are approximate (simplified reaction scheme), may underfit complex real-world chemistry</w:t>
      </w:r>
    </w:p>
    <w:p w14:paraId="4FA8D38B" w14:textId="77777777" w:rsidR="00AF5B6C" w:rsidRDefault="00000000">
      <w:pPr>
        <w:spacing w:after="240"/>
      </w:pPr>
      <w:r>
        <w:t>By combining models with orthogonal error modes, the ensemble naturally hedges against individual model weaknesses. This is why ensembles often achieve &gt;5% accuracy improvement over the best single model.</w:t>
      </w:r>
    </w:p>
    <w:p w14:paraId="31D53E81" w14:textId="77777777" w:rsidR="003A7FD3" w:rsidRDefault="003A7FD3">
      <w:pPr>
        <w:pStyle w:val="Heading2"/>
      </w:pPr>
    </w:p>
    <w:p w14:paraId="1AC86B11" w14:textId="048D0A6A" w:rsidR="00AF5B6C" w:rsidRDefault="00000000">
      <w:pPr>
        <w:pStyle w:val="Heading2"/>
      </w:pPr>
      <w:r>
        <w:t>5. Accuracy Optimization and Additional Enhancements</w:t>
      </w:r>
    </w:p>
    <w:p w14:paraId="15C0306A" w14:textId="77777777" w:rsidR="00AF5B6C" w:rsidRDefault="00000000">
      <w:pPr>
        <w:spacing w:after="240"/>
      </w:pPr>
      <w:r>
        <w:t>To consistently hit the 85%+ accuracy threshold, we implement several additional techniques:</w:t>
      </w:r>
    </w:p>
    <w:p w14:paraId="090DFFB1" w14:textId="77777777" w:rsidR="00AF5B6C" w:rsidRDefault="00000000">
      <w:pPr>
        <w:pStyle w:val="Heading3"/>
      </w:pPr>
      <w:r>
        <w:t>5.1 Uncertainty Quantification</w:t>
      </w:r>
    </w:p>
    <w:p w14:paraId="7916F114" w14:textId="77777777" w:rsidR="00AF5B6C" w:rsidRDefault="00000000">
      <w:pPr>
        <w:spacing w:after="240"/>
      </w:pPr>
      <w:r>
        <w:t xml:space="preserve">We use Monte Carlo Dropout for the LSTM model and quantile regression forests for </w:t>
      </w:r>
      <w:proofErr w:type="spellStart"/>
      <w:r>
        <w:t>XGBoost</w:t>
      </w:r>
      <w:proofErr w:type="spellEnd"/>
      <w:r>
        <w:t xml:space="preserve"> to estimate prediction uncertainty. This gives us confidence intervals, not just point predictions. When uncertainty is high (e.g., during rare meteorological conditions), we can flag predictions as less reliable.</w:t>
      </w:r>
    </w:p>
    <w:p w14:paraId="002B8CEC" w14:textId="77777777" w:rsidR="00AF5B6C" w:rsidRDefault="00000000">
      <w:pPr>
        <w:pStyle w:val="Heading3"/>
      </w:pPr>
      <w:r>
        <w:t xml:space="preserve">5.2 Attention Mechanisms for </w:t>
      </w:r>
      <w:proofErr w:type="spellStart"/>
      <w:r>
        <w:t>XGBoost</w:t>
      </w:r>
      <w:proofErr w:type="spellEnd"/>
    </w:p>
    <w:p w14:paraId="21C9E891" w14:textId="77777777" w:rsidR="00AF5B6C" w:rsidRDefault="00000000">
      <w:pPr>
        <w:spacing w:after="240"/>
      </w:pPr>
      <w:r>
        <w:t xml:space="preserve">We add an attention layer before </w:t>
      </w:r>
      <w:proofErr w:type="spellStart"/>
      <w:r>
        <w:t>XGBoost</w:t>
      </w:r>
      <w:proofErr w:type="spellEnd"/>
      <w:r>
        <w:t xml:space="preserve"> that learns to weight features dynamically. For instance, during high-UV periods, the attention mechanism will upweight solar radiation and NO₂ while </w:t>
      </w:r>
      <w:proofErr w:type="spellStart"/>
      <w:r>
        <w:t>downweighting</w:t>
      </w:r>
      <w:proofErr w:type="spellEnd"/>
      <w:r>
        <w:t xml:space="preserve"> CO (which becomes less relevant for photochemistry).</w:t>
      </w:r>
    </w:p>
    <w:p w14:paraId="59EBCA4F" w14:textId="77777777" w:rsidR="00AF5B6C" w:rsidRDefault="00000000">
      <w:pPr>
        <w:pStyle w:val="Heading3"/>
      </w:pPr>
      <w:r>
        <w:t>5.3 Online Learning and Model Updates</w:t>
      </w:r>
    </w:p>
    <w:p w14:paraId="45BD1370" w14:textId="77777777" w:rsidR="00AF5B6C" w:rsidRDefault="00000000">
      <w:pPr>
        <w:spacing w:after="240"/>
      </w:pPr>
      <w:r>
        <w:t>Atmospheric chemistry isn't stationary—emission patterns change as cities evolve. We implement an online learning pipeline where the model is retrained monthly with the latest CPCB data. This prevents model decay over time.</w:t>
      </w:r>
    </w:p>
    <w:p w14:paraId="019F8842" w14:textId="77777777" w:rsidR="00AF5B6C" w:rsidRDefault="00000000">
      <w:pPr>
        <w:pStyle w:val="Heading3"/>
      </w:pPr>
      <w:r>
        <w:t>5.4 Proposed Additional Models</w:t>
      </w:r>
    </w:p>
    <w:p w14:paraId="603AF3E9" w14:textId="77777777" w:rsidR="00AF5B6C" w:rsidRDefault="00000000">
      <w:pPr>
        <w:spacing w:after="240"/>
      </w:pPr>
      <w:r>
        <w:lastRenderedPageBreak/>
        <w:t>If the current ensemble doesn't quite hit 85%, we can augment with:</w:t>
      </w:r>
    </w:p>
    <w:tbl>
      <w:tblPr>
        <w:tblW w:w="10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3"/>
        <w:gridCol w:w="3623"/>
        <w:gridCol w:w="3623"/>
      </w:tblGrid>
      <w:tr w:rsidR="00AF5B6C" w14:paraId="611A42EC" w14:textId="77777777" w:rsidTr="003A7FD3">
        <w:tblPrEx>
          <w:tblCellMar>
            <w:top w:w="0" w:type="dxa"/>
            <w:bottom w:w="0" w:type="dxa"/>
          </w:tblCellMar>
        </w:tblPrEx>
        <w:trPr>
          <w:trHeight w:val="267"/>
        </w:trPr>
        <w:tc>
          <w:tcPr>
            <w:tcW w:w="3623"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0AC2ABB" w14:textId="77777777" w:rsidR="00AF5B6C" w:rsidRDefault="00000000">
            <w:r>
              <w:rPr>
                <w:b/>
                <w:bCs/>
                <w:color w:val="FFFFFF"/>
                <w:sz w:val="20"/>
                <w:szCs w:val="20"/>
              </w:rPr>
              <w:t>Model</w:t>
            </w:r>
          </w:p>
        </w:tc>
        <w:tc>
          <w:tcPr>
            <w:tcW w:w="3623"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7F01B40" w14:textId="77777777" w:rsidR="00AF5B6C" w:rsidRDefault="00000000">
            <w:r>
              <w:rPr>
                <w:b/>
                <w:bCs/>
                <w:color w:val="FFFFFF"/>
                <w:sz w:val="20"/>
                <w:szCs w:val="20"/>
              </w:rPr>
              <w:t>Function</w:t>
            </w:r>
          </w:p>
        </w:tc>
        <w:tc>
          <w:tcPr>
            <w:tcW w:w="3623"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15265DA" w14:textId="77777777" w:rsidR="00AF5B6C" w:rsidRDefault="00000000">
            <w:r>
              <w:rPr>
                <w:b/>
                <w:bCs/>
                <w:color w:val="FFFFFF"/>
                <w:sz w:val="20"/>
                <w:szCs w:val="20"/>
              </w:rPr>
              <w:t>Justification</w:t>
            </w:r>
          </w:p>
        </w:tc>
      </w:tr>
      <w:tr w:rsidR="00AF5B6C" w14:paraId="0428BE85" w14:textId="77777777" w:rsidTr="003A7FD3">
        <w:tblPrEx>
          <w:tblCellMar>
            <w:top w:w="0" w:type="dxa"/>
            <w:bottom w:w="0" w:type="dxa"/>
          </w:tblCellMar>
        </w:tblPrEx>
        <w:trPr>
          <w:trHeight w:val="801"/>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632B2" w14:textId="77777777" w:rsidR="00AF5B6C" w:rsidRDefault="00000000">
            <w:proofErr w:type="spellStart"/>
            <w:r>
              <w:rPr>
                <w:color w:val="000000"/>
                <w:sz w:val="20"/>
                <w:szCs w:val="20"/>
              </w:rPr>
              <w:t>LightGBM</w:t>
            </w:r>
            <w:proofErr w:type="spellEnd"/>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3C423" w14:textId="77777777" w:rsidR="00AF5B6C" w:rsidRDefault="00000000">
            <w:r>
              <w:rPr>
                <w:color w:val="000000"/>
                <w:sz w:val="20"/>
                <w:szCs w:val="20"/>
              </w:rPr>
              <w:t>Gradient boosting alternative</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834A6" w14:textId="77777777" w:rsidR="00AF5B6C" w:rsidRDefault="00000000">
            <w:r>
              <w:rPr>
                <w:color w:val="000000"/>
                <w:sz w:val="20"/>
                <w:szCs w:val="20"/>
              </w:rPr>
              <w:t xml:space="preserve">Faster than </w:t>
            </w:r>
            <w:proofErr w:type="spellStart"/>
            <w:r>
              <w:rPr>
                <w:color w:val="000000"/>
                <w:sz w:val="20"/>
                <w:szCs w:val="20"/>
              </w:rPr>
              <w:t>XGBoost</w:t>
            </w:r>
            <w:proofErr w:type="spellEnd"/>
            <w:r>
              <w:rPr>
                <w:color w:val="000000"/>
                <w:sz w:val="20"/>
                <w:szCs w:val="20"/>
              </w:rPr>
              <w:t xml:space="preserve"> on large datasets, better seasonal bias handling</w:t>
            </w:r>
          </w:p>
        </w:tc>
      </w:tr>
      <w:tr w:rsidR="00AF5B6C" w14:paraId="502DEB8F" w14:textId="77777777" w:rsidTr="003A7FD3">
        <w:tblPrEx>
          <w:tblCellMar>
            <w:top w:w="0" w:type="dxa"/>
            <w:bottom w:w="0" w:type="dxa"/>
          </w:tblCellMar>
        </w:tblPrEx>
        <w:trPr>
          <w:trHeight w:val="801"/>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1A240" w14:textId="77777777" w:rsidR="00AF5B6C" w:rsidRDefault="00000000">
            <w:r>
              <w:rPr>
                <w:color w:val="000000"/>
                <w:sz w:val="20"/>
                <w:szCs w:val="20"/>
              </w:rPr>
              <w:t>Prophet</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A31FC" w14:textId="77777777" w:rsidR="00AF5B6C" w:rsidRDefault="00000000">
            <w:r>
              <w:rPr>
                <w:color w:val="000000"/>
                <w:sz w:val="20"/>
                <w:szCs w:val="20"/>
              </w:rPr>
              <w:t>Trend decomposition</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C8E5B" w14:textId="77777777" w:rsidR="00AF5B6C" w:rsidRDefault="00000000">
            <w:r>
              <w:rPr>
                <w:color w:val="000000"/>
                <w:sz w:val="20"/>
                <w:szCs w:val="20"/>
              </w:rPr>
              <w:t>Explicitly models seasonal and trend components for long-term drift</w:t>
            </w:r>
          </w:p>
        </w:tc>
      </w:tr>
      <w:tr w:rsidR="00AF5B6C" w14:paraId="677299BF" w14:textId="77777777" w:rsidTr="003A7FD3">
        <w:tblPrEx>
          <w:tblCellMar>
            <w:top w:w="0" w:type="dxa"/>
            <w:bottom w:w="0" w:type="dxa"/>
          </w:tblCellMar>
        </w:tblPrEx>
        <w:trPr>
          <w:trHeight w:val="520"/>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2B720" w14:textId="77777777" w:rsidR="00AF5B6C" w:rsidRDefault="00000000">
            <w:proofErr w:type="spellStart"/>
            <w:r>
              <w:rPr>
                <w:color w:val="000000"/>
                <w:sz w:val="20"/>
                <w:szCs w:val="20"/>
              </w:rPr>
              <w:t>TabNet</w:t>
            </w:r>
            <w:proofErr w:type="spellEnd"/>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808DD" w14:textId="77777777" w:rsidR="00AF5B6C" w:rsidRDefault="00000000">
            <w:r>
              <w:rPr>
                <w:color w:val="000000"/>
                <w:sz w:val="20"/>
                <w:szCs w:val="20"/>
              </w:rPr>
              <w:t>Attention-based tabular learning</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8CFA3" w14:textId="77777777" w:rsidR="00AF5B6C" w:rsidRDefault="00000000">
            <w:r>
              <w:rPr>
                <w:color w:val="000000"/>
                <w:sz w:val="20"/>
                <w:szCs w:val="20"/>
              </w:rPr>
              <w:t>Interpretable feature selection, strong on sparse feature spaces</w:t>
            </w:r>
          </w:p>
        </w:tc>
      </w:tr>
      <w:tr w:rsidR="00AF5B6C" w14:paraId="3702139E" w14:textId="77777777" w:rsidTr="003A7FD3">
        <w:tblPrEx>
          <w:tblCellMar>
            <w:top w:w="0" w:type="dxa"/>
            <w:bottom w:w="0" w:type="dxa"/>
          </w:tblCellMar>
        </w:tblPrEx>
        <w:trPr>
          <w:trHeight w:val="815"/>
        </w:trPr>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2634" w14:textId="77777777" w:rsidR="00AF5B6C" w:rsidRDefault="00000000">
            <w:r>
              <w:rPr>
                <w:color w:val="000000"/>
                <w:sz w:val="20"/>
                <w:szCs w:val="20"/>
              </w:rPr>
              <w:t>Neural ODEs</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36F5C" w14:textId="77777777" w:rsidR="00AF5B6C" w:rsidRDefault="00000000">
            <w:r>
              <w:rPr>
                <w:color w:val="000000"/>
                <w:sz w:val="20"/>
                <w:szCs w:val="20"/>
              </w:rPr>
              <w:t>Continuous dynamics</w:t>
            </w:r>
          </w:p>
        </w:tc>
        <w:tc>
          <w:tcPr>
            <w:tcW w:w="3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3E76C" w14:textId="77777777" w:rsidR="00AF5B6C" w:rsidRDefault="00000000">
            <w:r>
              <w:rPr>
                <w:color w:val="000000"/>
                <w:sz w:val="20"/>
                <w:szCs w:val="20"/>
              </w:rPr>
              <w:t>Explicitly models time derivatives, better for irregular time series</w:t>
            </w:r>
          </w:p>
        </w:tc>
      </w:tr>
    </w:tbl>
    <w:p w14:paraId="65B77820" w14:textId="77777777" w:rsidR="00AF5B6C" w:rsidRDefault="00AF5B6C">
      <w:pPr>
        <w:spacing w:after="240"/>
      </w:pPr>
    </w:p>
    <w:p w14:paraId="0B848A39" w14:textId="77777777" w:rsidR="003A7FD3" w:rsidRDefault="003A7FD3">
      <w:pPr>
        <w:pStyle w:val="Heading2"/>
      </w:pPr>
    </w:p>
    <w:p w14:paraId="4A885AC3" w14:textId="5CCBA4F7" w:rsidR="00AF5B6C" w:rsidRDefault="00000000">
      <w:pPr>
        <w:pStyle w:val="Heading2"/>
      </w:pPr>
      <w:r>
        <w:t>6. Deployment Pipeline</w:t>
      </w:r>
    </w:p>
    <w:p w14:paraId="6C0EBD55" w14:textId="77777777" w:rsidR="00AF5B6C" w:rsidRDefault="00000000">
      <w:pPr>
        <w:pStyle w:val="Heading3"/>
      </w:pPr>
      <w:r>
        <w:t>6.1 Data Ingestion</w:t>
      </w:r>
    </w:p>
    <w:p w14:paraId="0C82658F" w14:textId="77777777" w:rsidR="00AF5B6C" w:rsidRDefault="00000000">
      <w:pPr>
        <w:spacing w:after="240"/>
      </w:pPr>
      <w:r>
        <w:t>We build a Python-based ETL pipeline that:</w:t>
      </w:r>
    </w:p>
    <w:p w14:paraId="017EE636" w14:textId="77777777" w:rsidR="00AF5B6C" w:rsidRDefault="00000000">
      <w:pPr>
        <w:pStyle w:val="ListParagraph"/>
        <w:numPr>
          <w:ilvl w:val="0"/>
          <w:numId w:val="2"/>
        </w:numPr>
      </w:pPr>
      <w:r>
        <w:t xml:space="preserve">Scrapes CPCB CAAQMS portal every 15 minutes via scheduled </w:t>
      </w:r>
      <w:proofErr w:type="spellStart"/>
      <w:r>
        <w:t>cron</w:t>
      </w:r>
      <w:proofErr w:type="spellEnd"/>
      <w:r>
        <w:t xml:space="preserve"> job</w:t>
      </w:r>
    </w:p>
    <w:p w14:paraId="7C524F20" w14:textId="77777777" w:rsidR="00AF5B6C" w:rsidRDefault="00000000">
      <w:pPr>
        <w:pStyle w:val="ListParagraph"/>
        <w:numPr>
          <w:ilvl w:val="0"/>
          <w:numId w:val="2"/>
        </w:numPr>
      </w:pPr>
      <w:r>
        <w:t>Validates data quality (checks for sensor failures, outliers)</w:t>
      </w:r>
    </w:p>
    <w:p w14:paraId="7CB27097" w14:textId="77777777" w:rsidR="00AF5B6C" w:rsidRDefault="00000000">
      <w:pPr>
        <w:pStyle w:val="ListParagraph"/>
        <w:numPr>
          <w:ilvl w:val="0"/>
          <w:numId w:val="2"/>
        </w:numPr>
      </w:pPr>
      <w:r>
        <w:t>Computes derived features (chemical ratios, lagged variables)</w:t>
      </w:r>
    </w:p>
    <w:p w14:paraId="649640DF" w14:textId="77777777" w:rsidR="00AF5B6C" w:rsidRDefault="00000000">
      <w:pPr>
        <w:pStyle w:val="ListParagraph"/>
        <w:numPr>
          <w:ilvl w:val="0"/>
          <w:numId w:val="2"/>
        </w:numPr>
        <w:spacing w:after="240"/>
      </w:pPr>
      <w:r>
        <w:t xml:space="preserve">Stores processed data in PostgreSQL database with </w:t>
      </w:r>
      <w:proofErr w:type="spellStart"/>
      <w:r>
        <w:t>TimescaleDB</w:t>
      </w:r>
      <w:proofErr w:type="spellEnd"/>
      <w:r>
        <w:t xml:space="preserve"> extension for time-series optimization</w:t>
      </w:r>
    </w:p>
    <w:p w14:paraId="73439A21" w14:textId="77777777" w:rsidR="00AF5B6C" w:rsidRDefault="00000000">
      <w:pPr>
        <w:pStyle w:val="Heading3"/>
      </w:pPr>
      <w:r>
        <w:t>6.2 Real-Time Prediction Service</w:t>
      </w:r>
    </w:p>
    <w:p w14:paraId="037CCC25" w14:textId="77777777" w:rsidR="00AF5B6C" w:rsidRDefault="00000000">
      <w:pPr>
        <w:spacing w:after="240"/>
      </w:pPr>
      <w:r>
        <w:t xml:space="preserve">We deploy the ensemble as a REST API using </w:t>
      </w:r>
      <w:proofErr w:type="spellStart"/>
      <w:r>
        <w:t>FastAPI</w:t>
      </w:r>
      <w:proofErr w:type="spellEnd"/>
      <w:r>
        <w:t>:</w:t>
      </w:r>
    </w:p>
    <w:p w14:paraId="5D8CD2A3" w14:textId="77777777" w:rsidR="003A7FD3" w:rsidRDefault="00000000">
      <w:pPr>
        <w:spacing w:after="240"/>
        <w:rPr>
          <w:rFonts w:ascii="Courier New" w:eastAsia="Courier New" w:hAnsi="Courier New" w:cs="Courier New"/>
          <w:sz w:val="18"/>
          <w:szCs w:val="18"/>
        </w:rPr>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  </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app =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w:t>
      </w:r>
    </w:p>
    <w:p w14:paraId="0BD9823F" w14:textId="77777777" w:rsidR="003A7FD3" w:rsidRDefault="00000000">
      <w:pPr>
        <w:spacing w:after="240"/>
        <w:rPr>
          <w:rFonts w:ascii="Courier New" w:eastAsia="Courier New" w:hAnsi="Courier New" w:cs="Courier New"/>
          <w:sz w:val="18"/>
          <w:szCs w:val="18"/>
        </w:rPr>
      </w:pPr>
      <w:r>
        <w:rPr>
          <w:rFonts w:ascii="Courier New" w:eastAsia="Courier New" w:hAnsi="Courier New" w:cs="Courier New"/>
          <w:sz w:val="18"/>
          <w:szCs w:val="18"/>
        </w:rPr>
        <w:t xml:space="preserve">@app.post("/predict") </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async def </w:t>
      </w:r>
      <w:proofErr w:type="spellStart"/>
      <w:r>
        <w:rPr>
          <w:rFonts w:ascii="Courier New" w:eastAsia="Courier New" w:hAnsi="Courier New" w:cs="Courier New"/>
          <w:sz w:val="18"/>
          <w:szCs w:val="18"/>
        </w:rPr>
        <w:t>predict_ozone</w:t>
      </w:r>
      <w:proofErr w:type="spellEnd"/>
      <w:r>
        <w:rPr>
          <w:rFonts w:ascii="Courier New" w:eastAsia="Courier New" w:hAnsi="Courier New" w:cs="Courier New"/>
          <w:sz w:val="18"/>
          <w:szCs w:val="18"/>
        </w:rPr>
        <w:t xml:space="preserve">(data: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 Extract features     </w:t>
      </w:r>
    </w:p>
    <w:p w14:paraId="65B04722" w14:textId="013969BA" w:rsidR="00AF5B6C" w:rsidRDefault="00000000">
      <w:pPr>
        <w:spacing w:after="240"/>
        <w:rPr>
          <w:rFonts w:ascii="Courier New" w:eastAsia="Courier New" w:hAnsi="Courier New" w:cs="Courier New"/>
          <w:sz w:val="18"/>
          <w:szCs w:val="18"/>
        </w:rPr>
      </w:pPr>
      <w:r>
        <w:rPr>
          <w:rFonts w:ascii="Courier New" w:eastAsia="Courier New" w:hAnsi="Courier New" w:cs="Courier New"/>
          <w:sz w:val="18"/>
          <w:szCs w:val="18"/>
        </w:rPr>
        <w:t xml:space="preserve">features = </w:t>
      </w:r>
      <w:proofErr w:type="spellStart"/>
      <w:r>
        <w:rPr>
          <w:rFonts w:ascii="Courier New" w:eastAsia="Courier New" w:hAnsi="Courier New" w:cs="Courier New"/>
          <w:sz w:val="18"/>
          <w:szCs w:val="18"/>
        </w:rPr>
        <w:t>extract_features</w:t>
      </w:r>
      <w:proofErr w:type="spellEnd"/>
      <w:r>
        <w:rPr>
          <w:rFonts w:ascii="Courier New" w:eastAsia="Courier New" w:hAnsi="Courier New" w:cs="Courier New"/>
          <w:sz w:val="18"/>
          <w:szCs w:val="18"/>
        </w:rPr>
        <w:t xml:space="preserve">(data)          # Base model predictions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xgb_pred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xgb_model.predict</w:t>
      </w:r>
      <w:proofErr w:type="spellEnd"/>
      <w:r>
        <w:rPr>
          <w:rFonts w:ascii="Courier New" w:eastAsia="Courier New" w:hAnsi="Courier New" w:cs="Courier New"/>
          <w:sz w:val="18"/>
          <w:szCs w:val="18"/>
        </w:rPr>
        <w:t xml:space="preserve">(features)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lstm_pred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lstm_model.predict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create_sequence</w:t>
      </w:r>
      <w:proofErr w:type="spellEnd"/>
      <w:r>
        <w:rPr>
          <w:rFonts w:ascii="Courier New" w:eastAsia="Courier New" w:hAnsi="Courier New" w:cs="Courier New"/>
          <w:sz w:val="18"/>
          <w:szCs w:val="18"/>
        </w:rPr>
        <w:t xml:space="preserve">(features))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pinn_pred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pinn_model.predict</w:t>
      </w:r>
      <w:proofErr w:type="spellEnd"/>
      <w:r>
        <w:rPr>
          <w:rFonts w:ascii="Courier New" w:eastAsia="Courier New" w:hAnsi="Courier New" w:cs="Courier New"/>
          <w:sz w:val="18"/>
          <w:szCs w:val="18"/>
        </w:rPr>
        <w:t xml:space="preserve">(features)          # Meta-model ensemble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meta_input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combine_predictions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xgb_pred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lstm_pred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pinn_pred</w:t>
      </w:r>
      <w:proofErr w:type="spellEnd"/>
      <w:r>
        <w:rPr>
          <w:rFonts w:ascii="Courier New" w:eastAsia="Courier New" w:hAnsi="Courier New" w:cs="Courier New"/>
          <w:sz w:val="18"/>
          <w:szCs w:val="18"/>
        </w:rPr>
        <w:t xml:space="preserve">, features)     </w:t>
      </w:r>
      <w:r w:rsidR="003A7FD3">
        <w:rPr>
          <w:rFonts w:ascii="Courier New" w:eastAsia="Courier New" w:hAnsi="Courier New" w:cs="Courier New"/>
          <w:sz w:val="18"/>
          <w:szCs w:val="18"/>
        </w:rPr>
        <w:br/>
      </w:r>
      <w:proofErr w:type="spellStart"/>
      <w:r>
        <w:rPr>
          <w:rFonts w:ascii="Courier New" w:eastAsia="Courier New" w:hAnsi="Courier New" w:cs="Courier New"/>
          <w:sz w:val="18"/>
          <w:szCs w:val="18"/>
        </w:rPr>
        <w:t>final_pred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meta_model.predict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meta_input</w:t>
      </w:r>
      <w:proofErr w:type="spellEnd"/>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r w:rsidR="003A7FD3">
        <w:rPr>
          <w:rFonts w:ascii="Courier New" w:eastAsia="Courier New" w:hAnsi="Courier New" w:cs="Courier New"/>
          <w:sz w:val="18"/>
          <w:szCs w:val="18"/>
        </w:rPr>
        <w:br/>
      </w:r>
      <w:r>
        <w:rPr>
          <w:rFonts w:ascii="Courier New" w:eastAsia="Courier New" w:hAnsi="Courier New" w:cs="Courier New"/>
          <w:sz w:val="18"/>
          <w:szCs w:val="18"/>
        </w:rPr>
        <w:t>return {</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ozone_ppb</w:t>
      </w:r>
      <w:proofErr w:type="spellEnd"/>
      <w:r>
        <w:rPr>
          <w:rFonts w:ascii="Courier New" w:eastAsia="Courier New" w:hAnsi="Courier New" w:cs="Courier New"/>
          <w:sz w:val="18"/>
          <w:szCs w:val="18"/>
        </w:rPr>
        <w:t>": float(</w:t>
      </w:r>
      <w:proofErr w:type="spellStart"/>
      <w:r>
        <w:rPr>
          <w:rFonts w:ascii="Courier New" w:eastAsia="Courier New" w:hAnsi="Courier New" w:cs="Courier New"/>
          <w:sz w:val="18"/>
          <w:szCs w:val="18"/>
        </w:rPr>
        <w:t>final_pred</w:t>
      </w:r>
      <w:proofErr w:type="spellEnd"/>
      <w:r>
        <w:rPr>
          <w:rFonts w:ascii="Courier New" w:eastAsia="Courier New" w:hAnsi="Courier New" w:cs="Courier New"/>
          <w:sz w:val="18"/>
          <w:szCs w:val="18"/>
        </w:rPr>
        <w:t>),</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confidence_interval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calculate_uncertainty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meta_input</w:t>
      </w:r>
      <w:proofErr w:type="spellEnd"/>
      <w:r>
        <w:rPr>
          <w:rFonts w:ascii="Courier New" w:eastAsia="Courier New" w:hAnsi="Courier New" w:cs="Courier New"/>
          <w:sz w:val="18"/>
          <w:szCs w:val="18"/>
        </w:rPr>
        <w:t>),</w:t>
      </w:r>
      <w:r w:rsidR="003A7FD3">
        <w:rPr>
          <w:rFonts w:ascii="Courier New" w:eastAsia="Courier New" w:hAnsi="Courier New" w:cs="Courier New"/>
          <w:sz w:val="18"/>
          <w:szCs w:val="18"/>
        </w:rPr>
        <w:br/>
      </w:r>
      <w:r>
        <w:rPr>
          <w:rFonts w:ascii="Courier New" w:eastAsia="Courier New" w:hAnsi="Courier New" w:cs="Courier New"/>
          <w:sz w:val="18"/>
          <w:szCs w:val="18"/>
        </w:rPr>
        <w:t xml:space="preserve">         "timestamp": data["timestamp"]     </w:t>
      </w:r>
      <w:r w:rsidR="003A7FD3">
        <w:rPr>
          <w:rFonts w:ascii="Courier New" w:eastAsia="Courier New" w:hAnsi="Courier New" w:cs="Courier New"/>
          <w:sz w:val="18"/>
          <w:szCs w:val="18"/>
        </w:rPr>
        <w:br/>
      </w:r>
      <w:r>
        <w:rPr>
          <w:rFonts w:ascii="Courier New" w:eastAsia="Courier New" w:hAnsi="Courier New" w:cs="Courier New"/>
          <w:sz w:val="18"/>
          <w:szCs w:val="18"/>
        </w:rPr>
        <w:t>}</w:t>
      </w:r>
    </w:p>
    <w:p w14:paraId="1B415D1D" w14:textId="77777777" w:rsidR="003A7FD3" w:rsidRPr="003A7FD3" w:rsidRDefault="003A7FD3">
      <w:pPr>
        <w:spacing w:after="240"/>
        <w:rPr>
          <w:rFonts w:ascii="Courier New" w:eastAsia="Courier New" w:hAnsi="Courier New" w:cs="Courier New"/>
          <w:sz w:val="18"/>
          <w:szCs w:val="18"/>
        </w:rPr>
      </w:pPr>
    </w:p>
    <w:p w14:paraId="36A5DD30" w14:textId="77777777" w:rsidR="00AF5B6C" w:rsidRDefault="00000000">
      <w:pPr>
        <w:pStyle w:val="Heading3"/>
      </w:pPr>
      <w:r>
        <w:lastRenderedPageBreak/>
        <w:t>6.3 Model Monitoring</w:t>
      </w:r>
    </w:p>
    <w:p w14:paraId="14233B41" w14:textId="77777777" w:rsidR="00AF5B6C" w:rsidRDefault="00000000">
      <w:pPr>
        <w:spacing w:after="240"/>
      </w:pPr>
      <w:r>
        <w:t>We implement continuous monitoring to detect model degradation:</w:t>
      </w:r>
    </w:p>
    <w:p w14:paraId="26A4E4A9" w14:textId="77777777" w:rsidR="00AF5B6C" w:rsidRDefault="00000000">
      <w:pPr>
        <w:pStyle w:val="ListParagraph"/>
        <w:numPr>
          <w:ilvl w:val="0"/>
          <w:numId w:val="3"/>
        </w:numPr>
      </w:pPr>
      <w:r>
        <w:t>Track daily MAE and R² on a rolling validation set</w:t>
      </w:r>
    </w:p>
    <w:p w14:paraId="1EE4FC24" w14:textId="77777777" w:rsidR="00AF5B6C" w:rsidRDefault="00000000">
      <w:pPr>
        <w:pStyle w:val="ListParagraph"/>
        <w:numPr>
          <w:ilvl w:val="0"/>
          <w:numId w:val="3"/>
        </w:numPr>
      </w:pPr>
      <w:r>
        <w:t>Alert if accuracy drops below 80% (early warning)</w:t>
      </w:r>
    </w:p>
    <w:p w14:paraId="51A9B543" w14:textId="77777777" w:rsidR="00AF5B6C" w:rsidRDefault="00000000">
      <w:pPr>
        <w:pStyle w:val="ListParagraph"/>
        <w:numPr>
          <w:ilvl w:val="0"/>
          <w:numId w:val="3"/>
        </w:numPr>
      </w:pPr>
      <w:r>
        <w:t>Monitor feature drift (e.g., sudden increase in CO levels might indicate new industrial activity)</w:t>
      </w:r>
    </w:p>
    <w:p w14:paraId="769BB06A" w14:textId="77777777" w:rsidR="00AF5B6C" w:rsidRDefault="00000000">
      <w:pPr>
        <w:pStyle w:val="ListParagraph"/>
        <w:numPr>
          <w:ilvl w:val="0"/>
          <w:numId w:val="3"/>
        </w:numPr>
        <w:spacing w:after="240"/>
      </w:pPr>
      <w:r>
        <w:t>Trigger automatic retraining if drift exceeds threshold</w:t>
      </w:r>
    </w:p>
    <w:p w14:paraId="2D56401F" w14:textId="77777777" w:rsidR="003A7FD3" w:rsidRDefault="003A7FD3">
      <w:pPr>
        <w:pStyle w:val="Heading2"/>
      </w:pPr>
    </w:p>
    <w:p w14:paraId="4DCBD3FC" w14:textId="1299B234" w:rsidR="00AF5B6C" w:rsidRDefault="00000000">
      <w:pPr>
        <w:pStyle w:val="Heading2"/>
      </w:pPr>
      <w:r>
        <w:t>7. Validation and Performance Metrics</w:t>
      </w:r>
    </w:p>
    <w:p w14:paraId="1F903F98" w14:textId="77777777" w:rsidR="00AF5B6C" w:rsidRDefault="00000000">
      <w:pPr>
        <w:pStyle w:val="Heading3"/>
      </w:pPr>
      <w:r>
        <w:t>7.1 Cross-Validation Strategy</w:t>
      </w:r>
    </w:p>
    <w:p w14:paraId="7BE463E9" w14:textId="77777777" w:rsidR="00AF5B6C" w:rsidRDefault="00000000">
      <w:pPr>
        <w:spacing w:after="240"/>
      </w:pPr>
      <w:r>
        <w:t xml:space="preserve">We use </w:t>
      </w:r>
      <w:proofErr w:type="spellStart"/>
      <w:r>
        <w:t>TimeSeriesSplit</w:t>
      </w:r>
      <w:proofErr w:type="spellEnd"/>
      <w:r>
        <w:t xml:space="preserve"> with 5 folds to prevent data leakage. Unlike random cross-validation, this ensures the model is always tested on future data relative to training. We also perform spatial cross-validation by holding out entire stations to test generalization across locations.</w:t>
      </w:r>
    </w:p>
    <w:p w14:paraId="03D9DC9B" w14:textId="77777777" w:rsidR="00AF5B6C" w:rsidRDefault="00000000">
      <w:pPr>
        <w:pStyle w:val="Heading3"/>
      </w:pPr>
      <w:r>
        <w:t>7.2 Performance Metrics</w:t>
      </w:r>
    </w:p>
    <w:p w14:paraId="57F0DCA1" w14:textId="77777777" w:rsidR="00AF5B6C" w:rsidRDefault="00000000">
      <w:pPr>
        <w:spacing w:after="120"/>
      </w:pPr>
      <w:r>
        <w:t>Primary metrics:</w:t>
      </w:r>
    </w:p>
    <w:p w14:paraId="4E4D00C7" w14:textId="77777777" w:rsidR="00AF5B6C" w:rsidRDefault="00000000">
      <w:pPr>
        <w:pStyle w:val="ListParagraph"/>
        <w:numPr>
          <w:ilvl w:val="0"/>
          <w:numId w:val="3"/>
        </w:numPr>
      </w:pPr>
      <w:r>
        <w:t>R² (coefficient of determination): Measures fraction of variance explained, target &gt;0.85</w:t>
      </w:r>
    </w:p>
    <w:p w14:paraId="7B23A888" w14:textId="77777777" w:rsidR="00AF5B6C" w:rsidRDefault="00000000">
      <w:pPr>
        <w:pStyle w:val="ListParagraph"/>
        <w:numPr>
          <w:ilvl w:val="0"/>
          <w:numId w:val="3"/>
        </w:numPr>
      </w:pPr>
      <w:r>
        <w:t>MAE (mean absolute error): Provides interpretable error in ppb units, target &lt;15 ppb</w:t>
      </w:r>
    </w:p>
    <w:p w14:paraId="22056C3C" w14:textId="77777777" w:rsidR="00AF5B6C" w:rsidRDefault="00000000">
      <w:pPr>
        <w:pStyle w:val="ListParagraph"/>
        <w:numPr>
          <w:ilvl w:val="0"/>
          <w:numId w:val="3"/>
        </w:numPr>
        <w:spacing w:after="240"/>
      </w:pPr>
      <w:r>
        <w:t>Peak accuracy: Specifically evaluate performance during high-ozone episodes (&gt;150 ppb) as these are most health-relevant</w:t>
      </w:r>
    </w:p>
    <w:p w14:paraId="4515F2F8" w14:textId="77777777" w:rsidR="00AF5B6C" w:rsidRDefault="00000000">
      <w:pPr>
        <w:spacing w:after="120"/>
      </w:pPr>
      <w:r>
        <w:t>Secondary metrics:</w:t>
      </w:r>
    </w:p>
    <w:p w14:paraId="7616DE45" w14:textId="77777777" w:rsidR="00AF5B6C" w:rsidRDefault="00000000">
      <w:pPr>
        <w:pStyle w:val="ListParagraph"/>
        <w:numPr>
          <w:ilvl w:val="0"/>
          <w:numId w:val="3"/>
        </w:numPr>
      </w:pPr>
      <w:r>
        <w:t>RMSE (root mean squared error): Penalizes large errors more heavily</w:t>
      </w:r>
    </w:p>
    <w:p w14:paraId="6659F686" w14:textId="77777777" w:rsidR="00AF5B6C" w:rsidRDefault="00000000">
      <w:pPr>
        <w:pStyle w:val="ListParagraph"/>
        <w:numPr>
          <w:ilvl w:val="0"/>
          <w:numId w:val="3"/>
        </w:numPr>
        <w:spacing w:after="240"/>
      </w:pPr>
      <w:r>
        <w:t>Directional accuracy: Percentage of time the model correctly predicts whether O₃ is increasing or decreasing</w:t>
      </w:r>
    </w:p>
    <w:p w14:paraId="0D54002C" w14:textId="77777777" w:rsidR="003A7FD3" w:rsidRDefault="003A7FD3">
      <w:pPr>
        <w:pStyle w:val="Heading2"/>
      </w:pPr>
    </w:p>
    <w:p w14:paraId="24535D74" w14:textId="60E6B253" w:rsidR="00AF5B6C" w:rsidRDefault="00000000">
      <w:pPr>
        <w:pStyle w:val="Heading2"/>
      </w:pPr>
      <w:r>
        <w:t>8. Conclusion and Future Work</w:t>
      </w:r>
    </w:p>
    <w:p w14:paraId="2D34FEC3" w14:textId="77777777" w:rsidR="00AF5B6C" w:rsidRDefault="00000000">
      <w:pPr>
        <w:spacing w:after="240"/>
      </w:pPr>
      <w:r>
        <w:t xml:space="preserve">This hybrid ensemble framework represents a complete, production-ready solution for real-time surface ozone prediction. By combining </w:t>
      </w:r>
      <w:proofErr w:type="spellStart"/>
      <w:r>
        <w:t>XGBoost's</w:t>
      </w:r>
      <w:proofErr w:type="spellEnd"/>
      <w:r>
        <w:t xml:space="preserve"> chemical intuition, LSTM's temporal memory, and PINN's physical constraints, we achieve a robust system that respects both data patterns and atmospheric physics.</w:t>
      </w:r>
    </w:p>
    <w:p w14:paraId="651E4D96" w14:textId="77777777" w:rsidR="00AF5B6C" w:rsidRDefault="00000000">
      <w:pPr>
        <w:spacing w:after="240"/>
      </w:pPr>
      <w:r>
        <w:t>The &gt;85% accuracy target is achievable through careful feature engineering, model diversity, and intelligent ensemble weighting. The implementation is designed for operational deployment on CPCB CAAQMS data streams with minimal latency.</w:t>
      </w:r>
    </w:p>
    <w:p w14:paraId="56937006" w14:textId="77777777" w:rsidR="00AF5B6C" w:rsidRDefault="00000000">
      <w:pPr>
        <w:spacing w:after="120"/>
      </w:pPr>
      <w:r>
        <w:rPr>
          <w:b/>
          <w:bCs/>
        </w:rPr>
        <w:t>Future enhancements:</w:t>
      </w:r>
    </w:p>
    <w:p w14:paraId="713D6BAC" w14:textId="77777777" w:rsidR="00AF5B6C" w:rsidRDefault="00000000">
      <w:pPr>
        <w:pStyle w:val="ListParagraph"/>
        <w:numPr>
          <w:ilvl w:val="0"/>
          <w:numId w:val="3"/>
        </w:numPr>
      </w:pPr>
      <w:r>
        <w:t>Integrate satellite-based NO₂ column measurements for better spatial coverage</w:t>
      </w:r>
    </w:p>
    <w:p w14:paraId="5C5888FD" w14:textId="77777777" w:rsidR="00AF5B6C" w:rsidRDefault="00000000">
      <w:pPr>
        <w:pStyle w:val="ListParagraph"/>
        <w:numPr>
          <w:ilvl w:val="0"/>
          <w:numId w:val="3"/>
        </w:numPr>
      </w:pPr>
      <w:r>
        <w:t>Incorporate WRF-Chem model outputs as additional features</w:t>
      </w:r>
    </w:p>
    <w:p w14:paraId="4B8C3424" w14:textId="77777777" w:rsidR="00AF5B6C" w:rsidRDefault="00000000">
      <w:pPr>
        <w:pStyle w:val="ListParagraph"/>
        <w:numPr>
          <w:ilvl w:val="0"/>
          <w:numId w:val="3"/>
        </w:numPr>
      </w:pPr>
      <w:r>
        <w:t>Develop multi-step ahead forecasting (1-hour, 3-hour, 6-hour horizons)</w:t>
      </w:r>
    </w:p>
    <w:p w14:paraId="5CB927F0" w14:textId="77777777" w:rsidR="00AF5B6C" w:rsidRDefault="00000000">
      <w:pPr>
        <w:pStyle w:val="ListParagraph"/>
        <w:numPr>
          <w:ilvl w:val="0"/>
          <w:numId w:val="3"/>
        </w:numPr>
      </w:pPr>
      <w:r>
        <w:t>Extend to other secondary pollutants (PM2.5 secondary formation, SOA)</w:t>
      </w:r>
    </w:p>
    <w:p w14:paraId="463DFA61" w14:textId="77777777" w:rsidR="00AF5B6C" w:rsidRDefault="00000000">
      <w:pPr>
        <w:pStyle w:val="ListParagraph"/>
        <w:numPr>
          <w:ilvl w:val="0"/>
          <w:numId w:val="3"/>
        </w:numPr>
        <w:spacing w:after="240"/>
      </w:pPr>
      <w:r>
        <w:t>Implement transfer learning for rapid deployment to new cities with limited historical data</w:t>
      </w:r>
    </w:p>
    <w:p w14:paraId="52BB2D0F" w14:textId="77777777" w:rsidR="00AF5B6C" w:rsidRDefault="00000000">
      <w:pPr>
        <w:spacing w:after="480"/>
      </w:pPr>
      <w:r>
        <w:lastRenderedPageBreak/>
        <w:t>The modular architecture allows for easy addition of new models and data sources as they become available, ensuring the system remains state-of-the-art as atmospheric science and machine learning techniques continue to evolve.</w:t>
      </w:r>
    </w:p>
    <w:p w14:paraId="71BC7FC6" w14:textId="77777777" w:rsidR="00AF5B6C" w:rsidRDefault="00000000">
      <w:pPr>
        <w:pStyle w:val="Heading2"/>
      </w:pPr>
      <w:r>
        <w:t>Appendix A: Complete Code Repository Structure</w:t>
      </w:r>
    </w:p>
    <w:p w14:paraId="157FDE09"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proofErr w:type="spellStart"/>
      <w:r w:rsidRPr="007A28F4">
        <w:rPr>
          <w:rFonts w:ascii="Courier New" w:eastAsia="Courier New" w:hAnsi="Courier New" w:cs="Courier New"/>
          <w:b w:val="0"/>
          <w:bCs w:val="0"/>
          <w:sz w:val="18"/>
          <w:szCs w:val="18"/>
        </w:rPr>
        <w:t>ozone_prediction</w:t>
      </w:r>
      <w:proofErr w:type="spellEnd"/>
      <w:r w:rsidRPr="007A28F4">
        <w:rPr>
          <w:rFonts w:ascii="Courier New" w:eastAsia="Courier New" w:hAnsi="Courier New" w:cs="Courier New"/>
          <w:b w:val="0"/>
          <w:bCs w:val="0"/>
          <w:sz w:val="18"/>
          <w:szCs w:val="18"/>
        </w:rPr>
        <w:t>/</w:t>
      </w:r>
    </w:p>
    <w:p w14:paraId="6575BD62"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data/</w:t>
      </w:r>
    </w:p>
    <w:p w14:paraId="70EF48B1"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raw/                        # Original CPCB CSV files (ITO, RK Puram, etc.)</w:t>
      </w:r>
    </w:p>
    <w:p w14:paraId="26C4A451"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processed/                  # Feature-engineered datasets (Lagged, VOC/NOx ratios)</w:t>
      </w:r>
    </w:p>
    <w:p w14:paraId="60E06E32"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models/                     # .</w:t>
      </w:r>
      <w:proofErr w:type="spellStart"/>
      <w:r w:rsidRPr="007A28F4">
        <w:rPr>
          <w:rFonts w:ascii="Courier New" w:eastAsia="Courier New" w:hAnsi="Courier New" w:cs="Courier New"/>
          <w:b w:val="0"/>
          <w:bCs w:val="0"/>
          <w:sz w:val="18"/>
          <w:szCs w:val="18"/>
        </w:rPr>
        <w:t>json</w:t>
      </w:r>
      <w:proofErr w:type="spellEnd"/>
      <w:r w:rsidRPr="007A28F4">
        <w:rPr>
          <w:rFonts w:ascii="Courier New" w:eastAsia="Courier New" w:hAnsi="Courier New" w:cs="Courier New"/>
          <w:b w:val="0"/>
          <w:bCs w:val="0"/>
          <w:sz w:val="18"/>
          <w:szCs w:val="18"/>
        </w:rPr>
        <w:t xml:space="preserve"> (</w:t>
      </w:r>
      <w:proofErr w:type="spellStart"/>
      <w:r w:rsidRPr="007A28F4">
        <w:rPr>
          <w:rFonts w:ascii="Courier New" w:eastAsia="Courier New" w:hAnsi="Courier New" w:cs="Courier New"/>
          <w:b w:val="0"/>
          <w:bCs w:val="0"/>
          <w:sz w:val="18"/>
          <w:szCs w:val="18"/>
        </w:rPr>
        <w:t>XGBoost</w:t>
      </w:r>
      <w:proofErr w:type="spellEnd"/>
      <w:r w:rsidRPr="007A28F4">
        <w:rPr>
          <w:rFonts w:ascii="Courier New" w:eastAsia="Courier New" w:hAnsi="Courier New" w:cs="Courier New"/>
          <w:b w:val="0"/>
          <w:bCs w:val="0"/>
          <w:sz w:val="18"/>
          <w:szCs w:val="18"/>
        </w:rPr>
        <w:t>) and .h5 (LSTM) binaries</w:t>
      </w:r>
    </w:p>
    <w:p w14:paraId="1CF06BE7"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xml:space="preserve">├── </w:t>
      </w:r>
      <w:proofErr w:type="spellStart"/>
      <w:r w:rsidRPr="007A28F4">
        <w:rPr>
          <w:rFonts w:ascii="Courier New" w:eastAsia="Courier New" w:hAnsi="Courier New" w:cs="Courier New"/>
          <w:b w:val="0"/>
          <w:bCs w:val="0"/>
          <w:sz w:val="18"/>
          <w:szCs w:val="18"/>
        </w:rPr>
        <w:t>src</w:t>
      </w:r>
      <w:proofErr w:type="spellEnd"/>
      <w:r w:rsidRPr="007A28F4">
        <w:rPr>
          <w:rFonts w:ascii="Courier New" w:eastAsia="Courier New" w:hAnsi="Courier New" w:cs="Courier New"/>
          <w:b w:val="0"/>
          <w:bCs w:val="0"/>
          <w:sz w:val="18"/>
          <w:szCs w:val="18"/>
        </w:rPr>
        <w:t>/</w:t>
      </w:r>
    </w:p>
    <w:p w14:paraId="4E683A6F"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xml:space="preserve">│   ├── </w:t>
      </w:r>
      <w:proofErr w:type="spellStart"/>
      <w:r w:rsidRPr="007A28F4">
        <w:rPr>
          <w:rFonts w:ascii="Courier New" w:eastAsia="Courier New" w:hAnsi="Courier New" w:cs="Courier New"/>
          <w:b w:val="0"/>
          <w:bCs w:val="0"/>
          <w:sz w:val="18"/>
          <w:szCs w:val="18"/>
        </w:rPr>
        <w:t>data_pipeline</w:t>
      </w:r>
      <w:proofErr w:type="spellEnd"/>
      <w:r w:rsidRPr="007A28F4">
        <w:rPr>
          <w:rFonts w:ascii="Courier New" w:eastAsia="Courier New" w:hAnsi="Courier New" w:cs="Courier New"/>
          <w:b w:val="0"/>
          <w:bCs w:val="0"/>
          <w:sz w:val="18"/>
          <w:szCs w:val="18"/>
        </w:rPr>
        <w:t>/</w:t>
      </w:r>
    </w:p>
    <w:p w14:paraId="0F969309"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__init__.py</w:t>
      </w:r>
    </w:p>
    <w:p w14:paraId="1E938A87"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scraper.py              # Automated CPCB data extraction</w:t>
      </w:r>
    </w:p>
    <w:p w14:paraId="1D3610BF"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preprocessing.py        # Scalers, sequence creation, and feature engineering</w:t>
      </w:r>
    </w:p>
    <w:p w14:paraId="3E2D2F9A"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validation.py           # Handling "No Data Available" and outlier clipping</w:t>
      </w:r>
    </w:p>
    <w:p w14:paraId="6687F3F8"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models/</w:t>
      </w:r>
    </w:p>
    <w:p w14:paraId="08A766CF"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__init__.py</w:t>
      </w:r>
    </w:p>
    <w:p w14:paraId="191FD464"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xml:space="preserve">│   │   ├── xgboost_model.py        # </w:t>
      </w:r>
      <w:proofErr w:type="spellStart"/>
      <w:r w:rsidRPr="007A28F4">
        <w:rPr>
          <w:rFonts w:ascii="Courier New" w:eastAsia="Courier New" w:hAnsi="Courier New" w:cs="Courier New"/>
          <w:b w:val="0"/>
          <w:bCs w:val="0"/>
          <w:sz w:val="18"/>
          <w:szCs w:val="18"/>
        </w:rPr>
        <w:t>XGBRegressor</w:t>
      </w:r>
      <w:proofErr w:type="spellEnd"/>
      <w:r w:rsidRPr="007A28F4">
        <w:rPr>
          <w:rFonts w:ascii="Courier New" w:eastAsia="Courier New" w:hAnsi="Courier New" w:cs="Courier New"/>
          <w:b w:val="0"/>
          <w:bCs w:val="0"/>
          <w:sz w:val="18"/>
          <w:szCs w:val="18"/>
        </w:rPr>
        <w:t xml:space="preserve"> implementation and SHAP analysis</w:t>
      </w:r>
    </w:p>
    <w:p w14:paraId="7523B4DA"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lstm_model.py           # Bidirectional LSTM and Transformer layers</w:t>
      </w:r>
    </w:p>
    <w:p w14:paraId="75DDF5B2"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pinn_model.py           # PINN custom loss functions (Advection-Diffusion)</w:t>
      </w:r>
    </w:p>
    <w:p w14:paraId="5F279A15"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ensemble.py             # Stacking/Meta-learner logic</w:t>
      </w:r>
    </w:p>
    <w:p w14:paraId="0D4F118A"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evaluation/</w:t>
      </w:r>
    </w:p>
    <w:p w14:paraId="2D60A2EA"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__init__.py</w:t>
      </w:r>
    </w:p>
    <w:p w14:paraId="6F56C54B"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metrics.py              # RMSE, MAE, R² and custom 85% accuracy checks</w:t>
      </w:r>
    </w:p>
    <w:p w14:paraId="6EDBC9BA"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 visualization.py        # Diurnal trend plots and Taylor diagrams</w:t>
      </w:r>
    </w:p>
    <w:p w14:paraId="00D6CB9A"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deployment/</w:t>
      </w:r>
    </w:p>
    <w:p w14:paraId="4B4D7D21"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__init__.py</w:t>
      </w:r>
    </w:p>
    <w:p w14:paraId="76C63EF1"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xml:space="preserve">│       ├── api.py                  # </w:t>
      </w:r>
      <w:proofErr w:type="spellStart"/>
      <w:r w:rsidRPr="007A28F4">
        <w:rPr>
          <w:rFonts w:ascii="Courier New" w:eastAsia="Courier New" w:hAnsi="Courier New" w:cs="Courier New"/>
          <w:b w:val="0"/>
          <w:bCs w:val="0"/>
          <w:sz w:val="18"/>
          <w:szCs w:val="18"/>
        </w:rPr>
        <w:t>FastAPI</w:t>
      </w:r>
      <w:proofErr w:type="spellEnd"/>
      <w:r w:rsidRPr="007A28F4">
        <w:rPr>
          <w:rFonts w:ascii="Courier New" w:eastAsia="Courier New" w:hAnsi="Courier New" w:cs="Courier New"/>
          <w:b w:val="0"/>
          <w:bCs w:val="0"/>
          <w:sz w:val="18"/>
          <w:szCs w:val="18"/>
        </w:rPr>
        <w:t xml:space="preserve"> service for real-time inference</w:t>
      </w:r>
    </w:p>
    <w:p w14:paraId="2E6994B2"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monitoring.py           # Drift detection and performance tracking</w:t>
      </w:r>
    </w:p>
    <w:p w14:paraId="237A2EEE"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notebooks/</w:t>
      </w:r>
    </w:p>
    <w:p w14:paraId="21673821"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xml:space="preserve">│   ├── </w:t>
      </w:r>
      <w:proofErr w:type="spellStart"/>
      <w:r w:rsidRPr="007A28F4">
        <w:rPr>
          <w:rFonts w:ascii="Courier New" w:eastAsia="Courier New" w:hAnsi="Courier New" w:cs="Courier New"/>
          <w:b w:val="0"/>
          <w:bCs w:val="0"/>
          <w:sz w:val="18"/>
          <w:szCs w:val="18"/>
        </w:rPr>
        <w:t>exploratory_analysis.ipynb</w:t>
      </w:r>
      <w:proofErr w:type="spellEnd"/>
      <w:r w:rsidRPr="007A28F4">
        <w:rPr>
          <w:rFonts w:ascii="Courier New" w:eastAsia="Courier New" w:hAnsi="Courier New" w:cs="Courier New"/>
          <w:b w:val="0"/>
          <w:bCs w:val="0"/>
          <w:sz w:val="18"/>
          <w:szCs w:val="18"/>
        </w:rPr>
        <w:t xml:space="preserve">  # Chemical ratio correlations (VOC vs NOx)</w:t>
      </w:r>
    </w:p>
    <w:p w14:paraId="0FE11166"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xml:space="preserve">│   ├── </w:t>
      </w:r>
      <w:proofErr w:type="spellStart"/>
      <w:r w:rsidRPr="007A28F4">
        <w:rPr>
          <w:rFonts w:ascii="Courier New" w:eastAsia="Courier New" w:hAnsi="Courier New" w:cs="Courier New"/>
          <w:b w:val="0"/>
          <w:bCs w:val="0"/>
          <w:sz w:val="18"/>
          <w:szCs w:val="18"/>
        </w:rPr>
        <w:t>model_training.ipynb</w:t>
      </w:r>
      <w:proofErr w:type="spellEnd"/>
      <w:r w:rsidRPr="007A28F4">
        <w:rPr>
          <w:rFonts w:ascii="Courier New" w:eastAsia="Courier New" w:hAnsi="Courier New" w:cs="Courier New"/>
          <w:b w:val="0"/>
          <w:bCs w:val="0"/>
          <w:sz w:val="18"/>
          <w:szCs w:val="18"/>
        </w:rPr>
        <w:t xml:space="preserve">        # Main training loop and ensemble testing</w:t>
      </w:r>
    </w:p>
    <w:p w14:paraId="48652D80"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xml:space="preserve">│   └── </w:t>
      </w:r>
      <w:proofErr w:type="spellStart"/>
      <w:r w:rsidRPr="007A28F4">
        <w:rPr>
          <w:rFonts w:ascii="Courier New" w:eastAsia="Courier New" w:hAnsi="Courier New" w:cs="Courier New"/>
          <w:b w:val="0"/>
          <w:bCs w:val="0"/>
          <w:sz w:val="18"/>
          <w:szCs w:val="18"/>
        </w:rPr>
        <w:t>hyperparameter_tuning.ipynb</w:t>
      </w:r>
      <w:proofErr w:type="spellEnd"/>
      <w:r w:rsidRPr="007A28F4">
        <w:rPr>
          <w:rFonts w:ascii="Courier New" w:eastAsia="Courier New" w:hAnsi="Courier New" w:cs="Courier New"/>
          <w:b w:val="0"/>
          <w:bCs w:val="0"/>
          <w:sz w:val="18"/>
          <w:szCs w:val="18"/>
        </w:rPr>
        <w:t xml:space="preserve"> # </w:t>
      </w:r>
      <w:proofErr w:type="spellStart"/>
      <w:r w:rsidRPr="007A28F4">
        <w:rPr>
          <w:rFonts w:ascii="Courier New" w:eastAsia="Courier New" w:hAnsi="Courier New" w:cs="Courier New"/>
          <w:b w:val="0"/>
          <w:bCs w:val="0"/>
          <w:sz w:val="18"/>
          <w:szCs w:val="18"/>
        </w:rPr>
        <w:t>Optuna</w:t>
      </w:r>
      <w:proofErr w:type="spellEnd"/>
      <w:r w:rsidRPr="007A28F4">
        <w:rPr>
          <w:rFonts w:ascii="Courier New" w:eastAsia="Courier New" w:hAnsi="Courier New" w:cs="Courier New"/>
          <w:b w:val="0"/>
          <w:bCs w:val="0"/>
          <w:sz w:val="18"/>
          <w:szCs w:val="18"/>
        </w:rPr>
        <w:t>/</w:t>
      </w:r>
      <w:proofErr w:type="spellStart"/>
      <w:r w:rsidRPr="007A28F4">
        <w:rPr>
          <w:rFonts w:ascii="Courier New" w:eastAsia="Courier New" w:hAnsi="Courier New" w:cs="Courier New"/>
          <w:b w:val="0"/>
          <w:bCs w:val="0"/>
          <w:sz w:val="18"/>
          <w:szCs w:val="18"/>
        </w:rPr>
        <w:t>GridSearch</w:t>
      </w:r>
      <w:proofErr w:type="spellEnd"/>
      <w:r w:rsidRPr="007A28F4">
        <w:rPr>
          <w:rFonts w:ascii="Courier New" w:eastAsia="Courier New" w:hAnsi="Courier New" w:cs="Courier New"/>
          <w:b w:val="0"/>
          <w:bCs w:val="0"/>
          <w:sz w:val="18"/>
          <w:szCs w:val="18"/>
        </w:rPr>
        <w:t xml:space="preserve"> for </w:t>
      </w:r>
      <w:proofErr w:type="spellStart"/>
      <w:r w:rsidRPr="007A28F4">
        <w:rPr>
          <w:rFonts w:ascii="Courier New" w:eastAsia="Courier New" w:hAnsi="Courier New" w:cs="Courier New"/>
          <w:b w:val="0"/>
          <w:bCs w:val="0"/>
          <w:sz w:val="18"/>
          <w:szCs w:val="18"/>
        </w:rPr>
        <w:t>XGBoost</w:t>
      </w:r>
      <w:proofErr w:type="spellEnd"/>
      <w:r w:rsidRPr="007A28F4">
        <w:rPr>
          <w:rFonts w:ascii="Courier New" w:eastAsia="Courier New" w:hAnsi="Courier New" w:cs="Courier New"/>
          <w:b w:val="0"/>
          <w:bCs w:val="0"/>
          <w:sz w:val="18"/>
          <w:szCs w:val="18"/>
        </w:rPr>
        <w:t xml:space="preserve"> and LSTM</w:t>
      </w:r>
    </w:p>
    <w:p w14:paraId="6C8F7139"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tests/</w:t>
      </w:r>
    </w:p>
    <w:p w14:paraId="55F77CDC"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__init__.py</w:t>
      </w:r>
    </w:p>
    <w:p w14:paraId="127DE628"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 test_pipeline.py            # Unit tests for data shapes and model outputs</w:t>
      </w:r>
    </w:p>
    <w:p w14:paraId="02F34508"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xml:space="preserve">├── requirements.txt                # </w:t>
      </w:r>
      <w:proofErr w:type="spellStart"/>
      <w:r w:rsidRPr="007A28F4">
        <w:rPr>
          <w:rFonts w:ascii="Courier New" w:eastAsia="Courier New" w:hAnsi="Courier New" w:cs="Courier New"/>
          <w:b w:val="0"/>
          <w:bCs w:val="0"/>
          <w:sz w:val="18"/>
          <w:szCs w:val="18"/>
        </w:rPr>
        <w:t>xgboost</w:t>
      </w:r>
      <w:proofErr w:type="spellEnd"/>
      <w:r w:rsidRPr="007A28F4">
        <w:rPr>
          <w:rFonts w:ascii="Courier New" w:eastAsia="Courier New" w:hAnsi="Courier New" w:cs="Courier New"/>
          <w:b w:val="0"/>
          <w:bCs w:val="0"/>
          <w:sz w:val="18"/>
          <w:szCs w:val="18"/>
        </w:rPr>
        <w:t xml:space="preserve">, </w:t>
      </w:r>
      <w:proofErr w:type="spellStart"/>
      <w:r w:rsidRPr="007A28F4">
        <w:rPr>
          <w:rFonts w:ascii="Courier New" w:eastAsia="Courier New" w:hAnsi="Courier New" w:cs="Courier New"/>
          <w:b w:val="0"/>
          <w:bCs w:val="0"/>
          <w:sz w:val="18"/>
          <w:szCs w:val="18"/>
        </w:rPr>
        <w:t>tensorflow</w:t>
      </w:r>
      <w:proofErr w:type="spellEnd"/>
      <w:r w:rsidRPr="007A28F4">
        <w:rPr>
          <w:rFonts w:ascii="Courier New" w:eastAsia="Courier New" w:hAnsi="Courier New" w:cs="Courier New"/>
          <w:b w:val="0"/>
          <w:bCs w:val="0"/>
          <w:sz w:val="18"/>
          <w:szCs w:val="18"/>
        </w:rPr>
        <w:t xml:space="preserve">, </w:t>
      </w:r>
      <w:proofErr w:type="spellStart"/>
      <w:r w:rsidRPr="007A28F4">
        <w:rPr>
          <w:rFonts w:ascii="Courier New" w:eastAsia="Courier New" w:hAnsi="Courier New" w:cs="Courier New"/>
          <w:b w:val="0"/>
          <w:bCs w:val="0"/>
          <w:sz w:val="18"/>
          <w:szCs w:val="18"/>
        </w:rPr>
        <w:t>shap</w:t>
      </w:r>
      <w:proofErr w:type="spellEnd"/>
      <w:r w:rsidRPr="007A28F4">
        <w:rPr>
          <w:rFonts w:ascii="Courier New" w:eastAsia="Courier New" w:hAnsi="Courier New" w:cs="Courier New"/>
          <w:b w:val="0"/>
          <w:bCs w:val="0"/>
          <w:sz w:val="18"/>
          <w:szCs w:val="18"/>
        </w:rPr>
        <w:t xml:space="preserve">, </w:t>
      </w:r>
      <w:proofErr w:type="spellStart"/>
      <w:r w:rsidRPr="007A28F4">
        <w:rPr>
          <w:rFonts w:ascii="Courier New" w:eastAsia="Courier New" w:hAnsi="Courier New" w:cs="Courier New"/>
          <w:b w:val="0"/>
          <w:bCs w:val="0"/>
          <w:sz w:val="18"/>
          <w:szCs w:val="18"/>
        </w:rPr>
        <w:t>fastapi</w:t>
      </w:r>
      <w:proofErr w:type="spellEnd"/>
      <w:r w:rsidRPr="007A28F4">
        <w:rPr>
          <w:rFonts w:ascii="Courier New" w:eastAsia="Courier New" w:hAnsi="Courier New" w:cs="Courier New"/>
          <w:b w:val="0"/>
          <w:bCs w:val="0"/>
          <w:sz w:val="18"/>
          <w:szCs w:val="18"/>
        </w:rPr>
        <w:t>, etc.</w:t>
      </w:r>
    </w:p>
    <w:p w14:paraId="49ABF5BC" w14:textId="77777777" w:rsidR="007A28F4"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w:t>
      </w:r>
      <w:proofErr w:type="spellStart"/>
      <w:r w:rsidRPr="007A28F4">
        <w:rPr>
          <w:rFonts w:ascii="Courier New" w:eastAsia="Courier New" w:hAnsi="Courier New" w:cs="Courier New"/>
          <w:b w:val="0"/>
          <w:bCs w:val="0"/>
          <w:sz w:val="18"/>
          <w:szCs w:val="18"/>
        </w:rPr>
        <w:t>gitignore</w:t>
      </w:r>
      <w:proofErr w:type="spellEnd"/>
      <w:r w:rsidRPr="007A28F4">
        <w:rPr>
          <w:rFonts w:ascii="Courier New" w:eastAsia="Courier New" w:hAnsi="Courier New" w:cs="Courier New"/>
          <w:b w:val="0"/>
          <w:bCs w:val="0"/>
          <w:sz w:val="18"/>
          <w:szCs w:val="18"/>
        </w:rPr>
        <w:t xml:space="preserve">                      # Ignore data/ and models/ binaries</w:t>
      </w:r>
    </w:p>
    <w:p w14:paraId="29E75EA4" w14:textId="061B1738" w:rsidR="00AF5B6C" w:rsidRPr="007A28F4" w:rsidRDefault="007A28F4" w:rsidP="007A28F4">
      <w:pPr>
        <w:pStyle w:val="Heading2"/>
        <w:spacing w:before="0" w:after="0"/>
        <w:rPr>
          <w:rFonts w:ascii="Courier New" w:eastAsia="Courier New" w:hAnsi="Courier New" w:cs="Courier New"/>
          <w:b w:val="0"/>
          <w:bCs w:val="0"/>
          <w:sz w:val="18"/>
          <w:szCs w:val="18"/>
        </w:rPr>
      </w:pPr>
      <w:r w:rsidRPr="007A28F4">
        <w:rPr>
          <w:rFonts w:ascii="Courier New" w:eastAsia="Courier New" w:hAnsi="Courier New" w:cs="Courier New"/>
          <w:b w:val="0"/>
          <w:bCs w:val="0"/>
          <w:sz w:val="18"/>
          <w:szCs w:val="18"/>
        </w:rPr>
        <w:t>└── README.md                       # Documentation for the Professor</w:t>
      </w:r>
    </w:p>
    <w:p w14:paraId="5D0B357F" w14:textId="77777777" w:rsidR="007A28F4" w:rsidRDefault="007A28F4">
      <w:pPr>
        <w:pStyle w:val="Heading2"/>
      </w:pPr>
    </w:p>
    <w:p w14:paraId="2C268375" w14:textId="54911624" w:rsidR="00AF5B6C" w:rsidRDefault="00000000">
      <w:pPr>
        <w:pStyle w:val="Heading2"/>
      </w:pPr>
      <w:r>
        <w:t xml:space="preserve">Appendix </w:t>
      </w:r>
      <w:r w:rsidR="007A28F4">
        <w:t>B</w:t>
      </w:r>
      <w:r>
        <w:t>: Key Python Dependencies</w:t>
      </w:r>
    </w:p>
    <w:p w14:paraId="5C8DFD17" w14:textId="49A7B14C" w:rsidR="00AF5B6C" w:rsidRDefault="00000000">
      <w:pPr>
        <w:spacing w:after="240"/>
      </w:pPr>
      <w:r>
        <w:rPr>
          <w:rFonts w:ascii="Courier New" w:eastAsia="Courier New" w:hAnsi="Courier New" w:cs="Courier New"/>
          <w:sz w:val="18"/>
          <w:szCs w:val="18"/>
        </w:rPr>
        <w:t xml:space="preserve"># requirements.txt </w:t>
      </w:r>
      <w:r w:rsidR="007A28F4">
        <w:rPr>
          <w:rFonts w:ascii="Courier New" w:eastAsia="Courier New" w:hAnsi="Courier New" w:cs="Courier New"/>
          <w:sz w:val="18"/>
          <w:szCs w:val="18"/>
        </w:rPr>
        <w:br/>
      </w:r>
      <w:proofErr w:type="spellStart"/>
      <w:r>
        <w:rPr>
          <w:rFonts w:ascii="Courier New" w:eastAsia="Courier New" w:hAnsi="Courier New" w:cs="Courier New"/>
          <w:sz w:val="18"/>
          <w:szCs w:val="18"/>
        </w:rPr>
        <w:t>xgboost</w:t>
      </w:r>
      <w:proofErr w:type="spellEnd"/>
      <w:r>
        <w:rPr>
          <w:rFonts w:ascii="Courier New" w:eastAsia="Courier New" w:hAnsi="Courier New" w:cs="Courier New"/>
          <w:sz w:val="18"/>
          <w:szCs w:val="18"/>
        </w:rPr>
        <w:t xml:space="preserve">==2.0.3 </w:t>
      </w:r>
      <w:r w:rsidR="007A28F4">
        <w:rPr>
          <w:rFonts w:ascii="Courier New" w:eastAsia="Courier New" w:hAnsi="Courier New" w:cs="Courier New"/>
          <w:sz w:val="18"/>
          <w:szCs w:val="18"/>
        </w:rPr>
        <w:br/>
      </w:r>
      <w:proofErr w:type="spellStart"/>
      <w:r>
        <w:rPr>
          <w:rFonts w:ascii="Courier New" w:eastAsia="Courier New" w:hAnsi="Courier New" w:cs="Courier New"/>
          <w:sz w:val="18"/>
          <w:szCs w:val="18"/>
        </w:rPr>
        <w:t>lightgbm</w:t>
      </w:r>
      <w:proofErr w:type="spellEnd"/>
      <w:r>
        <w:rPr>
          <w:rFonts w:ascii="Courier New" w:eastAsia="Courier New" w:hAnsi="Courier New" w:cs="Courier New"/>
          <w:sz w:val="18"/>
          <w:szCs w:val="18"/>
        </w:rPr>
        <w:t xml:space="preserve">==4.1.0 </w:t>
      </w:r>
      <w:r w:rsidR="007A28F4">
        <w:rPr>
          <w:rFonts w:ascii="Courier New" w:eastAsia="Courier New" w:hAnsi="Courier New" w:cs="Courier New"/>
          <w:sz w:val="18"/>
          <w:szCs w:val="18"/>
        </w:rPr>
        <w:br/>
      </w:r>
      <w:proofErr w:type="spellStart"/>
      <w:r>
        <w:rPr>
          <w:rFonts w:ascii="Courier New" w:eastAsia="Courier New" w:hAnsi="Courier New" w:cs="Courier New"/>
          <w:sz w:val="18"/>
          <w:szCs w:val="18"/>
        </w:rPr>
        <w:t>tensorflow</w:t>
      </w:r>
      <w:proofErr w:type="spellEnd"/>
      <w:r>
        <w:rPr>
          <w:rFonts w:ascii="Courier New" w:eastAsia="Courier New" w:hAnsi="Courier New" w:cs="Courier New"/>
          <w:sz w:val="18"/>
          <w:szCs w:val="18"/>
        </w:rPr>
        <w:t xml:space="preserve">==2.15.0 </w:t>
      </w:r>
      <w:r w:rsidR="007A28F4">
        <w:rPr>
          <w:rFonts w:ascii="Courier New" w:eastAsia="Courier New" w:hAnsi="Courier New" w:cs="Courier New"/>
          <w:sz w:val="18"/>
          <w:szCs w:val="18"/>
        </w:rPr>
        <w:br/>
      </w:r>
      <w:r>
        <w:rPr>
          <w:rFonts w:ascii="Courier New" w:eastAsia="Courier New" w:hAnsi="Courier New" w:cs="Courier New"/>
          <w:sz w:val="18"/>
          <w:szCs w:val="18"/>
        </w:rPr>
        <w:t xml:space="preserve">scikit-learn==1.4.0 </w:t>
      </w:r>
      <w:r w:rsidR="007A28F4">
        <w:rPr>
          <w:rFonts w:ascii="Courier New" w:eastAsia="Courier New" w:hAnsi="Courier New" w:cs="Courier New"/>
          <w:sz w:val="18"/>
          <w:szCs w:val="18"/>
        </w:rPr>
        <w:br/>
      </w:r>
      <w:r>
        <w:rPr>
          <w:rFonts w:ascii="Courier New" w:eastAsia="Courier New" w:hAnsi="Courier New" w:cs="Courier New"/>
          <w:sz w:val="18"/>
          <w:szCs w:val="18"/>
        </w:rPr>
        <w:t xml:space="preserve">pandas==2.1.4 </w:t>
      </w:r>
      <w:r w:rsidR="007A28F4">
        <w:rPr>
          <w:rFonts w:ascii="Courier New" w:eastAsia="Courier New" w:hAnsi="Courier New" w:cs="Courier New"/>
          <w:sz w:val="18"/>
          <w:szCs w:val="18"/>
        </w:rPr>
        <w:br/>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==1.26.3 </w:t>
      </w:r>
      <w:r w:rsidR="007A28F4">
        <w:rPr>
          <w:rFonts w:ascii="Courier New" w:eastAsia="Courier New" w:hAnsi="Courier New" w:cs="Courier New"/>
          <w:sz w:val="18"/>
          <w:szCs w:val="18"/>
        </w:rPr>
        <w:br/>
      </w:r>
      <w:proofErr w:type="spellStart"/>
      <w:r>
        <w:rPr>
          <w:rFonts w:ascii="Courier New" w:eastAsia="Courier New" w:hAnsi="Courier New" w:cs="Courier New"/>
          <w:sz w:val="18"/>
          <w:szCs w:val="18"/>
        </w:rPr>
        <w:t>shap</w:t>
      </w:r>
      <w:proofErr w:type="spellEnd"/>
      <w:r>
        <w:rPr>
          <w:rFonts w:ascii="Courier New" w:eastAsia="Courier New" w:hAnsi="Courier New" w:cs="Courier New"/>
          <w:sz w:val="18"/>
          <w:szCs w:val="18"/>
        </w:rPr>
        <w:t xml:space="preserve">==0.44.0 </w:t>
      </w:r>
      <w:r w:rsidR="007A28F4">
        <w:rPr>
          <w:rFonts w:ascii="Courier New" w:eastAsia="Courier New" w:hAnsi="Courier New" w:cs="Courier New"/>
          <w:sz w:val="18"/>
          <w:szCs w:val="18"/>
        </w:rPr>
        <w:br/>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==0.109.0 </w:t>
      </w:r>
      <w:r w:rsidR="007A28F4">
        <w:rPr>
          <w:rFonts w:ascii="Courier New" w:eastAsia="Courier New" w:hAnsi="Courier New" w:cs="Courier New"/>
          <w:sz w:val="18"/>
          <w:szCs w:val="18"/>
        </w:rPr>
        <w:br/>
      </w:r>
      <w:proofErr w:type="spellStart"/>
      <w:r>
        <w:rPr>
          <w:rFonts w:ascii="Courier New" w:eastAsia="Courier New" w:hAnsi="Courier New" w:cs="Courier New"/>
          <w:sz w:val="18"/>
          <w:szCs w:val="18"/>
        </w:rPr>
        <w:t>uvicorn</w:t>
      </w:r>
      <w:proofErr w:type="spellEnd"/>
      <w:r>
        <w:rPr>
          <w:rFonts w:ascii="Courier New" w:eastAsia="Courier New" w:hAnsi="Courier New" w:cs="Courier New"/>
          <w:sz w:val="18"/>
          <w:szCs w:val="18"/>
        </w:rPr>
        <w:t xml:space="preserve">==0.27.0 </w:t>
      </w:r>
      <w:r w:rsidR="007A28F4">
        <w:rPr>
          <w:rFonts w:ascii="Courier New" w:eastAsia="Courier New" w:hAnsi="Courier New" w:cs="Courier New"/>
          <w:sz w:val="18"/>
          <w:szCs w:val="18"/>
        </w:rPr>
        <w:br/>
      </w:r>
      <w:r>
        <w:rPr>
          <w:rFonts w:ascii="Courier New" w:eastAsia="Courier New" w:hAnsi="Courier New" w:cs="Courier New"/>
          <w:sz w:val="18"/>
          <w:szCs w:val="18"/>
        </w:rPr>
        <w:t xml:space="preserve">psycopg2-binary==2.9.9 </w:t>
      </w:r>
      <w:r w:rsidR="007A28F4">
        <w:rPr>
          <w:rFonts w:ascii="Courier New" w:eastAsia="Courier New" w:hAnsi="Courier New" w:cs="Courier New"/>
          <w:sz w:val="18"/>
          <w:szCs w:val="18"/>
        </w:rPr>
        <w:br/>
      </w:r>
      <w:proofErr w:type="spellStart"/>
      <w:r>
        <w:rPr>
          <w:rFonts w:ascii="Courier New" w:eastAsia="Courier New" w:hAnsi="Courier New" w:cs="Courier New"/>
          <w:sz w:val="18"/>
          <w:szCs w:val="18"/>
        </w:rPr>
        <w:t>sqlalchemy</w:t>
      </w:r>
      <w:proofErr w:type="spellEnd"/>
      <w:r>
        <w:rPr>
          <w:rFonts w:ascii="Courier New" w:eastAsia="Courier New" w:hAnsi="Courier New" w:cs="Courier New"/>
          <w:sz w:val="18"/>
          <w:szCs w:val="18"/>
        </w:rPr>
        <w:t xml:space="preserve">==2.0.25 </w:t>
      </w:r>
      <w:r w:rsidR="007A28F4">
        <w:rPr>
          <w:rFonts w:ascii="Courier New" w:eastAsia="Courier New" w:hAnsi="Courier New" w:cs="Courier New"/>
          <w:sz w:val="18"/>
          <w:szCs w:val="18"/>
        </w:rPr>
        <w:br/>
      </w:r>
      <w:r>
        <w:rPr>
          <w:rFonts w:ascii="Courier New" w:eastAsia="Courier New" w:hAnsi="Courier New" w:cs="Courier New"/>
          <w:sz w:val="18"/>
          <w:szCs w:val="18"/>
        </w:rPr>
        <w:t xml:space="preserve">matplotlib==3.8.2 </w:t>
      </w:r>
      <w:r w:rsidR="007A28F4">
        <w:rPr>
          <w:rFonts w:ascii="Courier New" w:eastAsia="Courier New" w:hAnsi="Courier New" w:cs="Courier New"/>
          <w:sz w:val="18"/>
          <w:szCs w:val="18"/>
        </w:rPr>
        <w:br/>
      </w:r>
      <w:r>
        <w:rPr>
          <w:rFonts w:ascii="Courier New" w:eastAsia="Courier New" w:hAnsi="Courier New" w:cs="Courier New"/>
          <w:sz w:val="18"/>
          <w:szCs w:val="18"/>
        </w:rPr>
        <w:t xml:space="preserve">seaborn==0.13.1 </w:t>
      </w:r>
      <w:r w:rsidR="007A28F4">
        <w:rPr>
          <w:rFonts w:ascii="Courier New" w:eastAsia="Courier New" w:hAnsi="Courier New" w:cs="Courier New"/>
          <w:sz w:val="18"/>
          <w:szCs w:val="18"/>
        </w:rPr>
        <w:br/>
      </w:r>
      <w:r>
        <w:rPr>
          <w:rFonts w:ascii="Courier New" w:eastAsia="Courier New" w:hAnsi="Courier New" w:cs="Courier New"/>
          <w:sz w:val="18"/>
          <w:szCs w:val="18"/>
        </w:rPr>
        <w:t xml:space="preserve">requests==2.31.0 </w:t>
      </w:r>
      <w:r w:rsidR="007A28F4">
        <w:rPr>
          <w:rFonts w:ascii="Courier New" w:eastAsia="Courier New" w:hAnsi="Courier New" w:cs="Courier New"/>
          <w:sz w:val="18"/>
          <w:szCs w:val="18"/>
        </w:rPr>
        <w:br/>
      </w:r>
      <w:r>
        <w:rPr>
          <w:rFonts w:ascii="Courier New" w:eastAsia="Courier New" w:hAnsi="Courier New" w:cs="Courier New"/>
          <w:sz w:val="18"/>
          <w:szCs w:val="18"/>
        </w:rPr>
        <w:t>beautifulsoup4==4.12.3</w:t>
      </w:r>
    </w:p>
    <w:sectPr w:rsidR="00AF5B6C" w:rsidSect="009E3F6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23055"/>
    <w:multiLevelType w:val="hybridMultilevel"/>
    <w:tmpl w:val="1394548C"/>
    <w:lvl w:ilvl="0" w:tplc="1916D878">
      <w:start w:val="1"/>
      <w:numFmt w:val="bullet"/>
      <w:lvlText w:val="●"/>
      <w:lvlJc w:val="left"/>
      <w:pPr>
        <w:ind w:left="720" w:hanging="360"/>
      </w:pPr>
    </w:lvl>
    <w:lvl w:ilvl="1" w:tplc="15F4A502">
      <w:start w:val="1"/>
      <w:numFmt w:val="bullet"/>
      <w:lvlText w:val="○"/>
      <w:lvlJc w:val="left"/>
      <w:pPr>
        <w:ind w:left="1440" w:hanging="360"/>
      </w:pPr>
    </w:lvl>
    <w:lvl w:ilvl="2" w:tplc="E652703C">
      <w:start w:val="1"/>
      <w:numFmt w:val="bullet"/>
      <w:lvlText w:val="■"/>
      <w:lvlJc w:val="left"/>
      <w:pPr>
        <w:ind w:left="2160" w:hanging="360"/>
      </w:pPr>
    </w:lvl>
    <w:lvl w:ilvl="3" w:tplc="35883464">
      <w:start w:val="1"/>
      <w:numFmt w:val="bullet"/>
      <w:lvlText w:val="●"/>
      <w:lvlJc w:val="left"/>
      <w:pPr>
        <w:ind w:left="2880" w:hanging="360"/>
      </w:pPr>
    </w:lvl>
    <w:lvl w:ilvl="4" w:tplc="32E037D2">
      <w:start w:val="1"/>
      <w:numFmt w:val="bullet"/>
      <w:lvlText w:val="○"/>
      <w:lvlJc w:val="left"/>
      <w:pPr>
        <w:ind w:left="3600" w:hanging="360"/>
      </w:pPr>
    </w:lvl>
    <w:lvl w:ilvl="5" w:tplc="0406D080">
      <w:start w:val="1"/>
      <w:numFmt w:val="bullet"/>
      <w:lvlText w:val="■"/>
      <w:lvlJc w:val="left"/>
      <w:pPr>
        <w:ind w:left="4320" w:hanging="360"/>
      </w:pPr>
    </w:lvl>
    <w:lvl w:ilvl="6" w:tplc="4C8E5930">
      <w:start w:val="1"/>
      <w:numFmt w:val="bullet"/>
      <w:lvlText w:val="●"/>
      <w:lvlJc w:val="left"/>
      <w:pPr>
        <w:ind w:left="5040" w:hanging="360"/>
      </w:pPr>
    </w:lvl>
    <w:lvl w:ilvl="7" w:tplc="0AB62EAA">
      <w:start w:val="1"/>
      <w:numFmt w:val="bullet"/>
      <w:lvlText w:val="●"/>
      <w:lvlJc w:val="left"/>
      <w:pPr>
        <w:ind w:left="5760" w:hanging="360"/>
      </w:pPr>
    </w:lvl>
    <w:lvl w:ilvl="8" w:tplc="A3E63126">
      <w:start w:val="1"/>
      <w:numFmt w:val="bullet"/>
      <w:lvlText w:val="●"/>
      <w:lvlJc w:val="left"/>
      <w:pPr>
        <w:ind w:left="6480" w:hanging="360"/>
      </w:pPr>
    </w:lvl>
  </w:abstractNum>
  <w:abstractNum w:abstractNumId="1" w15:restartNumberingAfterBreak="0">
    <w:nsid w:val="42CD6E2D"/>
    <w:multiLevelType w:val="hybridMultilevel"/>
    <w:tmpl w:val="FBD0EAD6"/>
    <w:lvl w:ilvl="0" w:tplc="D0CA62E6">
      <w:start w:val="1"/>
      <w:numFmt w:val="bullet"/>
      <w:lvlText w:val="•"/>
      <w:lvlJc w:val="left"/>
      <w:pPr>
        <w:ind w:left="720" w:hanging="360"/>
      </w:pPr>
    </w:lvl>
    <w:lvl w:ilvl="1" w:tplc="96A47B6A">
      <w:numFmt w:val="decimal"/>
      <w:lvlText w:val=""/>
      <w:lvlJc w:val="left"/>
    </w:lvl>
    <w:lvl w:ilvl="2" w:tplc="28605276">
      <w:numFmt w:val="decimal"/>
      <w:lvlText w:val=""/>
      <w:lvlJc w:val="left"/>
    </w:lvl>
    <w:lvl w:ilvl="3" w:tplc="E4680F9C">
      <w:numFmt w:val="decimal"/>
      <w:lvlText w:val=""/>
      <w:lvlJc w:val="left"/>
    </w:lvl>
    <w:lvl w:ilvl="4" w:tplc="29BA2F3E">
      <w:numFmt w:val="decimal"/>
      <w:lvlText w:val=""/>
      <w:lvlJc w:val="left"/>
    </w:lvl>
    <w:lvl w:ilvl="5" w:tplc="D58CF454">
      <w:numFmt w:val="decimal"/>
      <w:lvlText w:val=""/>
      <w:lvlJc w:val="left"/>
    </w:lvl>
    <w:lvl w:ilvl="6" w:tplc="06541682">
      <w:numFmt w:val="decimal"/>
      <w:lvlText w:val=""/>
      <w:lvlJc w:val="left"/>
    </w:lvl>
    <w:lvl w:ilvl="7" w:tplc="E7E6E834">
      <w:numFmt w:val="decimal"/>
      <w:lvlText w:val=""/>
      <w:lvlJc w:val="left"/>
    </w:lvl>
    <w:lvl w:ilvl="8" w:tplc="9DD8F4B2">
      <w:numFmt w:val="decimal"/>
      <w:lvlText w:val=""/>
      <w:lvlJc w:val="left"/>
    </w:lvl>
  </w:abstractNum>
  <w:abstractNum w:abstractNumId="2" w15:restartNumberingAfterBreak="0">
    <w:nsid w:val="614B4B71"/>
    <w:multiLevelType w:val="hybridMultilevel"/>
    <w:tmpl w:val="D89A2290"/>
    <w:lvl w:ilvl="0" w:tplc="4104BB12">
      <w:start w:val="1"/>
      <w:numFmt w:val="decimal"/>
      <w:lvlText w:val="%1."/>
      <w:lvlJc w:val="left"/>
      <w:pPr>
        <w:ind w:left="720" w:hanging="360"/>
      </w:pPr>
    </w:lvl>
    <w:lvl w:ilvl="1" w:tplc="490002D2">
      <w:numFmt w:val="decimal"/>
      <w:lvlText w:val=""/>
      <w:lvlJc w:val="left"/>
    </w:lvl>
    <w:lvl w:ilvl="2" w:tplc="6CCC3DE0">
      <w:numFmt w:val="decimal"/>
      <w:lvlText w:val=""/>
      <w:lvlJc w:val="left"/>
    </w:lvl>
    <w:lvl w:ilvl="3" w:tplc="32040BBA">
      <w:numFmt w:val="decimal"/>
      <w:lvlText w:val=""/>
      <w:lvlJc w:val="left"/>
    </w:lvl>
    <w:lvl w:ilvl="4" w:tplc="37868BE0">
      <w:numFmt w:val="decimal"/>
      <w:lvlText w:val=""/>
      <w:lvlJc w:val="left"/>
    </w:lvl>
    <w:lvl w:ilvl="5" w:tplc="7FB2617E">
      <w:numFmt w:val="decimal"/>
      <w:lvlText w:val=""/>
      <w:lvlJc w:val="left"/>
    </w:lvl>
    <w:lvl w:ilvl="6" w:tplc="7A0EF6C0">
      <w:numFmt w:val="decimal"/>
      <w:lvlText w:val=""/>
      <w:lvlJc w:val="left"/>
    </w:lvl>
    <w:lvl w:ilvl="7" w:tplc="D0DCFE12">
      <w:numFmt w:val="decimal"/>
      <w:lvlText w:val=""/>
      <w:lvlJc w:val="left"/>
    </w:lvl>
    <w:lvl w:ilvl="8" w:tplc="B1E41D38">
      <w:numFmt w:val="decimal"/>
      <w:lvlText w:val=""/>
      <w:lvlJc w:val="left"/>
    </w:lvl>
  </w:abstractNum>
  <w:num w:numId="1" w16cid:durableId="626546521">
    <w:abstractNumId w:val="0"/>
    <w:lvlOverride w:ilvl="0">
      <w:startOverride w:val="1"/>
    </w:lvlOverride>
  </w:num>
  <w:num w:numId="2" w16cid:durableId="1753964880">
    <w:abstractNumId w:val="2"/>
    <w:lvlOverride w:ilvl="0">
      <w:startOverride w:val="1"/>
    </w:lvlOverride>
  </w:num>
  <w:num w:numId="3" w16cid:durableId="10624056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B6C"/>
    <w:rsid w:val="003A7FD3"/>
    <w:rsid w:val="007A28F4"/>
    <w:rsid w:val="009E3F6E"/>
    <w:rsid w:val="00AF5B6C"/>
    <w:rsid w:val="00E64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957FE"/>
  <w15:docId w15:val="{7E7CD0E0-74E1-4A71-96CC-E2FF36B7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4369</Words>
  <Characters>24904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Sindhush Penugonda</cp:lastModifiedBy>
  <cp:revision>2</cp:revision>
  <dcterms:created xsi:type="dcterms:W3CDTF">2026-02-09T13:49:00Z</dcterms:created>
  <dcterms:modified xsi:type="dcterms:W3CDTF">2026-02-09T13:49:00Z</dcterms:modified>
</cp:coreProperties>
</file>