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Удаление скобок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245362</wp:posOffset>
            </wp:positionV>
            <wp:extent cx="5936615" cy="3585976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85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7799"/>
            </w14:solidFill>
          </w14:textFill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&lt;algorithm&gt;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using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namespace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 xml:space="preserve"> std;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string ans,s;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vector&lt;vector&lt;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&gt;&gt;dp;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99"/>
            </w14:solidFill>
          </w14:textFill>
        </w:rPr>
        <w:t>char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&gt;obr(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300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'.'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void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14:textFill>
            <w14:solidFill>
              <w14:srgbClr w14:val="0066BB"/>
            </w14:solidFill>
          </w14:textFill>
        </w:rPr>
        <w:t>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l,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r,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(l &gt; r)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(l == r){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ans[r] 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'/'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(dp[l][r] == dp[l][r-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]+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ans[r] 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'/'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f(l,r-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a = l;a&lt;r;++a){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(obr[s[r]] == s[a]){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(a == l){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(dp[l][r] == dp[l+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][r-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f(l+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,r-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(dp[l][r] == dp[l][a-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] + dp[a][r]){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f(l,a-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f(a,r,n);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66BB"/>
            </w14:solidFill>
          </w14:textFill>
        </w:rPr>
        <w:t>main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cin &gt;&gt; 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 = s.size();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dp.resize(n,vector&lt;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&gt;(n));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obr[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')'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'('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obr[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44DD"/>
            </w14:solidFill>
          </w14:textFill>
        </w:rPr>
        <w:t>']'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44DD"/>
            </w14:solidFill>
          </w14:textFill>
        </w:rPr>
        <w:t>'['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obr[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'}'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'{'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;i&lt;n;++i)dp[i][i]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;i&lt;=n;++i){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j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;j&lt;n;++j){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(j + i &gt;= n)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break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 l = 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r = j+i;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        dp[l][r] = dp[l][r-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] +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a = l;a&lt;r;++a){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(obr[s[r]] == s[a]){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(a == l)dp[l][r] = min(dp[l][r],dp[l+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][r-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008800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dp[l][r] = min(dp[l][r],dp[l][a-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] + dp[a][r]);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ans.resize(n,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'.'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f(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333333"/>
            </w14:solidFill>
          </w14:textFill>
        </w:rPr>
        <w:t>,n-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;i&lt;n;++i)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(ans[i] == </w:t>
      </w:r>
      <w:r>
        <w:rPr>
          <w:rFonts w:ascii="Menlo Regular" w:hAnsi="Menlo Regular"/>
          <w:outline w:val="0"/>
          <w:color w:val="0044dd"/>
          <w:sz w:val="26"/>
          <w:szCs w:val="26"/>
          <w:shd w:val="clear" w:color="auto" w:fill="ffffff"/>
          <w:rtl w:val="0"/>
          <w14:textFill>
            <w14:solidFill>
              <w14:srgbClr w14:val="0044DD"/>
            </w14:solidFill>
          </w14:textFill>
        </w:rPr>
        <w:t>'.'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)cout &lt;&lt; s[i];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