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Malgun Gothic" w:hAnsi="Malgun Gothic" w:eastAsia="Malgun Gothic"/>
          <w:b/>
          <w:color w:val="1F4E78"/>
          <w:sz w:val="44"/>
        </w:rPr>
        <w:t>요구사항 명세서</w:t>
      </w:r>
    </w:p>
    <w:p>
      <w:pPr>
        <w:jc w:val="center"/>
      </w:pPr>
      <w:r>
        <w:rPr>
          <w:rFonts w:ascii="Malgun Gothic" w:hAnsi="Malgun Gothic" w:eastAsia="Malgun Gothic"/>
          <w:b/>
          <w:sz w:val="30"/>
        </w:rPr>
        <w:t>얼굴 표정 기반 실시간 감정 인식 시스템</w:t>
      </w:r>
    </w:p>
    <w:p>
      <w:pPr>
        <w:jc w:val="center"/>
      </w:pPr>
      <w:r>
        <w:rPr>
          <w:rFonts w:ascii="Malgun Gothic" w:hAnsi="Malgun Gothic" w:eastAsia="Malgun Gothic"/>
          <w:b w:val="0"/>
          <w:sz w:val="24"/>
        </w:rPr>
        <w:t>NVIDIA Jetson Orin Nano 기반 다중 얼굴 감정 인식</w:t>
      </w:r>
    </w:p>
    <w:p/>
    <w:tbl>
      <w:tblPr>
        <w:tblStyle w:val="TableGrid"/>
        <w:tblW w:type="auto" w:w="0"/>
        <w:jc w:val="center"/>
        <w:tblLook w:firstColumn="1" w:firstRow="1" w:lastColumn="0" w:lastRow="0" w:noHBand="0" w:noVBand="1" w:val="04A0"/>
      </w:tblPr>
      <w:tblGrid>
        <w:gridCol w:w="5100"/>
        <w:gridCol w:w="5100"/>
      </w:tblGrid>
      <w:tr>
        <w:trPr/>
        <w:tc>
          <w:tcPr>
            <w:tcW w:type="dxa" w:w="2381"/>
            <w:shd w:fill="D9EAF7"/>
            <w:vAlign w:val="center"/>
          </w:tcPr>
          <w:p>
            <w:pPr>
              <w:spacing w:before="0" w:after="0" w:line="240" w:lineRule="auto"/>
              <w:jc w:val="center"/>
            </w:pPr>
            <w:r>
              <w:rPr>
                <w:rFonts w:ascii="Malgun Gothic" w:hAnsi="Malgun Gothic" w:eastAsia="Malgun Gothic"/>
                <w:b/>
                <w:sz w:val="19"/>
              </w:rPr>
            </w:r>
            <w:r>
              <w:rPr>
                <w:rFonts w:ascii="Malgun Gothic" w:hAnsi="Malgun Gothic" w:eastAsia="Malgun Gothic"/>
                <w:b/>
                <w:sz w:val="19"/>
              </w:rPr>
              <w:t>문서 구분</w:t>
            </w:r>
          </w:p>
        </w:tc>
        <w:tc>
          <w:tcPr>
            <w:tcW w:type="dxa" w:w="7143"/>
            <w:vAlign w:val="center"/>
          </w:tcPr>
          <w:p>
            <w:pPr>
              <w:spacing w:before="0" w:after="0"/>
            </w:pPr>
            <w:r/>
            <w:r>
              <w:rPr>
                <w:rFonts w:ascii="Malgun Gothic" w:hAnsi="Malgun Gothic" w:eastAsia="Malgun Gothic"/>
                <w:b w:val="0"/>
                <w:sz w:val="19"/>
              </w:rPr>
              <w:t>요구사항 명세서 (9월 18일 전시 적용 반영본)</w:t>
            </w:r>
          </w:p>
        </w:tc>
      </w:tr>
      <w:tr>
        <w:trPr/>
        <w:tc>
          <w:tcPr>
            <w:tcW w:type="dxa" w:w="2381"/>
            <w:shd w:fill="D9EAF7"/>
            <w:vAlign w:val="center"/>
          </w:tcPr>
          <w:p>
            <w:pPr>
              <w:spacing w:before="0" w:after="0" w:line="240" w:lineRule="auto"/>
              <w:jc w:val="center"/>
            </w:pPr>
            <w:r>
              <w:rPr>
                <w:rFonts w:ascii="Malgun Gothic" w:hAnsi="Malgun Gothic" w:eastAsia="Malgun Gothic"/>
                <w:b/>
                <w:sz w:val="19"/>
              </w:rPr>
            </w:r>
            <w:r>
              <w:rPr>
                <w:rFonts w:ascii="Malgun Gothic" w:hAnsi="Malgun Gothic" w:eastAsia="Malgun Gothic"/>
                <w:b w:val="0"/>
                <w:sz w:val="16"/>
              </w:rPr>
              <w:t>프로젝트명</w:t>
            </w:r>
          </w:p>
        </w:tc>
        <w:tc>
          <w:tcPr>
            <w:tcW w:type="dxa" w:w="7143"/>
            <w:vAlign w:val="center"/>
          </w:tcPr>
          <w:p>
            <w:pPr>
              <w:spacing w:before="0" w:after="0" w:line="240" w:lineRule="auto"/>
            </w:pPr>
            <w:r>
              <w:rPr>
                <w:rFonts w:ascii="Malgun Gothic" w:hAnsi="Malgun Gothic" w:eastAsia="Malgun Gothic"/>
                <w:b w:val="0"/>
                <w:sz w:val="19"/>
              </w:rPr>
            </w:r>
            <w:r>
              <w:rPr>
                <w:rFonts w:ascii="Malgun Gothic" w:hAnsi="Malgun Gothic" w:eastAsia="Malgun Gothic"/>
                <w:b w:val="0"/>
                <w:sz w:val="16"/>
              </w:rPr>
              <w:t>얼굴 표정 기반 감정 인식 프로젝트</w:t>
            </w:r>
          </w:p>
        </w:tc>
      </w:tr>
      <w:tr>
        <w:trPr/>
        <w:tc>
          <w:tcPr>
            <w:tcW w:type="dxa" w:w="2381"/>
            <w:shd w:fill="D9EAF7"/>
            <w:vAlign w:val="center"/>
          </w:tcPr>
          <w:p>
            <w:pPr>
              <w:spacing w:before="0" w:after="0" w:line="240" w:lineRule="auto"/>
              <w:jc w:val="center"/>
            </w:pPr>
            <w:r>
              <w:rPr>
                <w:rFonts w:ascii="Malgun Gothic" w:hAnsi="Malgun Gothic" w:eastAsia="Malgun Gothic"/>
                <w:b/>
                <w:sz w:val="19"/>
              </w:rPr>
            </w:r>
            <w:r>
              <w:rPr>
                <w:rFonts w:ascii="Malgun Gothic" w:hAnsi="Malgun Gothic" w:eastAsia="Malgun Gothic"/>
                <w:b w:val="0"/>
                <w:sz w:val="16"/>
              </w:rPr>
              <w:t>작성 기준일</w:t>
            </w:r>
          </w:p>
        </w:tc>
        <w:tc>
          <w:tcPr>
            <w:tcW w:type="dxa" w:w="7143"/>
            <w:vAlign w:val="center"/>
          </w:tcPr>
          <w:p>
            <w:pPr>
              <w:spacing w:before="0" w:after="0"/>
            </w:pPr>
            <w:r/>
            <w:r>
              <w:rPr>
                <w:rFonts w:ascii="Malgun Gothic" w:hAnsi="Malgun Gothic" w:eastAsia="Malgun Gothic"/>
                <w:b w:val="0"/>
                <w:sz w:val="19"/>
              </w:rPr>
              <w:t>2026. 09. 18.</w:t>
            </w:r>
          </w:p>
        </w:tc>
      </w:tr>
      <w:tr>
        <w:trPr/>
        <w:tc>
          <w:tcPr>
            <w:tcW w:type="dxa" w:w="2381"/>
            <w:shd w:fill="D9EAF7"/>
            <w:vAlign w:val="center"/>
          </w:tcPr>
          <w:p>
            <w:pPr>
              <w:spacing w:before="0" w:after="0" w:line="240" w:lineRule="auto"/>
              <w:jc w:val="center"/>
            </w:pPr>
            <w:r>
              <w:rPr>
                <w:rFonts w:ascii="Malgun Gothic" w:hAnsi="Malgun Gothic" w:eastAsia="Malgun Gothic"/>
                <w:b/>
                <w:sz w:val="19"/>
              </w:rPr>
            </w:r>
            <w:r>
              <w:rPr>
                <w:rFonts w:ascii="Malgun Gothic" w:hAnsi="Malgun Gothic" w:eastAsia="Malgun Gothic"/>
                <w:b w:val="0"/>
                <w:sz w:val="16"/>
              </w:rPr>
              <w:t>작성자</w:t>
            </w:r>
          </w:p>
        </w:tc>
        <w:tc>
          <w:tcPr>
            <w:tcW w:type="dxa" w:w="7143"/>
            <w:vAlign w:val="center"/>
          </w:tcPr>
          <w:p>
            <w:pPr>
              <w:spacing w:before="0" w:after="0" w:line="240" w:lineRule="auto"/>
            </w:pPr>
            <w:r>
              <w:rPr>
                <w:rFonts w:ascii="Malgun Gothic" w:hAnsi="Malgun Gothic" w:eastAsia="Malgun Gothic"/>
                <w:b w:val="0"/>
                <w:sz w:val="19"/>
              </w:rPr>
            </w:r>
            <w:r>
              <w:rPr>
                <w:rFonts w:ascii="Malgun Gothic" w:hAnsi="Malgun Gothic" w:eastAsia="Malgun Gothic"/>
                <w:b w:val="0"/>
                <w:sz w:val="16"/>
              </w:rPr>
              <w:t>정준영 / 팀 검토</w:t>
            </w:r>
          </w:p>
        </w:tc>
      </w:tr>
      <w:tr>
        <w:trPr/>
        <w:tc>
          <w:tcPr>
            <w:tcW w:type="dxa" w:w="2381"/>
            <w:shd w:fill="D9EAF7"/>
            <w:vAlign w:val="center"/>
          </w:tcPr>
          <w:p>
            <w:pPr>
              <w:spacing w:before="0" w:after="0" w:line="240" w:lineRule="auto"/>
              <w:jc w:val="center"/>
            </w:pPr>
            <w:r>
              <w:rPr>
                <w:rFonts w:ascii="Malgun Gothic" w:hAnsi="Malgun Gothic" w:eastAsia="Malgun Gothic"/>
                <w:b/>
                <w:sz w:val="19"/>
              </w:rPr>
            </w:r>
            <w:r>
              <w:rPr>
                <w:rFonts w:ascii="Malgun Gothic" w:hAnsi="Malgun Gothic" w:eastAsia="Malgun Gothic"/>
                <w:b w:val="0"/>
                <w:sz w:val="16"/>
              </w:rPr>
              <w:t>검토 상태</w:t>
            </w:r>
          </w:p>
        </w:tc>
        <w:tc>
          <w:tcPr>
            <w:tcW w:type="dxa" w:w="7143"/>
            <w:vAlign w:val="center"/>
          </w:tcPr>
          <w:p>
            <w:pPr>
              <w:spacing w:before="0" w:after="0"/>
            </w:pPr>
            <w:r/>
            <w:r>
              <w:rPr>
                <w:rFonts w:ascii="Malgun Gothic" w:hAnsi="Malgun Gothic" w:eastAsia="Malgun Gothic"/>
                <w:b w:val="0"/>
                <w:sz w:val="19"/>
              </w:rPr>
              <w:t>공동 전처리·학습·Jetson/OpenCV 구현 및 RGB 컬러 전시 운영 반영</w:t>
            </w:r>
          </w:p>
        </w:tc>
      </w:tr>
    </w:tbl>
    <w:p>
      <w:pPr>
        <w:spacing w:after="60" w:line="259" w:lineRule="auto"/>
      </w:pPr>
      <w:r>
        <w:rPr>
          <w:rFonts w:ascii="Malgun Gothic" w:hAnsi="Malgun Gothic" w:eastAsia="Malgun Gothic"/>
          <w:b w:val="0"/>
          <w:sz w:val="17"/>
        </w:rPr>
        <w:t>※ 본 문서는 2026년 9월 18일까지의 프로젝트 일지와 공동 전처리·모델 학습·평가 결과, Jetson/OpenCV 앱 v1.2~v1.3 계열 개선 및 전시 운영 결정을 반영하였다.</w:t>
      </w:r>
    </w:p>
    <w:p>
      <w:r>
        <w:br w:type="page"/>
      </w:r>
    </w:p>
    <w:p>
      <w:pPr>
        <w:spacing w:before="160" w:after="80"/>
      </w:pPr>
      <w:r>
        <w:rPr>
          <w:rFonts w:ascii="Malgun Gothic" w:hAnsi="Malgun Gothic" w:eastAsia="Malgun Gothic"/>
          <w:b/>
          <w:color w:val="1F4E78"/>
          <w:sz w:val="28"/>
        </w:rPr>
        <w:t>목 차</w:t>
      </w:r>
    </w:p>
    <w:p>
      <w:pPr>
        <w:spacing w:after="60" w:line="259" w:lineRule="auto"/>
      </w:pPr>
      <w:r>
        <w:rPr>
          <w:rFonts w:ascii="Malgun Gothic" w:hAnsi="Malgun Gothic" w:eastAsia="Malgun Gothic"/>
          <w:b w:val="0"/>
          <w:sz w:val="20"/>
        </w:rPr>
        <w:t>Ⅰ. 개요</w:t>
      </w:r>
    </w:p>
    <w:p>
      <w:pPr>
        <w:spacing w:after="60" w:line="259" w:lineRule="auto"/>
      </w:pPr>
      <w:r>
        <w:rPr>
          <w:rFonts w:ascii="Malgun Gothic" w:hAnsi="Malgun Gothic" w:eastAsia="Malgun Gothic"/>
          <w:b w:val="0"/>
          <w:sz w:val="20"/>
        </w:rPr>
        <w:t xml:space="preserve">  1. 문서의 목적</w:t>
      </w:r>
    </w:p>
    <w:p>
      <w:pPr>
        <w:spacing w:after="60" w:line="259" w:lineRule="auto"/>
      </w:pPr>
      <w:r>
        <w:rPr>
          <w:rFonts w:ascii="Malgun Gothic" w:hAnsi="Malgun Gothic" w:eastAsia="Malgun Gothic"/>
          <w:b w:val="0"/>
          <w:sz w:val="20"/>
        </w:rPr>
        <w:t xml:space="preserve">  2. 요구사항 및 문서의 범위</w:t>
      </w:r>
    </w:p>
    <w:p>
      <w:pPr>
        <w:spacing w:after="60" w:line="259" w:lineRule="auto"/>
      </w:pPr>
      <w:r>
        <w:rPr>
          <w:rFonts w:ascii="Malgun Gothic" w:hAnsi="Malgun Gothic" w:eastAsia="Malgun Gothic"/>
          <w:b w:val="0"/>
          <w:sz w:val="20"/>
        </w:rPr>
        <w:t xml:space="preserve">  3. 현재 모델 적용 원칙</w:t>
      </w:r>
    </w:p>
    <w:p>
      <w:pPr>
        <w:spacing w:after="60" w:line="259" w:lineRule="auto"/>
      </w:pPr>
      <w:r>
        <w:rPr>
          <w:rFonts w:ascii="Malgun Gothic" w:hAnsi="Malgun Gothic" w:eastAsia="Malgun Gothic"/>
          <w:b w:val="0"/>
          <w:sz w:val="20"/>
        </w:rPr>
        <w:t xml:space="preserve">  4. 시스템 구성 및 전제</w:t>
      </w:r>
    </w:p>
    <w:p>
      <w:pPr>
        <w:spacing w:after="60" w:line="259" w:lineRule="auto"/>
      </w:pPr>
      <w:r>
        <w:rPr>
          <w:rFonts w:ascii="Malgun Gothic" w:hAnsi="Malgun Gothic" w:eastAsia="Malgun Gothic"/>
          <w:b w:val="0"/>
          <w:sz w:val="20"/>
        </w:rPr>
        <w:t>Ⅱ. 유스케이스</w:t>
      </w:r>
    </w:p>
    <w:p>
      <w:pPr>
        <w:spacing w:after="60" w:line="259" w:lineRule="auto"/>
      </w:pPr>
      <w:r>
        <w:rPr>
          <w:rFonts w:ascii="Malgun Gothic" w:hAnsi="Malgun Gothic" w:eastAsia="Malgun Gothic"/>
          <w:b w:val="0"/>
          <w:sz w:val="20"/>
        </w:rPr>
        <w:t xml:space="preserve">  1. 유스케이스 개요</w:t>
      </w:r>
    </w:p>
    <w:p>
      <w:pPr>
        <w:spacing w:after="60" w:line="259" w:lineRule="auto"/>
      </w:pPr>
      <w:r>
        <w:rPr>
          <w:rFonts w:ascii="Malgun Gothic" w:hAnsi="Malgun Gothic" w:eastAsia="Malgun Gothic"/>
          <w:b w:val="0"/>
          <w:sz w:val="20"/>
        </w:rPr>
        <w:t xml:space="preserve">  2. 유스케이스 명세</w:t>
      </w:r>
    </w:p>
    <w:tbl>
      <w:tblPr>
        <w:tblStyle w:val="TableGrid"/>
        <w:tblW w:type="auto" w:w="0"/>
        <w:tblLook w:firstColumn="1" w:firstRow="1" w:lastColumn="0" w:lastRow="0" w:noHBand="0" w:noVBand="1" w:val="04A0"/>
      </w:tblPr>
      <w:tblGrid>
        <w:gridCol w:w="5100"/>
        <w:gridCol w:w="5100"/>
      </w:tblGrid>
      <w:tr>
        <w:tc>
          <w:tcPr>
            <w:tcW w:type="dxa" w:w="5100"/>
          </w:tcPr>
          <w:p>
            <w:pPr>
              <w:spacing w:before="0" w:after="0"/>
            </w:pPr>
            <w:r/>
            <w:r>
              <w:rPr>
                <w:rFonts w:ascii="Malgun Gothic" w:hAnsi="Malgun Gothic" w:eastAsia="Malgun Gothic"/>
                <w:b/>
                <w:sz w:val="16"/>
              </w:rPr>
              <w:t>유스케이스 이름</w:t>
            </w:r>
          </w:p>
        </w:tc>
        <w:tc>
          <w:tcPr>
            <w:tcW w:type="dxa" w:w="5100"/>
          </w:tcPr>
          <w:p>
            <w:pPr>
              <w:spacing w:before="0" w:after="0"/>
            </w:pPr>
            <w:r/>
            <w:r>
              <w:rPr>
                <w:rFonts w:ascii="Malgun Gothic" w:hAnsi="Malgun Gothic" w:eastAsia="Malgun Gothic"/>
                <w:b w:val="0"/>
                <w:sz w:val="16"/>
              </w:rPr>
              <w:t>전시용 RGB 컬러 감정 인식 실행</w:t>
            </w:r>
          </w:p>
        </w:tc>
      </w:tr>
      <w:tr>
        <w:tc>
          <w:tcPr>
            <w:tcW w:type="dxa" w:w="5100"/>
          </w:tcPr>
          <w:p>
            <w:pPr>
              <w:spacing w:before="0" w:after="0"/>
            </w:pPr>
            <w:r/>
            <w:r>
              <w:rPr>
                <w:rFonts w:ascii="Malgun Gothic" w:hAnsi="Malgun Gothic" w:eastAsia="Malgun Gothic"/>
                <w:b/>
                <w:sz w:val="16"/>
              </w:rPr>
              <w:t>유스케이스 ID</w:t>
            </w:r>
          </w:p>
        </w:tc>
        <w:tc>
          <w:tcPr>
            <w:tcW w:type="dxa" w:w="5100"/>
          </w:tcPr>
          <w:p>
            <w:pPr>
              <w:spacing w:before="0" w:after="0"/>
            </w:pPr>
            <w:r/>
            <w:r>
              <w:rPr>
                <w:rFonts w:ascii="Malgun Gothic" w:hAnsi="Malgun Gothic" w:eastAsia="Malgun Gothic"/>
                <w:b w:val="0"/>
                <w:sz w:val="16"/>
              </w:rPr>
              <w:t>UC-007</w:t>
            </w:r>
          </w:p>
        </w:tc>
      </w:tr>
      <w:tr>
        <w:tc>
          <w:tcPr>
            <w:tcW w:type="dxa" w:w="5100"/>
          </w:tcPr>
          <w:p>
            <w:pPr>
              <w:spacing w:before="0" w:after="0"/>
            </w:pPr>
            <w:r/>
            <w:r>
              <w:rPr>
                <w:rFonts w:ascii="Malgun Gothic" w:hAnsi="Malgun Gothic" w:eastAsia="Malgun Gothic"/>
                <w:b/>
                <w:sz w:val="16"/>
              </w:rPr>
              <w:t>관련 요구사항</w:t>
            </w:r>
          </w:p>
        </w:tc>
        <w:tc>
          <w:tcPr>
            <w:tcW w:type="dxa" w:w="5100"/>
          </w:tcPr>
          <w:p>
            <w:pPr>
              <w:spacing w:before="0" w:after="0"/>
            </w:pPr>
            <w:r/>
            <w:r>
              <w:rPr>
                <w:rFonts w:ascii="Malgun Gothic" w:hAnsi="Malgun Gothic" w:eastAsia="Malgun Gothic"/>
                <w:b w:val="0"/>
                <w:sz w:val="16"/>
              </w:rPr>
              <w:t>기능-01, 기능-02, 기능-03, 기능-05, 기능-06, 기능-07, 기능-10, 기능-11, 기능-12, 기능-13, 기능-14</w:t>
            </w:r>
          </w:p>
        </w:tc>
      </w:tr>
      <w:tr>
        <w:tc>
          <w:tcPr>
            <w:tcW w:type="dxa" w:w="5100"/>
          </w:tcPr>
          <w:p>
            <w:pPr>
              <w:spacing w:before="0" w:after="0"/>
            </w:pPr>
            <w:r/>
            <w:r>
              <w:rPr>
                <w:rFonts w:ascii="Malgun Gothic" w:hAnsi="Malgun Gothic" w:eastAsia="Malgun Gothic"/>
                <w:b/>
                <w:sz w:val="16"/>
              </w:rPr>
              <w:t>우선순위</w:t>
            </w:r>
          </w:p>
        </w:tc>
        <w:tc>
          <w:tcPr>
            <w:tcW w:type="dxa" w:w="5100"/>
          </w:tcPr>
          <w:p>
            <w:pPr>
              <w:spacing w:before="0" w:after="0"/>
            </w:pPr>
            <w:r/>
            <w:r>
              <w:rPr>
                <w:rFonts w:ascii="Malgun Gothic" w:hAnsi="Malgun Gothic" w:eastAsia="Malgun Gothic"/>
                <w:b w:val="0"/>
                <w:sz w:val="16"/>
              </w:rPr>
              <w:t>상</w:t>
            </w:r>
          </w:p>
        </w:tc>
      </w:tr>
      <w:tr>
        <w:tc>
          <w:tcPr>
            <w:tcW w:type="dxa" w:w="5100"/>
          </w:tcPr>
          <w:p>
            <w:pPr>
              <w:spacing w:before="0" w:after="0"/>
            </w:pPr>
            <w:r/>
            <w:r>
              <w:rPr>
                <w:rFonts w:ascii="Malgun Gothic" w:hAnsi="Malgun Gothic" w:eastAsia="Malgun Gothic"/>
                <w:b/>
                <w:sz w:val="16"/>
              </w:rPr>
              <w:t>선행조건</w:t>
            </w:r>
          </w:p>
        </w:tc>
        <w:tc>
          <w:tcPr>
            <w:tcW w:type="dxa" w:w="5100"/>
          </w:tcPr>
          <w:p>
            <w:pPr>
              <w:spacing w:before="0" w:after="0"/>
            </w:pPr>
            <w:r/>
            <w:r>
              <w:rPr>
                <w:rFonts w:ascii="Malgun Gothic" w:hAnsi="Malgun Gothic" w:eastAsia="Malgun Gothic"/>
                <w:b w:val="0"/>
                <w:sz w:val="16"/>
              </w:rPr>
              <w:t>Jetson Orin Nano, 웹캠, RGB 컬러 체크포인트, 전시용 앱 실행 가능</w:t>
            </w:r>
          </w:p>
        </w:tc>
      </w:tr>
      <w:tr>
        <w:tc>
          <w:tcPr>
            <w:tcW w:type="dxa" w:w="5100"/>
          </w:tcPr>
          <w:p>
            <w:pPr>
              <w:spacing w:before="0" w:after="0"/>
            </w:pPr>
            <w:r/>
            <w:r>
              <w:rPr>
                <w:rFonts w:ascii="Malgun Gothic" w:hAnsi="Malgun Gothic" w:eastAsia="Malgun Gothic"/>
                <w:b/>
                <w:sz w:val="16"/>
              </w:rPr>
              <w:t>관련 액터</w:t>
            </w:r>
          </w:p>
        </w:tc>
        <w:tc>
          <w:tcPr>
            <w:tcW w:type="dxa" w:w="5100"/>
          </w:tcPr>
          <w:p>
            <w:pPr>
              <w:spacing w:before="0" w:after="0"/>
            </w:pPr>
            <w:r/>
            <w:r>
              <w:rPr>
                <w:rFonts w:ascii="Malgun Gothic" w:hAnsi="Malgun Gothic" w:eastAsia="Malgun Gothic"/>
                <w:b w:val="0"/>
                <w:sz w:val="16"/>
              </w:rPr>
              <w:t>관람자/운영자/시스템</w:t>
            </w:r>
          </w:p>
        </w:tc>
      </w:tr>
      <w:tr>
        <w:tc>
          <w:tcPr>
            <w:tcW w:type="dxa" w:w="5100"/>
          </w:tcPr>
          <w:p>
            <w:pPr>
              <w:spacing w:before="0" w:after="0"/>
            </w:pPr>
            <w:r/>
            <w:r>
              <w:rPr>
                <w:rFonts w:ascii="Malgun Gothic" w:hAnsi="Malgun Gothic" w:eastAsia="Malgun Gothic"/>
                <w:b/>
                <w:sz w:val="16"/>
              </w:rPr>
              <w:t>이벤트 흐름</w:t>
            </w:r>
          </w:p>
        </w:tc>
        <w:tc>
          <w:tcPr>
            <w:tcW w:type="dxa" w:w="5100"/>
          </w:tcPr>
          <w:p>
            <w:pPr>
              <w:spacing w:before="0" w:after="0"/>
            </w:pPr>
            <w:r/>
            <w:r>
              <w:rPr>
                <w:rFonts w:ascii="Malgun Gothic" w:hAnsi="Malgun Gothic" w:eastAsia="Malgun Gothic"/>
                <w:b w:val="0"/>
                <w:sz w:val="16"/>
              </w:rPr>
              <w:t>1) 운영자가 Jetson 전시 앱을 실행한다.</w:t>
              <w:br/>
              <w:t>2) 시스템은 RGB 컬러 모델을 로드한다.</w:t>
              <w:br/>
              <w:t>3) 카메라에서 얼굴을 탐지·추적한다.</w:t>
              <w:br/>
              <w:t>4) 감정 및 신뢰도를 안정화하여 표시한다.</w:t>
              <w:br/>
              <w:t>5) 필요 시 영상 터치/클릭으로 설정 패널을 열어 모델·EMA·Hold·가중치·저장 기능을 조정한다.</w:t>
            </w:r>
          </w:p>
        </w:tc>
      </w:tr>
      <w:tr>
        <w:tc>
          <w:tcPr>
            <w:tcW w:type="dxa" w:w="5100"/>
          </w:tcPr>
          <w:p>
            <w:pPr>
              <w:spacing w:before="0" w:after="0"/>
            </w:pPr>
            <w:r/>
            <w:r>
              <w:rPr>
                <w:rFonts w:ascii="Malgun Gothic" w:hAnsi="Malgun Gothic" w:eastAsia="Malgun Gothic"/>
                <w:b/>
                <w:sz w:val="16"/>
              </w:rPr>
              <w:t>종료조건</w:t>
            </w:r>
          </w:p>
        </w:tc>
        <w:tc>
          <w:tcPr>
            <w:tcW w:type="dxa" w:w="5100"/>
          </w:tcPr>
          <w:p>
            <w:pPr>
              <w:spacing w:before="0" w:after="0"/>
            </w:pPr>
            <w:r/>
            <w:r>
              <w:rPr>
                <w:rFonts w:ascii="Malgun Gothic" w:hAnsi="Malgun Gothic" w:eastAsia="Malgun Gothic"/>
                <w:b w:val="0"/>
                <w:sz w:val="16"/>
              </w:rPr>
              <w:t>운영자가 종료하거나 전시 운영을 마친다.</w:t>
            </w:r>
          </w:p>
        </w:tc>
      </w:tr>
      <w:tr>
        <w:tc>
          <w:tcPr>
            <w:tcW w:type="dxa" w:w="5100"/>
          </w:tcPr>
          <w:p>
            <w:pPr>
              <w:spacing w:before="0" w:after="0"/>
            </w:pPr>
            <w:r/>
            <w:r>
              <w:rPr>
                <w:rFonts w:ascii="Malgun Gothic" w:hAnsi="Malgun Gothic" w:eastAsia="Malgun Gothic"/>
                <w:b/>
                <w:sz w:val="16"/>
              </w:rPr>
              <w:t>사후조건</w:t>
            </w:r>
          </w:p>
        </w:tc>
        <w:tc>
          <w:tcPr>
            <w:tcW w:type="dxa" w:w="5100"/>
          </w:tcPr>
          <w:p>
            <w:pPr>
              <w:spacing w:before="0" w:after="0"/>
            </w:pPr>
            <w:r/>
            <w:r>
              <w:rPr>
                <w:rFonts w:ascii="Malgun Gothic" w:hAnsi="Malgun Gothic" w:eastAsia="Malgun Gothic"/>
                <w:b w:val="0"/>
                <w:sz w:val="16"/>
              </w:rPr>
              <w:t>전시 화면에 안정화된 얼굴 ID·감정·신뢰도·FPS가 표시된다.</w:t>
            </w:r>
          </w:p>
        </w:tc>
      </w:tr>
    </w:tbl>
    <w:p>
      <w:pPr>
        <w:spacing w:after="60" w:line="259" w:lineRule="auto"/>
      </w:pPr>
      <w:r>
        <w:rPr>
          <w:rFonts w:ascii="Malgun Gothic" w:hAnsi="Malgun Gothic" w:eastAsia="Malgun Gothic"/>
          <w:b w:val="0"/>
          <w:sz w:val="20"/>
        </w:rPr>
        <w:t>Ⅲ. 기능 요구사항</w:t>
      </w:r>
    </w:p>
    <w:p>
      <w:pPr>
        <w:spacing w:after="60" w:line="259" w:lineRule="auto"/>
      </w:pPr>
      <w:r>
        <w:rPr>
          <w:rFonts w:ascii="Malgun Gothic" w:hAnsi="Malgun Gothic" w:eastAsia="Malgun Gothic"/>
          <w:b w:val="0"/>
          <w:sz w:val="20"/>
        </w:rPr>
        <w:t>Ⅳ. 비기능 요구사항</w:t>
      </w:r>
    </w:p>
    <w:p>
      <w:pPr>
        <w:spacing w:after="60" w:line="259" w:lineRule="auto"/>
      </w:pPr>
      <w:r>
        <w:rPr>
          <w:rFonts w:ascii="Malgun Gothic" w:hAnsi="Malgun Gothic" w:eastAsia="Malgun Gothic"/>
          <w:b w:val="0"/>
          <w:sz w:val="20"/>
        </w:rPr>
        <w:t>Ⅴ. 요구사항 추적 및 검토 항목</w:t>
      </w:r>
    </w:p>
    <w:p>
      <w:r>
        <w:br w:type="page"/>
      </w:r>
    </w:p>
    <w:p>
      <w:pPr>
        <w:spacing w:before="160" w:after="80"/>
      </w:pPr>
      <w:r>
        <w:rPr>
          <w:rFonts w:ascii="Malgun Gothic" w:hAnsi="Malgun Gothic" w:eastAsia="Malgun Gothic"/>
          <w:b/>
          <w:color w:val="1F4E78"/>
          <w:sz w:val="28"/>
        </w:rPr>
        <w:t>Ⅰ. 개 요</w:t>
      </w:r>
    </w:p>
    <w:p>
      <w:pPr>
        <w:spacing w:before="100" w:after="80"/>
      </w:pPr>
      <w:r>
        <w:rPr>
          <w:rFonts w:ascii="Malgun Gothic" w:hAnsi="Malgun Gothic" w:eastAsia="Malgun Gothic"/>
          <w:b/>
          <w:sz w:val="22"/>
        </w:rPr>
        <w:t>1. 문서의 목적</w:t>
      </w:r>
    </w:p>
    <w:p>
      <w:pPr>
        <w:spacing w:after="60" w:line="259" w:lineRule="auto"/>
      </w:pPr>
      <w:r>
        <w:rPr>
          <w:rFonts w:ascii="Malgun Gothic" w:hAnsi="Malgun Gothic" w:eastAsia="Malgun Gothic"/>
          <w:b w:val="0"/>
          <w:sz w:val="19"/>
        </w:rPr>
        <w:t>본 문서는 얼굴 표정 기반 감정 인식 프로젝트에서 구현하는 실시간 감정 인식 시스템의 기능 및 비기능 요구사항을 정의하고, 팀원 간 개발 범위와 테스트 기준을 일치시키기 위한 기준 문서이다. 최종 구현물은 카메라 영상에서 얼굴을 탐지·추적하고 7개 감정 클래스를 분류하여 실시간으로 화면에 표시하는 것을 목표로 한다.</w:t>
      </w:r>
    </w:p>
    <w:p>
      <w:pPr>
        <w:spacing w:before="100" w:after="80"/>
      </w:pPr>
      <w:r>
        <w:rPr>
          <w:rFonts w:ascii="Malgun Gothic" w:hAnsi="Malgun Gothic" w:eastAsia="Malgun Gothic"/>
          <w:b/>
          <w:sz w:val="22"/>
        </w:rPr>
        <w:t>2. 요구사항 및 문서의 범위</w:t>
      </w:r>
    </w:p>
    <w:p>
      <w:pPr>
        <w:spacing w:after="60" w:line="259" w:lineRule="auto"/>
      </w:pPr>
      <w:r>
        <w:rPr>
          <w:rFonts w:ascii="Malgun Gothic" w:hAnsi="Malgun Gothic" w:eastAsia="Malgun Gothic"/>
          <w:b w:val="0"/>
          <w:sz w:val="19"/>
        </w:rPr>
        <w:t>요구사항 범위는 팀 프로젝트의 최종 시스템 기능과 전시 운영 조건을 중심으로 한다. 개발 과정에서는 Grayscale과 RGB Color 입력을 모두 지원하는 구조를 구현했으나, 9월 18일 Jetson 전시 장비에서 grayscale 적용이 원활하지 않아 전시 운영 모드는 RGB 컬러 모델로 확정한다.</w:t>
      </w:r>
    </w:p>
    <w:p>
      <w:pPr>
        <w:spacing w:after="40"/>
        <w:ind w:left="283" w:hanging="142"/>
      </w:pPr>
      <w:r>
        <w:rPr>
          <w:rFonts w:ascii="Malgun Gothic" w:hAnsi="Malgun Gothic" w:eastAsia="Malgun Gothic"/>
          <w:b w:val="0"/>
          <w:sz w:val="18"/>
        </w:rPr>
        <w:t>• 감정 클래스는 기쁨, 당황, 분노, 불안, 상처, 슬픔, 중립의 7종으로 정의한다.</w:t>
      </w:r>
    </w:p>
    <w:p>
      <w:pPr>
        <w:spacing w:after="40"/>
        <w:ind w:left="283" w:hanging="142"/>
      </w:pPr>
      <w:r>
        <w:rPr>
          <w:rFonts w:ascii="Malgun Gothic" w:hAnsi="Malgun Gothic" w:eastAsia="Malgun Gothic"/>
          <w:b w:val="0"/>
          <w:sz w:val="18"/>
        </w:rPr>
        <w:t>• 실행 대상 환경은 NVIDIA Jetson Orin Nano이며, 전시 장비에서는 RGB 컬러 3채널 입력과 컬러 체크포인트를 사용한다. Grayscale 기능은 개발·시험 이력으로 유지하되 전시 운영 범위에서는 사용하지 않는다.</w:t>
      </w:r>
    </w:p>
    <w:p>
      <w:pPr>
        <w:spacing w:after="40"/>
        <w:ind w:left="283" w:hanging="142"/>
      </w:pPr>
      <w:r>
        <w:rPr>
          <w:rFonts w:ascii="Malgun Gothic" w:hAnsi="Malgun Gothic" w:eastAsia="Malgun Gothic"/>
          <w:b w:val="0"/>
          <w:sz w:val="18"/>
        </w:rPr>
        <w:t>• AI-Hub 「한국인 감정인식을 위한 복합 영상」을 사용하며, 원천 보유 기준 Training 223,578장·Validation 52,126장에서 전처리 품질 점검 후 손상 JPG 16장을 제외한 Training 223,570장·Validation 52,118장도 공동 재현 자료로 관리한다.</w:t>
      </w:r>
    </w:p>
    <w:p>
      <w:pPr>
        <w:spacing w:after="40"/>
        <w:ind w:left="283" w:hanging="142"/>
      </w:pPr>
      <w:r>
        <w:rPr>
          <w:rFonts w:ascii="Malgun Gothic" w:hAnsi="Malgun Gothic" w:eastAsia="Malgun Gothic"/>
          <w:b w:val="0"/>
          <w:sz w:val="18"/>
        </w:rPr>
        <w:t>• 모델 입력 크기는 224×224를 기준으로 한다.</w:t>
      </w:r>
    </w:p>
    <w:p>
      <w:pPr>
        <w:spacing w:before="100" w:after="80"/>
      </w:pPr>
      <w:r>
        <w:rPr>
          <w:rFonts w:ascii="Malgun Gothic" w:hAnsi="Malgun Gothic" w:eastAsia="Malgun Gothic"/>
          <w:b/>
          <w:sz w:val="22"/>
        </w:rPr>
        <w:t>3. 현재 모델 적용 원칙</w:t>
      </w:r>
    </w:p>
    <w:p>
      <w:pPr>
        <w:spacing w:after="40"/>
        <w:ind w:left="283" w:hanging="142"/>
      </w:pPr>
      <w:r>
        <w:rPr>
          <w:rFonts w:ascii="Malgun Gothic" w:hAnsi="Malgun Gothic" w:eastAsia="Malgun Gothic"/>
          <w:b w:val="0"/>
          <w:sz w:val="18"/>
        </w:rPr>
        <w:t>• 정준영 학습 실험의 흑백 최종 후보는 2차 학습 Best 모델을 사용하며, 3차 추가 학습은 과적합이 확인되어 최종 후보에서 제외한다.</w:t>
      </w:r>
    </w:p>
    <w:p>
      <w:pPr>
        <w:spacing w:after="40"/>
        <w:ind w:left="283" w:hanging="142"/>
      </w:pPr>
      <w:r>
        <w:rPr>
          <w:rFonts w:ascii="Malgun Gothic" w:hAnsi="Malgun Gothic" w:eastAsia="Malgun Gothic"/>
          <w:b w:val="0"/>
          <w:sz w:val="18"/>
        </w:rPr>
        <w:t>• 2차 Best 모델을 기반으로 학습률을 낮춰 3차 추가 학습을 진행했으나 과적합이 커졌으므로, 강사 피드백에 따라 3차 결과는 최종 적용 모델로 사용하지 않는다.</w:t>
      </w:r>
    </w:p>
    <w:p>
      <w:pPr>
        <w:spacing w:after="40"/>
        <w:ind w:left="283" w:hanging="142"/>
      </w:pPr>
      <w:r>
        <w:rPr>
          <w:rFonts w:ascii="Malgun Gothic" w:hAnsi="Malgun Gothic" w:eastAsia="Malgun Gothic"/>
          <w:b w:val="0"/>
          <w:sz w:val="18"/>
        </w:rPr>
        <w:t>• Jetson 전시 장비 테스트에서 grayscale 모델 적용이 원활하지 않아 전시용 앱은 RGB 컬러 모델 버전을 적용한다. 컬러 모델은 ImageNet 정규화(mean=[0.485,0.456,0.406], std=[0.229,0.224,0.225])를 사용한다.</w:t>
      </w:r>
    </w:p>
    <w:p>
      <w:pPr>
        <w:spacing w:after="40"/>
        <w:ind w:left="283" w:hanging="142"/>
      </w:pPr>
      <w:r>
        <w:rPr>
          <w:rFonts w:ascii="Malgun Gothic" w:hAnsi="Malgun Gothic" w:eastAsia="Malgun Gothic"/>
          <w:b w:val="0"/>
          <w:sz w:val="18"/>
        </w:rPr>
        <w:t>• 앱 적용 시에는 선택한 체크포인트의 모델 구조, 입력 채널, 전처리 방식, 클래스 순서가 일치해야 하며, 서로 다른 파이프라인의 체크포인트를 단순 교체해서는 안 된다.</w:t>
      </w:r>
    </w:p>
    <w:p>
      <w:pPr>
        <w:spacing w:before="100" w:after="80"/>
      </w:pPr>
      <w:r>
        <w:rPr>
          <w:rFonts w:ascii="Malgun Gothic" w:hAnsi="Malgun Gothic" w:eastAsia="Malgun Gothic"/>
          <w:b/>
          <w:sz w:val="22"/>
        </w:rPr>
        <w:t>4. 시스템 구성 및 전제</w:t>
      </w:r>
    </w:p>
    <w:tbl>
      <w:tblPr>
        <w:tblStyle w:val="TableGrid"/>
        <w:tblW w:type="auto" w:w="0"/>
        <w:tblLook w:firstColumn="1" w:firstRow="1" w:lastColumn="0" w:lastRow="0" w:noHBand="0" w:noVBand="1" w:val="04A0"/>
      </w:tblPr>
      <w:tblGrid>
        <w:gridCol w:w="3400"/>
        <w:gridCol w:w="3400"/>
        <w:gridCol w:w="3400"/>
      </w:tblGrid>
      <w:tr>
        <w:trPr>
          <w:tblHeader w:val="true"/>
        </w:trPr>
        <w:tc>
          <w:tcPr>
            <w:tcW w:type="dxa" w:w="1814"/>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구성요소</w:t>
            </w:r>
          </w:p>
        </w:tc>
        <w:tc>
          <w:tcPr>
            <w:tcW w:type="dxa" w:w="3685"/>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적용 기술/대상</w:t>
            </w:r>
          </w:p>
        </w:tc>
        <w:tc>
          <w:tcPr>
            <w:tcW w:type="dxa" w:w="3969"/>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역할</w:t>
            </w:r>
          </w:p>
        </w:tc>
      </w:tr>
      <w:tr>
        <w:trPr/>
        <w:tc>
          <w:tcPr>
            <w:tcW w:type="dxa" w:w="1814"/>
            <w:vAlign w:val="center"/>
          </w:tcPr>
          <w:p>
            <w:pPr>
              <w:spacing w:before="0" w:after="0" w:line="240" w:lineRule="auto"/>
              <w:jc w:val="center"/>
            </w:pPr>
            <w:r>
              <w:rPr>
                <w:rFonts w:ascii="Malgun Gothic" w:hAnsi="Malgun Gothic" w:eastAsia="Malgun Gothic"/>
                <w:b w:val="0"/>
                <w:sz w:val="16"/>
              </w:rPr>
            </w:r>
            <w:r>
              <w:rPr>
                <w:rFonts w:ascii="Malgun Gothic" w:hAnsi="Malgun Gothic" w:eastAsia="Malgun Gothic"/>
                <w:b w:val="0"/>
                <w:sz w:val="16"/>
              </w:rPr>
              <w:t>입력</w:t>
            </w:r>
          </w:p>
        </w:tc>
        <w:tc>
          <w:tcPr>
            <w:tcW w:type="dxa" w:w="3685"/>
            <w:vAlign w:val="center"/>
          </w:tcPr>
          <w:p>
            <w:pPr>
              <w:spacing w:before="0" w:after="0"/>
            </w:pPr>
            <w:r/>
            <w:r>
              <w:rPr>
                <w:rFonts w:ascii="Malgun Gothic" w:hAnsi="Malgun Gothic" w:eastAsia="Malgun Gothic"/>
                <w:b w:val="0"/>
                <w:sz w:val="16"/>
              </w:rPr>
              <w:t>Jetson 웹캠 / RGB 컬러 프레임</w:t>
            </w:r>
          </w:p>
        </w:tc>
        <w:tc>
          <w:tcPr>
            <w:tcW w:type="dxa" w:w="3969"/>
            <w:vAlign w:val="center"/>
          </w:tcPr>
          <w:p>
            <w:pPr>
              <w:spacing w:before="0" w:after="0"/>
            </w:pPr>
            <w:r/>
            <w:r>
              <w:rPr>
                <w:rFonts w:ascii="Malgun Gothic" w:hAnsi="Malgun Gothic" w:eastAsia="Malgun Gothic"/>
                <w:b w:val="0"/>
                <w:sz w:val="16"/>
              </w:rPr>
              <w:t>전시용 실시간 영상 입력. 개발 코드는 gray/color 구조를 유지하지만 전시에서는 컬러 입력 사용</w:t>
            </w:r>
          </w:p>
        </w:tc>
      </w:tr>
      <w:tr>
        <w:trPr/>
        <w:tc>
          <w:tcPr>
            <w:tcW w:type="dxa" w:w="1814"/>
            <w:vAlign w:val="center"/>
          </w:tcPr>
          <w:p>
            <w:pPr>
              <w:spacing w:before="0" w:after="0" w:line="240" w:lineRule="auto"/>
              <w:jc w:val="center"/>
            </w:pPr>
            <w:r>
              <w:rPr>
                <w:rFonts w:ascii="Malgun Gothic" w:hAnsi="Malgun Gothic" w:eastAsia="Malgun Gothic"/>
                <w:b w:val="0"/>
                <w:sz w:val="16"/>
              </w:rPr>
            </w:r>
            <w:r>
              <w:rPr>
                <w:rFonts w:ascii="Malgun Gothic" w:hAnsi="Malgun Gothic" w:eastAsia="Malgun Gothic"/>
                <w:b w:val="0"/>
                <w:sz w:val="16"/>
              </w:rPr>
              <w:t>얼굴 탐지</w:t>
            </w:r>
          </w:p>
        </w:tc>
        <w:tc>
          <w:tcPr>
            <w:tcW w:type="dxa" w:w="3685"/>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OpenCV Haar Cascade</w:t>
            </w:r>
          </w:p>
        </w:tc>
        <w:tc>
          <w:tcPr>
            <w:tcW w:type="dxa" w:w="3969"/>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프레임 내 얼굴 ROI 검출</w:t>
            </w:r>
          </w:p>
        </w:tc>
      </w:tr>
      <w:tr>
        <w:trPr/>
        <w:tc>
          <w:tcPr>
            <w:tcW w:type="dxa" w:w="1814"/>
            <w:vAlign w:val="center"/>
          </w:tcPr>
          <w:p>
            <w:pPr>
              <w:spacing w:before="0" w:after="0" w:line="240" w:lineRule="auto"/>
              <w:jc w:val="center"/>
            </w:pPr>
            <w:r>
              <w:rPr>
                <w:rFonts w:ascii="Malgun Gothic" w:hAnsi="Malgun Gothic" w:eastAsia="Malgun Gothic"/>
                <w:b w:val="0"/>
                <w:sz w:val="16"/>
              </w:rPr>
            </w:r>
            <w:r>
              <w:rPr>
                <w:rFonts w:ascii="Malgun Gothic" w:hAnsi="Malgun Gothic" w:eastAsia="Malgun Gothic"/>
                <w:b w:val="0"/>
                <w:sz w:val="16"/>
              </w:rPr>
              <w:t>오탐지 방지</w:t>
            </w:r>
          </w:p>
        </w:tc>
        <w:tc>
          <w:tcPr>
            <w:tcW w:type="dxa" w:w="3685"/>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minNeighbors·minSize·얼굴 비율·Texture 조건</w:t>
            </w:r>
          </w:p>
        </w:tc>
        <w:tc>
          <w:tcPr>
            <w:tcW w:type="dxa" w:w="3969"/>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배경이나 잡음을 얼굴로 잘못 검출하는 현상 완화</w:t>
            </w:r>
          </w:p>
        </w:tc>
      </w:tr>
      <w:tr>
        <w:trPr/>
        <w:tc>
          <w:tcPr>
            <w:tcW w:type="dxa" w:w="1814"/>
            <w:vAlign w:val="center"/>
          </w:tcPr>
          <w:p>
            <w:pPr>
              <w:spacing w:before="0" w:after="0" w:line="240" w:lineRule="auto"/>
              <w:jc w:val="center"/>
            </w:pPr>
            <w:r>
              <w:rPr>
                <w:rFonts w:ascii="Malgun Gothic" w:hAnsi="Malgun Gothic" w:eastAsia="Malgun Gothic"/>
                <w:b w:val="0"/>
                <w:sz w:val="16"/>
              </w:rPr>
            </w:r>
            <w:r>
              <w:rPr>
                <w:rFonts w:ascii="Malgun Gothic" w:hAnsi="Malgun Gothic" w:eastAsia="Malgun Gothic"/>
                <w:b w:val="0"/>
                <w:sz w:val="16"/>
              </w:rPr>
              <w:t>얼굴 추적</w:t>
            </w:r>
          </w:p>
        </w:tc>
        <w:tc>
          <w:tcPr>
            <w:tcW w:type="dxa" w:w="3685"/>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중심점 거리 + ROI 크기 변화 기반 ID 추적</w:t>
            </w:r>
          </w:p>
        </w:tc>
        <w:tc>
          <w:tcPr>
            <w:tcW w:type="dxa" w:w="3969"/>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다중 얼굴의 ID 유지</w:t>
            </w:r>
          </w:p>
        </w:tc>
      </w:tr>
      <w:tr>
        <w:trPr/>
        <w:tc>
          <w:tcPr>
            <w:tcW w:type="dxa" w:w="1814"/>
            <w:vAlign w:val="center"/>
          </w:tcPr>
          <w:p>
            <w:pPr>
              <w:spacing w:before="0" w:after="0" w:line="240" w:lineRule="auto"/>
              <w:jc w:val="center"/>
            </w:pPr>
            <w:r>
              <w:rPr>
                <w:rFonts w:ascii="Malgun Gothic" w:hAnsi="Malgun Gothic" w:eastAsia="Malgun Gothic"/>
                <w:b w:val="0"/>
                <w:sz w:val="16"/>
              </w:rPr>
            </w:r>
            <w:r>
              <w:rPr>
                <w:rFonts w:ascii="Malgun Gothic" w:hAnsi="Malgun Gothic" w:eastAsia="Malgun Gothic"/>
                <w:b w:val="0"/>
                <w:sz w:val="16"/>
              </w:rPr>
              <w:t>전처리</w:t>
            </w:r>
          </w:p>
        </w:tc>
        <w:tc>
          <w:tcPr>
            <w:tcW w:type="dxa" w:w="3685"/>
            <w:vAlign w:val="center"/>
          </w:tcPr>
          <w:p>
            <w:pPr>
              <w:spacing w:before="0" w:after="0"/>
            </w:pPr>
            <w:r/>
            <w:r>
              <w:rPr>
                <w:rFonts w:ascii="Malgun Gothic" w:hAnsi="Malgun Gothic" w:eastAsia="Malgun Gothic"/>
                <w:b w:val="0"/>
                <w:sz w:val="16"/>
              </w:rPr>
              <w:t>RGB 3채널, 224×224, ImageNet 정규화</w:t>
            </w:r>
          </w:p>
        </w:tc>
        <w:tc>
          <w:tcPr>
            <w:tcW w:type="dxa" w:w="3969"/>
            <w:vAlign w:val="center"/>
          </w:tcPr>
          <w:p>
            <w:pPr>
              <w:spacing w:before="0" w:after="0"/>
            </w:pPr>
            <w:r/>
            <w:r>
              <w:rPr>
                <w:rFonts w:ascii="Malgun Gothic" w:hAnsi="Malgun Gothic" w:eastAsia="Malgun Gothic"/>
                <w:b w:val="0"/>
                <w:sz w:val="16"/>
              </w:rPr>
              <w:t>전시용 컬러 모델 입력 생성. 얼굴 ROI 정사각형 크롭 후 224×224 변환</w:t>
            </w:r>
          </w:p>
        </w:tc>
      </w:tr>
      <w:tr>
        <w:trPr/>
        <w:tc>
          <w:tcPr>
            <w:tcW w:type="dxa" w:w="1814"/>
            <w:vAlign w:val="center"/>
          </w:tcPr>
          <w:p>
            <w:pPr>
              <w:spacing w:before="0" w:after="0" w:line="240" w:lineRule="auto"/>
              <w:jc w:val="center"/>
            </w:pPr>
            <w:r>
              <w:rPr>
                <w:rFonts w:ascii="Malgun Gothic" w:hAnsi="Malgun Gothic" w:eastAsia="Malgun Gothic"/>
                <w:b w:val="0"/>
                <w:sz w:val="16"/>
              </w:rPr>
            </w:r>
            <w:r>
              <w:rPr>
                <w:rFonts w:ascii="Malgun Gothic" w:hAnsi="Malgun Gothic" w:eastAsia="Malgun Gothic"/>
                <w:b w:val="0"/>
                <w:sz w:val="16"/>
              </w:rPr>
              <w:t>감정 분류</w:t>
            </w:r>
          </w:p>
        </w:tc>
        <w:tc>
          <w:tcPr>
            <w:tcW w:type="dxa" w:w="3685"/>
            <w:vAlign w:val="center"/>
          </w:tcPr>
          <w:p>
            <w:pPr>
              <w:spacing w:before="0" w:after="0"/>
            </w:pPr>
            <w:r>
              <w:rPr>
                <w:rFonts w:ascii="Malgun Gothic" w:hAnsi="Malgun Gothic" w:eastAsia="Malgun Gothic"/>
                <w:b w:val="0"/>
                <w:sz w:val="16"/>
              </w:rPr>
              <w:t>PyTorch 모델 비교군 및 Jetson 적용 모델</w:t>
            </w:r>
          </w:p>
        </w:tc>
        <w:tc>
          <w:tcPr>
            <w:tcW w:type="dxa" w:w="3969"/>
            <w:vAlign w:val="center"/>
          </w:tcPr>
          <w:p>
            <w:pPr>
              <w:spacing w:before="0" w:after="0"/>
            </w:pPr>
            <w:r>
              <w:rPr>
                <w:rFonts w:ascii="Malgun Gothic" w:hAnsi="Malgun Gothic" w:eastAsia="Malgun Gothic"/>
                <w:b w:val="0"/>
                <w:sz w:val="16"/>
              </w:rPr>
              <w:t>7개 감정 확률 산출. 학습·비교 모델과 Jetson 앱 모델의 구조·입력 규칙·클래스 순서를 구분해 관리</w:t>
            </w:r>
          </w:p>
        </w:tc>
      </w:tr>
      <w:tr>
        <w:trPr/>
        <w:tc>
          <w:tcPr>
            <w:tcW w:type="dxa" w:w="1814"/>
            <w:vAlign w:val="center"/>
          </w:tcPr>
          <w:p>
            <w:pPr>
              <w:spacing w:before="0" w:after="0" w:line="240" w:lineRule="auto"/>
              <w:jc w:val="center"/>
            </w:pPr>
            <w:r>
              <w:rPr>
                <w:rFonts w:ascii="Malgun Gothic" w:hAnsi="Malgun Gothic" w:eastAsia="Malgun Gothic"/>
                <w:b w:val="0"/>
                <w:sz w:val="16"/>
              </w:rPr>
            </w:r>
            <w:r>
              <w:rPr>
                <w:rFonts w:ascii="Malgun Gothic" w:hAnsi="Malgun Gothic" w:eastAsia="Malgun Gothic"/>
                <w:b w:val="0"/>
                <w:sz w:val="16"/>
              </w:rPr>
              <w:t>후처리</w:t>
            </w:r>
          </w:p>
        </w:tc>
        <w:tc>
          <w:tcPr>
            <w:tcW w:type="dxa" w:w="3685"/>
            <w:vAlign w:val="center"/>
          </w:tcPr>
          <w:p>
            <w:pPr>
              <w:spacing w:before="0" w:after="0"/>
            </w:pPr>
            <w:r/>
            <w:r>
              <w:rPr>
                <w:rFonts w:ascii="Malgun Gothic" w:hAnsi="Malgun Gothic" w:eastAsia="Malgun Gothic"/>
                <w:b w:val="0"/>
                <w:sz w:val="16"/>
              </w:rPr>
              <w:t>EMA, 이동평균, Hold, Deadzone, 신뢰도 안정화</w:t>
            </w:r>
          </w:p>
        </w:tc>
        <w:tc>
          <w:tcPr>
            <w:tcW w:type="dxa" w:w="3969"/>
            <w:vAlign w:val="center"/>
          </w:tcPr>
          <w:p>
            <w:pPr>
              <w:spacing w:before="0" w:after="0"/>
            </w:pPr>
            <w:r/>
            <w:r>
              <w:rPr>
                <w:rFonts w:ascii="Malgun Gothic" w:hAnsi="Malgun Gothic" w:eastAsia="Malgun Gothic"/>
                <w:b w:val="0"/>
                <w:sz w:val="16"/>
              </w:rPr>
              <w:t>감정·확률·얼굴 박스의 프레임 간 떨림과 급격한 전환을 완화</w:t>
            </w:r>
          </w:p>
        </w:tc>
      </w:tr>
      <w:tr>
        <w:trPr/>
        <w:tc>
          <w:tcPr>
            <w:tcW w:type="dxa" w:w="1814"/>
            <w:vAlign w:val="center"/>
          </w:tcPr>
          <w:p>
            <w:pPr>
              <w:spacing w:before="0" w:after="0" w:line="240" w:lineRule="auto"/>
              <w:jc w:val="center"/>
            </w:pPr>
            <w:r>
              <w:rPr>
                <w:rFonts w:ascii="Malgun Gothic" w:hAnsi="Malgun Gothic" w:eastAsia="Malgun Gothic"/>
                <w:b w:val="0"/>
                <w:sz w:val="16"/>
              </w:rPr>
            </w:r>
            <w:r>
              <w:rPr>
                <w:rFonts w:ascii="Malgun Gothic" w:hAnsi="Malgun Gothic" w:eastAsia="Malgun Gothic"/>
                <w:b w:val="0"/>
                <w:sz w:val="16"/>
              </w:rPr>
              <w:t>출력</w:t>
            </w:r>
          </w:p>
        </w:tc>
        <w:tc>
          <w:tcPr>
            <w:tcW w:type="dxa" w:w="3685"/>
            <w:vAlign w:val="center"/>
          </w:tcPr>
          <w:p>
            <w:pPr>
              <w:spacing w:before="0" w:after="0"/>
            </w:pPr>
            <w:r/>
            <w:r>
              <w:rPr>
                <w:rFonts w:ascii="Malgun Gothic" w:hAnsi="Malgun Gothic" w:eastAsia="Malgun Gothic"/>
                <w:b w:val="0"/>
                <w:sz w:val="16"/>
              </w:rPr>
              <w:t>Tkinter/PIL/OpenCV 전시 UI</w:t>
            </w:r>
          </w:p>
        </w:tc>
        <w:tc>
          <w:tcPr>
            <w:tcW w:type="dxa" w:w="3969"/>
            <w:vAlign w:val="center"/>
          </w:tcPr>
          <w:p>
            <w:pPr>
              <w:spacing w:before="0" w:after="0"/>
            </w:pPr>
            <w:r/>
            <w:r>
              <w:rPr>
                <w:rFonts w:ascii="Malgun Gothic" w:hAnsi="Malgun Gothic" w:eastAsia="Malgun Gothic"/>
                <w:b w:val="0"/>
                <w:sz w:val="16"/>
              </w:rPr>
              <w:t>화면 최대화/전체화면 계열 표시, 얼굴 박스·ID·감정·신뢰도·FPS 표시, 영상 터치/클릭 설정 패널</w:t>
            </w:r>
          </w:p>
        </w:tc>
      </w:tr>
      <w:tr>
        <w:tc>
          <w:tcPr>
            <w:tcW w:type="dxa" w:w="3400"/>
          </w:tcPr>
          <w:p>
            <w:pPr>
              <w:spacing w:before="0" w:after="0"/>
            </w:pPr>
            <w:r/>
            <w:r>
              <w:rPr>
                <w:rFonts w:ascii="Malgun Gothic" w:hAnsi="Malgun Gothic" w:eastAsia="Malgun Gothic"/>
                <w:b/>
                <w:sz w:val="16"/>
              </w:rPr>
              <w:t>전시 운영</w:t>
            </w:r>
          </w:p>
        </w:tc>
        <w:tc>
          <w:tcPr>
            <w:tcW w:type="dxa" w:w="3400"/>
          </w:tcPr>
          <w:p>
            <w:pPr>
              <w:spacing w:before="0" w:after="0"/>
            </w:pPr>
            <w:r/>
            <w:r>
              <w:rPr>
                <w:rFonts w:ascii="Malgun Gothic" w:hAnsi="Malgun Gothic" w:eastAsia="Malgun Gothic"/>
                <w:b w:val="0"/>
                <w:sz w:val="16"/>
              </w:rPr>
              <w:t>RGB 컬러 모델 전용</w:t>
            </w:r>
          </w:p>
        </w:tc>
        <w:tc>
          <w:tcPr>
            <w:tcW w:type="dxa" w:w="3400"/>
          </w:tcPr>
          <w:p>
            <w:pPr>
              <w:spacing w:before="0" w:after="0"/>
            </w:pPr>
            <w:r/>
            <w:r>
              <w:rPr>
                <w:rFonts w:ascii="Malgun Gothic" w:hAnsi="Malgun Gothic" w:eastAsia="Malgun Gothic"/>
                <w:b w:val="0"/>
                <w:sz w:val="16"/>
              </w:rPr>
              <w:t>9/18 전시 장비에서 grayscale 적용이 원활하지 않아 RGB 컬러 모델로 운영</w:t>
            </w:r>
          </w:p>
        </w:tc>
      </w:tr>
    </w:tbl>
    <w:p>
      <w:pPr>
        <w:spacing w:before="160" w:after="80"/>
      </w:pPr>
      <w:r>
        <w:rPr>
          <w:rFonts w:ascii="Malgun Gothic" w:hAnsi="Malgun Gothic" w:eastAsia="Malgun Gothic"/>
          <w:b/>
          <w:color w:val="1F4E78"/>
          <w:sz w:val="28"/>
        </w:rPr>
        <w:t>Ⅱ. 유스케이스</w:t>
      </w:r>
    </w:p>
    <w:p>
      <w:pPr>
        <w:spacing w:before="100" w:after="80"/>
      </w:pPr>
      <w:r>
        <w:rPr>
          <w:rFonts w:ascii="Malgun Gothic" w:hAnsi="Malgun Gothic" w:eastAsia="Malgun Gothic"/>
          <w:b/>
          <w:sz w:val="22"/>
        </w:rPr>
        <w:t>1. 유스케이스 개요</w:t>
      </w:r>
    </w:p>
    <w:p>
      <w:pPr>
        <w:spacing w:after="60" w:line="259" w:lineRule="auto"/>
      </w:pPr>
      <w:r>
        <w:rPr>
          <w:rFonts w:ascii="Malgun Gothic" w:hAnsi="Malgun Gothic" w:eastAsia="Malgun Gothic"/>
          <w:b w:val="0"/>
          <w:sz w:val="19"/>
        </w:rPr>
        <w:t>사용자는 실시간 감정 인식 애플리케이션을 실행한 후 카메라 입력을 통해 감정 분석을 수행한다. 필요 시 입력 모드와 모델을 변경하며, 시스템은 복수 얼굴을 개별 ID로 추적하고 각 얼굴의 감정 결과를 화면에 표시한다. 또한 얼굴 검출 단계에서 배경 오탐지를 줄이기 위한 검증 조건을 적용한다.</w:t>
      </w:r>
    </w:p>
    <w:tbl>
      <w:tblPr>
        <w:tblStyle w:val="TableGrid"/>
        <w:tblW w:type="auto" w:w="0"/>
        <w:tblLook w:firstColumn="1" w:firstRow="1" w:lastColumn="0" w:lastRow="0" w:noHBand="0" w:noVBand="1" w:val="04A0"/>
      </w:tblPr>
      <w:tblGrid>
        <w:gridCol w:w="2550"/>
        <w:gridCol w:w="2550"/>
        <w:gridCol w:w="2550"/>
        <w:gridCol w:w="2550"/>
      </w:tblGrid>
      <w:tr>
        <w:trPr>
          <w:tblHeader w:val="true"/>
        </w:trPr>
        <w:tc>
          <w:tcPr>
            <w:tcW w:type="dxa" w:w="1814"/>
            <w:shd w:fill="D9EAF7"/>
            <w:vAlign w:val="center"/>
          </w:tcPr>
          <w:p>
            <w:pPr>
              <w:spacing w:before="0" w:after="0" w:line="240" w:lineRule="auto"/>
              <w:jc w:val="center"/>
            </w:pPr>
            <w:r>
              <w:rPr>
                <w:rFonts w:ascii="Malgun Gothic" w:hAnsi="Malgun Gothic" w:eastAsia="Malgun Gothic"/>
                <w:b/>
                <w:sz w:val="17"/>
              </w:rPr>
            </w:r>
            <w:r>
              <w:rPr>
                <w:rFonts w:ascii="Malgun Gothic" w:hAnsi="Malgun Gothic" w:eastAsia="Malgun Gothic"/>
                <w:b/>
                <w:sz w:val="17"/>
              </w:rPr>
              <w:t>유스케이스 ID</w:t>
            </w:r>
          </w:p>
        </w:tc>
        <w:tc>
          <w:tcPr>
            <w:tcW w:type="dxa" w:w="3855"/>
            <w:shd w:fill="D9EAF7"/>
            <w:vAlign w:val="center"/>
          </w:tcPr>
          <w:p>
            <w:pPr>
              <w:spacing w:before="0" w:after="0" w:line="240" w:lineRule="auto"/>
              <w:jc w:val="center"/>
            </w:pPr>
            <w:r>
              <w:rPr>
                <w:rFonts w:ascii="Malgun Gothic" w:hAnsi="Malgun Gothic" w:eastAsia="Malgun Gothic"/>
                <w:b/>
                <w:sz w:val="17"/>
              </w:rPr>
            </w:r>
            <w:r>
              <w:rPr>
                <w:rFonts w:ascii="Malgun Gothic" w:hAnsi="Malgun Gothic" w:eastAsia="Malgun Gothic"/>
                <w:b/>
                <w:sz w:val="17"/>
              </w:rPr>
              <w:t>유스케이스명</w:t>
            </w:r>
          </w:p>
        </w:tc>
        <w:tc>
          <w:tcPr>
            <w:tcW w:type="dxa" w:w="2268"/>
            <w:shd w:fill="D9EAF7"/>
            <w:vAlign w:val="center"/>
          </w:tcPr>
          <w:p>
            <w:pPr>
              <w:spacing w:before="0" w:after="0" w:line="240" w:lineRule="auto"/>
              <w:jc w:val="center"/>
            </w:pPr>
            <w:r>
              <w:rPr>
                <w:rFonts w:ascii="Malgun Gothic" w:hAnsi="Malgun Gothic" w:eastAsia="Malgun Gothic"/>
                <w:b/>
                <w:sz w:val="17"/>
              </w:rPr>
            </w:r>
            <w:r>
              <w:rPr>
                <w:rFonts w:ascii="Malgun Gothic" w:hAnsi="Malgun Gothic" w:eastAsia="Malgun Gothic"/>
                <w:b/>
                <w:sz w:val="17"/>
              </w:rPr>
              <w:t>관련 액터</w:t>
            </w:r>
          </w:p>
        </w:tc>
        <w:tc>
          <w:tcPr>
            <w:tcW w:type="dxa" w:w="1587"/>
            <w:shd w:fill="D9EAF7"/>
            <w:vAlign w:val="center"/>
          </w:tcPr>
          <w:p>
            <w:pPr>
              <w:spacing w:before="0" w:after="0" w:line="240" w:lineRule="auto"/>
              <w:jc w:val="center"/>
            </w:pPr>
            <w:r>
              <w:rPr>
                <w:rFonts w:ascii="Malgun Gothic" w:hAnsi="Malgun Gothic" w:eastAsia="Malgun Gothic"/>
                <w:b/>
                <w:sz w:val="17"/>
              </w:rPr>
            </w:r>
            <w:r>
              <w:rPr>
                <w:rFonts w:ascii="Malgun Gothic" w:hAnsi="Malgun Gothic" w:eastAsia="Malgun Gothic"/>
                <w:b/>
                <w:sz w:val="17"/>
              </w:rPr>
              <w:t>우선순위</w:t>
            </w:r>
          </w:p>
        </w:tc>
      </w:tr>
      <w:tr>
        <w:trPr/>
        <w:tc>
          <w:tcPr>
            <w:tcW w:type="dxa" w:w="1814"/>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UC-001</w:t>
            </w:r>
          </w:p>
        </w:tc>
        <w:tc>
          <w:tcPr>
            <w:tcW w:type="dxa" w:w="3855"/>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실시간 카메라 감정 인식</w:t>
            </w:r>
          </w:p>
        </w:tc>
        <w:tc>
          <w:tcPr>
            <w:tcW w:type="dxa" w:w="2268"/>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사용자</w:t>
            </w:r>
          </w:p>
        </w:tc>
        <w:tc>
          <w:tcPr>
            <w:tcW w:type="dxa" w:w="1587"/>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상</w:t>
            </w:r>
          </w:p>
        </w:tc>
      </w:tr>
      <w:tr>
        <w:trPr/>
        <w:tc>
          <w:tcPr>
            <w:tcW w:type="dxa" w:w="1814"/>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UC-002</w:t>
            </w:r>
          </w:p>
        </w:tc>
        <w:tc>
          <w:tcPr>
            <w:tcW w:type="dxa" w:w="3855"/>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모델 선택 및 전환</w:t>
            </w:r>
          </w:p>
        </w:tc>
        <w:tc>
          <w:tcPr>
            <w:tcW w:type="dxa" w:w="2268"/>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사용자</w:t>
            </w:r>
          </w:p>
        </w:tc>
        <w:tc>
          <w:tcPr>
            <w:tcW w:type="dxa" w:w="1587"/>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상</w:t>
            </w:r>
          </w:p>
        </w:tc>
      </w:tr>
      <w:tr>
        <w:trPr/>
        <w:tc>
          <w:tcPr>
            <w:tcW w:type="dxa" w:w="1814"/>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UC-003</w:t>
            </w:r>
          </w:p>
        </w:tc>
        <w:tc>
          <w:tcPr>
            <w:tcW w:type="dxa" w:w="3855"/>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입력 모드 전환</w:t>
            </w:r>
          </w:p>
        </w:tc>
        <w:tc>
          <w:tcPr>
            <w:tcW w:type="dxa" w:w="2268"/>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사용자</w:t>
            </w:r>
          </w:p>
        </w:tc>
        <w:tc>
          <w:tcPr>
            <w:tcW w:type="dxa" w:w="1587"/>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중</w:t>
            </w:r>
          </w:p>
        </w:tc>
      </w:tr>
      <w:tr>
        <w:trPr/>
        <w:tc>
          <w:tcPr>
            <w:tcW w:type="dxa" w:w="1814"/>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UC-004</w:t>
            </w:r>
          </w:p>
        </w:tc>
        <w:tc>
          <w:tcPr>
            <w:tcW w:type="dxa" w:w="3855"/>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다중 얼굴 탐지 및 추적</w:t>
            </w:r>
          </w:p>
        </w:tc>
        <w:tc>
          <w:tcPr>
            <w:tcW w:type="dxa" w:w="2268"/>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사용자/시스템</w:t>
            </w:r>
          </w:p>
        </w:tc>
        <w:tc>
          <w:tcPr>
            <w:tcW w:type="dxa" w:w="1587"/>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상</w:t>
            </w:r>
          </w:p>
        </w:tc>
      </w:tr>
      <w:tr>
        <w:trPr/>
        <w:tc>
          <w:tcPr>
            <w:tcW w:type="dxa" w:w="1814"/>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UC-005</w:t>
            </w:r>
          </w:p>
        </w:tc>
        <w:tc>
          <w:tcPr>
            <w:tcW w:type="dxa" w:w="3855"/>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감정 결과 시각화</w:t>
            </w:r>
          </w:p>
        </w:tc>
        <w:tc>
          <w:tcPr>
            <w:tcW w:type="dxa" w:w="2268"/>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사용자/시스템</w:t>
            </w:r>
          </w:p>
        </w:tc>
        <w:tc>
          <w:tcPr>
            <w:tcW w:type="dxa" w:w="1587"/>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상</w:t>
            </w:r>
          </w:p>
        </w:tc>
      </w:tr>
      <w:tr>
        <w:trPr/>
        <w:tc>
          <w:tcPr>
            <w:tcW w:type="dxa" w:w="1814"/>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UC-006</w:t>
            </w:r>
          </w:p>
        </w:tc>
        <w:tc>
          <w:tcPr>
            <w:tcW w:type="dxa" w:w="3855"/>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얼굴 오탐지 방지</w:t>
            </w:r>
          </w:p>
        </w:tc>
        <w:tc>
          <w:tcPr>
            <w:tcW w:type="dxa" w:w="2268"/>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시스템</w:t>
            </w:r>
          </w:p>
        </w:tc>
        <w:tc>
          <w:tcPr>
            <w:tcW w:type="dxa" w:w="1587"/>
            <w:vAlign w:val="center"/>
          </w:tcPr>
          <w:p>
            <w:pPr>
              <w:spacing w:before="0" w:after="0" w:line="240" w:lineRule="auto"/>
              <w:jc w:val="center"/>
            </w:pPr>
            <w:r>
              <w:rPr>
                <w:rFonts w:ascii="Malgun Gothic" w:hAnsi="Malgun Gothic" w:eastAsia="Malgun Gothic"/>
                <w:b w:val="0"/>
                <w:sz w:val="17"/>
              </w:rPr>
            </w:r>
            <w:r>
              <w:rPr>
                <w:rFonts w:ascii="Malgun Gothic" w:hAnsi="Malgun Gothic" w:eastAsia="Malgun Gothic"/>
                <w:b w:val="0"/>
                <w:sz w:val="16"/>
              </w:rPr>
              <w:t>상</w:t>
            </w:r>
          </w:p>
        </w:tc>
      </w:tr>
      <w:tr>
        <w:tc>
          <w:tcPr>
            <w:tcW w:type="dxa" w:w="2550"/>
          </w:tcPr>
          <w:p>
            <w:pPr>
              <w:spacing w:before="0" w:after="0"/>
            </w:pPr>
            <w:r/>
            <w:r>
              <w:rPr>
                <w:rFonts w:ascii="Malgun Gothic" w:hAnsi="Malgun Gothic" w:eastAsia="Malgun Gothic"/>
                <w:b w:val="0"/>
                <w:sz w:val="17"/>
              </w:rPr>
              <w:t>UC-007</w:t>
            </w:r>
          </w:p>
        </w:tc>
        <w:tc>
          <w:tcPr>
            <w:tcW w:type="dxa" w:w="2550"/>
          </w:tcPr>
          <w:p>
            <w:pPr>
              <w:spacing w:before="0" w:after="0"/>
            </w:pPr>
            <w:r/>
            <w:r>
              <w:rPr>
                <w:rFonts w:ascii="Malgun Gothic" w:hAnsi="Malgun Gothic" w:eastAsia="Malgun Gothic"/>
                <w:b w:val="0"/>
                <w:sz w:val="17"/>
              </w:rPr>
              <w:t>전시용 RGB 컬러 감정 인식 실행</w:t>
            </w:r>
          </w:p>
        </w:tc>
        <w:tc>
          <w:tcPr>
            <w:tcW w:type="dxa" w:w="2550"/>
          </w:tcPr>
          <w:p>
            <w:pPr>
              <w:spacing w:before="0" w:after="0"/>
            </w:pPr>
            <w:r/>
            <w:r>
              <w:rPr>
                <w:rFonts w:ascii="Malgun Gothic" w:hAnsi="Malgun Gothic" w:eastAsia="Malgun Gothic"/>
                <w:b w:val="0"/>
                <w:sz w:val="17"/>
              </w:rPr>
              <w:t>관람자/운영자/시스템</w:t>
            </w:r>
          </w:p>
        </w:tc>
        <w:tc>
          <w:tcPr>
            <w:tcW w:type="dxa" w:w="2550"/>
          </w:tcPr>
          <w:p>
            <w:pPr>
              <w:spacing w:before="0" w:after="0"/>
            </w:pPr>
            <w:r/>
            <w:r>
              <w:rPr>
                <w:rFonts w:ascii="Malgun Gothic" w:hAnsi="Malgun Gothic" w:eastAsia="Malgun Gothic"/>
                <w:b w:val="0"/>
                <w:sz w:val="17"/>
              </w:rPr>
              <w:t>상</w:t>
            </w:r>
          </w:p>
        </w:tc>
      </w:tr>
    </w:tbl>
    <w:p>
      <w:pPr>
        <w:spacing w:before="100" w:after="80"/>
      </w:pPr>
      <w:r>
        <w:rPr>
          <w:rFonts w:ascii="Malgun Gothic" w:hAnsi="Malgun Gothic" w:eastAsia="Malgun Gothic"/>
          <w:b/>
          <w:sz w:val="22"/>
        </w:rPr>
        <w:t>2. 유스케이스 명세</w:t>
      </w:r>
    </w:p>
    <w:tbl>
      <w:tblPr>
        <w:tblStyle w:val="TableGrid"/>
        <w:tblW w:type="auto" w:w="0"/>
        <w:tblLook w:firstColumn="1" w:firstRow="1" w:lastColumn="0" w:lastRow="0" w:noHBand="0" w:noVBand="1" w:val="04A0"/>
      </w:tblPr>
      <w:tblGrid>
        <w:gridCol w:w="5100"/>
        <w:gridCol w:w="5100"/>
      </w:tblGrid>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유스케이스 이름</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실시간 카메라 감정 인식</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유스케이스 ID</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UC-001</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관련 요구사항</w:t>
            </w:r>
          </w:p>
        </w:tc>
        <w:tc>
          <w:tcPr>
            <w:tcW w:type="dxa" w:w="7143"/>
            <w:vAlign w:val="center"/>
          </w:tcPr>
          <w:p>
            <w:pPr>
              <w:spacing w:before="0" w:after="0"/>
            </w:pPr>
            <w:r>
              <w:rPr>
                <w:rFonts w:ascii="Malgun Gothic" w:hAnsi="Malgun Gothic" w:eastAsia="Malgun Gothic"/>
                <w:b w:val="0"/>
                <w:sz w:val="16"/>
              </w:rPr>
              <w:t>기능-01, 기능-02, 기능-05, 기능-10, 기능-11</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우선순위</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상</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선행조건</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카메라 및 모델 파일 접근 가능</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관련 액터</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사용자</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이벤트 흐름</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1) 사용자가 애플리케이션을 실행한다.</w:t>
              <w:br/>
              <w:t>2) 시스템이 사용 가능한 카메라를 초기화하고 프레임을 수신한다.</w:t>
              <w:br/>
              <w:t>3) 얼굴을 탐지하고 오탐지 방지 조건을 적용해 유효 ROI를 생성한다.</w:t>
              <w:br/>
              <w:t>4) 선택된 모델로 7개 감정 확률을 계산한다.</w:t>
              <w:br/>
              <w:t>5) 예측 감정과 시각화 정보를 화면에 갱신한다.</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종료조건</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애플리케이션 종료 또는 카메라 입력 종료</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사후조건</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화면에 최신 감정 분석 결과 표시</w:t>
            </w:r>
          </w:p>
        </w:tc>
      </w:tr>
    </w:tbl>
    <w:p/>
    <w:tbl>
      <w:tblPr>
        <w:tblStyle w:val="TableGrid"/>
        <w:tblW w:type="auto" w:w="0"/>
        <w:tblLook w:firstColumn="1" w:firstRow="1" w:lastColumn="0" w:lastRow="0" w:noHBand="0" w:noVBand="1" w:val="04A0"/>
      </w:tblPr>
      <w:tblGrid>
        <w:gridCol w:w="5100"/>
        <w:gridCol w:w="5100"/>
      </w:tblGrid>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유스케이스 이름</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모델 선택 및 전환</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유스케이스 ID</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UC-002</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관련 요구사항</w:t>
            </w:r>
          </w:p>
        </w:tc>
        <w:tc>
          <w:tcPr>
            <w:tcW w:type="dxa" w:w="7143"/>
            <w:vAlign w:val="center"/>
          </w:tcPr>
          <w:p>
            <w:pPr>
              <w:spacing w:before="0" w:after="0"/>
            </w:pPr>
            <w:r>
              <w:rPr>
                <w:rFonts w:ascii="Malgun Gothic" w:hAnsi="Malgun Gothic" w:eastAsia="Malgun Gothic"/>
                <w:b w:val="0"/>
                <w:sz w:val="16"/>
              </w:rPr>
              <w:t>기능-06, 기능-07</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우선순위</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상</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선행조건</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애플리케이션 실행 중, 대응 가중치 파일 존재</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관련 액터</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사용자</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이벤트 흐름</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1) 사용자가 EfficientNetB0 / ResNet18 / MobileNetV3 Small 중 하나를 선택한다.</w:t>
              <w:br/>
              <w:t>2) 시스템이 해당 가중치 파일을 탐색·로딩한다.</w:t>
              <w:br/>
              <w:t>3) 로딩 완료 후 선택 모델로 추론을 계속한다.</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종료조건</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애플리케이션 종료 또는 카메라 입력 종료</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사후조건</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화면에 최신 감정 분석 결과 표시</w:t>
            </w:r>
          </w:p>
        </w:tc>
      </w:tr>
    </w:tbl>
    <w:p/>
    <w:tbl>
      <w:tblPr>
        <w:tblStyle w:val="TableGrid"/>
        <w:tblW w:type="auto" w:w="0"/>
        <w:tblLook w:firstColumn="1" w:firstRow="1" w:lastColumn="0" w:lastRow="0" w:noHBand="0" w:noVBand="1" w:val="04A0"/>
      </w:tblPr>
      <w:tblGrid>
        <w:gridCol w:w="5100"/>
        <w:gridCol w:w="5100"/>
      </w:tblGrid>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유스케이스 이름</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입력 모드 전환</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유스케이스 ID</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UC-003</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관련 요구사항</w:t>
            </w:r>
          </w:p>
        </w:tc>
        <w:tc>
          <w:tcPr>
            <w:tcW w:type="dxa" w:w="7143"/>
            <w:vAlign w:val="center"/>
          </w:tcPr>
          <w:p>
            <w:pPr>
              <w:spacing w:before="0" w:after="0"/>
            </w:pPr>
            <w:r>
              <w:rPr>
                <w:rFonts w:ascii="Malgun Gothic" w:hAnsi="Malgun Gothic" w:eastAsia="Malgun Gothic"/>
                <w:b w:val="0"/>
                <w:sz w:val="16"/>
              </w:rPr>
              <w:t>기능-07, 기능-08</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우선순위</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중</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선행조건</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모드별 대응 모델 파일 존재</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관련 액터</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사용자</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이벤트 흐름</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1) 사용자가 Grayscale 또는 RGB Color 모드를 선택한다.</w:t>
              <w:br/>
              <w:t>2) 시스템이 모드에 맞는 전처리와 입력 채널 구성을 적용한다.</w:t>
              <w:br/>
              <w:t>3) 대응 가중치 모델을 로드하고 추론을 재개한다.</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종료조건</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애플리케이션 종료 또는 카메라 입력 종료</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사후조건</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화면에 최신 감정 분석 결과 표시</w:t>
            </w:r>
          </w:p>
        </w:tc>
      </w:tr>
    </w:tbl>
    <w:p/>
    <w:tbl>
      <w:tblPr>
        <w:tblStyle w:val="TableGrid"/>
        <w:tblW w:type="auto" w:w="0"/>
        <w:tblLook w:firstColumn="1" w:firstRow="1" w:lastColumn="0" w:lastRow="0" w:noHBand="0" w:noVBand="1" w:val="04A0"/>
      </w:tblPr>
      <w:tblGrid>
        <w:gridCol w:w="5100"/>
        <w:gridCol w:w="5100"/>
      </w:tblGrid>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유스케이스 이름</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다중 얼굴 탐지 및 추적</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유스케이스 ID</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UC-004</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관련 요구사항</w:t>
            </w:r>
          </w:p>
        </w:tc>
        <w:tc>
          <w:tcPr>
            <w:tcW w:type="dxa" w:w="7143"/>
            <w:vAlign w:val="center"/>
          </w:tcPr>
          <w:p>
            <w:pPr>
              <w:spacing w:before="0" w:after="0"/>
            </w:pPr>
            <w:r>
              <w:rPr>
                <w:rFonts w:ascii="Malgun Gothic" w:hAnsi="Malgun Gothic" w:eastAsia="Malgun Gothic"/>
                <w:b w:val="0"/>
                <w:sz w:val="16"/>
              </w:rPr>
              <w:t>기능-02, 기능-09</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우선순위</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상</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선행조건</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카메라 및 모델 파일 접근 가능</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관련 액터</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사용자/시스템</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이벤트 흐름</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1) 한 프레임에서 복수 얼굴을 탐지한다.</w:t>
              <w:br/>
              <w:t>2) 얼굴 중심점 거리와 ROI 크기 변화를 이용해 기존 ID와 매칭한다.</w:t>
              <w:br/>
              <w:t>3) 신규 얼굴에는 새 ID를 부여한다.</w:t>
              <w:br/>
              <w:t>4) ID별 감정 히스토리를 분리하여 유지한다.</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종료조건</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애플리케이션 종료 또는 카메라 입력 종료</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사후조건</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화면에 최신 감정 분석 결과 표시</w:t>
            </w:r>
          </w:p>
        </w:tc>
      </w:tr>
    </w:tbl>
    <w:p/>
    <w:tbl>
      <w:tblPr>
        <w:tblStyle w:val="TableGrid"/>
        <w:tblW w:type="auto" w:w="0"/>
        <w:tblLook w:firstColumn="1" w:firstRow="1" w:lastColumn="0" w:lastRow="0" w:noHBand="0" w:noVBand="1" w:val="04A0"/>
      </w:tblPr>
      <w:tblGrid>
        <w:gridCol w:w="5100"/>
        <w:gridCol w:w="5100"/>
      </w:tblGrid>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유스케이스 이름</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감정 결과 시각화</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유스케이스 ID</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UC-005</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관련 요구사항</w:t>
            </w:r>
          </w:p>
        </w:tc>
        <w:tc>
          <w:tcPr>
            <w:tcW w:type="dxa" w:w="7143"/>
            <w:vAlign w:val="center"/>
          </w:tcPr>
          <w:p>
            <w:pPr>
              <w:spacing w:before="0" w:after="0"/>
            </w:pPr>
            <w:r>
              <w:rPr>
                <w:rFonts w:ascii="Malgun Gothic" w:hAnsi="Malgun Gothic" w:eastAsia="Malgun Gothic"/>
                <w:b w:val="0"/>
                <w:sz w:val="16"/>
              </w:rPr>
              <w:t>기능-10, 기능-11, 기능-12</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우선순위</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상</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선행조건</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카메라 및 모델 파일 접근 가능</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관련 액터</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사용자/시스템</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이벤트 흐름</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1) 얼굴별 감정 확률을 후처리한다.</w:t>
              <w:br/>
              <w:t>2) 바운딩 박스·ID·감정 라벨을 표시한다.</w:t>
              <w:br/>
              <w:t>3) FPS 및 실행 장치/상태 정보를 갱신한다.</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종료조건</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애플리케이션 종료 또는 카메라 입력 종료</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사후조건</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화면에 최신 감정 분석 결과 표시</w:t>
            </w:r>
          </w:p>
        </w:tc>
      </w:tr>
    </w:tbl>
    <w:p/>
    <w:tbl>
      <w:tblPr>
        <w:tblStyle w:val="TableGrid"/>
        <w:tblW w:type="auto" w:w="0"/>
        <w:tblLook w:firstColumn="1" w:firstRow="1" w:lastColumn="0" w:lastRow="0" w:noHBand="0" w:noVBand="1" w:val="04A0"/>
      </w:tblPr>
      <w:tblGrid>
        <w:gridCol w:w="5100"/>
        <w:gridCol w:w="5100"/>
      </w:tblGrid>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유스케이스 이름</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얼굴 오탐지 방지</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유스케이스 ID</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UC-006</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관련 요구사항</w:t>
            </w:r>
          </w:p>
        </w:tc>
        <w:tc>
          <w:tcPr>
            <w:tcW w:type="dxa" w:w="7143"/>
            <w:vAlign w:val="center"/>
          </w:tcPr>
          <w:p>
            <w:pPr>
              <w:spacing w:before="0" w:after="0"/>
            </w:pPr>
            <w:r>
              <w:rPr>
                <w:rFonts w:ascii="Malgun Gothic" w:hAnsi="Malgun Gothic" w:eastAsia="Malgun Gothic"/>
                <w:b w:val="0"/>
                <w:sz w:val="16"/>
              </w:rPr>
              <w:t>기능-03</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우선순위</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상</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선행조건</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카메라 프레임 입력 중</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관련 액터</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시스템</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이벤트 흐름</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1) Haar Cascade로 얼굴 후보 영역을 검출한다.</w:t>
              <w:br/>
              <w:t>2) minNeighbors와 minSize 기준을 적용한다.</w:t>
              <w:br/>
              <w:t>3) 얼굴 종횡비 범위를 확인한다.</w:t>
              <w:br/>
              <w:t>4) 명암 표준편차(Texture Variance)를 확인한다.</w:t>
              <w:br/>
              <w:t>5) 기준을 통과한 영역만 감정 추론 대상으로 사용한다.</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종료조건</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애플리케이션 종료 또는 카메라 입력 종료</w:t>
            </w:r>
          </w:p>
        </w:tc>
      </w:tr>
      <w:tr>
        <w:trPr/>
        <w:tc>
          <w:tcPr>
            <w:tcW w:type="dxa" w:w="2381"/>
            <w:shd w:fill="D9EAF7"/>
            <w:vAlign w:val="center"/>
          </w:tcPr>
          <w:p>
            <w:pPr>
              <w:spacing w:before="0" w:after="0" w:line="240" w:lineRule="auto"/>
              <w:jc w:val="center"/>
            </w:pPr>
            <w:r>
              <w:rPr>
                <w:rFonts w:ascii="Malgun Gothic" w:hAnsi="Malgun Gothic" w:eastAsia="Malgun Gothic"/>
                <w:b/>
                <w:sz w:val="16"/>
              </w:rPr>
            </w:r>
            <w:r>
              <w:rPr>
                <w:rFonts w:ascii="Malgun Gothic" w:hAnsi="Malgun Gothic" w:eastAsia="Malgun Gothic"/>
                <w:b/>
                <w:sz w:val="16"/>
              </w:rPr>
              <w:t>사후조건</w:t>
            </w:r>
          </w:p>
        </w:tc>
        <w:tc>
          <w:tcPr>
            <w:tcW w:type="dxa" w:w="7143"/>
            <w:vAlign w:val="center"/>
          </w:tcPr>
          <w:p>
            <w:pPr>
              <w:spacing w:before="0" w:after="0" w:line="240" w:lineRule="auto"/>
            </w:pPr>
            <w:r>
              <w:rPr>
                <w:rFonts w:ascii="Malgun Gothic" w:hAnsi="Malgun Gothic" w:eastAsia="Malgun Gothic"/>
                <w:b w:val="0"/>
                <w:sz w:val="16"/>
              </w:rPr>
            </w:r>
            <w:r>
              <w:rPr>
                <w:rFonts w:ascii="Malgun Gothic" w:hAnsi="Malgun Gothic" w:eastAsia="Malgun Gothic"/>
                <w:b w:val="0"/>
                <w:sz w:val="16"/>
              </w:rPr>
              <w:t>화면에 최신 감정 분석 결과 표시</w:t>
            </w:r>
          </w:p>
        </w:tc>
      </w:tr>
    </w:tbl>
    <w:p/>
    <w:p>
      <w:pPr>
        <w:spacing w:before="160" w:after="80"/>
      </w:pPr>
      <w:r>
        <w:rPr>
          <w:rFonts w:ascii="Malgun Gothic" w:hAnsi="Malgun Gothic" w:eastAsia="Malgun Gothic"/>
          <w:b/>
          <w:color w:val="1F4E78"/>
          <w:sz w:val="28"/>
        </w:rPr>
        <w:t>Ⅲ. 기능 요구사항</w:t>
      </w:r>
    </w:p>
    <w:tbl>
      <w:tblPr>
        <w:tblStyle w:val="TableGrid"/>
        <w:tblW w:type="auto" w:w="0"/>
        <w:tblLook w:firstColumn="1" w:firstRow="1" w:lastColumn="0" w:lastRow="0" w:noHBand="0" w:noVBand="1" w:val="04A0"/>
      </w:tblPr>
      <w:tblGrid>
        <w:gridCol w:w="1700"/>
        <w:gridCol w:w="1700"/>
        <w:gridCol w:w="1700"/>
        <w:gridCol w:w="1700"/>
        <w:gridCol w:w="1700"/>
        <w:gridCol w:w="1700"/>
      </w:tblGrid>
      <w:tr>
        <w:trPr>
          <w:tblHeader w:val="true"/>
        </w:trPr>
        <w:tc>
          <w:tcPr>
            <w:tcW w:type="dxa" w:w="907"/>
            <w:shd w:fill="D9EAF7"/>
            <w:vAlign w:val="center"/>
          </w:tcPr>
          <w:p>
            <w:pPr>
              <w:spacing w:before="0" w:after="0" w:line="240" w:lineRule="auto"/>
              <w:jc w:val="center"/>
            </w:pPr>
            <w:r>
              <w:rPr>
                <w:rFonts w:ascii="Malgun Gothic" w:hAnsi="Malgun Gothic" w:eastAsia="Malgun Gothic"/>
                <w:b/>
                <w:sz w:val="15"/>
              </w:rPr>
            </w:r>
            <w:r>
              <w:rPr>
                <w:rFonts w:ascii="Malgun Gothic" w:hAnsi="Malgun Gothic" w:eastAsia="Malgun Gothic"/>
                <w:b/>
                <w:sz w:val="15"/>
              </w:rPr>
              <w:t>ID</w:t>
            </w:r>
          </w:p>
        </w:tc>
        <w:tc>
          <w:tcPr>
            <w:tcW w:type="dxa" w:w="1757"/>
            <w:shd w:fill="D9EAF7"/>
            <w:vAlign w:val="center"/>
          </w:tcPr>
          <w:p>
            <w:pPr>
              <w:spacing w:before="0" w:after="0" w:line="240" w:lineRule="auto"/>
              <w:jc w:val="center"/>
            </w:pPr>
            <w:r>
              <w:rPr>
                <w:rFonts w:ascii="Malgun Gothic" w:hAnsi="Malgun Gothic" w:eastAsia="Malgun Gothic"/>
                <w:b/>
                <w:sz w:val="15"/>
              </w:rPr>
            </w:r>
            <w:r>
              <w:rPr>
                <w:rFonts w:ascii="Malgun Gothic" w:hAnsi="Malgun Gothic" w:eastAsia="Malgun Gothic"/>
                <w:b/>
                <w:sz w:val="15"/>
              </w:rPr>
              <w:t>요구사항 명칭</w:t>
            </w:r>
          </w:p>
        </w:tc>
        <w:tc>
          <w:tcPr>
            <w:tcW w:type="dxa" w:w="4422"/>
            <w:shd w:fill="D9EAF7"/>
            <w:vAlign w:val="center"/>
          </w:tcPr>
          <w:p>
            <w:pPr>
              <w:spacing w:before="0" w:after="0" w:line="240" w:lineRule="auto"/>
              <w:jc w:val="center"/>
            </w:pPr>
            <w:r>
              <w:rPr>
                <w:rFonts w:ascii="Malgun Gothic" w:hAnsi="Malgun Gothic" w:eastAsia="Malgun Gothic"/>
                <w:b/>
                <w:sz w:val="15"/>
              </w:rPr>
            </w:r>
            <w:r>
              <w:rPr>
                <w:rFonts w:ascii="Malgun Gothic" w:hAnsi="Malgun Gothic" w:eastAsia="Malgun Gothic"/>
                <w:b/>
                <w:sz w:val="15"/>
              </w:rPr>
              <w:t>설명</w:t>
            </w:r>
          </w:p>
        </w:tc>
        <w:tc>
          <w:tcPr>
            <w:tcW w:type="dxa" w:w="964"/>
            <w:shd w:fill="D9EAF7"/>
            <w:vAlign w:val="center"/>
          </w:tcPr>
          <w:p>
            <w:pPr>
              <w:spacing w:before="0" w:after="0" w:line="240" w:lineRule="auto"/>
              <w:jc w:val="center"/>
            </w:pPr>
            <w:r>
              <w:rPr>
                <w:rFonts w:ascii="Malgun Gothic" w:hAnsi="Malgun Gothic" w:eastAsia="Malgun Gothic"/>
                <w:b/>
                <w:sz w:val="15"/>
              </w:rPr>
            </w:r>
            <w:r>
              <w:rPr>
                <w:rFonts w:ascii="Malgun Gothic" w:hAnsi="Malgun Gothic" w:eastAsia="Malgun Gothic"/>
                <w:b/>
                <w:sz w:val="15"/>
              </w:rPr>
              <w:t>우선순위</w:t>
            </w:r>
          </w:p>
        </w:tc>
        <w:tc>
          <w:tcPr>
            <w:tcW w:type="dxa" w:w="1247"/>
            <w:shd w:fill="D9EAF7"/>
            <w:vAlign w:val="center"/>
          </w:tcPr>
          <w:p>
            <w:pPr>
              <w:spacing w:before="0" w:after="0" w:line="240" w:lineRule="auto"/>
              <w:jc w:val="center"/>
            </w:pPr>
            <w:r>
              <w:rPr>
                <w:rFonts w:ascii="Malgun Gothic" w:hAnsi="Malgun Gothic" w:eastAsia="Malgun Gothic"/>
                <w:b/>
                <w:sz w:val="15"/>
              </w:rPr>
            </w:r>
            <w:r>
              <w:rPr>
                <w:rFonts w:ascii="Malgun Gothic" w:hAnsi="Malgun Gothic" w:eastAsia="Malgun Gothic"/>
                <w:b/>
                <w:sz w:val="15"/>
              </w:rPr>
              <w:t>관련 UC</w:t>
            </w:r>
          </w:p>
        </w:tc>
        <w:tc>
          <w:tcPr>
            <w:tcW w:type="dxa" w:w="1361"/>
            <w:shd w:fill="D9EAF7"/>
            <w:vAlign w:val="center"/>
          </w:tcPr>
          <w:p>
            <w:pPr>
              <w:spacing w:before="0" w:after="0" w:line="240" w:lineRule="auto"/>
              <w:jc w:val="center"/>
            </w:pPr>
            <w:r>
              <w:rPr>
                <w:rFonts w:ascii="Malgun Gothic" w:hAnsi="Malgun Gothic" w:eastAsia="Malgun Gothic"/>
                <w:b/>
                <w:sz w:val="15"/>
              </w:rPr>
            </w:r>
            <w:r>
              <w:rPr>
                <w:rFonts w:ascii="Malgun Gothic" w:hAnsi="Malgun Gothic" w:eastAsia="Malgun Gothic"/>
                <w:b/>
                <w:sz w:val="15"/>
              </w:rPr>
              <w:t>상태</w:t>
            </w:r>
          </w:p>
        </w:tc>
      </w:tr>
      <w:tr>
        <w:trPr/>
        <w:tc>
          <w:tcPr>
            <w:tcW w:type="dxa" w:w="907"/>
            <w:vAlign w:val="center"/>
          </w:tcPr>
          <w:p>
            <w:pPr>
              <w:spacing w:before="0" w:after="0"/>
            </w:pPr>
            <w:r>
              <w:rPr>
                <w:rFonts w:ascii="Malgun Gothic" w:hAnsi="Malgun Gothic" w:eastAsia="Malgun Gothic"/>
                <w:b w:val="0"/>
                <w:sz w:val="15"/>
              </w:rPr>
              <w:t>기능-01</w:t>
            </w:r>
          </w:p>
        </w:tc>
        <w:tc>
          <w:tcPr>
            <w:tcW w:type="dxa" w:w="1757"/>
            <w:vAlign w:val="center"/>
          </w:tcPr>
          <w:p>
            <w:pPr>
              <w:spacing w:before="0" w:after="0" w:line="240" w:lineRule="auto"/>
            </w:pPr>
            <w:r>
              <w:rPr>
                <w:rFonts w:ascii="Malgun Gothic" w:hAnsi="Malgun Gothic" w:eastAsia="Malgun Gothic"/>
                <w:b w:val="0"/>
                <w:sz w:val="15"/>
              </w:rPr>
            </w:r>
            <w:r>
              <w:rPr>
                <w:rFonts w:ascii="Malgun Gothic" w:hAnsi="Malgun Gothic" w:eastAsia="Malgun Gothic"/>
                <w:b w:val="0"/>
                <w:sz w:val="15"/>
              </w:rPr>
              <w:t>카메라 입력</w:t>
            </w:r>
          </w:p>
        </w:tc>
        <w:tc>
          <w:tcPr>
            <w:tcW w:type="dxa" w:w="4422"/>
            <w:vAlign w:val="center"/>
          </w:tcPr>
          <w:p>
            <w:pPr>
              <w:spacing w:before="0" w:after="0" w:line="240" w:lineRule="auto"/>
            </w:pPr>
            <w:r>
              <w:rPr>
                <w:rFonts w:ascii="Malgun Gothic" w:hAnsi="Malgun Gothic" w:eastAsia="Malgun Gothic"/>
                <w:b w:val="0"/>
                <w:sz w:val="15"/>
              </w:rPr>
            </w:r>
            <w:r>
              <w:rPr>
                <w:rFonts w:ascii="Malgun Gothic" w:hAnsi="Malgun Gothic" w:eastAsia="Malgun Gothic"/>
                <w:b w:val="0"/>
                <w:sz w:val="15"/>
              </w:rPr>
              <w:t>시스템은 실행 시 사용 가능한 카메라 장치를 탐색하고 실시간 프레임을 입력받아야 한다.</w:t>
            </w:r>
          </w:p>
        </w:tc>
        <w:tc>
          <w:tcPr>
            <w:tcW w:type="dxa" w:w="964"/>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상</w:t>
            </w:r>
          </w:p>
        </w:tc>
        <w:tc>
          <w:tcPr>
            <w:tcW w:type="dxa" w:w="1247"/>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UC-001</w:t>
            </w:r>
          </w:p>
        </w:tc>
        <w:tc>
          <w:tcPr>
            <w:tcW w:type="dxa" w:w="1361"/>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구현 반영</w:t>
            </w:r>
          </w:p>
        </w:tc>
      </w:tr>
      <w:tr>
        <w:trPr/>
        <w:tc>
          <w:tcPr>
            <w:tcW w:type="dxa" w:w="907"/>
            <w:vAlign w:val="center"/>
          </w:tcPr>
          <w:p>
            <w:pPr>
              <w:spacing w:before="0" w:after="0"/>
            </w:pPr>
            <w:r>
              <w:rPr>
                <w:rFonts w:ascii="Malgun Gothic" w:hAnsi="Malgun Gothic" w:eastAsia="Malgun Gothic"/>
                <w:b w:val="0"/>
                <w:sz w:val="15"/>
              </w:rPr>
              <w:t>기능-02</w:t>
            </w:r>
          </w:p>
        </w:tc>
        <w:tc>
          <w:tcPr>
            <w:tcW w:type="dxa" w:w="1757"/>
            <w:vAlign w:val="center"/>
          </w:tcPr>
          <w:p>
            <w:pPr>
              <w:spacing w:before="0" w:after="0" w:line="240" w:lineRule="auto"/>
            </w:pPr>
            <w:r>
              <w:rPr>
                <w:rFonts w:ascii="Malgun Gothic" w:hAnsi="Malgun Gothic" w:eastAsia="Malgun Gothic"/>
                <w:b w:val="0"/>
                <w:sz w:val="15"/>
              </w:rPr>
            </w:r>
            <w:r>
              <w:rPr>
                <w:rFonts w:ascii="Malgun Gothic" w:hAnsi="Malgun Gothic" w:eastAsia="Malgun Gothic"/>
                <w:b w:val="0"/>
                <w:sz w:val="15"/>
              </w:rPr>
              <w:t>얼굴 탐지</w:t>
            </w:r>
          </w:p>
        </w:tc>
        <w:tc>
          <w:tcPr>
            <w:tcW w:type="dxa" w:w="4422"/>
            <w:vAlign w:val="center"/>
          </w:tcPr>
          <w:p>
            <w:pPr>
              <w:spacing w:before="0" w:after="0" w:line="240" w:lineRule="auto"/>
            </w:pPr>
            <w:r>
              <w:rPr>
                <w:rFonts w:ascii="Malgun Gothic" w:hAnsi="Malgun Gothic" w:eastAsia="Malgun Gothic"/>
                <w:b w:val="0"/>
                <w:sz w:val="15"/>
              </w:rPr>
            </w:r>
            <w:r>
              <w:rPr>
                <w:rFonts w:ascii="Malgun Gothic" w:hAnsi="Malgun Gothic" w:eastAsia="Malgun Gothic"/>
                <w:b w:val="0"/>
                <w:sz w:val="15"/>
              </w:rPr>
              <w:t>시스템은 입력 프레임에서 OpenCV 기반 얼굴 검출을 수행하고 감정 추론에 사용할 얼굴 ROI를 생성해야 한다.</w:t>
            </w:r>
          </w:p>
        </w:tc>
        <w:tc>
          <w:tcPr>
            <w:tcW w:type="dxa" w:w="964"/>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상</w:t>
            </w:r>
          </w:p>
        </w:tc>
        <w:tc>
          <w:tcPr>
            <w:tcW w:type="dxa" w:w="1247"/>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UC-001, UC-004</w:t>
            </w:r>
          </w:p>
        </w:tc>
        <w:tc>
          <w:tcPr>
            <w:tcW w:type="dxa" w:w="1361"/>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구현 반영</w:t>
            </w:r>
          </w:p>
        </w:tc>
      </w:tr>
      <w:tr>
        <w:trPr/>
        <w:tc>
          <w:tcPr>
            <w:tcW w:type="dxa" w:w="907"/>
            <w:vAlign w:val="center"/>
          </w:tcPr>
          <w:p>
            <w:pPr>
              <w:spacing w:before="0" w:after="0"/>
            </w:pPr>
            <w:r>
              <w:rPr>
                <w:rFonts w:ascii="Malgun Gothic" w:hAnsi="Malgun Gothic" w:eastAsia="Malgun Gothic"/>
                <w:b w:val="0"/>
                <w:sz w:val="15"/>
              </w:rPr>
              <w:t>기능-03</w:t>
            </w:r>
          </w:p>
        </w:tc>
        <w:tc>
          <w:tcPr>
            <w:tcW w:type="dxa" w:w="1757"/>
            <w:vAlign w:val="center"/>
          </w:tcPr>
          <w:p>
            <w:pPr>
              <w:spacing w:before="0" w:after="0" w:line="240" w:lineRule="auto"/>
            </w:pPr>
            <w:r>
              <w:rPr>
                <w:rFonts w:ascii="Malgun Gothic" w:hAnsi="Malgun Gothic" w:eastAsia="Malgun Gothic"/>
                <w:b w:val="0"/>
                <w:sz w:val="15"/>
              </w:rPr>
            </w:r>
            <w:r>
              <w:rPr>
                <w:rFonts w:ascii="Malgun Gothic" w:hAnsi="Malgun Gothic" w:eastAsia="Malgun Gothic"/>
                <w:b w:val="0"/>
                <w:sz w:val="15"/>
              </w:rPr>
              <w:t>얼굴 오탐지 방지</w:t>
            </w:r>
          </w:p>
        </w:tc>
        <w:tc>
          <w:tcPr>
            <w:tcW w:type="dxa" w:w="4422"/>
            <w:vAlign w:val="center"/>
          </w:tcPr>
          <w:p>
            <w:pPr>
              <w:spacing w:before="0" w:after="0" w:line="240" w:lineRule="auto"/>
            </w:pPr>
            <w:r>
              <w:rPr>
                <w:rFonts w:ascii="Malgun Gothic" w:hAnsi="Malgun Gothic" w:eastAsia="Malgun Gothic"/>
                <w:b w:val="0"/>
                <w:sz w:val="15"/>
              </w:rPr>
            </w:r>
            <w:r>
              <w:rPr>
                <w:rFonts w:ascii="Malgun Gothic" w:hAnsi="Malgun Gothic" w:eastAsia="Malgun Gothic"/>
                <w:b w:val="0"/>
                <w:sz w:val="15"/>
              </w:rPr>
              <w:t>시스템은 minNeighbors=5, minSize=30×30, 얼굴 종횡비 0.65~1.35, 명암 표준편차 14.0 초과 조건을 적용하여 배경이나 잡음의 오탐지를 줄여야 한다.</w:t>
            </w:r>
          </w:p>
        </w:tc>
        <w:tc>
          <w:tcPr>
            <w:tcW w:type="dxa" w:w="964"/>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상</w:t>
            </w:r>
          </w:p>
        </w:tc>
        <w:tc>
          <w:tcPr>
            <w:tcW w:type="dxa" w:w="1247"/>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UC-001, UC-006</w:t>
            </w:r>
          </w:p>
        </w:tc>
        <w:tc>
          <w:tcPr>
            <w:tcW w:type="dxa" w:w="1361"/>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구현 반영</w:t>
            </w:r>
          </w:p>
        </w:tc>
      </w:tr>
      <w:tr>
        <w:trPr/>
        <w:tc>
          <w:tcPr>
            <w:tcW w:type="dxa" w:w="907"/>
            <w:vAlign w:val="center"/>
          </w:tcPr>
          <w:p>
            <w:pPr>
              <w:spacing w:before="0" w:after="0"/>
            </w:pPr>
            <w:r>
              <w:rPr>
                <w:rFonts w:ascii="Malgun Gothic" w:hAnsi="Malgun Gothic" w:eastAsia="Malgun Gothic"/>
                <w:b w:val="0"/>
                <w:sz w:val="15"/>
              </w:rPr>
              <w:t>기능-04</w:t>
            </w:r>
          </w:p>
        </w:tc>
        <w:tc>
          <w:tcPr>
            <w:tcW w:type="dxa" w:w="1757"/>
            <w:vAlign w:val="center"/>
          </w:tcPr>
          <w:p>
            <w:pPr>
              <w:spacing w:before="0" w:after="0" w:line="240" w:lineRule="auto"/>
            </w:pPr>
            <w:r>
              <w:rPr>
                <w:rFonts w:ascii="Malgun Gothic" w:hAnsi="Malgun Gothic" w:eastAsia="Malgun Gothic"/>
                <w:b w:val="0"/>
                <w:sz w:val="15"/>
              </w:rPr>
            </w:r>
            <w:r>
              <w:rPr>
                <w:rFonts w:ascii="Malgun Gothic" w:hAnsi="Malgun Gothic" w:eastAsia="Malgun Gothic"/>
                <w:b w:val="0"/>
                <w:sz w:val="15"/>
              </w:rPr>
              <w:t>얼굴 ROI 정형화</w:t>
            </w:r>
          </w:p>
        </w:tc>
        <w:tc>
          <w:tcPr>
            <w:tcW w:type="dxa" w:w="4422"/>
            <w:vAlign w:val="center"/>
          </w:tcPr>
          <w:p>
            <w:pPr>
              <w:spacing w:before="0" w:after="0"/>
            </w:pPr>
            <w:r>
              <w:rPr>
                <w:rFonts w:ascii="Malgun Gothic" w:hAnsi="Malgun Gothic" w:eastAsia="Malgun Gothic"/>
                <w:b w:val="0"/>
                <w:sz w:val="15"/>
              </w:rPr>
              <w:t>시스템은 얼굴 비율 왜곡을 줄이기 위해 정사각형 패딩 크롭 후 224×224 입력으로 변환해야 하며, 학습 데이터 전처리에서는 EXIF 방향 보정과 종횡비 유지 패딩 규칙을 재현 가능하게 관리해야 한다.</w:t>
            </w:r>
          </w:p>
        </w:tc>
        <w:tc>
          <w:tcPr>
            <w:tcW w:type="dxa" w:w="964"/>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중</w:t>
            </w:r>
          </w:p>
        </w:tc>
        <w:tc>
          <w:tcPr>
            <w:tcW w:type="dxa" w:w="1247"/>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UC-001, UC-004</w:t>
            </w:r>
          </w:p>
        </w:tc>
        <w:tc>
          <w:tcPr>
            <w:tcW w:type="dxa" w:w="1361"/>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구현 반영</w:t>
            </w:r>
          </w:p>
        </w:tc>
      </w:tr>
      <w:tr>
        <w:trPr/>
        <w:tc>
          <w:tcPr>
            <w:tcW w:type="dxa" w:w="907"/>
            <w:vAlign w:val="center"/>
          </w:tcPr>
          <w:p>
            <w:pPr>
              <w:spacing w:before="0" w:after="0"/>
            </w:pPr>
            <w:r>
              <w:rPr>
                <w:rFonts w:ascii="Malgun Gothic" w:hAnsi="Malgun Gothic" w:eastAsia="Malgun Gothic"/>
                <w:b w:val="0"/>
                <w:sz w:val="15"/>
              </w:rPr>
              <w:t>기능-05</w:t>
            </w:r>
          </w:p>
        </w:tc>
        <w:tc>
          <w:tcPr>
            <w:tcW w:type="dxa" w:w="1757"/>
            <w:vAlign w:val="center"/>
          </w:tcPr>
          <w:p>
            <w:pPr>
              <w:spacing w:before="0" w:after="0" w:line="240" w:lineRule="auto"/>
            </w:pPr>
            <w:r>
              <w:rPr>
                <w:rFonts w:ascii="Malgun Gothic" w:hAnsi="Malgun Gothic" w:eastAsia="Malgun Gothic"/>
                <w:b w:val="0"/>
                <w:sz w:val="15"/>
              </w:rPr>
            </w:r>
            <w:r>
              <w:rPr>
                <w:rFonts w:ascii="Malgun Gothic" w:hAnsi="Malgun Gothic" w:eastAsia="Malgun Gothic"/>
                <w:b w:val="0"/>
                <w:sz w:val="15"/>
              </w:rPr>
              <w:t>7개 감정 분류</w:t>
            </w:r>
          </w:p>
        </w:tc>
        <w:tc>
          <w:tcPr>
            <w:tcW w:type="dxa" w:w="4422"/>
            <w:vAlign w:val="center"/>
          </w:tcPr>
          <w:p>
            <w:pPr>
              <w:spacing w:before="0" w:after="0" w:line="240" w:lineRule="auto"/>
            </w:pPr>
            <w:r>
              <w:rPr>
                <w:rFonts w:ascii="Malgun Gothic" w:hAnsi="Malgun Gothic" w:eastAsia="Malgun Gothic"/>
                <w:b w:val="0"/>
                <w:sz w:val="15"/>
              </w:rPr>
            </w:r>
            <w:r>
              <w:rPr>
                <w:rFonts w:ascii="Malgun Gothic" w:hAnsi="Malgun Gothic" w:eastAsia="Malgun Gothic"/>
                <w:b w:val="0"/>
                <w:sz w:val="15"/>
              </w:rPr>
              <w:t>시스템은 얼굴 ROI에 대해 기쁨, 당황, 분노, 불안, 상처, 슬픔, 중립 중 하나의 감정과 확률 정보를 산출해야 한다.</w:t>
            </w:r>
          </w:p>
        </w:tc>
        <w:tc>
          <w:tcPr>
            <w:tcW w:type="dxa" w:w="964"/>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상</w:t>
            </w:r>
          </w:p>
        </w:tc>
        <w:tc>
          <w:tcPr>
            <w:tcW w:type="dxa" w:w="1247"/>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UC-001</w:t>
            </w:r>
          </w:p>
        </w:tc>
        <w:tc>
          <w:tcPr>
            <w:tcW w:type="dxa" w:w="1361"/>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확정</w:t>
            </w:r>
          </w:p>
        </w:tc>
      </w:tr>
      <w:tr>
        <w:trPr/>
        <w:tc>
          <w:tcPr>
            <w:tcW w:type="dxa" w:w="907"/>
            <w:vAlign w:val="center"/>
          </w:tcPr>
          <w:p>
            <w:pPr>
              <w:spacing w:before="0" w:after="0"/>
            </w:pPr>
            <w:r>
              <w:rPr>
                <w:rFonts w:ascii="Malgun Gothic" w:hAnsi="Malgun Gothic" w:eastAsia="Malgun Gothic"/>
                <w:b w:val="0"/>
                <w:sz w:val="15"/>
              </w:rPr>
              <w:t>기능-06</w:t>
            </w:r>
          </w:p>
        </w:tc>
        <w:tc>
          <w:tcPr>
            <w:tcW w:type="dxa" w:w="1757"/>
            <w:vAlign w:val="center"/>
          </w:tcPr>
          <w:p>
            <w:pPr>
              <w:spacing w:before="0" w:after="0"/>
            </w:pPr>
            <w:r>
              <w:rPr>
                <w:rFonts w:ascii="Malgun Gothic" w:hAnsi="Malgun Gothic" w:eastAsia="Malgun Gothic"/>
                <w:b w:val="0"/>
                <w:sz w:val="15"/>
              </w:rPr>
              <w:t>모델 선택</w:t>
            </w:r>
          </w:p>
        </w:tc>
        <w:tc>
          <w:tcPr>
            <w:tcW w:type="dxa" w:w="4422"/>
            <w:vAlign w:val="center"/>
          </w:tcPr>
          <w:p>
            <w:pPr>
              <w:spacing w:before="0" w:after="0"/>
            </w:pPr>
            <w:r>
              <w:rPr>
                <w:rFonts w:ascii="Malgun Gothic" w:hAnsi="Malgun Gothic" w:eastAsia="Malgun Gothic"/>
                <w:b w:val="0"/>
                <w:sz w:val="15"/>
              </w:rPr>
              <w:t>Jetson/OpenCV 앱에서는 EfficientNet-B0, ResNet18, MobileNetV3-Small 중 사용할 모델을 선택할 수 있어야 하며, 프로젝트 비교 결과에는 MobileNetV2 실험 결과도 함께 관리한다.</w:t>
            </w:r>
          </w:p>
        </w:tc>
        <w:tc>
          <w:tcPr>
            <w:tcW w:type="dxa" w:w="964"/>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상</w:t>
            </w:r>
          </w:p>
        </w:tc>
        <w:tc>
          <w:tcPr>
            <w:tcW w:type="dxa" w:w="1247"/>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UC-002</w:t>
            </w:r>
          </w:p>
        </w:tc>
        <w:tc>
          <w:tcPr>
            <w:tcW w:type="dxa" w:w="1361"/>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구현 반영</w:t>
            </w:r>
          </w:p>
        </w:tc>
      </w:tr>
      <w:tr>
        <w:trPr/>
        <w:tc>
          <w:tcPr>
            <w:tcW w:type="dxa" w:w="907"/>
            <w:vAlign w:val="center"/>
          </w:tcPr>
          <w:p>
            <w:pPr>
              <w:spacing w:before="0" w:after="0"/>
            </w:pPr>
            <w:r>
              <w:rPr>
                <w:rFonts w:ascii="Malgun Gothic" w:hAnsi="Malgun Gothic" w:eastAsia="Malgun Gothic"/>
                <w:b w:val="0"/>
                <w:sz w:val="15"/>
              </w:rPr>
              <w:t>기능-07</w:t>
            </w:r>
          </w:p>
        </w:tc>
        <w:tc>
          <w:tcPr>
            <w:tcW w:type="dxa" w:w="1757"/>
            <w:vAlign w:val="center"/>
          </w:tcPr>
          <w:p>
            <w:pPr>
              <w:spacing w:before="0" w:after="0" w:line="240" w:lineRule="auto"/>
            </w:pPr>
            <w:r>
              <w:rPr>
                <w:rFonts w:ascii="Malgun Gothic" w:hAnsi="Malgun Gothic" w:eastAsia="Malgun Gothic"/>
                <w:b w:val="0"/>
                <w:sz w:val="15"/>
              </w:rPr>
            </w:r>
            <w:r>
              <w:rPr>
                <w:rFonts w:ascii="Malgun Gothic" w:hAnsi="Malgun Gothic" w:eastAsia="Malgun Gothic"/>
                <w:b w:val="0"/>
                <w:sz w:val="15"/>
              </w:rPr>
              <w:t>모델 가중치 로딩</w:t>
            </w:r>
          </w:p>
        </w:tc>
        <w:tc>
          <w:tcPr>
            <w:tcW w:type="dxa" w:w="4422"/>
            <w:vAlign w:val="center"/>
          </w:tcPr>
          <w:p>
            <w:pPr>
              <w:spacing w:before="0" w:after="0"/>
            </w:pPr>
            <w:r>
              <w:rPr>
                <w:rFonts w:ascii="Malgun Gothic" w:hAnsi="Malgun Gothic" w:eastAsia="Malgun Gothic"/>
                <w:b w:val="0"/>
                <w:sz w:val="15"/>
              </w:rPr>
              <w:t>시스템은 선택한 모델에 대응하는 .pt 체크포인트를 로드해야 하며, 모델 구조·입력 채널·정규화·클래스 순서가 체크포인트 정보와 일치해야 한다.</w:t>
            </w:r>
          </w:p>
        </w:tc>
        <w:tc>
          <w:tcPr>
            <w:tcW w:type="dxa" w:w="964"/>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상</w:t>
            </w:r>
          </w:p>
        </w:tc>
        <w:tc>
          <w:tcPr>
            <w:tcW w:type="dxa" w:w="1247"/>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UC-002, UC-003</w:t>
            </w:r>
          </w:p>
        </w:tc>
        <w:tc>
          <w:tcPr>
            <w:tcW w:type="dxa" w:w="1361"/>
            <w:vAlign w:val="center"/>
          </w:tcPr>
          <w:p>
            <w:pPr>
              <w:spacing w:before="0" w:after="0"/>
            </w:pPr>
            <w:r>
              <w:rPr>
                <w:rFonts w:ascii="Malgun Gothic" w:hAnsi="Malgun Gothic" w:eastAsia="Malgun Gothic"/>
                <w:b w:val="0"/>
                <w:sz w:val="15"/>
              </w:rPr>
              <w:t>확정</w:t>
            </w:r>
          </w:p>
        </w:tc>
      </w:tr>
      <w:tr>
        <w:trPr/>
        <w:tc>
          <w:tcPr>
            <w:tcW w:type="dxa" w:w="907"/>
            <w:vAlign w:val="center"/>
          </w:tcPr>
          <w:p>
            <w:pPr>
              <w:spacing w:before="0" w:after="0"/>
            </w:pPr>
            <w:r>
              <w:rPr>
                <w:rFonts w:ascii="Malgun Gothic" w:hAnsi="Malgun Gothic" w:eastAsia="Malgun Gothic"/>
                <w:b w:val="0"/>
                <w:sz w:val="15"/>
              </w:rPr>
              <w:t>기능-08</w:t>
            </w:r>
          </w:p>
        </w:tc>
        <w:tc>
          <w:tcPr>
            <w:tcW w:type="dxa" w:w="1757"/>
            <w:vAlign w:val="center"/>
          </w:tcPr>
          <w:p>
            <w:pPr>
              <w:spacing w:before="0" w:after="0"/>
            </w:pPr>
            <w:r/>
            <w:r>
              <w:rPr>
                <w:rFonts w:ascii="Malgun Gothic" w:hAnsi="Malgun Gothic" w:eastAsia="Malgun Gothic"/>
                <w:b w:val="0"/>
                <w:sz w:val="15"/>
              </w:rPr>
              <w:t>입력 모드 관리</w:t>
            </w:r>
          </w:p>
        </w:tc>
        <w:tc>
          <w:tcPr>
            <w:tcW w:type="dxa" w:w="4422"/>
            <w:vAlign w:val="center"/>
          </w:tcPr>
          <w:p>
            <w:pPr>
              <w:spacing w:before="0" w:after="0"/>
            </w:pPr>
            <w:r/>
            <w:r>
              <w:rPr>
                <w:rFonts w:ascii="Malgun Gothic" w:hAnsi="Malgun Gothic" w:eastAsia="Malgun Gothic"/>
                <w:b w:val="0"/>
                <w:sz w:val="15"/>
              </w:rPr>
              <w:t>개발 코드는 Grayscale/RGB 입력 구조를 유지하되, 전시 운영 시에는 RGB Color 3채널 모드를 사용해야 한다.</w:t>
            </w:r>
          </w:p>
        </w:tc>
        <w:tc>
          <w:tcPr>
            <w:tcW w:type="dxa" w:w="964"/>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중</w:t>
            </w:r>
          </w:p>
        </w:tc>
        <w:tc>
          <w:tcPr>
            <w:tcW w:type="dxa" w:w="1247"/>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UC-003</w:t>
            </w:r>
          </w:p>
        </w:tc>
        <w:tc>
          <w:tcPr>
            <w:tcW w:type="dxa" w:w="1361"/>
            <w:vAlign w:val="center"/>
          </w:tcPr>
          <w:p>
            <w:pPr>
              <w:spacing w:before="0" w:after="0"/>
            </w:pPr>
            <w:r/>
            <w:r>
              <w:rPr>
                <w:rFonts w:ascii="Malgun Gothic" w:hAnsi="Malgun Gothic" w:eastAsia="Malgun Gothic"/>
                <w:b w:val="0"/>
                <w:sz w:val="15"/>
              </w:rPr>
              <w:t>전시 RGB 확정</w:t>
            </w:r>
          </w:p>
        </w:tc>
      </w:tr>
      <w:tr>
        <w:trPr/>
        <w:tc>
          <w:tcPr>
            <w:tcW w:type="dxa" w:w="907"/>
            <w:vAlign w:val="center"/>
          </w:tcPr>
          <w:p>
            <w:pPr>
              <w:spacing w:before="0" w:after="0"/>
            </w:pPr>
            <w:r>
              <w:rPr>
                <w:rFonts w:ascii="Malgun Gothic" w:hAnsi="Malgun Gothic" w:eastAsia="Malgun Gothic"/>
                <w:b w:val="0"/>
                <w:sz w:val="15"/>
              </w:rPr>
              <w:t>기능-09</w:t>
            </w:r>
          </w:p>
        </w:tc>
        <w:tc>
          <w:tcPr>
            <w:tcW w:type="dxa" w:w="1757"/>
            <w:vAlign w:val="center"/>
          </w:tcPr>
          <w:p>
            <w:pPr>
              <w:spacing w:before="0" w:after="0" w:line="240" w:lineRule="auto"/>
            </w:pPr>
            <w:r>
              <w:rPr>
                <w:rFonts w:ascii="Malgun Gothic" w:hAnsi="Malgun Gothic" w:eastAsia="Malgun Gothic"/>
                <w:b w:val="0"/>
                <w:sz w:val="15"/>
              </w:rPr>
            </w:r>
            <w:r>
              <w:rPr>
                <w:rFonts w:ascii="Malgun Gothic" w:hAnsi="Malgun Gothic" w:eastAsia="Malgun Gothic"/>
                <w:b w:val="0"/>
                <w:sz w:val="15"/>
              </w:rPr>
              <w:t>다중 얼굴 ID 추적</w:t>
            </w:r>
          </w:p>
        </w:tc>
        <w:tc>
          <w:tcPr>
            <w:tcW w:type="dxa" w:w="4422"/>
            <w:vAlign w:val="center"/>
          </w:tcPr>
          <w:p>
            <w:pPr>
              <w:spacing w:before="0" w:after="0" w:line="240" w:lineRule="auto"/>
            </w:pPr>
            <w:r>
              <w:rPr>
                <w:rFonts w:ascii="Malgun Gothic" w:hAnsi="Malgun Gothic" w:eastAsia="Malgun Gothic"/>
                <w:b w:val="0"/>
                <w:sz w:val="15"/>
              </w:rPr>
            </w:r>
            <w:r>
              <w:rPr>
                <w:rFonts w:ascii="Malgun Gothic" w:hAnsi="Malgun Gothic" w:eastAsia="Malgun Gothic"/>
                <w:b w:val="0"/>
                <w:sz w:val="15"/>
              </w:rPr>
              <w:t>시스템은 한 화면에 여러 얼굴이 존재할 때 얼굴별 ID를 유지하여 서로 다른 사람의 감정 히스토리가 섞이지 않도록 해야 한다.</w:t>
            </w:r>
          </w:p>
        </w:tc>
        <w:tc>
          <w:tcPr>
            <w:tcW w:type="dxa" w:w="964"/>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상</w:t>
            </w:r>
          </w:p>
        </w:tc>
        <w:tc>
          <w:tcPr>
            <w:tcW w:type="dxa" w:w="1247"/>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UC-004</w:t>
            </w:r>
          </w:p>
        </w:tc>
        <w:tc>
          <w:tcPr>
            <w:tcW w:type="dxa" w:w="1361"/>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구현 반영</w:t>
            </w:r>
          </w:p>
        </w:tc>
      </w:tr>
      <w:tr>
        <w:trPr/>
        <w:tc>
          <w:tcPr>
            <w:tcW w:type="dxa" w:w="907"/>
            <w:vAlign w:val="center"/>
          </w:tcPr>
          <w:p>
            <w:pPr>
              <w:spacing w:before="0" w:after="0"/>
            </w:pPr>
            <w:r>
              <w:rPr>
                <w:rFonts w:ascii="Malgun Gothic" w:hAnsi="Malgun Gothic" w:eastAsia="Malgun Gothic"/>
                <w:b w:val="0"/>
                <w:sz w:val="15"/>
              </w:rPr>
              <w:t>기능-10</w:t>
            </w:r>
          </w:p>
        </w:tc>
        <w:tc>
          <w:tcPr>
            <w:tcW w:type="dxa" w:w="1757"/>
            <w:vAlign w:val="center"/>
          </w:tcPr>
          <w:p>
            <w:pPr>
              <w:spacing w:before="0" w:after="0" w:line="240" w:lineRule="auto"/>
            </w:pPr>
            <w:r>
              <w:rPr>
                <w:rFonts w:ascii="Malgun Gothic" w:hAnsi="Malgun Gothic" w:eastAsia="Malgun Gothic"/>
                <w:b w:val="0"/>
                <w:sz w:val="15"/>
              </w:rPr>
            </w:r>
            <w:r>
              <w:rPr>
                <w:rFonts w:ascii="Malgun Gothic" w:hAnsi="Malgun Gothic" w:eastAsia="Malgun Gothic"/>
                <w:b w:val="0"/>
                <w:sz w:val="15"/>
              </w:rPr>
              <w:t>감정 결과 표시</w:t>
            </w:r>
          </w:p>
        </w:tc>
        <w:tc>
          <w:tcPr>
            <w:tcW w:type="dxa" w:w="4422"/>
            <w:vAlign w:val="center"/>
          </w:tcPr>
          <w:p>
            <w:pPr>
              <w:spacing w:before="0" w:after="0" w:line="240" w:lineRule="auto"/>
            </w:pPr>
            <w:r>
              <w:rPr>
                <w:rFonts w:ascii="Malgun Gothic" w:hAnsi="Malgun Gothic" w:eastAsia="Malgun Gothic"/>
                <w:b w:val="0"/>
                <w:sz w:val="15"/>
              </w:rPr>
            </w:r>
            <w:r>
              <w:rPr>
                <w:rFonts w:ascii="Malgun Gothic" w:hAnsi="Malgun Gothic" w:eastAsia="Malgun Gothic"/>
                <w:b w:val="0"/>
                <w:sz w:val="15"/>
              </w:rPr>
              <w:t>시스템은 탐지된 얼굴별 바운딩 박스, ID, 감정 라벨을 실시간 화면에 표시해야 한다.</w:t>
            </w:r>
          </w:p>
        </w:tc>
        <w:tc>
          <w:tcPr>
            <w:tcW w:type="dxa" w:w="964"/>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상</w:t>
            </w:r>
          </w:p>
        </w:tc>
        <w:tc>
          <w:tcPr>
            <w:tcW w:type="dxa" w:w="1247"/>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UC-001, UC-005</w:t>
            </w:r>
          </w:p>
        </w:tc>
        <w:tc>
          <w:tcPr>
            <w:tcW w:type="dxa" w:w="1361"/>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구현 반영</w:t>
            </w:r>
          </w:p>
        </w:tc>
      </w:tr>
      <w:tr>
        <w:trPr/>
        <w:tc>
          <w:tcPr>
            <w:tcW w:type="dxa" w:w="907"/>
            <w:vAlign w:val="center"/>
          </w:tcPr>
          <w:p>
            <w:pPr>
              <w:spacing w:before="0" w:after="0"/>
            </w:pPr>
            <w:r>
              <w:rPr>
                <w:rFonts w:ascii="Malgun Gothic" w:hAnsi="Malgun Gothic" w:eastAsia="Malgun Gothic"/>
                <w:b w:val="0"/>
                <w:sz w:val="15"/>
              </w:rPr>
              <w:t>기능-11</w:t>
            </w:r>
          </w:p>
        </w:tc>
        <w:tc>
          <w:tcPr>
            <w:tcW w:type="dxa" w:w="1757"/>
            <w:vAlign w:val="center"/>
          </w:tcPr>
          <w:p>
            <w:pPr>
              <w:spacing w:before="0" w:after="0" w:line="240" w:lineRule="auto"/>
            </w:pPr>
            <w:r>
              <w:rPr>
                <w:rFonts w:ascii="Malgun Gothic" w:hAnsi="Malgun Gothic" w:eastAsia="Malgun Gothic"/>
                <w:b w:val="0"/>
                <w:sz w:val="15"/>
              </w:rPr>
            </w:r>
            <w:r>
              <w:rPr>
                <w:rFonts w:ascii="Malgun Gothic" w:hAnsi="Malgun Gothic" w:eastAsia="Malgun Gothic"/>
                <w:b w:val="0"/>
                <w:sz w:val="15"/>
              </w:rPr>
              <w:t>감정 확률 스무딩</w:t>
            </w:r>
          </w:p>
        </w:tc>
        <w:tc>
          <w:tcPr>
            <w:tcW w:type="dxa" w:w="4422"/>
            <w:vAlign w:val="center"/>
          </w:tcPr>
          <w:p>
            <w:pPr>
              <w:spacing w:before="0" w:after="0" w:line="240" w:lineRule="auto"/>
            </w:pPr>
            <w:r>
              <w:rPr>
                <w:rFonts w:ascii="Malgun Gothic" w:hAnsi="Malgun Gothic" w:eastAsia="Malgun Gothic"/>
                <w:b w:val="0"/>
                <w:sz w:val="15"/>
              </w:rPr>
            </w:r>
            <w:r>
              <w:rPr>
                <w:rFonts w:ascii="Malgun Gothic" w:hAnsi="Malgun Gothic" w:eastAsia="Malgun Gothic"/>
                <w:b w:val="0"/>
                <w:sz w:val="15"/>
              </w:rPr>
              <w:t>시스템은 EMA 등 프레임 간 스무딩을 적용하여 감정 레이블이 과도하게 변동하는 현상을 완화해야 한다.</w:t>
            </w:r>
          </w:p>
        </w:tc>
        <w:tc>
          <w:tcPr>
            <w:tcW w:type="dxa" w:w="964"/>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중</w:t>
            </w:r>
          </w:p>
        </w:tc>
        <w:tc>
          <w:tcPr>
            <w:tcW w:type="dxa" w:w="1247"/>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UC-005</w:t>
            </w:r>
          </w:p>
        </w:tc>
        <w:tc>
          <w:tcPr>
            <w:tcW w:type="dxa" w:w="1361"/>
            <w:vAlign w:val="center"/>
          </w:tcPr>
          <w:p>
            <w:pPr>
              <w:spacing w:before="0" w:after="0" w:line="240" w:lineRule="auto"/>
              <w:jc w:val="center"/>
            </w:pPr>
            <w:r>
              <w:rPr>
                <w:rFonts w:ascii="Malgun Gothic" w:hAnsi="Malgun Gothic" w:eastAsia="Malgun Gothic"/>
                <w:b w:val="0"/>
                <w:sz w:val="15"/>
              </w:rPr>
            </w:r>
            <w:r>
              <w:rPr>
                <w:rFonts w:ascii="Malgun Gothic" w:hAnsi="Malgun Gothic" w:eastAsia="Malgun Gothic"/>
                <w:b w:val="0"/>
                <w:sz w:val="15"/>
              </w:rPr>
              <w:t>구현 반영</w:t>
            </w:r>
          </w:p>
        </w:tc>
      </w:tr>
    </w:tbl>
    <w:p>
      <w:r>
        <w:br/>
      </w:r>
    </w:p>
    <w:p>
      <w:pPr>
        <w:spacing w:after="80"/>
      </w:pPr>
      <w:r>
        <w:rPr>
          <w:rFonts w:ascii="Malgun Gothic" w:hAnsi="Malgun Gothic" w:eastAsia="Malgun Gothic"/>
          <w:b/>
          <w:color w:val="1F4E78"/>
          <w:sz w:val="28"/>
        </w:rPr>
        <w:t>Ⅲ. 기능 요구사항 (계속)</w:t>
      </w:r>
    </w:p>
    <w:tbl>
      <w:tblPr>
        <w:tblStyle w:val="TableGrid"/>
        <w:tblW w:type="auto" w:w="0"/>
        <w:tblLook w:firstColumn="1" w:firstRow="1" w:lastColumn="0" w:lastRow="0" w:noHBand="0" w:noVBand="1" w:val="04A0"/>
      </w:tblPr>
      <w:tblGrid>
        <w:gridCol w:w="1700"/>
        <w:gridCol w:w="1700"/>
        <w:gridCol w:w="1700"/>
        <w:gridCol w:w="1700"/>
        <w:gridCol w:w="1700"/>
        <w:gridCol w:w="1700"/>
      </w:tblGrid>
      <w:tr>
        <w:trPr/>
        <w:tc>
          <w:tcPr>
            <w:tcW w:type="dxa" w:w="907"/>
            <w:vAlign w:val="center"/>
            <w:shd w:fill="D9EAF7"/>
          </w:tcPr>
          <w:p>
            <w:pPr>
              <w:spacing w:after="0" w:before="0" w:line="240" w:lineRule="auto"/>
              <w:jc w:val="center"/>
            </w:pPr>
            <w:r>
              <w:rPr>
                <w:rFonts w:ascii="Malgun Gothic" w:hAnsi="Malgun Gothic" w:eastAsia="Malgun Gothic"/>
                <w:b/>
                <w:sz w:val="15"/>
              </w:rPr>
            </w:r>
            <w:r>
              <w:rPr>
                <w:rFonts w:ascii="Malgun Gothic" w:hAnsi="Malgun Gothic" w:eastAsia="Malgun Gothic"/>
                <w:b/>
                <w:sz w:val="15"/>
              </w:rPr>
              <w:t>ID</w:t>
            </w:r>
          </w:p>
        </w:tc>
        <w:tc>
          <w:tcPr>
            <w:tcW w:type="dxa" w:w="1757"/>
            <w:vAlign w:val="center"/>
            <w:shd w:fill="D9EAF7"/>
          </w:tcPr>
          <w:p>
            <w:pPr>
              <w:spacing w:after="0" w:before="0" w:line="240" w:lineRule="auto"/>
              <w:jc w:val="center"/>
            </w:pPr>
            <w:r>
              <w:rPr>
                <w:rFonts w:ascii="Malgun Gothic" w:hAnsi="Malgun Gothic" w:eastAsia="Malgun Gothic"/>
                <w:b/>
                <w:sz w:val="15"/>
              </w:rPr>
            </w:r>
            <w:r>
              <w:rPr>
                <w:rFonts w:ascii="Malgun Gothic" w:hAnsi="Malgun Gothic" w:eastAsia="Malgun Gothic"/>
                <w:b/>
                <w:sz w:val="15"/>
              </w:rPr>
              <w:t>요구사항 명칭</w:t>
            </w:r>
          </w:p>
        </w:tc>
        <w:tc>
          <w:tcPr>
            <w:tcW w:type="dxa" w:w="4422"/>
            <w:vAlign w:val="center"/>
            <w:shd w:fill="D9EAF7"/>
          </w:tcPr>
          <w:p>
            <w:pPr>
              <w:spacing w:after="0" w:before="0" w:line="240" w:lineRule="auto"/>
              <w:jc w:val="center"/>
            </w:pPr>
            <w:r>
              <w:rPr>
                <w:rFonts w:ascii="Malgun Gothic" w:hAnsi="Malgun Gothic" w:eastAsia="Malgun Gothic"/>
                <w:b/>
                <w:sz w:val="15"/>
              </w:rPr>
            </w:r>
            <w:r>
              <w:rPr>
                <w:rFonts w:ascii="Malgun Gothic" w:hAnsi="Malgun Gothic" w:eastAsia="Malgun Gothic"/>
                <w:b/>
                <w:sz w:val="15"/>
              </w:rPr>
              <w:t>설명</w:t>
            </w:r>
          </w:p>
        </w:tc>
        <w:tc>
          <w:tcPr>
            <w:tcW w:type="dxa" w:w="964"/>
            <w:vAlign w:val="center"/>
            <w:shd w:fill="D9EAF7"/>
          </w:tcPr>
          <w:p>
            <w:pPr>
              <w:spacing w:after="0" w:before="0" w:line="240" w:lineRule="auto"/>
              <w:jc w:val="center"/>
            </w:pPr>
            <w:r>
              <w:rPr>
                <w:rFonts w:ascii="Malgun Gothic" w:hAnsi="Malgun Gothic" w:eastAsia="Malgun Gothic"/>
                <w:b/>
                <w:sz w:val="15"/>
              </w:rPr>
            </w:r>
            <w:r>
              <w:rPr>
                <w:rFonts w:ascii="Malgun Gothic" w:hAnsi="Malgun Gothic" w:eastAsia="Malgun Gothic"/>
                <w:b/>
                <w:sz w:val="15"/>
              </w:rPr>
              <w:t>우선순위</w:t>
            </w:r>
          </w:p>
        </w:tc>
        <w:tc>
          <w:tcPr>
            <w:tcW w:type="dxa" w:w="1247"/>
            <w:vAlign w:val="center"/>
            <w:shd w:fill="D9EAF7"/>
          </w:tcPr>
          <w:p>
            <w:pPr>
              <w:spacing w:after="0" w:before="0" w:line="240" w:lineRule="auto"/>
              <w:jc w:val="center"/>
            </w:pPr>
            <w:r>
              <w:rPr>
                <w:rFonts w:ascii="Malgun Gothic" w:hAnsi="Malgun Gothic" w:eastAsia="Malgun Gothic"/>
                <w:b/>
                <w:sz w:val="15"/>
              </w:rPr>
            </w:r>
            <w:r>
              <w:rPr>
                <w:rFonts w:ascii="Malgun Gothic" w:hAnsi="Malgun Gothic" w:eastAsia="Malgun Gothic"/>
                <w:b/>
                <w:sz w:val="15"/>
              </w:rPr>
              <w:t>관련 UC</w:t>
            </w:r>
          </w:p>
        </w:tc>
        <w:tc>
          <w:tcPr>
            <w:tcW w:type="dxa" w:w="1361"/>
            <w:vAlign w:val="center"/>
            <w:shd w:fill="D9EAF7"/>
          </w:tcPr>
          <w:p>
            <w:pPr>
              <w:spacing w:after="0" w:before="0" w:line="240" w:lineRule="auto"/>
              <w:jc w:val="center"/>
            </w:pPr>
            <w:r>
              <w:rPr>
                <w:rFonts w:ascii="Malgun Gothic" w:hAnsi="Malgun Gothic" w:eastAsia="Malgun Gothic"/>
                <w:b/>
                <w:sz w:val="15"/>
              </w:rPr>
            </w:r>
            <w:r>
              <w:rPr>
                <w:rFonts w:ascii="Malgun Gothic" w:hAnsi="Malgun Gothic" w:eastAsia="Malgun Gothic"/>
                <w:b/>
                <w:sz w:val="15"/>
              </w:rPr>
              <w:t>상태</w:t>
            </w:r>
          </w:p>
        </w:tc>
      </w:tr>
      <w:tr>
        <w:trPr/>
        <w:tc>
          <w:tcPr>
            <w:tcW w:type="dxa" w:w="907"/>
            <w:vAlign w:val="center"/>
          </w:tcPr>
          <w:p>
            <w:pPr>
              <w:spacing w:before="0" w:after="0"/>
            </w:pPr>
            <w:r>
              <w:rPr>
                <w:rFonts w:ascii="Malgun Gothic" w:hAnsi="Malgun Gothic" w:eastAsia="Malgun Gothic"/>
                <w:b w:val="0"/>
                <w:sz w:val="15"/>
              </w:rPr>
              <w:t>기능-12</w:t>
            </w:r>
          </w:p>
        </w:tc>
        <w:tc>
          <w:tcPr>
            <w:tcW w:type="dxa" w:w="1757"/>
            <w:vAlign w:val="center"/>
          </w:tcPr>
          <w:p>
            <w:pPr>
              <w:spacing w:after="0" w:before="0" w:line="240" w:lineRule="auto"/>
            </w:pPr>
            <w:r>
              <w:rPr>
                <w:rFonts w:ascii="Malgun Gothic" w:hAnsi="Malgun Gothic" w:eastAsia="Malgun Gothic"/>
                <w:b w:val="0"/>
                <w:sz w:val="15"/>
              </w:rPr>
            </w:r>
            <w:r>
              <w:rPr>
                <w:rFonts w:ascii="Malgun Gothic" w:hAnsi="Malgun Gothic" w:eastAsia="Malgun Gothic"/>
                <w:b w:val="0"/>
                <w:sz w:val="15"/>
              </w:rPr>
              <w:t>실행 상태 표시</w:t>
            </w:r>
          </w:p>
        </w:tc>
        <w:tc>
          <w:tcPr>
            <w:tcW w:type="dxa" w:w="4422"/>
            <w:vAlign w:val="center"/>
          </w:tcPr>
          <w:p>
            <w:pPr>
              <w:spacing w:before="0" w:after="0"/>
            </w:pPr>
            <w:r/>
            <w:r>
              <w:rPr>
                <w:rFonts w:ascii="Malgun Gothic" w:hAnsi="Malgun Gothic" w:eastAsia="Malgun Gothic"/>
                <w:b w:val="0"/>
                <w:sz w:val="15"/>
              </w:rPr>
              <w:t>시스템은 FPS, 실행 장치(CPU/CUDA), 현재 모델, 컬러 모드, EMA/Hold, 저장 상태를 화면에 표시할 수 있어야 한다.</w:t>
            </w:r>
          </w:p>
        </w:tc>
        <w:tc>
          <w:tcPr>
            <w:tcW w:type="dxa" w:w="964"/>
            <w:vAlign w:val="center"/>
          </w:tcPr>
          <w:p>
            <w:pPr>
              <w:spacing w:after="0" w:before="0" w:line="240" w:lineRule="auto"/>
              <w:jc w:val="center"/>
            </w:pPr>
            <w:r>
              <w:rPr>
                <w:rFonts w:ascii="Malgun Gothic" w:hAnsi="Malgun Gothic" w:eastAsia="Malgun Gothic"/>
                <w:b w:val="0"/>
                <w:sz w:val="15"/>
              </w:rPr>
            </w:r>
            <w:r>
              <w:rPr>
                <w:rFonts w:ascii="Malgun Gothic" w:hAnsi="Malgun Gothic" w:eastAsia="Malgun Gothic"/>
                <w:b w:val="0"/>
                <w:sz w:val="15"/>
              </w:rPr>
              <w:t>중</w:t>
            </w:r>
          </w:p>
        </w:tc>
        <w:tc>
          <w:tcPr>
            <w:tcW w:type="dxa" w:w="1247"/>
            <w:vAlign w:val="center"/>
          </w:tcPr>
          <w:p>
            <w:pPr>
              <w:spacing w:after="0" w:before="0" w:line="240" w:lineRule="auto"/>
              <w:jc w:val="center"/>
            </w:pPr>
            <w:r>
              <w:rPr>
                <w:rFonts w:ascii="Malgun Gothic" w:hAnsi="Malgun Gothic" w:eastAsia="Malgun Gothic"/>
                <w:b w:val="0"/>
                <w:sz w:val="15"/>
              </w:rPr>
            </w:r>
            <w:r>
              <w:rPr>
                <w:rFonts w:ascii="Malgun Gothic" w:hAnsi="Malgun Gothic" w:eastAsia="Malgun Gothic"/>
                <w:b w:val="0"/>
                <w:sz w:val="15"/>
              </w:rPr>
              <w:t>UC-005</w:t>
            </w:r>
          </w:p>
        </w:tc>
        <w:tc>
          <w:tcPr>
            <w:tcW w:type="dxa" w:w="1361"/>
            <w:vAlign w:val="center"/>
          </w:tcPr>
          <w:p>
            <w:pPr>
              <w:spacing w:after="0" w:before="0" w:line="240" w:lineRule="auto"/>
              <w:jc w:val="center"/>
            </w:pPr>
            <w:r>
              <w:rPr>
                <w:rFonts w:ascii="Malgun Gothic" w:hAnsi="Malgun Gothic" w:eastAsia="Malgun Gothic"/>
                <w:b w:val="0"/>
                <w:sz w:val="15"/>
              </w:rPr>
            </w:r>
            <w:r>
              <w:rPr>
                <w:rFonts w:ascii="Malgun Gothic" w:hAnsi="Malgun Gothic" w:eastAsia="Malgun Gothic"/>
                <w:b w:val="0"/>
                <w:sz w:val="15"/>
              </w:rPr>
              <w:t>구현 반영</w:t>
            </w:r>
          </w:p>
        </w:tc>
      </w:tr>
      <w:tr>
        <w:tc>
          <w:tcPr>
            <w:tcW w:type="dxa" w:w="1700"/>
          </w:tcPr>
          <w:p>
            <w:pPr>
              <w:spacing w:before="0" w:after="0"/>
            </w:pPr>
            <w:r/>
            <w:r>
              <w:rPr>
                <w:rFonts w:ascii="Malgun Gothic" w:hAnsi="Malgun Gothic" w:eastAsia="Malgun Gothic"/>
                <w:b w:val="0"/>
                <w:sz w:val="15"/>
              </w:rPr>
              <w:t>기능-13</w:t>
            </w:r>
          </w:p>
        </w:tc>
        <w:tc>
          <w:tcPr>
            <w:tcW w:type="dxa" w:w="1700"/>
          </w:tcPr>
          <w:p>
            <w:pPr>
              <w:spacing w:before="0" w:after="0"/>
            </w:pPr>
            <w:r/>
            <w:r>
              <w:rPr>
                <w:rFonts w:ascii="Malgun Gothic" w:hAnsi="Malgun Gothic" w:eastAsia="Malgun Gothic"/>
                <w:b w:val="0"/>
                <w:sz w:val="15"/>
              </w:rPr>
              <w:t>전시 화면 최대화</w:t>
            </w:r>
          </w:p>
        </w:tc>
        <w:tc>
          <w:tcPr>
            <w:tcW w:type="dxa" w:w="1700"/>
          </w:tcPr>
          <w:p>
            <w:pPr>
              <w:spacing w:before="0" w:after="0"/>
            </w:pPr>
            <w:r/>
            <w:r>
              <w:rPr>
                <w:rFonts w:ascii="Malgun Gothic" w:hAnsi="Malgun Gothic" w:eastAsia="Malgun Gothic"/>
                <w:b w:val="0"/>
                <w:sz w:val="15"/>
              </w:rPr>
              <w:t>전시 앱은 Jetson 출력 화면 크기에 맞춰 영상의 종횡비를 유지하면서 최대 크기로 표시하고, 전체화면 또는 타이틀바 유지 최대화 형태로 실행할 수 있어야 한다.</w:t>
            </w:r>
          </w:p>
        </w:tc>
        <w:tc>
          <w:tcPr>
            <w:tcW w:type="dxa" w:w="1700"/>
          </w:tcPr>
          <w:p>
            <w:pPr>
              <w:spacing w:before="0" w:after="0"/>
            </w:pPr>
            <w:r/>
            <w:r>
              <w:rPr>
                <w:rFonts w:ascii="Malgun Gothic" w:hAnsi="Malgun Gothic" w:eastAsia="Malgun Gothic"/>
                <w:b w:val="0"/>
                <w:sz w:val="15"/>
              </w:rPr>
              <w:t>상</w:t>
            </w:r>
          </w:p>
        </w:tc>
        <w:tc>
          <w:tcPr>
            <w:tcW w:type="dxa" w:w="1700"/>
          </w:tcPr>
          <w:p>
            <w:pPr>
              <w:spacing w:before="0" w:after="0"/>
            </w:pPr>
            <w:r/>
            <w:r>
              <w:rPr>
                <w:rFonts w:ascii="Malgun Gothic" w:hAnsi="Malgun Gothic" w:eastAsia="Malgun Gothic"/>
                <w:b w:val="0"/>
                <w:sz w:val="15"/>
              </w:rPr>
              <w:t>UC-007</w:t>
            </w:r>
          </w:p>
        </w:tc>
        <w:tc>
          <w:tcPr>
            <w:tcW w:type="dxa" w:w="1700"/>
          </w:tcPr>
          <w:p>
            <w:pPr>
              <w:spacing w:before="0" w:after="0"/>
            </w:pPr>
            <w:r/>
            <w:r>
              <w:rPr>
                <w:rFonts w:ascii="Malgun Gothic" w:hAnsi="Malgun Gothic" w:eastAsia="Malgun Gothic"/>
                <w:b w:val="0"/>
                <w:sz w:val="15"/>
              </w:rPr>
              <w:t>구현 반영</w:t>
            </w:r>
          </w:p>
        </w:tc>
      </w:tr>
      <w:tr>
        <w:tc>
          <w:tcPr>
            <w:tcW w:type="dxa" w:w="1700"/>
          </w:tcPr>
          <w:p>
            <w:pPr>
              <w:spacing w:before="0" w:after="0"/>
            </w:pPr>
            <w:r/>
            <w:r>
              <w:rPr>
                <w:rFonts w:ascii="Malgun Gothic" w:hAnsi="Malgun Gothic" w:eastAsia="Malgun Gothic"/>
                <w:b w:val="0"/>
                <w:sz w:val="15"/>
              </w:rPr>
              <w:t>기능-14</w:t>
            </w:r>
          </w:p>
        </w:tc>
        <w:tc>
          <w:tcPr>
            <w:tcW w:type="dxa" w:w="1700"/>
          </w:tcPr>
          <w:p>
            <w:pPr>
              <w:spacing w:before="0" w:after="0"/>
            </w:pPr>
            <w:r/>
            <w:r>
              <w:rPr>
                <w:rFonts w:ascii="Malgun Gothic" w:hAnsi="Malgun Gothic" w:eastAsia="Malgun Gothic"/>
                <w:b w:val="0"/>
                <w:sz w:val="15"/>
              </w:rPr>
              <w:t>터치형 설정 패널</w:t>
            </w:r>
          </w:p>
        </w:tc>
        <w:tc>
          <w:tcPr>
            <w:tcW w:type="dxa" w:w="1700"/>
          </w:tcPr>
          <w:p>
            <w:pPr>
              <w:spacing w:before="0" w:after="0"/>
            </w:pPr>
            <w:r/>
            <w:r>
              <w:rPr>
                <w:rFonts w:ascii="Malgun Gothic" w:hAnsi="Malgun Gothic" w:eastAsia="Malgun Gothic"/>
                <w:b w:val="0"/>
                <w:sz w:val="15"/>
              </w:rPr>
              <w:t>전시 앱은 카메라 영상 터치 또는 클릭으로 설정 패널을 표시/숨김할 수 있어야 하며 모델, EMA 반응도, Hold 프레임, 감정별 가중치, 저장 기능을 조정할 수 있어야 한다.</w:t>
            </w:r>
          </w:p>
        </w:tc>
        <w:tc>
          <w:tcPr>
            <w:tcW w:type="dxa" w:w="1700"/>
          </w:tcPr>
          <w:p>
            <w:pPr>
              <w:spacing w:before="0" w:after="0"/>
            </w:pPr>
            <w:r/>
            <w:r>
              <w:rPr>
                <w:rFonts w:ascii="Malgun Gothic" w:hAnsi="Malgun Gothic" w:eastAsia="Malgun Gothic"/>
                <w:b w:val="0"/>
                <w:sz w:val="15"/>
              </w:rPr>
              <w:t>상</w:t>
            </w:r>
          </w:p>
        </w:tc>
        <w:tc>
          <w:tcPr>
            <w:tcW w:type="dxa" w:w="1700"/>
          </w:tcPr>
          <w:p>
            <w:pPr>
              <w:spacing w:before="0" w:after="0"/>
            </w:pPr>
            <w:r/>
            <w:r>
              <w:rPr>
                <w:rFonts w:ascii="Malgun Gothic" w:hAnsi="Malgun Gothic" w:eastAsia="Malgun Gothic"/>
                <w:b w:val="0"/>
                <w:sz w:val="15"/>
              </w:rPr>
              <w:t>UC-007</w:t>
            </w:r>
          </w:p>
        </w:tc>
        <w:tc>
          <w:tcPr>
            <w:tcW w:type="dxa" w:w="1700"/>
          </w:tcPr>
          <w:p>
            <w:pPr>
              <w:spacing w:before="0" w:after="0"/>
            </w:pPr>
            <w:r/>
            <w:r>
              <w:rPr>
                <w:rFonts w:ascii="Malgun Gothic" w:hAnsi="Malgun Gothic" w:eastAsia="Malgun Gothic"/>
                <w:b w:val="0"/>
                <w:sz w:val="15"/>
              </w:rPr>
              <w:t>구현 반영</w:t>
            </w:r>
          </w:p>
        </w:tc>
      </w:tr>
      <w:tr>
        <w:tc>
          <w:tcPr>
            <w:tcW w:type="dxa" w:w="1700"/>
          </w:tcPr>
          <w:p>
            <w:pPr>
              <w:spacing w:before="0" w:after="0"/>
            </w:pPr>
            <w:r/>
            <w:r>
              <w:rPr>
                <w:rFonts w:ascii="Malgun Gothic" w:hAnsi="Malgun Gothic" w:eastAsia="Malgun Gothic"/>
                <w:b w:val="0"/>
                <w:sz w:val="15"/>
              </w:rPr>
              <w:t>기능-15</w:t>
            </w:r>
          </w:p>
        </w:tc>
        <w:tc>
          <w:tcPr>
            <w:tcW w:type="dxa" w:w="1700"/>
          </w:tcPr>
          <w:p>
            <w:pPr>
              <w:spacing w:before="0" w:after="0"/>
            </w:pPr>
            <w:r/>
            <w:r>
              <w:rPr>
                <w:rFonts w:ascii="Malgun Gothic" w:hAnsi="Malgun Gothic" w:eastAsia="Malgun Gothic"/>
                <w:b w:val="0"/>
                <w:sz w:val="15"/>
              </w:rPr>
              <w:t>감정·박스 안정화</w:t>
            </w:r>
          </w:p>
        </w:tc>
        <w:tc>
          <w:tcPr>
            <w:tcW w:type="dxa" w:w="1700"/>
          </w:tcPr>
          <w:p>
            <w:pPr>
              <w:spacing w:before="0" w:after="0"/>
            </w:pPr>
            <w:r/>
            <w:r>
              <w:rPr>
                <w:rFonts w:ascii="Malgun Gothic" w:hAnsi="Malgun Gothic" w:eastAsia="Malgun Gothic"/>
                <w:b w:val="0"/>
                <w:sz w:val="15"/>
              </w:rPr>
              <w:t>시스템은 얼굴 박스 Deadzone/EMA, 감정 확률 이동평균, 히스테리시스, 신뢰도 표시 안정화를 적용해 정지 상태의 박스·감정·확률 떨림을 줄여야 한다.</w:t>
            </w:r>
          </w:p>
        </w:tc>
        <w:tc>
          <w:tcPr>
            <w:tcW w:type="dxa" w:w="1700"/>
          </w:tcPr>
          <w:p>
            <w:pPr>
              <w:spacing w:before="0" w:after="0"/>
            </w:pPr>
            <w:r/>
            <w:r>
              <w:rPr>
                <w:rFonts w:ascii="Malgun Gothic" w:hAnsi="Malgun Gothic" w:eastAsia="Malgun Gothic"/>
                <w:b w:val="0"/>
                <w:sz w:val="15"/>
              </w:rPr>
              <w:t>상</w:t>
            </w:r>
          </w:p>
        </w:tc>
        <w:tc>
          <w:tcPr>
            <w:tcW w:type="dxa" w:w="1700"/>
          </w:tcPr>
          <w:p>
            <w:pPr>
              <w:spacing w:before="0" w:after="0"/>
            </w:pPr>
            <w:r/>
            <w:r>
              <w:rPr>
                <w:rFonts w:ascii="Malgun Gothic" w:hAnsi="Malgun Gothic" w:eastAsia="Malgun Gothic"/>
                <w:b w:val="0"/>
                <w:sz w:val="15"/>
              </w:rPr>
              <w:t>UC-005, UC-007</w:t>
            </w:r>
          </w:p>
        </w:tc>
        <w:tc>
          <w:tcPr>
            <w:tcW w:type="dxa" w:w="1700"/>
          </w:tcPr>
          <w:p>
            <w:pPr>
              <w:spacing w:before="0" w:after="0"/>
            </w:pPr>
            <w:r/>
            <w:r>
              <w:rPr>
                <w:rFonts w:ascii="Malgun Gothic" w:hAnsi="Malgun Gothic" w:eastAsia="Malgun Gothic"/>
                <w:b w:val="0"/>
                <w:sz w:val="15"/>
              </w:rPr>
              <w:t>구현 반영</w:t>
            </w:r>
          </w:p>
        </w:tc>
      </w:tr>
      <w:tr>
        <w:tc>
          <w:tcPr>
            <w:tcW w:type="dxa" w:w="1700"/>
          </w:tcPr>
          <w:p>
            <w:pPr>
              <w:spacing w:before="0" w:after="0"/>
            </w:pPr>
            <w:r/>
            <w:r>
              <w:rPr>
                <w:rFonts w:ascii="Malgun Gothic" w:hAnsi="Malgun Gothic" w:eastAsia="Malgun Gothic"/>
                <w:b w:val="0"/>
                <w:sz w:val="15"/>
              </w:rPr>
              <w:t>기능-16</w:t>
            </w:r>
          </w:p>
        </w:tc>
        <w:tc>
          <w:tcPr>
            <w:tcW w:type="dxa" w:w="1700"/>
          </w:tcPr>
          <w:p>
            <w:pPr>
              <w:spacing w:before="0" w:after="0"/>
            </w:pPr>
            <w:r/>
            <w:r>
              <w:rPr>
                <w:rFonts w:ascii="Malgun Gothic" w:hAnsi="Malgun Gothic" w:eastAsia="Malgun Gothic"/>
                <w:b w:val="0"/>
                <w:sz w:val="15"/>
              </w:rPr>
              <w:t>전시 데이터 저장</w:t>
            </w:r>
          </w:p>
        </w:tc>
        <w:tc>
          <w:tcPr>
            <w:tcW w:type="dxa" w:w="1700"/>
          </w:tcPr>
          <w:p>
            <w:pPr>
              <w:spacing w:before="0" w:after="0"/>
            </w:pPr>
            <w:r/>
            <w:r>
              <w:rPr>
                <w:rFonts w:ascii="Malgun Gothic" w:hAnsi="Malgun Gothic" w:eastAsia="Malgun Gothic"/>
                <w:b w:val="0"/>
                <w:sz w:val="15"/>
              </w:rPr>
              <w:t>운영자는 저장 시작/종료를 제어할 수 있어야 하며 감정이 인식된 얼굴의 결과 화면을 ID·감정 기준으로 PNG 파일로 저장할 수 있어야 한다.</w:t>
            </w:r>
          </w:p>
        </w:tc>
        <w:tc>
          <w:tcPr>
            <w:tcW w:type="dxa" w:w="1700"/>
          </w:tcPr>
          <w:p>
            <w:pPr>
              <w:spacing w:before="0" w:after="0"/>
            </w:pPr>
            <w:r/>
            <w:r>
              <w:rPr>
                <w:rFonts w:ascii="Malgun Gothic" w:hAnsi="Malgun Gothic" w:eastAsia="Malgun Gothic"/>
                <w:b w:val="0"/>
                <w:sz w:val="15"/>
              </w:rPr>
              <w:t>중</w:t>
            </w:r>
          </w:p>
        </w:tc>
        <w:tc>
          <w:tcPr>
            <w:tcW w:type="dxa" w:w="1700"/>
          </w:tcPr>
          <w:p>
            <w:pPr>
              <w:spacing w:before="0" w:after="0"/>
            </w:pPr>
            <w:r/>
            <w:r>
              <w:rPr>
                <w:rFonts w:ascii="Malgun Gothic" w:hAnsi="Malgun Gothic" w:eastAsia="Malgun Gothic"/>
                <w:b w:val="0"/>
                <w:sz w:val="15"/>
              </w:rPr>
              <w:t>UC-007</w:t>
            </w:r>
          </w:p>
        </w:tc>
        <w:tc>
          <w:tcPr>
            <w:tcW w:type="dxa" w:w="1700"/>
          </w:tcPr>
          <w:p>
            <w:pPr>
              <w:spacing w:before="0" w:after="0"/>
            </w:pPr>
            <w:r/>
            <w:r>
              <w:rPr>
                <w:rFonts w:ascii="Malgun Gothic" w:hAnsi="Malgun Gothic" w:eastAsia="Malgun Gothic"/>
                <w:b w:val="0"/>
                <w:sz w:val="15"/>
              </w:rPr>
              <w:t>구현 반영</w:t>
            </w:r>
          </w:p>
        </w:tc>
      </w:tr>
    </w:tbl>
    <w:p>
      <w:pPr>
        <w:spacing w:before="160" w:after="80"/>
      </w:pPr>
      <w:r>
        <w:rPr>
          <w:rFonts w:ascii="Malgun Gothic" w:hAnsi="Malgun Gothic" w:eastAsia="Malgun Gothic"/>
          <w:b/>
          <w:color w:val="1F4E78"/>
          <w:sz w:val="28"/>
        </w:rPr>
        <w:t>Ⅳ. 비기능 요구사항</w:t>
      </w:r>
    </w:p>
    <w:tbl>
      <w:tblPr>
        <w:tblStyle w:val="TableGrid"/>
        <w:tblW w:type="auto" w:w="0"/>
        <w:tblLook w:firstColumn="1" w:firstRow="1" w:lastColumn="0" w:lastRow="0" w:noHBand="0" w:noVBand="1" w:val="04A0"/>
      </w:tblPr>
      <w:tblGrid>
        <w:gridCol w:w="1700"/>
        <w:gridCol w:w="1700"/>
        <w:gridCol w:w="1700"/>
        <w:gridCol w:w="1700"/>
        <w:gridCol w:w="1700"/>
        <w:gridCol w:w="1700"/>
      </w:tblGrid>
      <w:tr>
        <w:trPr>
          <w:tblHeader w:val="true"/>
        </w:trPr>
        <w:tc>
          <w:tcPr>
            <w:tcW w:type="dxa" w:w="964"/>
            <w:shd w:fill="D9EAF7"/>
            <w:vAlign w:val="center"/>
          </w:tcPr>
          <w:p>
            <w:pPr>
              <w:spacing w:before="0" w:after="0" w:line="240" w:lineRule="auto"/>
              <w:jc w:val="center"/>
            </w:pPr>
            <w:r>
              <w:rPr>
                <w:rFonts w:ascii="Malgun Gothic" w:hAnsi="Malgun Gothic" w:eastAsia="Malgun Gothic"/>
                <w:b/>
                <w:sz w:val="14"/>
              </w:rPr>
            </w:r>
            <w:r>
              <w:rPr>
                <w:rFonts w:ascii="Malgun Gothic" w:hAnsi="Malgun Gothic" w:eastAsia="Malgun Gothic"/>
                <w:b/>
                <w:sz w:val="14"/>
              </w:rPr>
              <w:t>ID</w:t>
            </w:r>
          </w:p>
        </w:tc>
        <w:tc>
          <w:tcPr>
            <w:tcW w:type="dxa" w:w="1701"/>
            <w:shd w:fill="D9EAF7"/>
            <w:vAlign w:val="center"/>
          </w:tcPr>
          <w:p>
            <w:pPr>
              <w:spacing w:before="0" w:after="0" w:line="240" w:lineRule="auto"/>
              <w:jc w:val="center"/>
            </w:pPr>
            <w:r>
              <w:rPr>
                <w:rFonts w:ascii="Malgun Gothic" w:hAnsi="Malgun Gothic" w:eastAsia="Malgun Gothic"/>
                <w:b/>
                <w:sz w:val="14"/>
              </w:rPr>
            </w:r>
            <w:r>
              <w:rPr>
                <w:rFonts w:ascii="Malgun Gothic" w:hAnsi="Malgun Gothic" w:eastAsia="Malgun Gothic"/>
                <w:b/>
                <w:sz w:val="14"/>
              </w:rPr>
              <w:t>요구사항 명칭</w:t>
            </w:r>
          </w:p>
        </w:tc>
        <w:tc>
          <w:tcPr>
            <w:tcW w:type="dxa" w:w="4195"/>
            <w:shd w:fill="D9EAF7"/>
            <w:vAlign w:val="center"/>
          </w:tcPr>
          <w:p>
            <w:pPr>
              <w:spacing w:before="0" w:after="0" w:line="240" w:lineRule="auto"/>
              <w:jc w:val="center"/>
            </w:pPr>
            <w:r>
              <w:rPr>
                <w:rFonts w:ascii="Malgun Gothic" w:hAnsi="Malgun Gothic" w:eastAsia="Malgun Gothic"/>
                <w:b/>
                <w:sz w:val="14"/>
              </w:rPr>
            </w:r>
            <w:r>
              <w:rPr>
                <w:rFonts w:ascii="Malgun Gothic" w:hAnsi="Malgun Gothic" w:eastAsia="Malgun Gothic"/>
                <w:b/>
                <w:sz w:val="14"/>
              </w:rPr>
              <w:t>설명</w:t>
            </w:r>
          </w:p>
        </w:tc>
        <w:tc>
          <w:tcPr>
            <w:tcW w:type="dxa" w:w="1474"/>
            <w:shd w:fill="D9EAF7"/>
            <w:vAlign w:val="center"/>
          </w:tcPr>
          <w:p>
            <w:pPr>
              <w:spacing w:before="0" w:after="0" w:line="240" w:lineRule="auto"/>
              <w:jc w:val="center"/>
            </w:pPr>
            <w:r>
              <w:rPr>
                <w:rFonts w:ascii="Malgun Gothic" w:hAnsi="Malgun Gothic" w:eastAsia="Malgun Gothic"/>
                <w:b/>
                <w:sz w:val="14"/>
              </w:rPr>
            </w:r>
            <w:r>
              <w:rPr>
                <w:rFonts w:ascii="Malgun Gothic" w:hAnsi="Malgun Gothic" w:eastAsia="Malgun Gothic"/>
                <w:b/>
                <w:sz w:val="14"/>
              </w:rPr>
              <w:t>적용 시점</w:t>
            </w:r>
          </w:p>
        </w:tc>
        <w:tc>
          <w:tcPr>
            <w:tcW w:type="dxa" w:w="964"/>
            <w:shd w:fill="D9EAF7"/>
            <w:vAlign w:val="center"/>
          </w:tcPr>
          <w:p>
            <w:pPr>
              <w:spacing w:before="0" w:after="0" w:line="240" w:lineRule="auto"/>
              <w:jc w:val="center"/>
            </w:pPr>
            <w:r>
              <w:rPr>
                <w:rFonts w:ascii="Malgun Gothic" w:hAnsi="Malgun Gothic" w:eastAsia="Malgun Gothic"/>
                <w:b/>
                <w:sz w:val="14"/>
              </w:rPr>
            </w:r>
            <w:r>
              <w:rPr>
                <w:rFonts w:ascii="Malgun Gothic" w:hAnsi="Malgun Gothic" w:eastAsia="Malgun Gothic"/>
                <w:b/>
                <w:sz w:val="14"/>
              </w:rPr>
              <w:t>우선순위</w:t>
            </w:r>
          </w:p>
        </w:tc>
        <w:tc>
          <w:tcPr>
            <w:tcW w:type="dxa" w:w="1361"/>
            <w:shd w:fill="D9EAF7"/>
            <w:vAlign w:val="center"/>
          </w:tcPr>
          <w:p>
            <w:pPr>
              <w:spacing w:before="0" w:after="0" w:line="240" w:lineRule="auto"/>
              <w:jc w:val="center"/>
            </w:pPr>
            <w:r>
              <w:rPr>
                <w:rFonts w:ascii="Malgun Gothic" w:hAnsi="Malgun Gothic" w:eastAsia="Malgun Gothic"/>
                <w:b/>
                <w:sz w:val="14"/>
              </w:rPr>
            </w:r>
            <w:r>
              <w:rPr>
                <w:rFonts w:ascii="Malgun Gothic" w:hAnsi="Malgun Gothic" w:eastAsia="Malgun Gothic"/>
                <w:b/>
                <w:sz w:val="14"/>
              </w:rPr>
              <w:t>상태</w:t>
            </w:r>
          </w:p>
        </w:tc>
      </w:tr>
      <w:tr>
        <w:trPr/>
        <w:tc>
          <w:tcPr>
            <w:tcW w:type="dxa" w:w="964"/>
            <w:vAlign w:val="center"/>
          </w:tcPr>
          <w:p>
            <w:pPr>
              <w:spacing w:before="0" w:after="0"/>
            </w:pPr>
            <w:r>
              <w:rPr>
                <w:rFonts w:ascii="Malgun Gothic" w:hAnsi="Malgun Gothic" w:eastAsia="Malgun Gothic"/>
                <w:b w:val="0"/>
                <w:sz w:val="14"/>
              </w:rPr>
              <w:t>비기능-01</w:t>
            </w:r>
          </w:p>
        </w:tc>
        <w:tc>
          <w:tcPr>
            <w:tcW w:type="dxa" w:w="1701"/>
            <w:vAlign w:val="center"/>
          </w:tcPr>
          <w:p>
            <w:pPr>
              <w:spacing w:before="0" w:after="0" w:line="240" w:lineRule="auto"/>
            </w:pPr>
            <w:r>
              <w:rPr>
                <w:rFonts w:ascii="Malgun Gothic" w:hAnsi="Malgun Gothic" w:eastAsia="Malgun Gothic"/>
                <w:b w:val="0"/>
                <w:sz w:val="14"/>
              </w:rPr>
            </w:r>
            <w:r>
              <w:rPr>
                <w:rFonts w:ascii="Malgun Gothic" w:hAnsi="Malgun Gothic" w:eastAsia="Malgun Gothic"/>
                <w:b w:val="0"/>
                <w:sz w:val="14"/>
              </w:rPr>
              <w:t>실시간성</w:t>
            </w:r>
          </w:p>
        </w:tc>
        <w:tc>
          <w:tcPr>
            <w:tcW w:type="dxa" w:w="4195"/>
            <w:vAlign w:val="center"/>
          </w:tcPr>
          <w:p>
            <w:pPr>
              <w:spacing w:before="0" w:after="0"/>
            </w:pPr>
            <w:r/>
            <w:r>
              <w:rPr>
                <w:rFonts w:ascii="Malgun Gothic" w:hAnsi="Malgun Gothic" w:eastAsia="Malgun Gothic"/>
                <w:b w:val="0"/>
                <w:sz w:val="14"/>
              </w:rPr>
              <w:t>Jetson Orin Nano 전시 환경에서 실시간 카메라 표시가 끊기지 않도록 비동기 추론·프레임 큐·화면 갱신을 분리하며 약 30 FPS 수준의 화면 출력을 목표로 한다.</w:t>
            </w:r>
          </w:p>
        </w:tc>
        <w:tc>
          <w:tcPr>
            <w:tcW w:type="dxa" w:w="147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실행/시연</w:t>
            </w:r>
          </w:p>
        </w:tc>
        <w:tc>
          <w:tcPr>
            <w:tcW w:type="dxa" w:w="96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상</w:t>
            </w:r>
          </w:p>
        </w:tc>
        <w:tc>
          <w:tcPr>
            <w:tcW w:type="dxa" w:w="1361"/>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검증 필요</w:t>
            </w:r>
          </w:p>
        </w:tc>
      </w:tr>
      <w:tr>
        <w:trPr/>
        <w:tc>
          <w:tcPr>
            <w:tcW w:type="dxa" w:w="964"/>
            <w:vAlign w:val="center"/>
          </w:tcPr>
          <w:p>
            <w:pPr>
              <w:spacing w:before="0" w:after="0"/>
            </w:pPr>
            <w:r>
              <w:rPr>
                <w:rFonts w:ascii="Malgun Gothic" w:hAnsi="Malgun Gothic" w:eastAsia="Malgun Gothic"/>
                <w:b w:val="0"/>
                <w:sz w:val="14"/>
              </w:rPr>
              <w:t>비기능-02</w:t>
            </w:r>
          </w:p>
        </w:tc>
        <w:tc>
          <w:tcPr>
            <w:tcW w:type="dxa" w:w="1701"/>
            <w:vAlign w:val="center"/>
          </w:tcPr>
          <w:p>
            <w:pPr>
              <w:spacing w:before="0" w:after="0" w:line="240" w:lineRule="auto"/>
            </w:pPr>
            <w:r>
              <w:rPr>
                <w:rFonts w:ascii="Malgun Gothic" w:hAnsi="Malgun Gothic" w:eastAsia="Malgun Gothic"/>
                <w:b w:val="0"/>
                <w:sz w:val="14"/>
              </w:rPr>
            </w:r>
            <w:r>
              <w:rPr>
                <w:rFonts w:ascii="Malgun Gothic" w:hAnsi="Malgun Gothic" w:eastAsia="Malgun Gothic"/>
                <w:b w:val="0"/>
                <w:sz w:val="14"/>
              </w:rPr>
              <w:t>응답 안정성</w:t>
            </w:r>
          </w:p>
        </w:tc>
        <w:tc>
          <w:tcPr>
            <w:tcW w:type="dxa" w:w="4195"/>
            <w:vAlign w:val="center"/>
          </w:tcPr>
          <w:p>
            <w:pPr>
              <w:spacing w:before="0" w:after="0" w:line="240" w:lineRule="auto"/>
            </w:pPr>
            <w:r>
              <w:rPr>
                <w:rFonts w:ascii="Malgun Gothic" w:hAnsi="Malgun Gothic" w:eastAsia="Malgun Gothic"/>
                <w:b w:val="0"/>
                <w:sz w:val="14"/>
              </w:rPr>
            </w:r>
            <w:r>
              <w:rPr>
                <w:rFonts w:ascii="Malgun Gothic" w:hAnsi="Malgun Gothic" w:eastAsia="Malgun Gothic"/>
                <w:b w:val="0"/>
                <w:sz w:val="14"/>
              </w:rPr>
              <w:t>다중 얼굴 또는 일시적 연산 증가 상황에서도 GUI가 장시간 정지하지 않도록 프레임 스킵, 추론 타임아웃, 비동기 모델 로딩 등의 방식을 적용할 수 있어야 한다.</w:t>
            </w:r>
          </w:p>
        </w:tc>
        <w:tc>
          <w:tcPr>
            <w:tcW w:type="dxa" w:w="147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실행/시연</w:t>
            </w:r>
          </w:p>
        </w:tc>
        <w:tc>
          <w:tcPr>
            <w:tcW w:type="dxa" w:w="96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상</w:t>
            </w:r>
          </w:p>
        </w:tc>
        <w:tc>
          <w:tcPr>
            <w:tcW w:type="dxa" w:w="1361"/>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구현 반영</w:t>
            </w:r>
          </w:p>
        </w:tc>
      </w:tr>
      <w:tr>
        <w:trPr/>
        <w:tc>
          <w:tcPr>
            <w:tcW w:type="dxa" w:w="964"/>
            <w:vAlign w:val="center"/>
          </w:tcPr>
          <w:p>
            <w:pPr>
              <w:spacing w:before="0" w:after="0"/>
            </w:pPr>
            <w:r>
              <w:rPr>
                <w:rFonts w:ascii="Malgun Gothic" w:hAnsi="Malgun Gothic" w:eastAsia="Malgun Gothic"/>
                <w:b w:val="0"/>
                <w:sz w:val="14"/>
              </w:rPr>
              <w:t>비기능-03</w:t>
            </w:r>
          </w:p>
        </w:tc>
        <w:tc>
          <w:tcPr>
            <w:tcW w:type="dxa" w:w="1701"/>
            <w:vAlign w:val="center"/>
          </w:tcPr>
          <w:p>
            <w:pPr>
              <w:spacing w:before="0" w:after="0" w:line="240" w:lineRule="auto"/>
            </w:pPr>
            <w:r>
              <w:rPr>
                <w:rFonts w:ascii="Malgun Gothic" w:hAnsi="Malgun Gothic" w:eastAsia="Malgun Gothic"/>
                <w:b w:val="0"/>
                <w:sz w:val="14"/>
              </w:rPr>
            </w:r>
            <w:r>
              <w:rPr>
                <w:rFonts w:ascii="Malgun Gothic" w:hAnsi="Malgun Gothic" w:eastAsia="Malgun Gothic"/>
                <w:b w:val="0"/>
                <w:sz w:val="14"/>
              </w:rPr>
              <w:t>플랫폼 호환성</w:t>
            </w:r>
          </w:p>
        </w:tc>
        <w:tc>
          <w:tcPr>
            <w:tcW w:type="dxa" w:w="4195"/>
            <w:vAlign w:val="center"/>
          </w:tcPr>
          <w:p>
            <w:pPr>
              <w:spacing w:before="0" w:after="0"/>
            </w:pPr>
            <w:r/>
            <w:r>
              <w:rPr>
                <w:rFonts w:ascii="Malgun Gothic" w:hAnsi="Malgun Gothic" w:eastAsia="Malgun Gothic"/>
                <w:b w:val="0"/>
                <w:sz w:val="14"/>
              </w:rPr>
              <w:t>최종 전시 시스템은 NVIDIA Jetson Orin Nano에서 실행 가능해야 하며, 전시 시 RGB 컬러 모델과 CUDA 가속을 우선 사용한다.</w:t>
            </w:r>
          </w:p>
        </w:tc>
        <w:tc>
          <w:tcPr>
            <w:tcW w:type="dxa" w:w="147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배포</w:t>
            </w:r>
          </w:p>
        </w:tc>
        <w:tc>
          <w:tcPr>
            <w:tcW w:type="dxa" w:w="96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상</w:t>
            </w:r>
          </w:p>
        </w:tc>
        <w:tc>
          <w:tcPr>
            <w:tcW w:type="dxa" w:w="1361"/>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확정</w:t>
            </w:r>
          </w:p>
        </w:tc>
      </w:tr>
      <w:tr>
        <w:trPr/>
        <w:tc>
          <w:tcPr>
            <w:tcW w:type="dxa" w:w="964"/>
            <w:vAlign w:val="center"/>
          </w:tcPr>
          <w:p>
            <w:pPr>
              <w:spacing w:before="0" w:after="0"/>
            </w:pPr>
            <w:r>
              <w:rPr>
                <w:rFonts w:ascii="Malgun Gothic" w:hAnsi="Malgun Gothic" w:eastAsia="Malgun Gothic"/>
                <w:b w:val="0"/>
                <w:sz w:val="14"/>
              </w:rPr>
              <w:t>비기능-04</w:t>
            </w:r>
          </w:p>
        </w:tc>
        <w:tc>
          <w:tcPr>
            <w:tcW w:type="dxa" w:w="1701"/>
            <w:vAlign w:val="center"/>
          </w:tcPr>
          <w:p>
            <w:pPr>
              <w:spacing w:before="0" w:after="0"/>
            </w:pPr>
            <w:r>
              <w:rPr>
                <w:rFonts w:ascii="Malgun Gothic" w:hAnsi="Malgun Gothic" w:eastAsia="Malgun Gothic"/>
                <w:b w:val="0"/>
                <w:sz w:val="14"/>
              </w:rPr>
              <w:t>모델 교체·호환성</w:t>
            </w:r>
          </w:p>
        </w:tc>
        <w:tc>
          <w:tcPr>
            <w:tcW w:type="dxa" w:w="4195"/>
            <w:vAlign w:val="center"/>
          </w:tcPr>
          <w:p>
            <w:pPr>
              <w:spacing w:before="0" w:after="0"/>
            </w:pPr>
            <w:r>
              <w:rPr>
                <w:rFonts w:ascii="Malgun Gothic" w:hAnsi="Malgun Gothic" w:eastAsia="Malgun Gothic"/>
                <w:b w:val="0"/>
                <w:sz w:val="14"/>
              </w:rPr>
              <w:t>모델 체크포인트와 모델 생성 구성을 분리하고 MobileNetV3 Small·MobileNetV2·EfficientNet-B0·ResNet18의 실험 결과를 혼동하지 않도록 구조·입력·정규화·클래스 순서를 함께 기록해야 한다.</w:t>
            </w:r>
          </w:p>
        </w:tc>
        <w:tc>
          <w:tcPr>
            <w:tcW w:type="dxa" w:w="147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구현/유지보수</w:t>
            </w:r>
          </w:p>
        </w:tc>
        <w:tc>
          <w:tcPr>
            <w:tcW w:type="dxa" w:w="96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중</w:t>
            </w:r>
          </w:p>
        </w:tc>
        <w:tc>
          <w:tcPr>
            <w:tcW w:type="dxa" w:w="1361"/>
            <w:vAlign w:val="center"/>
          </w:tcPr>
          <w:p>
            <w:pPr>
              <w:spacing w:before="0" w:after="0"/>
            </w:pPr>
            <w:r>
              <w:rPr>
                <w:rFonts w:ascii="Malgun Gothic" w:hAnsi="Malgun Gothic" w:eastAsia="Malgun Gothic"/>
                <w:b w:val="0"/>
                <w:sz w:val="14"/>
              </w:rPr>
              <w:t>확정</w:t>
            </w:r>
          </w:p>
        </w:tc>
      </w:tr>
      <w:tr>
        <w:trPr/>
        <w:tc>
          <w:tcPr>
            <w:tcW w:type="dxa" w:w="964"/>
            <w:vAlign w:val="center"/>
          </w:tcPr>
          <w:p>
            <w:pPr>
              <w:spacing w:before="0" w:after="0"/>
            </w:pPr>
            <w:r>
              <w:rPr>
                <w:rFonts w:ascii="Malgun Gothic" w:hAnsi="Malgun Gothic" w:eastAsia="Malgun Gothic"/>
                <w:b w:val="0"/>
                <w:sz w:val="14"/>
              </w:rPr>
              <w:t>비기능-05</w:t>
            </w:r>
          </w:p>
        </w:tc>
        <w:tc>
          <w:tcPr>
            <w:tcW w:type="dxa" w:w="1701"/>
            <w:vAlign w:val="center"/>
          </w:tcPr>
          <w:p>
            <w:pPr>
              <w:spacing w:before="0" w:after="0" w:line="240" w:lineRule="auto"/>
            </w:pPr>
            <w:r>
              <w:rPr>
                <w:rFonts w:ascii="Malgun Gothic" w:hAnsi="Malgun Gothic" w:eastAsia="Malgun Gothic"/>
                <w:b w:val="0"/>
                <w:sz w:val="14"/>
              </w:rPr>
            </w:r>
            <w:r>
              <w:rPr>
                <w:rFonts w:ascii="Malgun Gothic" w:hAnsi="Malgun Gothic" w:eastAsia="Malgun Gothic"/>
                <w:b w:val="0"/>
                <w:sz w:val="14"/>
              </w:rPr>
              <w:t>입력 일관성</w:t>
            </w:r>
          </w:p>
        </w:tc>
        <w:tc>
          <w:tcPr>
            <w:tcW w:type="dxa" w:w="4195"/>
            <w:vAlign w:val="center"/>
          </w:tcPr>
          <w:p>
            <w:pPr>
              <w:spacing w:before="0" w:after="0"/>
            </w:pPr>
            <w:r/>
            <w:r>
              <w:rPr>
                <w:rFonts w:ascii="Malgun Gothic" w:hAnsi="Malgun Gothic" w:eastAsia="Malgun Gothic"/>
                <w:b w:val="0"/>
                <w:sz w:val="14"/>
              </w:rPr>
              <w:t>전시 모델 입력은 RGB 3채널 224×224와 ImageNet 정규화 규칙을 일관되게 적용해야 한다. Grayscale 입력은 개발·시험 이력으로만 유지한다.</w:t>
            </w:r>
          </w:p>
        </w:tc>
        <w:tc>
          <w:tcPr>
            <w:tcW w:type="dxa" w:w="147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전처리/추론</w:t>
            </w:r>
          </w:p>
        </w:tc>
        <w:tc>
          <w:tcPr>
            <w:tcW w:type="dxa" w:w="96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상</w:t>
            </w:r>
          </w:p>
        </w:tc>
        <w:tc>
          <w:tcPr>
            <w:tcW w:type="dxa" w:w="1361"/>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확정</w:t>
            </w:r>
          </w:p>
        </w:tc>
      </w:tr>
      <w:tr>
        <w:trPr/>
        <w:tc>
          <w:tcPr>
            <w:tcW w:type="dxa" w:w="964"/>
            <w:vAlign w:val="center"/>
          </w:tcPr>
          <w:p>
            <w:pPr>
              <w:spacing w:before="0" w:after="0"/>
            </w:pPr>
            <w:r>
              <w:rPr>
                <w:rFonts w:ascii="Malgun Gothic" w:hAnsi="Malgun Gothic" w:eastAsia="Malgun Gothic"/>
                <w:b w:val="0"/>
                <w:sz w:val="14"/>
              </w:rPr>
              <w:t>비기능-06</w:t>
            </w:r>
          </w:p>
        </w:tc>
        <w:tc>
          <w:tcPr>
            <w:tcW w:type="dxa" w:w="1701"/>
            <w:vAlign w:val="center"/>
          </w:tcPr>
          <w:p>
            <w:pPr>
              <w:spacing w:before="0" w:after="0" w:line="240" w:lineRule="auto"/>
            </w:pPr>
            <w:r>
              <w:rPr>
                <w:rFonts w:ascii="Malgun Gothic" w:hAnsi="Malgun Gothic" w:eastAsia="Malgun Gothic"/>
                <w:b w:val="0"/>
                <w:sz w:val="14"/>
              </w:rPr>
            </w:r>
            <w:r>
              <w:rPr>
                <w:rFonts w:ascii="Malgun Gothic" w:hAnsi="Malgun Gothic" w:eastAsia="Malgun Gothic"/>
                <w:b w:val="0"/>
                <w:sz w:val="14"/>
              </w:rPr>
              <w:t>예측 안정성</w:t>
            </w:r>
          </w:p>
        </w:tc>
        <w:tc>
          <w:tcPr>
            <w:tcW w:type="dxa" w:w="4195"/>
            <w:vAlign w:val="center"/>
          </w:tcPr>
          <w:p>
            <w:pPr>
              <w:spacing w:before="0" w:after="0" w:line="240" w:lineRule="auto"/>
            </w:pPr>
            <w:r>
              <w:rPr>
                <w:rFonts w:ascii="Malgun Gothic" w:hAnsi="Malgun Gothic" w:eastAsia="Malgun Gothic"/>
                <w:b w:val="0"/>
                <w:sz w:val="14"/>
              </w:rPr>
            </w:r>
            <w:r>
              <w:rPr>
                <w:rFonts w:ascii="Malgun Gothic" w:hAnsi="Malgun Gothic" w:eastAsia="Malgun Gothic"/>
                <w:b w:val="0"/>
                <w:sz w:val="14"/>
              </w:rPr>
              <w:t>연속 프레임에서 감정 결과의 불필요한 변동을 줄이기 위해 확률 스무딩 파라미터를 적용·조정할 수 있어야 한다.</w:t>
            </w:r>
          </w:p>
        </w:tc>
        <w:tc>
          <w:tcPr>
            <w:tcW w:type="dxa" w:w="147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추론 후처리</w:t>
            </w:r>
          </w:p>
        </w:tc>
        <w:tc>
          <w:tcPr>
            <w:tcW w:type="dxa" w:w="96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중</w:t>
            </w:r>
          </w:p>
        </w:tc>
        <w:tc>
          <w:tcPr>
            <w:tcW w:type="dxa" w:w="1361"/>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구현 반영</w:t>
            </w:r>
          </w:p>
        </w:tc>
      </w:tr>
      <w:tr>
        <w:trPr/>
        <w:tc>
          <w:tcPr>
            <w:tcW w:type="dxa" w:w="964"/>
            <w:vAlign w:val="center"/>
          </w:tcPr>
          <w:p>
            <w:pPr>
              <w:spacing w:before="0" w:after="0"/>
            </w:pPr>
            <w:r>
              <w:rPr>
                <w:rFonts w:ascii="Malgun Gothic" w:hAnsi="Malgun Gothic" w:eastAsia="Malgun Gothic"/>
                <w:b w:val="0"/>
                <w:sz w:val="14"/>
              </w:rPr>
              <w:t>비기능-07</w:t>
            </w:r>
          </w:p>
        </w:tc>
        <w:tc>
          <w:tcPr>
            <w:tcW w:type="dxa" w:w="1701"/>
            <w:vAlign w:val="center"/>
          </w:tcPr>
          <w:p>
            <w:pPr>
              <w:spacing w:before="0" w:after="0" w:line="240" w:lineRule="auto"/>
            </w:pPr>
            <w:r>
              <w:rPr>
                <w:rFonts w:ascii="Malgun Gothic" w:hAnsi="Malgun Gothic" w:eastAsia="Malgun Gothic"/>
                <w:b w:val="0"/>
                <w:sz w:val="14"/>
              </w:rPr>
            </w:r>
            <w:r>
              <w:rPr>
                <w:rFonts w:ascii="Malgun Gothic" w:hAnsi="Malgun Gothic" w:eastAsia="Malgun Gothic"/>
                <w:b w:val="0"/>
                <w:sz w:val="14"/>
              </w:rPr>
              <w:t>오탐지 억제</w:t>
            </w:r>
          </w:p>
        </w:tc>
        <w:tc>
          <w:tcPr>
            <w:tcW w:type="dxa" w:w="4195"/>
            <w:vAlign w:val="center"/>
          </w:tcPr>
          <w:p>
            <w:pPr>
              <w:spacing w:before="0" w:after="0" w:line="240" w:lineRule="auto"/>
            </w:pPr>
            <w:r>
              <w:rPr>
                <w:rFonts w:ascii="Malgun Gothic" w:hAnsi="Malgun Gothic" w:eastAsia="Malgun Gothic"/>
                <w:b w:val="0"/>
                <w:sz w:val="14"/>
              </w:rPr>
            </w:r>
            <w:r>
              <w:rPr>
                <w:rFonts w:ascii="Malgun Gothic" w:hAnsi="Malgun Gothic" w:eastAsia="Malgun Gothic"/>
                <w:b w:val="0"/>
                <w:sz w:val="14"/>
              </w:rPr>
              <w:t>단색 벽, 일정한 무늬, 작은 질감 등 얼굴이 아닌 영역이 감정 추론에 들어가는 비율을 줄이도록 얼굴 검출 후 추가 검증 조건을 적용해야 한다.</w:t>
            </w:r>
          </w:p>
        </w:tc>
        <w:tc>
          <w:tcPr>
            <w:tcW w:type="dxa" w:w="147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얼굴 검출</w:t>
            </w:r>
          </w:p>
        </w:tc>
        <w:tc>
          <w:tcPr>
            <w:tcW w:type="dxa" w:w="96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상</w:t>
            </w:r>
          </w:p>
        </w:tc>
        <w:tc>
          <w:tcPr>
            <w:tcW w:type="dxa" w:w="1361"/>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구현 반영</w:t>
            </w:r>
          </w:p>
        </w:tc>
      </w:tr>
      <w:tr>
        <w:trPr/>
        <w:tc>
          <w:tcPr>
            <w:tcW w:type="dxa" w:w="964"/>
            <w:vAlign w:val="center"/>
          </w:tcPr>
          <w:p>
            <w:pPr>
              <w:spacing w:before="0" w:after="0"/>
            </w:pPr>
            <w:r>
              <w:rPr>
                <w:rFonts w:ascii="Malgun Gothic" w:hAnsi="Malgun Gothic" w:eastAsia="Malgun Gothic"/>
                <w:b w:val="0"/>
                <w:sz w:val="14"/>
              </w:rPr>
              <w:t>비기능-08</w:t>
            </w:r>
          </w:p>
        </w:tc>
        <w:tc>
          <w:tcPr>
            <w:tcW w:type="dxa" w:w="1701"/>
            <w:vAlign w:val="center"/>
          </w:tcPr>
          <w:p>
            <w:pPr>
              <w:spacing w:before="0" w:after="0" w:line="240" w:lineRule="auto"/>
            </w:pPr>
            <w:r>
              <w:rPr>
                <w:rFonts w:ascii="Malgun Gothic" w:hAnsi="Malgun Gothic" w:eastAsia="Malgun Gothic"/>
                <w:b w:val="0"/>
                <w:sz w:val="14"/>
              </w:rPr>
            </w:r>
            <w:r>
              <w:rPr>
                <w:rFonts w:ascii="Malgun Gothic" w:hAnsi="Malgun Gothic" w:eastAsia="Malgun Gothic"/>
                <w:b w:val="0"/>
                <w:sz w:val="14"/>
              </w:rPr>
              <w:t>사용성</w:t>
            </w:r>
          </w:p>
        </w:tc>
        <w:tc>
          <w:tcPr>
            <w:tcW w:type="dxa" w:w="4195"/>
            <w:vAlign w:val="center"/>
          </w:tcPr>
          <w:p>
            <w:pPr>
              <w:spacing w:before="0" w:after="0"/>
            </w:pPr>
            <w:r/>
            <w:r>
              <w:rPr>
                <w:rFonts w:ascii="Malgun Gothic" w:hAnsi="Malgun Gothic" w:eastAsia="Malgun Gothic"/>
                <w:b w:val="0"/>
                <w:sz w:val="14"/>
              </w:rPr>
              <w:t>전시 운영자가 카메라 화면을 직접 터치/클릭해 설정 패널을 열고 닫을 수 있으며, 전체 화면을 크게 유지한 상태에서 조작 가능해야 한다.</w:t>
            </w:r>
          </w:p>
        </w:tc>
        <w:tc>
          <w:tcPr>
            <w:tcW w:type="dxa" w:w="147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시연</w:t>
            </w:r>
          </w:p>
        </w:tc>
        <w:tc>
          <w:tcPr>
            <w:tcW w:type="dxa" w:w="96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중</w:t>
            </w:r>
          </w:p>
        </w:tc>
        <w:tc>
          <w:tcPr>
            <w:tcW w:type="dxa" w:w="1361"/>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구현 반영</w:t>
            </w:r>
          </w:p>
        </w:tc>
      </w:tr>
      <w:tr>
        <w:trPr/>
        <w:tc>
          <w:tcPr>
            <w:tcW w:type="dxa" w:w="964"/>
            <w:vAlign w:val="center"/>
          </w:tcPr>
          <w:p>
            <w:pPr>
              <w:spacing w:before="0" w:after="0"/>
            </w:pPr>
            <w:r>
              <w:rPr>
                <w:rFonts w:ascii="Malgun Gothic" w:hAnsi="Malgun Gothic" w:eastAsia="Malgun Gothic"/>
                <w:b w:val="0"/>
                <w:sz w:val="14"/>
              </w:rPr>
              <w:t>비기능-09</w:t>
            </w:r>
          </w:p>
        </w:tc>
        <w:tc>
          <w:tcPr>
            <w:tcW w:type="dxa" w:w="1701"/>
            <w:vAlign w:val="center"/>
          </w:tcPr>
          <w:p>
            <w:pPr>
              <w:spacing w:before="0" w:after="0" w:line="240" w:lineRule="auto"/>
            </w:pPr>
            <w:r>
              <w:rPr>
                <w:rFonts w:ascii="Malgun Gothic" w:hAnsi="Malgun Gothic" w:eastAsia="Malgun Gothic"/>
                <w:b w:val="0"/>
                <w:sz w:val="14"/>
              </w:rPr>
            </w:r>
            <w:r>
              <w:rPr>
                <w:rFonts w:ascii="Malgun Gothic" w:hAnsi="Malgun Gothic" w:eastAsia="Malgun Gothic"/>
                <w:b w:val="0"/>
                <w:sz w:val="14"/>
              </w:rPr>
              <w:t>가독성</w:t>
            </w:r>
          </w:p>
        </w:tc>
        <w:tc>
          <w:tcPr>
            <w:tcW w:type="dxa" w:w="4195"/>
            <w:vAlign w:val="center"/>
          </w:tcPr>
          <w:p>
            <w:pPr>
              <w:spacing w:before="0" w:after="0" w:line="240" w:lineRule="auto"/>
            </w:pPr>
            <w:r>
              <w:rPr>
                <w:rFonts w:ascii="Malgun Gothic" w:hAnsi="Malgun Gothic" w:eastAsia="Malgun Gothic"/>
                <w:b w:val="0"/>
                <w:sz w:val="14"/>
              </w:rPr>
            </w:r>
            <w:r>
              <w:rPr>
                <w:rFonts w:ascii="Malgun Gothic" w:hAnsi="Malgun Gothic" w:eastAsia="Malgun Gothic"/>
                <w:b w:val="0"/>
                <w:sz w:val="14"/>
              </w:rPr>
              <w:t>다중 얼굴 화면에서 각 얼굴의 바운딩 박스·ID·감정 라벨이 서로 구분되어 보여야 한다.</w:t>
            </w:r>
          </w:p>
        </w:tc>
        <w:tc>
          <w:tcPr>
            <w:tcW w:type="dxa" w:w="147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시연</w:t>
            </w:r>
          </w:p>
        </w:tc>
        <w:tc>
          <w:tcPr>
            <w:tcW w:type="dxa" w:w="96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중</w:t>
            </w:r>
          </w:p>
        </w:tc>
        <w:tc>
          <w:tcPr>
            <w:tcW w:type="dxa" w:w="1361"/>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구현 반영</w:t>
            </w:r>
          </w:p>
        </w:tc>
      </w:tr>
      <w:tr>
        <w:trPr/>
        <w:tc>
          <w:tcPr>
            <w:tcW w:type="dxa" w:w="964"/>
            <w:vAlign w:val="center"/>
          </w:tcPr>
          <w:p>
            <w:pPr>
              <w:spacing w:before="0" w:after="0"/>
            </w:pPr>
            <w:r>
              <w:rPr>
                <w:rFonts w:ascii="Malgun Gothic" w:hAnsi="Malgun Gothic" w:eastAsia="Malgun Gothic"/>
                <w:b w:val="0"/>
                <w:sz w:val="14"/>
              </w:rPr>
              <w:t>비기능-10</w:t>
            </w:r>
          </w:p>
        </w:tc>
        <w:tc>
          <w:tcPr>
            <w:tcW w:type="dxa" w:w="1701"/>
            <w:vAlign w:val="center"/>
          </w:tcPr>
          <w:p>
            <w:pPr>
              <w:spacing w:before="0" w:after="0" w:line="240" w:lineRule="auto"/>
            </w:pPr>
            <w:r>
              <w:rPr>
                <w:rFonts w:ascii="Malgun Gothic" w:hAnsi="Malgun Gothic" w:eastAsia="Malgun Gothic"/>
                <w:b w:val="0"/>
                <w:sz w:val="14"/>
              </w:rPr>
            </w:r>
            <w:r>
              <w:rPr>
                <w:rFonts w:ascii="Malgun Gothic" w:hAnsi="Malgun Gothic" w:eastAsia="Malgun Gothic"/>
                <w:b w:val="0"/>
                <w:sz w:val="14"/>
              </w:rPr>
              <w:t>재현성</w:t>
            </w:r>
          </w:p>
        </w:tc>
        <w:tc>
          <w:tcPr>
            <w:tcW w:type="dxa" w:w="4195"/>
            <w:vAlign w:val="center"/>
          </w:tcPr>
          <w:p>
            <w:pPr>
              <w:spacing w:before="0" w:after="0"/>
            </w:pPr>
            <w:r>
              <w:rPr>
                <w:rFonts w:ascii="Malgun Gothic" w:hAnsi="Malgun Gothic" w:eastAsia="Malgun Gothic"/>
                <w:b w:val="0"/>
                <w:sz w:val="14"/>
              </w:rPr>
              <w:t>전처리와 모델 실험을 재현할 수 있도록 Python/PyTorch/CUDA 환경, seed, optimizer, learning rate, batch size, epoch, patience, 평가 지표와 체크포인트를 문서화해야 한다.</w:t>
            </w:r>
          </w:p>
        </w:tc>
        <w:tc>
          <w:tcPr>
            <w:tcW w:type="dxa" w:w="147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개발/산출물</w:t>
            </w:r>
          </w:p>
        </w:tc>
        <w:tc>
          <w:tcPr>
            <w:tcW w:type="dxa" w:w="96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상</w:t>
            </w:r>
          </w:p>
        </w:tc>
        <w:tc>
          <w:tcPr>
            <w:tcW w:type="dxa" w:w="1361"/>
            <w:vAlign w:val="center"/>
          </w:tcPr>
          <w:p>
            <w:pPr>
              <w:spacing w:before="0" w:after="0"/>
            </w:pPr>
            <w:r>
              <w:rPr>
                <w:rFonts w:ascii="Malgun Gothic" w:hAnsi="Malgun Gothic" w:eastAsia="Malgun Gothic"/>
                <w:b w:val="0"/>
                <w:sz w:val="14"/>
              </w:rPr>
              <w:t>완료</w:t>
            </w:r>
          </w:p>
        </w:tc>
      </w:tr>
      <w:tr>
        <w:trPr/>
        <w:tc>
          <w:tcPr>
            <w:tcW w:type="dxa" w:w="964"/>
            <w:vAlign w:val="center"/>
          </w:tcPr>
          <w:p>
            <w:pPr>
              <w:spacing w:before="0" w:after="0"/>
            </w:pPr>
            <w:r>
              <w:rPr>
                <w:rFonts w:ascii="Malgun Gothic" w:hAnsi="Malgun Gothic" w:eastAsia="Malgun Gothic"/>
                <w:b w:val="0"/>
                <w:sz w:val="14"/>
              </w:rPr>
              <w:t>비기능-11</w:t>
            </w:r>
          </w:p>
        </w:tc>
        <w:tc>
          <w:tcPr>
            <w:tcW w:type="dxa" w:w="1701"/>
            <w:vAlign w:val="center"/>
          </w:tcPr>
          <w:p>
            <w:pPr>
              <w:spacing w:before="0" w:after="0" w:line="240" w:lineRule="auto"/>
            </w:pPr>
            <w:r>
              <w:rPr>
                <w:rFonts w:ascii="Malgun Gothic" w:hAnsi="Malgun Gothic" w:eastAsia="Malgun Gothic"/>
                <w:b w:val="0"/>
                <w:sz w:val="14"/>
              </w:rPr>
            </w:r>
            <w:r>
              <w:rPr>
                <w:rFonts w:ascii="Malgun Gothic" w:hAnsi="Malgun Gothic" w:eastAsia="Malgun Gothic"/>
                <w:b w:val="0"/>
                <w:sz w:val="14"/>
              </w:rPr>
              <w:t>형상관리</w:t>
            </w:r>
          </w:p>
        </w:tc>
        <w:tc>
          <w:tcPr>
            <w:tcW w:type="dxa" w:w="4195"/>
            <w:vAlign w:val="center"/>
          </w:tcPr>
          <w:p>
            <w:pPr>
              <w:spacing w:before="0" w:after="0"/>
            </w:pPr>
            <w:r>
              <w:rPr>
                <w:rFonts w:ascii="Malgun Gothic" w:hAnsi="Malgun Gothic" w:eastAsia="Malgun Gothic"/>
                <w:b w:val="0"/>
                <w:sz w:val="14"/>
              </w:rPr>
              <w:t>원본 데이터는 Git에서 제외하고 전처리·학습·평가·시각화 코드, 문서, 비교표·그래프와 모델 체크포인트를 Repository에서 추적 가능하게 관리해야 하며 대용량 모델은 Git LFS 사용을 고려한다.</w:t>
            </w:r>
          </w:p>
        </w:tc>
        <w:tc>
          <w:tcPr>
            <w:tcW w:type="dxa" w:w="147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최종 산출물</w:t>
            </w:r>
          </w:p>
        </w:tc>
        <w:tc>
          <w:tcPr>
            <w:tcW w:type="dxa" w:w="964"/>
            <w:vAlign w:val="center"/>
          </w:tcPr>
          <w:p>
            <w:pPr>
              <w:spacing w:before="0" w:after="0" w:line="240" w:lineRule="auto"/>
              <w:jc w:val="center"/>
            </w:pPr>
            <w:r>
              <w:rPr>
                <w:rFonts w:ascii="Malgun Gothic" w:hAnsi="Malgun Gothic" w:eastAsia="Malgun Gothic"/>
                <w:b w:val="0"/>
                <w:sz w:val="14"/>
              </w:rPr>
            </w:r>
            <w:r>
              <w:rPr>
                <w:rFonts w:ascii="Malgun Gothic" w:hAnsi="Malgun Gothic" w:eastAsia="Malgun Gothic"/>
                <w:b w:val="0"/>
                <w:sz w:val="14"/>
              </w:rPr>
              <w:t>상</w:t>
            </w:r>
          </w:p>
        </w:tc>
        <w:tc>
          <w:tcPr>
            <w:tcW w:type="dxa" w:w="1361"/>
            <w:vAlign w:val="center"/>
          </w:tcPr>
          <w:p>
            <w:pPr>
              <w:spacing w:before="0" w:after="0"/>
            </w:pPr>
            <w:r>
              <w:rPr>
                <w:rFonts w:ascii="Malgun Gothic" w:hAnsi="Malgun Gothic" w:eastAsia="Malgun Gothic"/>
                <w:b w:val="0"/>
                <w:sz w:val="14"/>
              </w:rPr>
              <w:t>완료</w:t>
            </w:r>
          </w:p>
        </w:tc>
      </w:tr>
      <w:tr>
        <w:tc>
          <w:tcPr>
            <w:tcW w:type="dxa" w:w="1700"/>
          </w:tcPr>
          <w:p>
            <w:pPr>
              <w:spacing w:before="0" w:after="0"/>
            </w:pPr>
            <w:r/>
            <w:r>
              <w:rPr>
                <w:rFonts w:ascii="Malgun Gothic" w:hAnsi="Malgun Gothic" w:eastAsia="Malgun Gothic"/>
                <w:b w:val="0"/>
                <w:sz w:val="14"/>
              </w:rPr>
              <w:t>비기능-12</w:t>
            </w:r>
          </w:p>
        </w:tc>
        <w:tc>
          <w:tcPr>
            <w:tcW w:type="dxa" w:w="1700"/>
          </w:tcPr>
          <w:p>
            <w:pPr>
              <w:spacing w:before="0" w:after="0"/>
            </w:pPr>
            <w:r/>
            <w:r>
              <w:rPr>
                <w:rFonts w:ascii="Malgun Gothic" w:hAnsi="Malgun Gothic" w:eastAsia="Malgun Gothic"/>
                <w:b w:val="0"/>
                <w:sz w:val="14"/>
              </w:rPr>
              <w:t>전시 안정성</w:t>
            </w:r>
          </w:p>
        </w:tc>
        <w:tc>
          <w:tcPr>
            <w:tcW w:type="dxa" w:w="1700"/>
          </w:tcPr>
          <w:p>
            <w:pPr>
              <w:spacing w:before="0" w:after="0"/>
            </w:pPr>
            <w:r/>
            <w:r>
              <w:rPr>
                <w:rFonts w:ascii="Malgun Gothic" w:hAnsi="Malgun Gothic" w:eastAsia="Malgun Gothic"/>
                <w:b w:val="0"/>
                <w:sz w:val="14"/>
              </w:rPr>
              <w:t>장시간 전시 시 카메라·GUI·CUDA 자원이 정상 유지되어야 하며 종료 시 카메라 장치, OpenCV 창, Tkinter GUI 등 자원을 명시적으로 해제해야 한다.</w:t>
            </w:r>
          </w:p>
        </w:tc>
        <w:tc>
          <w:tcPr>
            <w:tcW w:type="dxa" w:w="1700"/>
          </w:tcPr>
          <w:p>
            <w:pPr>
              <w:spacing w:before="0" w:after="0"/>
            </w:pPr>
            <w:r/>
            <w:r>
              <w:rPr>
                <w:rFonts w:ascii="Malgun Gothic" w:hAnsi="Malgun Gothic" w:eastAsia="Malgun Gothic"/>
                <w:b w:val="0"/>
                <w:sz w:val="14"/>
              </w:rPr>
              <w:t>전시 운영</w:t>
            </w:r>
          </w:p>
        </w:tc>
        <w:tc>
          <w:tcPr>
            <w:tcW w:type="dxa" w:w="1700"/>
          </w:tcPr>
          <w:p>
            <w:pPr>
              <w:spacing w:before="0" w:after="0"/>
            </w:pPr>
            <w:r/>
            <w:r>
              <w:rPr>
                <w:rFonts w:ascii="Malgun Gothic" w:hAnsi="Malgun Gothic" w:eastAsia="Malgun Gothic"/>
                <w:b w:val="0"/>
                <w:sz w:val="14"/>
              </w:rPr>
              <w:t>상</w:t>
            </w:r>
          </w:p>
        </w:tc>
        <w:tc>
          <w:tcPr>
            <w:tcW w:type="dxa" w:w="1700"/>
          </w:tcPr>
          <w:p>
            <w:pPr>
              <w:spacing w:before="0" w:after="0"/>
            </w:pPr>
            <w:r/>
            <w:r>
              <w:rPr>
                <w:rFonts w:ascii="Malgun Gothic" w:hAnsi="Malgun Gothic" w:eastAsia="Malgun Gothic"/>
                <w:b w:val="0"/>
                <w:sz w:val="14"/>
              </w:rPr>
              <w:t>구현 반영</w:t>
            </w:r>
          </w:p>
        </w:tc>
      </w:tr>
    </w:tbl>
    <w:p>
      <w:pPr>
        <w:spacing w:before="160" w:after="80"/>
      </w:pPr>
      <w:r>
        <w:rPr>
          <w:rFonts w:ascii="Malgun Gothic" w:hAnsi="Malgun Gothic" w:eastAsia="Malgun Gothic"/>
          <w:b/>
          <w:color w:val="1F4E78"/>
          <w:sz w:val="28"/>
        </w:rPr>
        <w:t>Ⅴ. 요구사항 추적 및 검토 항목</w:t>
      </w:r>
    </w:p>
    <w:p>
      <w:pPr>
        <w:spacing w:before="100" w:after="80"/>
      </w:pPr>
      <w:r>
        <w:rPr>
          <w:rFonts w:ascii="Malgun Gothic" w:hAnsi="Malgun Gothic" w:eastAsia="Malgun Gothic"/>
          <w:b/>
          <w:sz w:val="22"/>
        </w:rPr>
        <w:t>1. 요구사항-산출물 추적</w:t>
      </w:r>
    </w:p>
    <w:tbl>
      <w:tblPr>
        <w:tblStyle w:val="TableGrid"/>
        <w:tblW w:type="auto" w:w="0"/>
        <w:tblLook w:firstColumn="1" w:firstRow="1" w:lastColumn="0" w:lastRow="0" w:noHBand="0" w:noVBand="1" w:val="04A0"/>
      </w:tblPr>
      <w:tblGrid>
        <w:gridCol w:w="3400"/>
        <w:gridCol w:w="3400"/>
        <w:gridCol w:w="3400"/>
      </w:tblGrid>
      <w:tr>
        <w:trPr>
          <w:tblHeader w:val="true"/>
        </w:trPr>
        <w:tc>
          <w:tcPr>
            <w:tcW w:type="dxa" w:w="2381"/>
            <w:shd w:fill="D9EAF7"/>
            <w:vAlign w:val="center"/>
          </w:tcPr>
          <w:p>
            <w:pPr>
              <w:spacing w:before="0" w:after="0"/>
            </w:pPr>
            <w:r>
              <w:rPr>
                <w:rFonts w:ascii="Malgun Gothic" w:hAnsi="Malgun Gothic" w:eastAsia="Malgun Gothic"/>
                <w:b/>
                <w:sz w:val="16"/>
              </w:rPr>
              <w:t>요구사항 범위</w:t>
            </w:r>
          </w:p>
        </w:tc>
        <w:tc>
          <w:tcPr>
            <w:tcW w:type="dxa" w:w="3118"/>
            <w:shd w:fill="D9EAF7"/>
            <w:vAlign w:val="center"/>
          </w:tcPr>
          <w:p>
            <w:pPr>
              <w:spacing w:before="0" w:after="0"/>
            </w:pPr>
            <w:r>
              <w:rPr>
                <w:rFonts w:ascii="Malgun Gothic" w:hAnsi="Malgun Gothic" w:eastAsia="Malgun Gothic"/>
                <w:b/>
                <w:sz w:val="16"/>
              </w:rPr>
              <w:t>연계 산출물</w:t>
            </w:r>
          </w:p>
        </w:tc>
        <w:tc>
          <w:tcPr>
            <w:tcW w:type="dxa" w:w="3969"/>
            <w:shd w:fill="D9EAF7"/>
            <w:vAlign w:val="center"/>
          </w:tcPr>
          <w:p>
            <w:pPr>
              <w:spacing w:before="0" w:after="0"/>
            </w:pPr>
            <w:r>
              <w:rPr>
                <w:rFonts w:ascii="Malgun Gothic" w:hAnsi="Malgun Gothic" w:eastAsia="Malgun Gothic"/>
                <w:b/>
                <w:sz w:val="16"/>
              </w:rPr>
              <w:t>확인 방법</w:t>
            </w:r>
          </w:p>
        </w:tc>
      </w:tr>
      <w:tr>
        <w:trPr/>
        <w:tc>
          <w:tcPr>
            <w:tcW w:type="dxa" w:w="2381"/>
            <w:vAlign w:val="center"/>
          </w:tcPr>
          <w:p>
            <w:pPr>
              <w:spacing w:before="0" w:after="0"/>
            </w:pPr>
            <w:r>
              <w:rPr>
                <w:rFonts w:ascii="Malgun Gothic" w:hAnsi="Malgun Gothic" w:eastAsia="Malgun Gothic"/>
                <w:b w:val="0"/>
                <w:sz w:val="16"/>
              </w:rPr>
              <w:t>기능-01~기능-12</w:t>
            </w:r>
          </w:p>
        </w:tc>
        <w:tc>
          <w:tcPr>
            <w:tcW w:type="dxa" w:w="3118"/>
            <w:vAlign w:val="center"/>
          </w:tcPr>
          <w:p>
            <w:pPr>
              <w:spacing w:before="0" w:after="0"/>
            </w:pPr>
            <w:r>
              <w:rPr>
                <w:rFonts w:ascii="Malgun Gothic" w:hAnsi="Malgun Gothic" w:eastAsia="Malgun Gothic"/>
                <w:b w:val="0"/>
                <w:sz w:val="16"/>
              </w:rPr>
              <w:t>구현결과물 / 시연영상</w:t>
            </w:r>
          </w:p>
        </w:tc>
        <w:tc>
          <w:tcPr>
            <w:tcW w:type="dxa" w:w="3969"/>
            <w:vAlign w:val="center"/>
          </w:tcPr>
          <w:p>
            <w:pPr>
              <w:spacing w:before="0" w:after="0"/>
            </w:pPr>
            <w:r>
              <w:rPr>
                <w:rFonts w:ascii="Malgun Gothic" w:hAnsi="Malgun Gothic" w:eastAsia="Malgun Gothic"/>
                <w:b w:val="0"/>
                <w:sz w:val="16"/>
              </w:rPr>
              <w:t>실행 코드, 카메라 시연, 모델·모드 전환, 다중 얼굴, 오탐지 개선 화면으로 확인</w:t>
            </w:r>
          </w:p>
        </w:tc>
      </w:tr>
      <w:tr>
        <w:trPr/>
        <w:tc>
          <w:tcPr>
            <w:tcW w:type="dxa" w:w="2381"/>
            <w:vAlign w:val="center"/>
          </w:tcPr>
          <w:p>
            <w:pPr>
              <w:spacing w:before="0" w:after="0"/>
            </w:pPr>
            <w:r>
              <w:rPr>
                <w:rFonts w:ascii="Malgun Gothic" w:hAnsi="Malgun Gothic" w:eastAsia="Malgun Gothic"/>
                <w:b w:val="0"/>
                <w:sz w:val="16"/>
              </w:rPr>
              <w:t>비기능-01~비기능-09</w:t>
            </w:r>
          </w:p>
        </w:tc>
        <w:tc>
          <w:tcPr>
            <w:tcW w:type="dxa" w:w="3118"/>
            <w:vAlign w:val="center"/>
          </w:tcPr>
          <w:p>
            <w:pPr>
              <w:spacing w:before="0" w:after="0"/>
            </w:pPr>
            <w:r>
              <w:rPr>
                <w:rFonts w:ascii="Malgun Gothic" w:hAnsi="Malgun Gothic" w:eastAsia="Malgun Gothic"/>
                <w:b w:val="0"/>
                <w:sz w:val="16"/>
              </w:rPr>
              <w:t>시연영상 / 결과보고서</w:t>
            </w:r>
          </w:p>
        </w:tc>
        <w:tc>
          <w:tcPr>
            <w:tcW w:type="dxa" w:w="3969"/>
            <w:vAlign w:val="center"/>
          </w:tcPr>
          <w:p>
            <w:pPr>
              <w:spacing w:before="0" w:after="0"/>
            </w:pPr>
            <w:r>
              <w:rPr>
                <w:rFonts w:ascii="Malgun Gothic" w:hAnsi="Malgun Gothic" w:eastAsia="Malgun Gothic"/>
                <w:b w:val="0"/>
                <w:sz w:val="16"/>
              </w:rPr>
              <w:t>FPS, 다중 얼굴, UI, 오탐지 억제, 예측 안정성 등을 시연 및 결과보고서에 기록</w:t>
            </w:r>
          </w:p>
        </w:tc>
      </w:tr>
      <w:tr>
        <w:trPr/>
        <w:tc>
          <w:tcPr>
            <w:tcW w:type="dxa" w:w="2381"/>
            <w:vAlign w:val="center"/>
          </w:tcPr>
          <w:p>
            <w:pPr>
              <w:spacing w:before="0" w:after="0"/>
            </w:pPr>
            <w:r>
              <w:rPr>
                <w:rFonts w:ascii="Malgun Gothic" w:hAnsi="Malgun Gothic" w:eastAsia="Malgun Gothic"/>
                <w:b w:val="0"/>
                <w:sz w:val="16"/>
              </w:rPr>
              <w:t>비기능-10</w:t>
            </w:r>
          </w:p>
        </w:tc>
        <w:tc>
          <w:tcPr>
            <w:tcW w:type="dxa" w:w="3118"/>
            <w:vAlign w:val="center"/>
          </w:tcPr>
          <w:p>
            <w:pPr>
              <w:spacing w:before="0" w:after="0"/>
            </w:pPr>
            <w:r>
              <w:rPr>
                <w:rFonts w:ascii="Malgun Gothic" w:hAnsi="Malgun Gothic" w:eastAsia="Malgun Gothic"/>
                <w:b w:val="0"/>
                <w:sz w:val="16"/>
              </w:rPr>
              <w:t>모델 TEST 보고서 / 결과보고서</w:t>
            </w:r>
          </w:p>
        </w:tc>
        <w:tc>
          <w:tcPr>
            <w:tcW w:type="dxa" w:w="3969"/>
            <w:vAlign w:val="center"/>
          </w:tcPr>
          <w:p>
            <w:pPr>
              <w:spacing w:before="0" w:after="0"/>
            </w:pPr>
            <w:r>
              <w:rPr>
                <w:rFonts w:ascii="Malgun Gothic" w:hAnsi="Malgun Gothic" w:eastAsia="Malgun Gothic"/>
                <w:b w:val="0"/>
                <w:sz w:val="16"/>
              </w:rPr>
              <w:t>학습 조건, 2차 Best 모델, 3차 과적합 실험 결과, RGB 컬러 3개 모델 학습 조건·결과·체크포인트와 최종 적용 후보 정보를 문서화해야 한다.</w:t>
            </w:r>
          </w:p>
        </w:tc>
      </w:tr>
      <w:tr>
        <w:trPr/>
        <w:tc>
          <w:tcPr>
            <w:tcW w:type="dxa" w:w="2381"/>
            <w:vAlign w:val="center"/>
          </w:tcPr>
          <w:p>
            <w:pPr>
              <w:spacing w:before="0" w:after="0"/>
            </w:pPr>
            <w:r>
              <w:rPr>
                <w:rFonts w:ascii="Malgun Gothic" w:hAnsi="Malgun Gothic" w:eastAsia="Malgun Gothic"/>
                <w:b w:val="0"/>
                <w:sz w:val="16"/>
              </w:rPr>
              <w:t>비기능-11</w:t>
            </w:r>
          </w:p>
        </w:tc>
        <w:tc>
          <w:tcPr>
            <w:tcW w:type="dxa" w:w="3118"/>
            <w:vAlign w:val="center"/>
          </w:tcPr>
          <w:p>
            <w:pPr>
              <w:spacing w:before="0" w:after="0"/>
            </w:pPr>
            <w:r>
              <w:rPr>
                <w:rFonts w:ascii="Malgun Gothic" w:hAnsi="Malgun Gothic" w:eastAsia="Malgun Gothic"/>
                <w:b w:val="0"/>
                <w:sz w:val="16"/>
              </w:rPr>
              <w:t>GitHub 또는 Repository</w:t>
            </w:r>
          </w:p>
        </w:tc>
        <w:tc>
          <w:tcPr>
            <w:tcW w:type="dxa" w:w="3969"/>
            <w:vAlign w:val="center"/>
          </w:tcPr>
          <w:p>
            <w:pPr>
              <w:spacing w:before="0" w:after="0"/>
            </w:pPr>
            <w:r>
              <w:rPr>
                <w:rFonts w:ascii="Malgun Gothic" w:hAnsi="Malgun Gothic" w:eastAsia="Malgun Gothic"/>
                <w:b w:val="0"/>
                <w:sz w:val="16"/>
              </w:rPr>
              <w:t>최종 실행 코드, 모델 적용 정보, requirements, 주요 문서와 학습 결과는 GitHub 또는 팀 Repository에서 추적 가능하도록 정리해야 한다.</w:t>
            </w:r>
          </w:p>
        </w:tc>
      </w:tr>
    </w:tbl>
    <w:p>
      <w:pPr>
        <w:spacing w:before="100" w:after="80"/>
      </w:pPr>
      <w:r>
        <w:rPr>
          <w:rFonts w:ascii="Malgun Gothic" w:hAnsi="Malgun Gothic" w:eastAsia="Malgun Gothic"/>
          <w:b/>
          <w:sz w:val="22"/>
        </w:rPr>
        <w:t>2. 현재 기준 확정·완료 항목</w:t>
      </w:r>
    </w:p>
    <w:p>
      <w:pPr>
        <w:spacing w:after="40"/>
        <w:ind w:left="283" w:hanging="142"/>
      </w:pPr>
      <w:r>
        <w:rPr>
          <w:rFonts w:ascii="Malgun Gothic" w:hAnsi="Malgun Gothic" w:eastAsia="Malgun Gothic"/>
          <w:b w:val="0"/>
          <w:sz w:val="18"/>
        </w:rPr>
        <w:t>• 확정: 7개 감정 클래스, 224×224 입력, Jetson Orin Nano 실행, 다중 얼굴 ID 추적, 오탐지 방지 조건 및 전시용 RGB 컬러 모델 적용.</w:t>
      </w:r>
    </w:p>
    <w:p>
      <w:pPr>
        <w:spacing w:after="40"/>
        <w:ind w:left="283" w:hanging="142"/>
      </w:pPr>
      <w:r>
        <w:rPr>
          <w:rFonts w:ascii="Malgun Gothic" w:hAnsi="Malgun Gothic" w:eastAsia="Malgun Gothic"/>
          <w:b w:val="0"/>
          <w:sz w:val="18"/>
        </w:rPr>
        <w:t>• 확정: 흑백 최종 후보는 3차 추가 학습 결과가 아니라 2차 Best 모델을 사용한다.</w:t>
      </w:r>
    </w:p>
    <w:p>
      <w:pPr>
        <w:spacing w:after="40"/>
        <w:ind w:left="283" w:hanging="142"/>
      </w:pPr>
      <w:r>
        <w:rPr>
          <w:rFonts w:ascii="Malgun Gothic" w:hAnsi="Malgun Gothic" w:eastAsia="Malgun Gothic"/>
          <w:b w:val="0"/>
          <w:sz w:val="18"/>
        </w:rPr>
        <w:t>• 완료: RGB 컬러 3개 모델 학습과 결과·체크포인트 확인을 완료하였다.</w:t>
      </w:r>
    </w:p>
    <w:p>
      <w:pPr>
        <w:spacing w:after="40"/>
        <w:ind w:left="283" w:hanging="142"/>
      </w:pPr>
      <w:r>
        <w:rPr>
          <w:rFonts w:ascii="Malgun Gothic" w:hAnsi="Malgun Gothic" w:eastAsia="Malgun Gothic"/>
          <w:b w:val="0"/>
          <w:sz w:val="18"/>
        </w:rPr>
        <w:t>• 완료: 전처리 코드, 학습 코드, 모델 체크포인트, 비교표·그래프, 문서·발표자료를 팀 공동 산출물로 정리하였다.</w:t>
      </w:r>
    </w:p>
    <w:p>
      <w:pPr>
        <w:spacing w:after="40"/>
        <w:ind w:left="283" w:hanging="142"/>
      </w:pPr>
      <w:r>
        <w:rPr>
          <w:rFonts w:ascii="Malgun Gothic" w:hAnsi="Malgun Gothic" w:eastAsia="Malgun Gothic"/>
          <w:b w:val="0"/>
          <w:sz w:val="18"/>
        </w:rPr>
        <w:t>• 전시 확인: Jetson/OpenCV 실시간 다중 얼굴 감정 인식, 오탐지 방지, 터치형 설정 패널, 화면 최대화 및 RGB 컬러 모델 적용을 확인한다.</w:t>
      </w:r>
    </w:p>
    <w:p>
      <w:pPr>
        <w:spacing w:before="100" w:after="80"/>
      </w:pPr>
      <w:r>
        <w:rPr>
          <w:rFonts w:ascii="Malgun Gothic" w:hAnsi="Malgun Gothic" w:eastAsia="Malgun Gothic"/>
          <w:b/>
          <w:sz w:val="22"/>
        </w:rPr>
        <w:t>3. 최종 검토 시 확인할 항목</w:t>
      </w:r>
    </w:p>
    <w:p>
      <w:pPr>
        <w:spacing w:after="40"/>
        <w:ind w:left="283" w:hanging="142"/>
      </w:pPr>
      <w:r>
        <w:rPr>
          <w:rFonts w:ascii="Malgun Gothic" w:hAnsi="Malgun Gothic" w:eastAsia="Malgun Gothic"/>
          <w:b w:val="0"/>
          <w:sz w:val="18"/>
        </w:rPr>
        <w:t>• 모델 적용 시 체크포인트의 모델 구조·입력 채널·정규화·클래스 순서가 현재 앱 설정과 일치하는지 확인한다.</w:t>
      </w:r>
    </w:p>
    <w:p>
      <w:pPr>
        <w:spacing w:after="40"/>
        <w:ind w:left="283" w:hanging="142"/>
      </w:pPr>
      <w:r>
        <w:rPr>
          <w:rFonts w:ascii="Malgun Gothic" w:hAnsi="Malgun Gothic" w:eastAsia="Malgun Gothic"/>
          <w:b w:val="0"/>
          <w:sz w:val="18"/>
        </w:rPr>
        <w:t>• 전시 운영은 RGB 컬러 모드로 고정하며, Grayscale은 개발·시험 이력으로만 유지한다.</w:t>
      </w:r>
    </w:p>
    <w:p>
      <w:pPr>
        <w:spacing w:after="40"/>
        <w:ind w:left="283" w:hanging="142"/>
      </w:pPr>
      <w:r>
        <w:rPr>
          <w:rFonts w:ascii="Malgun Gothic" w:hAnsi="Malgun Gothic" w:eastAsia="Malgun Gothic"/>
          <w:b w:val="0"/>
          <w:sz w:val="18"/>
        </w:rPr>
        <w:t>• 실시간 성능을 정량 기준으로 제출해야 하는 경우 평균 FPS와 동시 얼굴 수를 측정하여 결과보고서에 기록한다.</w:t>
      </w:r>
    </w:p>
    <w:p>
      <w:pPr>
        <w:spacing w:after="40"/>
        <w:ind w:left="283" w:hanging="142"/>
      </w:pPr>
      <w:r>
        <w:rPr>
          <w:rFonts w:ascii="Malgun Gothic" w:hAnsi="Malgun Gothic" w:eastAsia="Malgun Gothic"/>
          <w:b w:val="0"/>
          <w:sz w:val="18"/>
        </w:rPr>
        <w:t>• 시연영상과 결과보고서에서 오탐지 방지 개선 전·후 차이를 설명할 수 있도록 캡처 또는 테스트 결과를 남긴다.</w:t>
      </w:r>
    </w:p>
    <w:p>
      <w:pPr>
        <w:spacing w:before="100" w:after="80"/>
      </w:pPr>
      <w:r>
        <w:rPr>
          <w:rFonts w:ascii="Malgun Gothic" w:hAnsi="Malgun Gothic" w:eastAsia="Malgun Gothic"/>
          <w:b/>
          <w:sz w:val="22"/>
        </w:rPr>
        <w:t>4. 참고 근거</w:t>
      </w:r>
    </w:p>
    <w:p>
      <w:r>
        <w:rPr>
          <w:rFonts w:ascii="Malgun Gothic" w:hAnsi="Malgun Gothic" w:eastAsia="Malgun Gothic"/>
          <w:b w:val="0"/>
          <w:sz w:val="17"/>
        </w:rPr>
        <w:t>• emotion_project 소스에는 전처리 재현성 강화, ResNet18·MobileNetV2·EfficientNet-B0 비교 학습, AdamW·Macro-F1 평가, 결과 시각화, 환경·GitHub 정리 내용이 포함되어 있으며 이를 팀 공동 작업 근거로 반영하였다.</w:t>
      </w:r>
    </w:p>
    <w:p>
      <w:pPr>
        <w:spacing w:after="40"/>
        <w:ind w:left="283" w:hanging="142"/>
      </w:pPr>
      <w:r>
        <w:rPr>
          <w:rFonts w:ascii="Malgun Gothic" w:hAnsi="Malgun Gothic" w:eastAsia="Malgun Gothic"/>
          <w:b w:val="0"/>
          <w:sz w:val="17"/>
        </w:rPr>
        <w:t>• 프로젝트 일지(2026.09.18 전시반영): 팀 공동 전처리·학습·평가, RGB 최종 결과, Jetson/OpenCV 앱 개선, 전시 장비에서 grayscale 적용 한계와 RGB 컬러 모델 적용 내용을 반영.</w:t>
      </w:r>
    </w:p>
    <w:p>
      <w:r>
        <w:rPr>
          <w:rFonts w:ascii="Malgun Gothic" w:hAnsi="Malgun Gothic" w:eastAsia="Malgun Gothic"/>
          <w:b w:val="0"/>
          <w:sz w:val="17"/>
        </w:rPr>
        <w:t>• emotion_project 소스: preprocess_data.py, train_models.py, visualize_results.py와 단계별 문서를 통해 EXIF 보정·224×224 흑백 패딩·BBox 변환·ResNet18/MobileNetV2/EfficientNet-B0 학습·Macro-F1 평가·결과 시각화·환경 재현 내용을 팀 공동 작업 근거로 반영.</w:t>
      </w:r>
    </w:p>
    <w:p>
      <w:pPr>
        <w:spacing w:after="40"/>
        <w:ind w:left="283" w:hanging="142"/>
      </w:pPr>
      <w:r>
        <w:rPr>
          <w:rFonts w:ascii="Malgun Gothic" w:hAnsi="Malgun Gothic" w:eastAsia="Malgun Gothic"/>
          <w:b w:val="0"/>
          <w:sz w:val="17"/>
        </w:rPr>
        <w:t>• OpenCV 기반 감정 인식 모델 설정 자료: Haar Cascade, CLAHE, margin, confidence, temperature, EMA 등 앱 파라미터.</w:t>
      </w:r>
    </w:p>
    <w:p>
      <w:pPr>
        <w:spacing w:after="40"/>
        <w:ind w:left="283" w:hanging="142"/>
      </w:pPr>
      <w:r>
        <w:rPr>
          <w:rFonts w:ascii="Malgun Gothic" w:hAnsi="Malgun Gothic" w:eastAsia="Malgun Gothic"/>
          <w:b w:val="0"/>
          <w:sz w:val="17"/>
        </w:rPr>
        <w:t>• Jetson Emotion App 소스 코드 요약 및 Jetson Orin Nano 소스 분석 자료: 3개 모델, Grayscale/RGB, 다중 얼굴 ID 추적, 정사각형 패딩 크롭, 비동기 모델 로딩, 프레임 스킵, 약 30 FPS 목표.</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color w:val="5A5A5A"/>
        <w:sz w:val="15"/>
      </w:rPr>
      <w:t>얼굴 표정 기반 감정 인식 프로젝트 | 요구사항 명세서 현재상황반영본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