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171CC" w:rsidRPr="008171CC" w:rsidRDefault="008171CC" w:rsidP="006C6F8E">
      <w:pPr>
        <w:pStyle w:val="NoSpacing"/>
        <w:ind w:hanging="142"/>
        <w:rPr>
          <w:b/>
        </w:rPr>
      </w:pPr>
      <w:r w:rsidRPr="008171CC">
        <w:rPr>
          <w:b/>
        </w:rPr>
        <w:t xml:space="preserve">Content of Pre-survey analysis </w:t>
      </w:r>
    </w:p>
    <w:p w:rsidR="00F9058F" w:rsidRDefault="006C6F8E" w:rsidP="006C6F8E">
      <w:pPr>
        <w:pStyle w:val="NoSpacing"/>
        <w:ind w:hanging="142"/>
      </w:pPr>
      <w:r>
        <w:t>Table 1. pre- and post-course survey time distribution</w:t>
      </w:r>
    </w:p>
    <w:tbl>
      <w:tblPr>
        <w:tblStyle w:val="TableGrid"/>
        <w:tblW w:w="0" w:type="auto"/>
        <w:tblLook w:val="04A0" w:firstRow="1" w:lastRow="0" w:firstColumn="1" w:lastColumn="0" w:noHBand="0" w:noVBand="1"/>
      </w:tblPr>
      <w:tblGrid>
        <w:gridCol w:w="3194"/>
        <w:gridCol w:w="883"/>
        <w:gridCol w:w="2410"/>
      </w:tblGrid>
      <w:tr w:rsidR="006C6F8E" w:rsidTr="00322C4B">
        <w:tc>
          <w:tcPr>
            <w:tcW w:w="3194" w:type="dxa"/>
          </w:tcPr>
          <w:p w:rsidR="006C6F8E" w:rsidRDefault="006C6F8E" w:rsidP="00322C4B">
            <w:r>
              <w:t>Instrument</w:t>
            </w:r>
          </w:p>
        </w:tc>
        <w:tc>
          <w:tcPr>
            <w:tcW w:w="883" w:type="dxa"/>
          </w:tcPr>
          <w:p w:rsidR="006C6F8E" w:rsidRDefault="006C6F8E" w:rsidP="00322C4B">
            <w:r>
              <w:t>N</w:t>
            </w:r>
          </w:p>
        </w:tc>
        <w:tc>
          <w:tcPr>
            <w:tcW w:w="2410" w:type="dxa"/>
          </w:tcPr>
          <w:p w:rsidR="006C6F8E" w:rsidRDefault="006C6F8E" w:rsidP="00322C4B">
            <w:r>
              <w:t>Average time</w:t>
            </w:r>
          </w:p>
        </w:tc>
      </w:tr>
      <w:tr w:rsidR="006C6F8E" w:rsidTr="00322C4B">
        <w:tc>
          <w:tcPr>
            <w:tcW w:w="3194" w:type="dxa"/>
          </w:tcPr>
          <w:p w:rsidR="006C6F8E" w:rsidRDefault="006C6F8E" w:rsidP="00322C4B">
            <w:r>
              <w:t>Pre-Course Survey</w:t>
            </w:r>
          </w:p>
        </w:tc>
        <w:tc>
          <w:tcPr>
            <w:tcW w:w="883" w:type="dxa"/>
          </w:tcPr>
          <w:p w:rsidR="006C6F8E" w:rsidRPr="006C6F8E" w:rsidRDefault="006C6F8E" w:rsidP="00322C4B">
            <w:pPr>
              <w:rPr>
                <w:b/>
              </w:rPr>
            </w:pPr>
            <w:r>
              <w:t>372</w:t>
            </w:r>
          </w:p>
        </w:tc>
        <w:tc>
          <w:tcPr>
            <w:tcW w:w="2410" w:type="dxa"/>
          </w:tcPr>
          <w:p w:rsidR="006C6F8E" w:rsidRDefault="006C6F8E" w:rsidP="00322C4B">
            <w:r>
              <w:t>0:06:09 (6 min 9 sec)</w:t>
            </w:r>
          </w:p>
        </w:tc>
      </w:tr>
      <w:tr w:rsidR="006C6F8E" w:rsidTr="00322C4B">
        <w:tc>
          <w:tcPr>
            <w:tcW w:w="3194" w:type="dxa"/>
          </w:tcPr>
          <w:p w:rsidR="006C6F8E" w:rsidRDefault="006C6F8E" w:rsidP="00322C4B">
            <w:r>
              <w:t>Post-Course Survey</w:t>
            </w:r>
          </w:p>
        </w:tc>
        <w:tc>
          <w:tcPr>
            <w:tcW w:w="883" w:type="dxa"/>
          </w:tcPr>
          <w:p w:rsidR="006C6F8E" w:rsidRDefault="006B35F6" w:rsidP="00322C4B">
            <w:r>
              <w:t>71</w:t>
            </w:r>
          </w:p>
        </w:tc>
        <w:tc>
          <w:tcPr>
            <w:tcW w:w="2410" w:type="dxa"/>
          </w:tcPr>
          <w:p w:rsidR="006C6F8E" w:rsidRDefault="006C6F8E" w:rsidP="00322C4B">
            <w:r>
              <w:t>0:10:51 (10 min 51 sec)</w:t>
            </w:r>
          </w:p>
        </w:tc>
      </w:tr>
    </w:tbl>
    <w:p w:rsidR="006C6F8E" w:rsidRDefault="006C6F8E" w:rsidP="008171CC">
      <w:pPr>
        <w:pStyle w:val="NoSpacing"/>
      </w:pPr>
    </w:p>
    <w:p w:rsidR="002920E7" w:rsidRDefault="006C6F8E" w:rsidP="006C6F8E">
      <w:pPr>
        <w:pStyle w:val="NoSpacing"/>
        <w:ind w:hanging="142"/>
      </w:pPr>
      <w:r>
        <w:t>Figure 1 T</w:t>
      </w:r>
      <w:r w:rsidR="002920E7">
        <w:t xml:space="preserve">ime </w:t>
      </w:r>
      <w:r>
        <w:t xml:space="preserve">distribution in </w:t>
      </w:r>
      <w:r w:rsidR="002920E7">
        <w:t>in the pre- &amp; post-</w:t>
      </w:r>
      <w:r>
        <w:t>Course</w:t>
      </w:r>
      <w:r w:rsidR="002920E7">
        <w:t xml:space="preserve"> surveys.</w:t>
      </w:r>
    </w:p>
    <w:p w:rsidR="002920E7" w:rsidRDefault="006F14CA" w:rsidP="006C6F8E">
      <w:pPr>
        <w:pStyle w:val="NoSpacing"/>
        <w:ind w:hanging="142"/>
      </w:pPr>
      <w:r>
        <w:rPr>
          <w:noProof/>
          <w:lang w:eastAsia="en-AU"/>
        </w:rPr>
        <w:drawing>
          <wp:inline distT="0" distB="0" distL="0" distR="0" wp14:anchorId="2E92F54F" wp14:editId="633A464F">
            <wp:extent cx="3414409" cy="3259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1529" t="19770" r="61035" b="16695"/>
                    <a:stretch/>
                  </pic:blipFill>
                  <pic:spPr bwMode="auto">
                    <a:xfrm>
                      <a:off x="0" y="0"/>
                      <a:ext cx="3415552" cy="3260651"/>
                    </a:xfrm>
                    <a:prstGeom prst="rect">
                      <a:avLst/>
                    </a:prstGeom>
                    <a:ln>
                      <a:noFill/>
                    </a:ln>
                    <a:extLst>
                      <a:ext uri="{53640926-AAD7-44D8-BBD7-CCE9431645EC}">
                        <a14:shadowObscured xmlns:a14="http://schemas.microsoft.com/office/drawing/2010/main"/>
                      </a:ext>
                    </a:extLst>
                  </pic:spPr>
                </pic:pic>
              </a:graphicData>
            </a:graphic>
          </wp:inline>
        </w:drawing>
      </w:r>
    </w:p>
    <w:p w:rsidR="006C6F8E" w:rsidRDefault="006C6F8E" w:rsidP="006C6F8E">
      <w:pPr>
        <w:pStyle w:val="NoSpacing"/>
        <w:ind w:left="-142"/>
        <w:rPr>
          <w:i/>
          <w:sz w:val="20"/>
          <w:szCs w:val="20"/>
        </w:rPr>
      </w:pPr>
      <w:r w:rsidRPr="006C6F8E">
        <w:rPr>
          <w:i/>
          <w:sz w:val="20"/>
          <w:szCs w:val="20"/>
        </w:rPr>
        <w:t>Please note for post-course survey time distribution the three outliers are excluded for apparently the respondents forgot and left the window open for up to 10 hours.</w:t>
      </w:r>
    </w:p>
    <w:p w:rsidR="00A720F3" w:rsidRDefault="00A720F3" w:rsidP="006C6F8E">
      <w:pPr>
        <w:pStyle w:val="NoSpacing"/>
        <w:ind w:left="-142"/>
        <w:rPr>
          <w:i/>
          <w:sz w:val="20"/>
          <w:szCs w:val="20"/>
        </w:rPr>
      </w:pPr>
    </w:p>
    <w:p w:rsidR="00A720F3" w:rsidRDefault="00AC235C" w:rsidP="00AC235C">
      <w:pPr>
        <w:pStyle w:val="NoSpacing"/>
        <w:ind w:hanging="142"/>
        <w:rPr>
          <w:sz w:val="24"/>
          <w:szCs w:val="24"/>
        </w:rPr>
      </w:pPr>
      <w:r w:rsidRPr="00AC235C">
        <w:rPr>
          <w:sz w:val="24"/>
          <w:szCs w:val="24"/>
        </w:rPr>
        <w:t>Figure 2</w:t>
      </w:r>
      <w:r w:rsidR="00840788">
        <w:rPr>
          <w:sz w:val="24"/>
          <w:szCs w:val="24"/>
        </w:rPr>
        <w:t>a</w:t>
      </w:r>
      <w:r w:rsidRPr="00AC235C">
        <w:rPr>
          <w:sz w:val="24"/>
          <w:szCs w:val="24"/>
        </w:rPr>
        <w:t xml:space="preserve"> Pre-course survey respondents’ geo-locations</w:t>
      </w:r>
    </w:p>
    <w:p w:rsidR="00AC235C" w:rsidRPr="00AC235C" w:rsidRDefault="00AC235C" w:rsidP="00AC235C">
      <w:pPr>
        <w:pStyle w:val="NoSpacing"/>
        <w:ind w:hanging="142"/>
        <w:rPr>
          <w:sz w:val="24"/>
          <w:szCs w:val="24"/>
        </w:rPr>
      </w:pPr>
      <w:r>
        <w:rPr>
          <w:noProof/>
          <w:sz w:val="24"/>
          <w:szCs w:val="24"/>
          <w:lang w:eastAsia="en-AU"/>
        </w:rPr>
        <w:drawing>
          <wp:inline distT="0" distB="0" distL="0" distR="0">
            <wp:extent cx="5928508" cy="3098260"/>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MED_001_preCourse.jpg"/>
                    <pic:cNvPicPr/>
                  </pic:nvPicPr>
                  <pic:blipFill rotWithShape="1">
                    <a:blip r:embed="rId7" cstate="print">
                      <a:extLst>
                        <a:ext uri="{28A0092B-C50C-407E-A947-70E740481C1C}">
                          <a14:useLocalDpi xmlns:a14="http://schemas.microsoft.com/office/drawing/2010/main" val="0"/>
                        </a:ext>
                      </a:extLst>
                    </a:blip>
                    <a:srcRect l="3141" t="3841" r="2972" b="10796"/>
                    <a:stretch/>
                  </pic:blipFill>
                  <pic:spPr bwMode="auto">
                    <a:xfrm>
                      <a:off x="0" y="0"/>
                      <a:ext cx="5930493" cy="3099297"/>
                    </a:xfrm>
                    <a:prstGeom prst="rect">
                      <a:avLst/>
                    </a:prstGeom>
                    <a:ln>
                      <a:noFill/>
                    </a:ln>
                    <a:extLst>
                      <a:ext uri="{53640926-AAD7-44D8-BBD7-CCE9431645EC}">
                        <a14:shadowObscured xmlns:a14="http://schemas.microsoft.com/office/drawing/2010/main"/>
                      </a:ext>
                    </a:extLst>
                  </pic:spPr>
                </pic:pic>
              </a:graphicData>
            </a:graphic>
          </wp:inline>
        </w:drawing>
      </w:r>
    </w:p>
    <w:p w:rsidR="00ED07E8" w:rsidRDefault="00ED07E8" w:rsidP="00840788">
      <w:pPr>
        <w:pStyle w:val="NoSpacing"/>
        <w:ind w:hanging="142"/>
        <w:rPr>
          <w:sz w:val="24"/>
          <w:szCs w:val="24"/>
        </w:rPr>
      </w:pPr>
    </w:p>
    <w:p w:rsidR="00ED07E8" w:rsidRDefault="00ED07E8" w:rsidP="00840788">
      <w:pPr>
        <w:pStyle w:val="NoSpacing"/>
        <w:ind w:hanging="142"/>
        <w:rPr>
          <w:sz w:val="24"/>
          <w:szCs w:val="24"/>
        </w:rPr>
      </w:pPr>
    </w:p>
    <w:p w:rsidR="00ED07E8" w:rsidRDefault="00ED07E8" w:rsidP="00840788">
      <w:pPr>
        <w:pStyle w:val="NoSpacing"/>
        <w:ind w:hanging="142"/>
        <w:rPr>
          <w:sz w:val="24"/>
          <w:szCs w:val="24"/>
        </w:rPr>
      </w:pPr>
    </w:p>
    <w:p w:rsidR="00840788" w:rsidRDefault="00840788" w:rsidP="00840788">
      <w:pPr>
        <w:pStyle w:val="NoSpacing"/>
        <w:ind w:hanging="142"/>
        <w:rPr>
          <w:sz w:val="24"/>
          <w:szCs w:val="24"/>
        </w:rPr>
      </w:pPr>
      <w:r w:rsidRPr="00AC235C">
        <w:rPr>
          <w:sz w:val="24"/>
          <w:szCs w:val="24"/>
        </w:rPr>
        <w:t>Figure 2</w:t>
      </w:r>
      <w:r>
        <w:rPr>
          <w:sz w:val="24"/>
          <w:szCs w:val="24"/>
        </w:rPr>
        <w:t>b</w:t>
      </w:r>
      <w:r w:rsidRPr="00AC235C">
        <w:rPr>
          <w:sz w:val="24"/>
          <w:szCs w:val="24"/>
        </w:rPr>
        <w:t xml:space="preserve"> P</w:t>
      </w:r>
      <w:r>
        <w:rPr>
          <w:sz w:val="24"/>
          <w:szCs w:val="24"/>
        </w:rPr>
        <w:t>ost</w:t>
      </w:r>
      <w:r w:rsidRPr="00AC235C">
        <w:rPr>
          <w:sz w:val="24"/>
          <w:szCs w:val="24"/>
        </w:rPr>
        <w:t>-course survey respondents’ geo-locations</w:t>
      </w:r>
    </w:p>
    <w:p w:rsidR="00AC235C" w:rsidRDefault="00840788" w:rsidP="00A720F3">
      <w:pPr>
        <w:ind w:hanging="142"/>
      </w:pPr>
      <w:r>
        <w:rPr>
          <w:noProof/>
          <w:lang w:eastAsia="en-AU"/>
        </w:rPr>
        <w:drawing>
          <wp:inline distT="0" distB="0" distL="0" distR="0">
            <wp:extent cx="5160523" cy="2666767"/>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course geo distribution.jpg"/>
                    <pic:cNvPicPr/>
                  </pic:nvPicPr>
                  <pic:blipFill rotWithShape="1">
                    <a:blip r:embed="rId8" cstate="print">
                      <a:extLst>
                        <a:ext uri="{28A0092B-C50C-407E-A947-70E740481C1C}">
                          <a14:useLocalDpi xmlns:a14="http://schemas.microsoft.com/office/drawing/2010/main" val="0"/>
                        </a:ext>
                      </a:extLst>
                    </a:blip>
                    <a:srcRect l="1188" t="3840" r="891" b="8122"/>
                    <a:stretch/>
                  </pic:blipFill>
                  <pic:spPr bwMode="auto">
                    <a:xfrm>
                      <a:off x="0" y="0"/>
                      <a:ext cx="5164940" cy="2669049"/>
                    </a:xfrm>
                    <a:prstGeom prst="rect">
                      <a:avLst/>
                    </a:prstGeom>
                    <a:ln>
                      <a:noFill/>
                    </a:ln>
                    <a:extLst>
                      <a:ext uri="{53640926-AAD7-44D8-BBD7-CCE9431645EC}">
                        <a14:shadowObscured xmlns:a14="http://schemas.microsoft.com/office/drawing/2010/main"/>
                      </a:ext>
                    </a:extLst>
                  </pic:spPr>
                </pic:pic>
              </a:graphicData>
            </a:graphic>
          </wp:inline>
        </w:drawing>
      </w:r>
    </w:p>
    <w:p w:rsidR="00B75768" w:rsidRPr="00B75768" w:rsidRDefault="00B75768" w:rsidP="002343C9">
      <w:pPr>
        <w:pStyle w:val="NoSpacing"/>
        <w:rPr>
          <w:b/>
          <w:sz w:val="24"/>
          <w:szCs w:val="24"/>
          <w:u w:val="single"/>
        </w:rPr>
      </w:pPr>
      <w:r w:rsidRPr="00B75768">
        <w:rPr>
          <w:b/>
          <w:sz w:val="24"/>
          <w:szCs w:val="24"/>
          <w:u w:val="single"/>
        </w:rPr>
        <w:t>Pre-Course survey</w:t>
      </w:r>
    </w:p>
    <w:p w:rsidR="009A7852" w:rsidRPr="00092EB2" w:rsidRDefault="009A7852" w:rsidP="002343C9">
      <w:pPr>
        <w:pStyle w:val="NoSpacing"/>
        <w:rPr>
          <w:b/>
          <w:sz w:val="24"/>
          <w:szCs w:val="24"/>
        </w:rPr>
      </w:pPr>
      <w:r w:rsidRPr="00092EB2">
        <w:rPr>
          <w:b/>
          <w:sz w:val="24"/>
          <w:szCs w:val="24"/>
        </w:rPr>
        <w:t>Q7 what are your intentions for the course</w:t>
      </w:r>
    </w:p>
    <w:p w:rsidR="00514767" w:rsidRPr="002343C9" w:rsidRDefault="00514767" w:rsidP="002343C9">
      <w:pPr>
        <w:pStyle w:val="NoSpacing"/>
        <w:rPr>
          <w:sz w:val="24"/>
          <w:szCs w:val="24"/>
        </w:rPr>
      </w:pPr>
      <w:r>
        <w:rPr>
          <w:sz w:val="24"/>
          <w:szCs w:val="24"/>
        </w:rPr>
        <w:t>Figure 3</w:t>
      </w:r>
    </w:p>
    <w:p w:rsidR="002343C9" w:rsidRDefault="002343C9" w:rsidP="009A7852">
      <w:pPr>
        <w:ind w:hanging="142"/>
      </w:pPr>
      <w:r>
        <w:rPr>
          <w:noProof/>
          <w:lang w:eastAsia="en-AU"/>
        </w:rPr>
        <w:drawing>
          <wp:inline distT="0" distB="0" distL="0" distR="0" wp14:anchorId="60D1C870">
            <wp:extent cx="5410200" cy="3956989"/>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33574" cy="3974084"/>
                    </a:xfrm>
                    <a:prstGeom prst="rect">
                      <a:avLst/>
                    </a:prstGeom>
                    <a:noFill/>
                  </pic:spPr>
                </pic:pic>
              </a:graphicData>
            </a:graphic>
          </wp:inline>
        </w:drawing>
      </w:r>
    </w:p>
    <w:p w:rsidR="00514767" w:rsidRPr="00514767" w:rsidRDefault="00514767" w:rsidP="00514767">
      <w:pPr>
        <w:pStyle w:val="NoSpacing"/>
        <w:rPr>
          <w:sz w:val="24"/>
          <w:szCs w:val="24"/>
        </w:rPr>
      </w:pPr>
      <w:r w:rsidRPr="00514767">
        <w:rPr>
          <w:sz w:val="24"/>
          <w:szCs w:val="24"/>
        </w:rPr>
        <w:t xml:space="preserve">Table 2 </w:t>
      </w:r>
    </w:p>
    <w:p w:rsidR="00514767" w:rsidRDefault="00514767" w:rsidP="009A7852">
      <w:pPr>
        <w:ind w:hanging="142"/>
      </w:pPr>
      <w:r w:rsidRPr="00514767">
        <w:rPr>
          <w:noProof/>
          <w:lang w:eastAsia="en-AU"/>
        </w:rPr>
        <w:drawing>
          <wp:inline distT="0" distB="0" distL="0" distR="0">
            <wp:extent cx="6734585" cy="269557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60615" cy="2705994"/>
                    </a:xfrm>
                    <a:prstGeom prst="rect">
                      <a:avLst/>
                    </a:prstGeom>
                    <a:noFill/>
                    <a:ln>
                      <a:noFill/>
                    </a:ln>
                  </pic:spPr>
                </pic:pic>
              </a:graphicData>
            </a:graphic>
          </wp:inline>
        </w:drawing>
      </w:r>
      <w:r>
        <w:t xml:space="preserve"> </w:t>
      </w:r>
    </w:p>
    <w:p w:rsidR="008171CC" w:rsidRDefault="008171CC" w:rsidP="00092EB2">
      <w:pPr>
        <w:pStyle w:val="NoSpacing"/>
        <w:rPr>
          <w:b/>
          <w:sz w:val="24"/>
          <w:szCs w:val="24"/>
        </w:rPr>
      </w:pPr>
    </w:p>
    <w:p w:rsidR="002343C9" w:rsidRPr="00092EB2" w:rsidRDefault="002343C9" w:rsidP="00092EB2">
      <w:pPr>
        <w:pStyle w:val="NoSpacing"/>
        <w:rPr>
          <w:b/>
          <w:sz w:val="24"/>
          <w:szCs w:val="24"/>
        </w:rPr>
      </w:pPr>
      <w:r w:rsidRPr="00092EB2">
        <w:rPr>
          <w:b/>
          <w:sz w:val="24"/>
          <w:szCs w:val="24"/>
        </w:rPr>
        <w:t>Q8 what is important to you about this course?</w:t>
      </w:r>
    </w:p>
    <w:p w:rsidR="00D27AE3" w:rsidRDefault="00D27AE3" w:rsidP="00420198">
      <w:pPr>
        <w:pStyle w:val="NoSpacing"/>
        <w:ind w:hanging="142"/>
      </w:pPr>
      <w:r>
        <w:t>Table 3 Ratings over items (%) with highlights of the highest % per item.</w:t>
      </w:r>
    </w:p>
    <w:p w:rsidR="00D27AE3" w:rsidRDefault="00D27AE3" w:rsidP="009A7852">
      <w:pPr>
        <w:ind w:hanging="142"/>
      </w:pPr>
      <w:r w:rsidRPr="00D27AE3">
        <w:rPr>
          <w:noProof/>
          <w:lang w:eastAsia="en-AU"/>
        </w:rPr>
        <w:drawing>
          <wp:inline distT="0" distB="0" distL="0" distR="0" wp14:anchorId="67C0EC09" wp14:editId="6F2BFC25">
            <wp:extent cx="6415262" cy="494347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26640" cy="4952243"/>
                    </a:xfrm>
                    <a:prstGeom prst="rect">
                      <a:avLst/>
                    </a:prstGeom>
                    <a:noFill/>
                    <a:ln>
                      <a:noFill/>
                    </a:ln>
                  </pic:spPr>
                </pic:pic>
              </a:graphicData>
            </a:graphic>
          </wp:inline>
        </w:drawing>
      </w:r>
    </w:p>
    <w:p w:rsidR="00420198" w:rsidRDefault="00420198" w:rsidP="00420198">
      <w:pPr>
        <w:pStyle w:val="NoSpacing"/>
      </w:pPr>
      <w:r>
        <w:t>Figure 4 Rating Distribution (%)</w:t>
      </w:r>
    </w:p>
    <w:p w:rsidR="00420198" w:rsidRDefault="00420198" w:rsidP="00420198">
      <w:pPr>
        <w:pStyle w:val="NoSpacing"/>
      </w:pPr>
      <w:r>
        <w:rPr>
          <w:noProof/>
          <w:lang w:eastAsia="en-AU"/>
        </w:rPr>
        <w:drawing>
          <wp:inline distT="0" distB="0" distL="0" distR="0" wp14:anchorId="452D3F98" wp14:editId="4301DB47">
            <wp:extent cx="6063857" cy="5029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45331" t="24750" r="15365" b="17299"/>
                    <a:stretch/>
                  </pic:blipFill>
                  <pic:spPr bwMode="auto">
                    <a:xfrm>
                      <a:off x="0" y="0"/>
                      <a:ext cx="6078807" cy="5041599"/>
                    </a:xfrm>
                    <a:prstGeom prst="rect">
                      <a:avLst/>
                    </a:prstGeom>
                    <a:ln>
                      <a:noFill/>
                    </a:ln>
                    <a:extLst>
                      <a:ext uri="{53640926-AAD7-44D8-BBD7-CCE9431645EC}">
                        <a14:shadowObscured xmlns:a14="http://schemas.microsoft.com/office/drawing/2010/main"/>
                      </a:ext>
                    </a:extLst>
                  </pic:spPr>
                </pic:pic>
              </a:graphicData>
            </a:graphic>
          </wp:inline>
        </w:drawing>
      </w:r>
    </w:p>
    <w:p w:rsidR="00420198" w:rsidRDefault="00420198" w:rsidP="00420198">
      <w:pPr>
        <w:pStyle w:val="NoSpacing"/>
      </w:pPr>
    </w:p>
    <w:p w:rsidR="00A557BF" w:rsidRDefault="00A557BF" w:rsidP="00420198">
      <w:pPr>
        <w:pStyle w:val="NoSpacing"/>
      </w:pPr>
    </w:p>
    <w:p w:rsidR="008171CC" w:rsidRDefault="008171CC" w:rsidP="00420198">
      <w:pPr>
        <w:pStyle w:val="NoSpacing"/>
        <w:rPr>
          <w:b/>
        </w:rPr>
      </w:pPr>
    </w:p>
    <w:p w:rsidR="008171CC" w:rsidRDefault="008171CC" w:rsidP="00420198">
      <w:pPr>
        <w:pStyle w:val="NoSpacing"/>
        <w:rPr>
          <w:b/>
        </w:rPr>
      </w:pPr>
    </w:p>
    <w:p w:rsidR="008171CC" w:rsidRDefault="008171CC" w:rsidP="00420198">
      <w:pPr>
        <w:pStyle w:val="NoSpacing"/>
        <w:rPr>
          <w:b/>
        </w:rPr>
      </w:pPr>
    </w:p>
    <w:p w:rsidR="008171CC" w:rsidRDefault="008171CC" w:rsidP="00420198">
      <w:pPr>
        <w:pStyle w:val="NoSpacing"/>
        <w:rPr>
          <w:b/>
        </w:rPr>
      </w:pPr>
    </w:p>
    <w:p w:rsidR="008171CC" w:rsidRDefault="008171CC" w:rsidP="00420198">
      <w:pPr>
        <w:pStyle w:val="NoSpacing"/>
        <w:rPr>
          <w:b/>
        </w:rPr>
      </w:pPr>
    </w:p>
    <w:p w:rsidR="008171CC" w:rsidRDefault="008171CC" w:rsidP="00420198">
      <w:pPr>
        <w:pStyle w:val="NoSpacing"/>
        <w:rPr>
          <w:b/>
        </w:rPr>
      </w:pPr>
    </w:p>
    <w:p w:rsidR="008171CC" w:rsidRDefault="008171CC" w:rsidP="00420198">
      <w:pPr>
        <w:pStyle w:val="NoSpacing"/>
        <w:rPr>
          <w:b/>
        </w:rPr>
      </w:pPr>
    </w:p>
    <w:p w:rsidR="008171CC" w:rsidRDefault="008171CC" w:rsidP="00420198">
      <w:pPr>
        <w:pStyle w:val="NoSpacing"/>
        <w:rPr>
          <w:b/>
        </w:rPr>
      </w:pPr>
    </w:p>
    <w:p w:rsidR="008171CC" w:rsidRDefault="008171CC" w:rsidP="00420198">
      <w:pPr>
        <w:pStyle w:val="NoSpacing"/>
        <w:rPr>
          <w:b/>
        </w:rPr>
      </w:pPr>
    </w:p>
    <w:p w:rsidR="008171CC" w:rsidRDefault="008171CC" w:rsidP="00420198">
      <w:pPr>
        <w:pStyle w:val="NoSpacing"/>
        <w:rPr>
          <w:b/>
        </w:rPr>
      </w:pPr>
    </w:p>
    <w:p w:rsidR="002D1C5B" w:rsidRPr="002D1C5B" w:rsidRDefault="00420198" w:rsidP="00420198">
      <w:pPr>
        <w:pStyle w:val="NoSpacing"/>
        <w:rPr>
          <w:b/>
        </w:rPr>
      </w:pPr>
      <w:r w:rsidRPr="00A557BF">
        <w:rPr>
          <w:b/>
        </w:rPr>
        <w:t>Q9</w:t>
      </w:r>
      <w:r w:rsidR="00A557BF" w:rsidRPr="00A557BF">
        <w:rPr>
          <w:b/>
        </w:rPr>
        <w:t xml:space="preserve"> Prior to taking this course, how familiar were you with the subject area of this course?   </w:t>
      </w:r>
    </w:p>
    <w:p w:rsidR="00420198" w:rsidRDefault="00A557BF" w:rsidP="00A557BF">
      <w:pPr>
        <w:pStyle w:val="NoSpacing"/>
      </w:pPr>
      <w:r>
        <w:t>Figure 5 Percentage distribution</w:t>
      </w:r>
    </w:p>
    <w:p w:rsidR="00A557BF" w:rsidRDefault="00A557BF" w:rsidP="00A557BF">
      <w:pPr>
        <w:pStyle w:val="NoSpacing"/>
      </w:pPr>
      <w:r>
        <w:rPr>
          <w:noProof/>
          <w:lang w:eastAsia="en-AU"/>
        </w:rPr>
        <w:drawing>
          <wp:inline distT="0" distB="0" distL="0" distR="0" wp14:anchorId="0C46C0EC" wp14:editId="1894CB54">
            <wp:extent cx="6010275" cy="4068305"/>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38880" t="26259" r="19609" b="23788"/>
                    <a:stretch/>
                  </pic:blipFill>
                  <pic:spPr bwMode="auto">
                    <a:xfrm>
                      <a:off x="0" y="0"/>
                      <a:ext cx="6030981" cy="4082321"/>
                    </a:xfrm>
                    <a:prstGeom prst="rect">
                      <a:avLst/>
                    </a:prstGeom>
                    <a:ln>
                      <a:noFill/>
                    </a:ln>
                    <a:extLst>
                      <a:ext uri="{53640926-AAD7-44D8-BBD7-CCE9431645EC}">
                        <a14:shadowObscured xmlns:a14="http://schemas.microsoft.com/office/drawing/2010/main"/>
                      </a:ext>
                    </a:extLst>
                  </pic:spPr>
                </pic:pic>
              </a:graphicData>
            </a:graphic>
          </wp:inline>
        </w:drawing>
      </w:r>
    </w:p>
    <w:p w:rsidR="002D1C5B" w:rsidRDefault="002D1C5B" w:rsidP="00A557BF">
      <w:pPr>
        <w:pStyle w:val="NoSpacing"/>
      </w:pPr>
    </w:p>
    <w:p w:rsidR="002D1C5B" w:rsidRPr="00092EB2" w:rsidRDefault="002D1C5B" w:rsidP="00A557BF">
      <w:pPr>
        <w:pStyle w:val="NoSpacing"/>
        <w:rPr>
          <w:b/>
        </w:rPr>
      </w:pPr>
      <w:r w:rsidRPr="00092EB2">
        <w:rPr>
          <w:b/>
        </w:rPr>
        <w:t xml:space="preserve">Q10 </w:t>
      </w:r>
      <w:r w:rsidR="008171CC">
        <w:rPr>
          <w:b/>
        </w:rPr>
        <w:t>&amp; Q11 w</w:t>
      </w:r>
      <w:r w:rsidRPr="00092EB2">
        <w:rPr>
          <w:b/>
        </w:rPr>
        <w:t xml:space="preserve">hich of the following best describes your previous academic </w:t>
      </w:r>
      <w:r w:rsidR="008171CC">
        <w:rPr>
          <w:b/>
        </w:rPr>
        <w:t xml:space="preserve">/ work </w:t>
      </w:r>
      <w:r w:rsidRPr="00092EB2">
        <w:rPr>
          <w:b/>
        </w:rPr>
        <w:t>experience in the subject area of this course?</w:t>
      </w:r>
    </w:p>
    <w:p w:rsidR="002A23C5" w:rsidRDefault="002A23C5" w:rsidP="00A557BF">
      <w:pPr>
        <w:pStyle w:val="NoSpacing"/>
      </w:pPr>
      <w:r>
        <w:t>Table 4 Percentage distribution</w:t>
      </w:r>
    </w:p>
    <w:p w:rsidR="002A23C5" w:rsidRDefault="002A23C5" w:rsidP="00A557BF">
      <w:pPr>
        <w:pStyle w:val="NoSpacing"/>
      </w:pPr>
      <w:r w:rsidRPr="002A23C5">
        <w:rPr>
          <w:noProof/>
          <w:lang w:eastAsia="en-AU"/>
        </w:rPr>
        <w:drawing>
          <wp:inline distT="0" distB="0" distL="0" distR="0">
            <wp:extent cx="5962650" cy="4735838"/>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80129" cy="4749721"/>
                    </a:xfrm>
                    <a:prstGeom prst="rect">
                      <a:avLst/>
                    </a:prstGeom>
                    <a:noFill/>
                    <a:ln>
                      <a:noFill/>
                    </a:ln>
                  </pic:spPr>
                </pic:pic>
              </a:graphicData>
            </a:graphic>
          </wp:inline>
        </w:drawing>
      </w:r>
    </w:p>
    <w:p w:rsidR="00092EB2" w:rsidRDefault="00092EB2" w:rsidP="00092EB2">
      <w:pPr>
        <w:pStyle w:val="NoSpacing"/>
      </w:pPr>
    </w:p>
    <w:p w:rsidR="002A23C5" w:rsidRPr="00092EB2" w:rsidRDefault="00A020E3" w:rsidP="00092EB2">
      <w:pPr>
        <w:pStyle w:val="NoSpacing"/>
        <w:rPr>
          <w:b/>
          <w:sz w:val="24"/>
          <w:szCs w:val="24"/>
        </w:rPr>
      </w:pPr>
      <w:r w:rsidRPr="00092EB2">
        <w:rPr>
          <w:b/>
          <w:sz w:val="24"/>
          <w:szCs w:val="24"/>
        </w:rPr>
        <w:t>Q12 what is your main reason for taking this course?</w:t>
      </w:r>
    </w:p>
    <w:p w:rsidR="00A020E3" w:rsidRDefault="00092EB2" w:rsidP="00092EB2">
      <w:pPr>
        <w:pStyle w:val="NoSpacing"/>
      </w:pPr>
      <w:r>
        <w:t>Figure 6 Percentage distribution</w:t>
      </w:r>
    </w:p>
    <w:p w:rsidR="008171CC" w:rsidRDefault="00092EB2" w:rsidP="00092EB2">
      <w:pPr>
        <w:pStyle w:val="NoSpacing"/>
      </w:pPr>
      <w:r>
        <w:rPr>
          <w:noProof/>
          <w:lang w:eastAsia="en-AU"/>
        </w:rPr>
        <w:drawing>
          <wp:inline distT="0" distB="0" distL="0" distR="0" wp14:anchorId="0AB721CF" wp14:editId="04D7FD48">
            <wp:extent cx="6057900" cy="3808552"/>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4138" t="22638" r="36927" b="33846"/>
                    <a:stretch/>
                  </pic:blipFill>
                  <pic:spPr bwMode="auto">
                    <a:xfrm>
                      <a:off x="0" y="0"/>
                      <a:ext cx="6085581" cy="3825955"/>
                    </a:xfrm>
                    <a:prstGeom prst="rect">
                      <a:avLst/>
                    </a:prstGeom>
                    <a:ln>
                      <a:noFill/>
                    </a:ln>
                    <a:extLst>
                      <a:ext uri="{53640926-AAD7-44D8-BBD7-CCE9431645EC}">
                        <a14:shadowObscured xmlns:a14="http://schemas.microsoft.com/office/drawing/2010/main"/>
                      </a:ext>
                    </a:extLst>
                  </pic:spPr>
                </pic:pic>
              </a:graphicData>
            </a:graphic>
          </wp:inline>
        </w:drawing>
      </w:r>
    </w:p>
    <w:p w:rsidR="00092EB2" w:rsidRPr="008171CC" w:rsidRDefault="00092EB2" w:rsidP="00092EB2">
      <w:pPr>
        <w:pStyle w:val="NoSpacing"/>
      </w:pPr>
      <w:r w:rsidRPr="00092EB2">
        <w:rPr>
          <w:b/>
          <w:sz w:val="24"/>
          <w:szCs w:val="24"/>
        </w:rPr>
        <w:t>Q13What goals have you set for yourself for this course?</w:t>
      </w:r>
    </w:p>
    <w:p w:rsidR="00092EB2" w:rsidRDefault="00092EB2" w:rsidP="00092EB2">
      <w:pPr>
        <w:pStyle w:val="NoSpacing"/>
      </w:pPr>
      <w:r>
        <w:t>Figure 7 percentage distribution</w:t>
      </w:r>
    </w:p>
    <w:p w:rsidR="00092EB2" w:rsidRDefault="00A27707" w:rsidP="00092EB2">
      <w:pPr>
        <w:pStyle w:val="NoSpacing"/>
      </w:pPr>
      <w:r>
        <w:rPr>
          <w:noProof/>
          <w:lang w:eastAsia="en-AU"/>
        </w:rPr>
        <w:drawing>
          <wp:inline distT="0" distB="0" distL="0" distR="0" wp14:anchorId="3F066C36" wp14:editId="65E6E823">
            <wp:extent cx="6000750" cy="3883550"/>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25382" t="21581" r="32513" b="29975"/>
                    <a:stretch/>
                  </pic:blipFill>
                  <pic:spPr bwMode="auto">
                    <a:xfrm>
                      <a:off x="0" y="0"/>
                      <a:ext cx="6031750" cy="3903613"/>
                    </a:xfrm>
                    <a:prstGeom prst="rect">
                      <a:avLst/>
                    </a:prstGeom>
                    <a:ln>
                      <a:noFill/>
                    </a:ln>
                    <a:extLst>
                      <a:ext uri="{53640926-AAD7-44D8-BBD7-CCE9431645EC}">
                        <a14:shadowObscured xmlns:a14="http://schemas.microsoft.com/office/drawing/2010/main"/>
                      </a:ext>
                    </a:extLst>
                  </pic:spPr>
                </pic:pic>
              </a:graphicData>
            </a:graphic>
          </wp:inline>
        </w:drawing>
      </w:r>
    </w:p>
    <w:p w:rsidR="00A27707" w:rsidRDefault="00A27707" w:rsidP="00092EB2">
      <w:pPr>
        <w:pStyle w:val="NoSpacing"/>
      </w:pPr>
    </w:p>
    <w:p w:rsidR="00A27707" w:rsidRPr="002B7701" w:rsidRDefault="00A27707" w:rsidP="00092EB2">
      <w:pPr>
        <w:pStyle w:val="NoSpacing"/>
        <w:rPr>
          <w:b/>
          <w:sz w:val="24"/>
          <w:szCs w:val="24"/>
        </w:rPr>
      </w:pPr>
      <w:r w:rsidRPr="002B7701">
        <w:rPr>
          <w:b/>
          <w:sz w:val="24"/>
          <w:szCs w:val="24"/>
        </w:rPr>
        <w:t>Q14 What effect do you think completing this course will have on your personal health behaviour?</w:t>
      </w:r>
    </w:p>
    <w:p w:rsidR="00092EB2" w:rsidRDefault="002B7701" w:rsidP="00092EB2">
      <w:pPr>
        <w:pStyle w:val="NoSpacing"/>
      </w:pPr>
      <w:r>
        <w:t>Figure 8 percentage distribution</w:t>
      </w:r>
    </w:p>
    <w:p w:rsidR="002B7701" w:rsidRDefault="002B7701" w:rsidP="00092EB2">
      <w:pPr>
        <w:pStyle w:val="NoSpacing"/>
      </w:pPr>
      <w:r>
        <w:rPr>
          <w:noProof/>
          <w:lang w:eastAsia="en-AU"/>
        </w:rPr>
        <w:drawing>
          <wp:inline distT="0" distB="0" distL="0" distR="0" wp14:anchorId="42F704A4">
            <wp:extent cx="6343650" cy="41708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65498" cy="4185245"/>
                    </a:xfrm>
                    <a:prstGeom prst="rect">
                      <a:avLst/>
                    </a:prstGeom>
                    <a:noFill/>
                  </pic:spPr>
                </pic:pic>
              </a:graphicData>
            </a:graphic>
          </wp:inline>
        </w:drawing>
      </w:r>
    </w:p>
    <w:p w:rsidR="00FA37A4" w:rsidRDefault="00FA37A4" w:rsidP="00092EB2">
      <w:pPr>
        <w:pStyle w:val="NoSpacing"/>
      </w:pPr>
    </w:p>
    <w:p w:rsidR="00FA37A4" w:rsidRPr="00376E13" w:rsidRDefault="00FA37A4" w:rsidP="00092EB2">
      <w:pPr>
        <w:pStyle w:val="NoSpacing"/>
        <w:rPr>
          <w:b/>
          <w:sz w:val="24"/>
          <w:szCs w:val="24"/>
        </w:rPr>
      </w:pPr>
      <w:r w:rsidRPr="00376E13">
        <w:rPr>
          <w:b/>
          <w:sz w:val="24"/>
          <w:szCs w:val="24"/>
        </w:rPr>
        <w:t>Q15 How familiar are you with each of the following?</w:t>
      </w:r>
    </w:p>
    <w:p w:rsidR="00FA37A4" w:rsidRDefault="00C85722" w:rsidP="00092EB2">
      <w:pPr>
        <w:pStyle w:val="NoSpacing"/>
      </w:pPr>
      <w:r>
        <w:t>Table 5a Rating per topic with highlight of the highest ‘pick’, in the order of the percentages (biggest to smallest) in ‘very familiar’</w:t>
      </w:r>
    </w:p>
    <w:p w:rsidR="00C85722" w:rsidRDefault="00C85722" w:rsidP="00092EB2">
      <w:pPr>
        <w:pStyle w:val="NoSpacing"/>
      </w:pPr>
      <w:r w:rsidRPr="00C85722">
        <w:rPr>
          <w:noProof/>
          <w:lang w:eastAsia="en-AU"/>
        </w:rPr>
        <w:drawing>
          <wp:inline distT="0" distB="0" distL="0" distR="0" wp14:anchorId="3383F57E" wp14:editId="686DC29B">
            <wp:extent cx="6442249" cy="2800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62449" cy="2809130"/>
                    </a:xfrm>
                    <a:prstGeom prst="rect">
                      <a:avLst/>
                    </a:prstGeom>
                    <a:noFill/>
                    <a:ln>
                      <a:noFill/>
                    </a:ln>
                  </pic:spPr>
                </pic:pic>
              </a:graphicData>
            </a:graphic>
          </wp:inline>
        </w:drawing>
      </w:r>
    </w:p>
    <w:p w:rsidR="00D91ED1" w:rsidRDefault="00D91ED1" w:rsidP="00D91ED1">
      <w:pPr>
        <w:pStyle w:val="NoSpacing"/>
      </w:pPr>
      <w:r>
        <w:t>Table 5b Rating per topic with highlight of the highest ‘pick’, in the order of the course week in which the topic was taught.</w:t>
      </w:r>
    </w:p>
    <w:p w:rsidR="00D91ED1" w:rsidRDefault="00D91ED1" w:rsidP="00D91ED1">
      <w:r w:rsidRPr="00D91ED1">
        <w:rPr>
          <w:noProof/>
          <w:lang w:eastAsia="en-AU"/>
        </w:rPr>
        <w:drawing>
          <wp:inline distT="0" distB="0" distL="0" distR="0" wp14:anchorId="3F1D1AAB" wp14:editId="5A94F76C">
            <wp:extent cx="6438900" cy="2906690"/>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57233" cy="2914966"/>
                    </a:xfrm>
                    <a:prstGeom prst="rect">
                      <a:avLst/>
                    </a:prstGeom>
                    <a:noFill/>
                    <a:ln>
                      <a:noFill/>
                    </a:ln>
                  </pic:spPr>
                </pic:pic>
              </a:graphicData>
            </a:graphic>
          </wp:inline>
        </w:drawing>
      </w:r>
    </w:p>
    <w:p w:rsidR="00D91ED1" w:rsidRDefault="00D91ED1" w:rsidP="00D91ED1">
      <w:r>
        <w:t>Note: In general, the orders of the topics in 5a and 5b are almost the same, which indicates respondents consider themselves less familiar with topics to be taught in the later weeks of the course</w:t>
      </w:r>
    </w:p>
    <w:p w:rsidR="002B7701" w:rsidRPr="00376E13" w:rsidRDefault="00376E13" w:rsidP="00376E13">
      <w:pPr>
        <w:pStyle w:val="NoSpacing"/>
        <w:ind w:hanging="142"/>
        <w:rPr>
          <w:b/>
          <w:sz w:val="24"/>
          <w:szCs w:val="24"/>
        </w:rPr>
      </w:pPr>
      <w:r w:rsidRPr="00376E13">
        <w:rPr>
          <w:b/>
          <w:sz w:val="24"/>
          <w:szCs w:val="24"/>
        </w:rPr>
        <w:t>Q16 Would you undertake commercial genetic testing?</w:t>
      </w:r>
    </w:p>
    <w:p w:rsidR="00376E13" w:rsidRDefault="00376E13" w:rsidP="00376E13">
      <w:pPr>
        <w:pStyle w:val="NoSpacing"/>
        <w:ind w:hanging="142"/>
      </w:pPr>
      <w:r>
        <w:t>Figure 9 percentage distribution</w:t>
      </w:r>
    </w:p>
    <w:p w:rsidR="00376E13" w:rsidRDefault="00376E13" w:rsidP="009A7852">
      <w:pPr>
        <w:ind w:hanging="142"/>
      </w:pPr>
      <w:bookmarkStart w:id="0" w:name="_GoBack"/>
      <w:r>
        <w:rPr>
          <w:noProof/>
          <w:lang w:eastAsia="en-AU"/>
        </w:rPr>
        <w:drawing>
          <wp:inline distT="0" distB="0" distL="0" distR="0" wp14:anchorId="7F24B738" wp14:editId="092AB1B5">
            <wp:extent cx="6467475" cy="419556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60857" t="25239" r="4584" b="34905"/>
                    <a:stretch/>
                  </pic:blipFill>
                  <pic:spPr bwMode="auto">
                    <a:xfrm>
                      <a:off x="0" y="0"/>
                      <a:ext cx="6508936" cy="4222458"/>
                    </a:xfrm>
                    <a:prstGeom prst="rect">
                      <a:avLst/>
                    </a:prstGeom>
                    <a:ln>
                      <a:noFill/>
                    </a:ln>
                    <a:extLst>
                      <a:ext uri="{53640926-AAD7-44D8-BBD7-CCE9431645EC}">
                        <a14:shadowObscured xmlns:a14="http://schemas.microsoft.com/office/drawing/2010/main"/>
                      </a:ext>
                    </a:extLst>
                  </pic:spPr>
                </pic:pic>
              </a:graphicData>
            </a:graphic>
          </wp:inline>
        </w:drawing>
      </w:r>
      <w:bookmarkEnd w:id="0"/>
    </w:p>
    <w:p w:rsidR="004B2902" w:rsidRDefault="004B2902">
      <w:r>
        <w:br w:type="page"/>
      </w:r>
    </w:p>
    <w:p w:rsidR="004B2902" w:rsidRPr="00B75768" w:rsidRDefault="004B2902" w:rsidP="009A7852">
      <w:pPr>
        <w:ind w:hanging="142"/>
        <w:rPr>
          <w:b/>
          <w:u w:val="single"/>
        </w:rPr>
      </w:pPr>
      <w:r w:rsidRPr="00B75768">
        <w:rPr>
          <w:b/>
          <w:u w:val="single"/>
        </w:rPr>
        <w:t>Post-course Survey</w:t>
      </w:r>
    </w:p>
    <w:p w:rsidR="004B2902" w:rsidRPr="00916EA9" w:rsidRDefault="00E1086C" w:rsidP="00916EA9">
      <w:pPr>
        <w:pStyle w:val="NoSpacing"/>
        <w:ind w:hanging="142"/>
        <w:rPr>
          <w:b/>
          <w:sz w:val="24"/>
          <w:szCs w:val="24"/>
        </w:rPr>
      </w:pPr>
      <w:r w:rsidRPr="00916EA9">
        <w:rPr>
          <w:b/>
          <w:sz w:val="24"/>
          <w:szCs w:val="24"/>
        </w:rPr>
        <w:t>Q21 Please indicate below to what extent you agree or disagree with each of the following statements</w:t>
      </w:r>
    </w:p>
    <w:p w:rsidR="00E1086C" w:rsidRDefault="00E1086C" w:rsidP="00916EA9">
      <w:pPr>
        <w:pStyle w:val="NoSpacing"/>
        <w:ind w:hanging="142"/>
      </w:pPr>
      <w:r>
        <w:t>Table 6 Rating distributions with highlight of the highest ratings</w:t>
      </w:r>
    </w:p>
    <w:p w:rsidR="00E1086C" w:rsidRDefault="00E1086C" w:rsidP="009A7852">
      <w:pPr>
        <w:ind w:hanging="142"/>
      </w:pPr>
      <w:r w:rsidRPr="00E1086C">
        <w:rPr>
          <w:noProof/>
          <w:lang w:eastAsia="en-AU"/>
        </w:rPr>
        <w:drawing>
          <wp:inline distT="0" distB="0" distL="0" distR="0" wp14:anchorId="3C41CE5D" wp14:editId="43968939">
            <wp:extent cx="4761690" cy="1570828"/>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3284" cy="1571354"/>
                    </a:xfrm>
                    <a:prstGeom prst="rect">
                      <a:avLst/>
                    </a:prstGeom>
                    <a:noFill/>
                    <a:ln>
                      <a:noFill/>
                    </a:ln>
                  </pic:spPr>
                </pic:pic>
              </a:graphicData>
            </a:graphic>
          </wp:inline>
        </w:drawing>
      </w:r>
    </w:p>
    <w:p w:rsidR="002343C9" w:rsidRDefault="00266269" w:rsidP="00266269">
      <w:pPr>
        <w:pStyle w:val="NoSpacing"/>
        <w:ind w:hanging="142"/>
      </w:pPr>
      <w:r>
        <w:t>Figure 10 rating distributions per item</w:t>
      </w:r>
    </w:p>
    <w:p w:rsidR="00266269" w:rsidRDefault="00266269" w:rsidP="00266269">
      <w:pPr>
        <w:pStyle w:val="NoSpacing"/>
        <w:ind w:hanging="142"/>
      </w:pPr>
      <w:r>
        <w:rPr>
          <w:noProof/>
          <w:lang w:eastAsia="en-AU"/>
        </w:rPr>
        <w:drawing>
          <wp:inline distT="0" distB="0" distL="0" distR="0" wp14:anchorId="2A498D15">
            <wp:extent cx="4761690" cy="2997275"/>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66549" cy="3000333"/>
                    </a:xfrm>
                    <a:prstGeom prst="rect">
                      <a:avLst/>
                    </a:prstGeom>
                    <a:noFill/>
                  </pic:spPr>
                </pic:pic>
              </a:graphicData>
            </a:graphic>
          </wp:inline>
        </w:drawing>
      </w:r>
    </w:p>
    <w:p w:rsidR="00266269" w:rsidRDefault="00266269" w:rsidP="00266269">
      <w:pPr>
        <w:pStyle w:val="NoSpacing"/>
        <w:ind w:hanging="142"/>
      </w:pPr>
    </w:p>
    <w:p w:rsidR="00657816" w:rsidRDefault="00657816" w:rsidP="005658F0">
      <w:pPr>
        <w:pStyle w:val="NoSpacing"/>
        <w:ind w:hanging="142"/>
        <w:rPr>
          <w:b/>
          <w:sz w:val="24"/>
          <w:szCs w:val="24"/>
        </w:rPr>
      </w:pPr>
      <w:r w:rsidRPr="005658F0">
        <w:rPr>
          <w:b/>
          <w:sz w:val="24"/>
          <w:szCs w:val="24"/>
        </w:rPr>
        <w:t>Q22</w:t>
      </w:r>
      <w:r w:rsidR="005658F0">
        <w:rPr>
          <w:b/>
          <w:sz w:val="24"/>
          <w:szCs w:val="24"/>
        </w:rPr>
        <w:t xml:space="preserve"> &amp; Q23</w:t>
      </w:r>
      <w:r w:rsidRPr="005658F0">
        <w:rPr>
          <w:b/>
          <w:sz w:val="24"/>
          <w:szCs w:val="24"/>
        </w:rPr>
        <w:t xml:space="preserve"> How would you rate your understanding</w:t>
      </w:r>
      <w:r w:rsidR="005658F0">
        <w:rPr>
          <w:b/>
          <w:sz w:val="24"/>
          <w:szCs w:val="24"/>
        </w:rPr>
        <w:t xml:space="preserve"> of the subject matter before  &amp; after </w:t>
      </w:r>
      <w:r w:rsidRPr="005658F0">
        <w:rPr>
          <w:b/>
          <w:sz w:val="24"/>
          <w:szCs w:val="24"/>
        </w:rPr>
        <w:t>taking this course?</w:t>
      </w:r>
    </w:p>
    <w:p w:rsidR="005658F0" w:rsidRPr="005658F0" w:rsidRDefault="005658F0" w:rsidP="00266269">
      <w:pPr>
        <w:pStyle w:val="NoSpacing"/>
        <w:ind w:hanging="142"/>
      </w:pPr>
      <w:r w:rsidRPr="005658F0">
        <w:t>Figure 11 Rating distributions per item</w:t>
      </w:r>
    </w:p>
    <w:p w:rsidR="00657816" w:rsidRDefault="005658F0" w:rsidP="00266269">
      <w:pPr>
        <w:pStyle w:val="NoSpacing"/>
        <w:ind w:hanging="142"/>
      </w:pPr>
      <w:r>
        <w:rPr>
          <w:noProof/>
          <w:lang w:eastAsia="en-AU"/>
        </w:rPr>
        <w:drawing>
          <wp:inline distT="0" distB="0" distL="0" distR="0" wp14:anchorId="07EC6E78">
            <wp:extent cx="3594370" cy="2382368"/>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94370" cy="2382368"/>
                    </a:xfrm>
                    <a:prstGeom prst="rect">
                      <a:avLst/>
                    </a:prstGeom>
                    <a:noFill/>
                  </pic:spPr>
                </pic:pic>
              </a:graphicData>
            </a:graphic>
          </wp:inline>
        </w:drawing>
      </w:r>
    </w:p>
    <w:p w:rsidR="00657816" w:rsidRPr="0087339E" w:rsidRDefault="0087339E" w:rsidP="00266269">
      <w:pPr>
        <w:pStyle w:val="NoSpacing"/>
        <w:ind w:hanging="142"/>
        <w:rPr>
          <w:b/>
          <w:sz w:val="24"/>
          <w:szCs w:val="24"/>
        </w:rPr>
      </w:pPr>
      <w:r w:rsidRPr="0087339E">
        <w:rPr>
          <w:b/>
          <w:sz w:val="24"/>
          <w:szCs w:val="24"/>
        </w:rPr>
        <w:t xml:space="preserve">Q16 </w:t>
      </w:r>
      <w:r w:rsidR="00E935D9">
        <w:rPr>
          <w:b/>
          <w:sz w:val="24"/>
          <w:szCs w:val="24"/>
        </w:rPr>
        <w:t>&amp; Q33 &amp; Q18</w:t>
      </w:r>
    </w:p>
    <w:p w:rsidR="0087339E" w:rsidRDefault="00E935D9" w:rsidP="00266269">
      <w:pPr>
        <w:pStyle w:val="NoSpacing"/>
        <w:ind w:hanging="142"/>
      </w:pPr>
      <w:r>
        <w:t>Table 7 Rating distributions per question</w:t>
      </w:r>
    </w:p>
    <w:p w:rsidR="00E935D9" w:rsidRDefault="00E935D9" w:rsidP="00266269">
      <w:pPr>
        <w:pStyle w:val="NoSpacing"/>
        <w:ind w:hanging="142"/>
      </w:pPr>
      <w:r w:rsidRPr="00E935D9">
        <w:rPr>
          <w:noProof/>
          <w:lang w:eastAsia="en-AU"/>
        </w:rPr>
        <w:drawing>
          <wp:inline distT="0" distB="0" distL="0" distR="0" wp14:anchorId="5AF25E12" wp14:editId="1F0FD1B3">
            <wp:extent cx="5147694" cy="198936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52207" cy="1991106"/>
                    </a:xfrm>
                    <a:prstGeom prst="rect">
                      <a:avLst/>
                    </a:prstGeom>
                    <a:noFill/>
                    <a:ln>
                      <a:noFill/>
                    </a:ln>
                  </pic:spPr>
                </pic:pic>
              </a:graphicData>
            </a:graphic>
          </wp:inline>
        </w:drawing>
      </w:r>
    </w:p>
    <w:p w:rsidR="00266269" w:rsidRDefault="00266269" w:rsidP="009A7852">
      <w:pPr>
        <w:ind w:hanging="142"/>
      </w:pPr>
    </w:p>
    <w:p w:rsidR="002343C9" w:rsidRPr="00CF1A08" w:rsidRDefault="009B743A" w:rsidP="00CF1A08">
      <w:pPr>
        <w:pStyle w:val="NoSpacing"/>
        <w:ind w:hanging="142"/>
        <w:rPr>
          <w:b/>
          <w:sz w:val="24"/>
          <w:szCs w:val="24"/>
        </w:rPr>
      </w:pPr>
      <w:r w:rsidRPr="00CF1A08">
        <w:rPr>
          <w:b/>
          <w:sz w:val="24"/>
          <w:szCs w:val="24"/>
        </w:rPr>
        <w:t xml:space="preserve">Q7 Please rate your satisfaction with each of the following </w:t>
      </w:r>
    </w:p>
    <w:p w:rsidR="002343C9" w:rsidRDefault="00A452A8" w:rsidP="00A452A8">
      <w:pPr>
        <w:pStyle w:val="NoSpacing"/>
        <w:ind w:hanging="142"/>
      </w:pPr>
      <w:r>
        <w:t>Table 8 rating distribution with highlight of the highest ratings per item</w:t>
      </w:r>
    </w:p>
    <w:p w:rsidR="00A452A8" w:rsidRPr="009A7852" w:rsidRDefault="00A452A8" w:rsidP="009A7852">
      <w:pPr>
        <w:ind w:hanging="142"/>
      </w:pPr>
      <w:r w:rsidRPr="00A452A8">
        <w:rPr>
          <w:noProof/>
          <w:lang w:eastAsia="en-AU"/>
        </w:rPr>
        <w:drawing>
          <wp:inline distT="0" distB="0" distL="0" distR="0" wp14:anchorId="51693FDB" wp14:editId="4DC3912B">
            <wp:extent cx="4930266" cy="3005905"/>
            <wp:effectExtent l="0" t="0" r="381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33344" cy="3007781"/>
                    </a:xfrm>
                    <a:prstGeom prst="rect">
                      <a:avLst/>
                    </a:prstGeom>
                    <a:noFill/>
                    <a:ln>
                      <a:noFill/>
                    </a:ln>
                  </pic:spPr>
                </pic:pic>
              </a:graphicData>
            </a:graphic>
          </wp:inline>
        </w:drawing>
      </w:r>
    </w:p>
    <w:p w:rsidR="009A7852" w:rsidRDefault="00A452A8" w:rsidP="00A452A8">
      <w:pPr>
        <w:autoSpaceDE w:val="0"/>
        <w:autoSpaceDN w:val="0"/>
        <w:adjustRightInd w:val="0"/>
        <w:spacing w:after="0" w:line="400" w:lineRule="atLeast"/>
        <w:ind w:hanging="142"/>
        <w:rPr>
          <w:rFonts w:cs="Times New Roman"/>
          <w:b/>
          <w:sz w:val="24"/>
          <w:szCs w:val="24"/>
        </w:rPr>
      </w:pPr>
      <w:r w:rsidRPr="00A452A8">
        <w:rPr>
          <w:rFonts w:cs="Times New Roman"/>
          <w:b/>
          <w:sz w:val="24"/>
          <w:szCs w:val="24"/>
        </w:rPr>
        <w:t>Q19 Overall, how do you rate your course experience?</w:t>
      </w:r>
    </w:p>
    <w:p w:rsidR="00A452A8" w:rsidRPr="00CF1A08" w:rsidRDefault="00CF1A08" w:rsidP="00A452A8">
      <w:pPr>
        <w:autoSpaceDE w:val="0"/>
        <w:autoSpaceDN w:val="0"/>
        <w:adjustRightInd w:val="0"/>
        <w:spacing w:after="0" w:line="400" w:lineRule="atLeast"/>
        <w:ind w:hanging="142"/>
        <w:rPr>
          <w:rFonts w:cs="Times New Roman"/>
        </w:rPr>
      </w:pPr>
      <w:r w:rsidRPr="00CF1A08">
        <w:rPr>
          <w:rFonts w:cs="Times New Roman"/>
        </w:rPr>
        <w:t xml:space="preserve">Figure 12 rating distribution </w:t>
      </w:r>
    </w:p>
    <w:p w:rsidR="00CF1A08" w:rsidRDefault="00CF1A08" w:rsidP="00A452A8">
      <w:pPr>
        <w:autoSpaceDE w:val="0"/>
        <w:autoSpaceDN w:val="0"/>
        <w:adjustRightInd w:val="0"/>
        <w:spacing w:after="0" w:line="400" w:lineRule="atLeast"/>
        <w:ind w:hanging="142"/>
        <w:rPr>
          <w:rFonts w:cs="Times New Roman"/>
          <w:b/>
        </w:rPr>
      </w:pPr>
      <w:r>
        <w:rPr>
          <w:rFonts w:cs="Times New Roman"/>
          <w:b/>
          <w:noProof/>
          <w:lang w:eastAsia="en-AU"/>
        </w:rPr>
        <w:drawing>
          <wp:inline distT="0" distB="0" distL="0" distR="0" wp14:anchorId="711DD8AE">
            <wp:extent cx="2996525" cy="20963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02415" cy="2100430"/>
                    </a:xfrm>
                    <a:prstGeom prst="rect">
                      <a:avLst/>
                    </a:prstGeom>
                    <a:noFill/>
                  </pic:spPr>
                </pic:pic>
              </a:graphicData>
            </a:graphic>
          </wp:inline>
        </w:drawing>
      </w:r>
    </w:p>
    <w:p w:rsidR="00DF1E7B" w:rsidRDefault="00DF1E7B" w:rsidP="00A452A8">
      <w:pPr>
        <w:autoSpaceDE w:val="0"/>
        <w:autoSpaceDN w:val="0"/>
        <w:adjustRightInd w:val="0"/>
        <w:spacing w:after="0" w:line="400" w:lineRule="atLeast"/>
        <w:ind w:hanging="142"/>
        <w:rPr>
          <w:rFonts w:cs="Times New Roman"/>
          <w:b/>
        </w:rPr>
      </w:pPr>
      <w:r>
        <w:rPr>
          <w:rFonts w:cs="Times New Roman"/>
          <w:b/>
        </w:rPr>
        <w:t>Q20 please rate the following</w:t>
      </w:r>
    </w:p>
    <w:p w:rsidR="00DF1E7B" w:rsidRPr="00434D94" w:rsidRDefault="00DF1E7B" w:rsidP="00A452A8">
      <w:pPr>
        <w:autoSpaceDE w:val="0"/>
        <w:autoSpaceDN w:val="0"/>
        <w:adjustRightInd w:val="0"/>
        <w:spacing w:after="0" w:line="400" w:lineRule="atLeast"/>
        <w:ind w:hanging="142"/>
        <w:rPr>
          <w:rFonts w:cs="Times New Roman"/>
        </w:rPr>
      </w:pPr>
      <w:r w:rsidRPr="00434D94">
        <w:rPr>
          <w:rFonts w:cs="Times New Roman"/>
        </w:rPr>
        <w:t>Table 9 rating percentages per item with highlight of the highest ratings</w:t>
      </w:r>
    </w:p>
    <w:p w:rsidR="00DF1E7B" w:rsidRPr="009A7852" w:rsidRDefault="00DF1E7B" w:rsidP="00A452A8">
      <w:pPr>
        <w:autoSpaceDE w:val="0"/>
        <w:autoSpaceDN w:val="0"/>
        <w:adjustRightInd w:val="0"/>
        <w:spacing w:after="0" w:line="400" w:lineRule="atLeast"/>
        <w:ind w:hanging="142"/>
        <w:rPr>
          <w:rFonts w:cs="Times New Roman"/>
          <w:b/>
        </w:rPr>
      </w:pPr>
      <w:r w:rsidRPr="00DF1E7B">
        <w:rPr>
          <w:noProof/>
          <w:lang w:eastAsia="en-AU"/>
        </w:rPr>
        <w:drawing>
          <wp:inline distT="0" distB="0" distL="0" distR="0" wp14:anchorId="74D9938F" wp14:editId="59FEBED2">
            <wp:extent cx="4882448" cy="143012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84796" cy="1430816"/>
                    </a:xfrm>
                    <a:prstGeom prst="rect">
                      <a:avLst/>
                    </a:prstGeom>
                    <a:noFill/>
                    <a:ln>
                      <a:noFill/>
                    </a:ln>
                  </pic:spPr>
                </pic:pic>
              </a:graphicData>
            </a:graphic>
          </wp:inline>
        </w:drawing>
      </w:r>
    </w:p>
    <w:p w:rsidR="009A7852" w:rsidRPr="009A7852" w:rsidRDefault="00BA4A34" w:rsidP="00BA4A34">
      <w:pPr>
        <w:autoSpaceDE w:val="0"/>
        <w:autoSpaceDN w:val="0"/>
        <w:adjustRightInd w:val="0"/>
        <w:spacing w:after="0" w:line="400" w:lineRule="atLeast"/>
        <w:ind w:hanging="142"/>
        <w:rPr>
          <w:rFonts w:cs="Times New Roman"/>
          <w:b/>
          <w:sz w:val="24"/>
          <w:szCs w:val="24"/>
        </w:rPr>
      </w:pPr>
      <w:r w:rsidRPr="00BA4A34">
        <w:rPr>
          <w:rFonts w:cs="Times New Roman"/>
          <w:b/>
          <w:sz w:val="24"/>
          <w:szCs w:val="24"/>
        </w:rPr>
        <w:t>Q24 how would you assess the impact of the following potential changes to the course?</w:t>
      </w:r>
    </w:p>
    <w:p w:rsidR="009A7852" w:rsidRDefault="00BA4A34" w:rsidP="00BA4A34">
      <w:pPr>
        <w:pStyle w:val="NoSpacing"/>
        <w:ind w:hanging="142"/>
      </w:pPr>
      <w:r>
        <w:t>Table 10 rating distribution with highest ratings highlighted</w:t>
      </w:r>
    </w:p>
    <w:p w:rsidR="00BA4A34" w:rsidRDefault="00BA4A34" w:rsidP="00A720F3">
      <w:pPr>
        <w:ind w:hanging="142"/>
      </w:pPr>
      <w:r w:rsidRPr="00BA4A34">
        <w:rPr>
          <w:noProof/>
          <w:lang w:eastAsia="en-AU"/>
        </w:rPr>
        <w:drawing>
          <wp:inline distT="0" distB="0" distL="0" distR="0" wp14:anchorId="0242DC79" wp14:editId="5A10CF85">
            <wp:extent cx="5432898" cy="1268194"/>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34717" cy="1268619"/>
                    </a:xfrm>
                    <a:prstGeom prst="rect">
                      <a:avLst/>
                    </a:prstGeom>
                    <a:noFill/>
                    <a:ln>
                      <a:noFill/>
                    </a:ln>
                  </pic:spPr>
                </pic:pic>
              </a:graphicData>
            </a:graphic>
          </wp:inline>
        </w:drawing>
      </w:r>
    </w:p>
    <w:p w:rsidR="00BA4A34" w:rsidRPr="00BA4A34" w:rsidRDefault="00BA4A34" w:rsidP="00A720F3">
      <w:pPr>
        <w:ind w:hanging="142"/>
        <w:rPr>
          <w:b/>
          <w:sz w:val="24"/>
          <w:szCs w:val="24"/>
        </w:rPr>
      </w:pPr>
      <w:r w:rsidRPr="00BA4A34">
        <w:rPr>
          <w:b/>
          <w:sz w:val="24"/>
          <w:szCs w:val="24"/>
        </w:rPr>
        <w:t>Q25 how many hours per week did you spend on this course?</w:t>
      </w:r>
    </w:p>
    <w:p w:rsidR="00BA4A34" w:rsidRDefault="00BA4A34" w:rsidP="00BA4A34">
      <w:pPr>
        <w:pStyle w:val="NoSpacing"/>
        <w:ind w:hanging="142"/>
      </w:pPr>
      <w:r>
        <w:t>Figure 13 Distribution of responses in percentages</w:t>
      </w:r>
    </w:p>
    <w:p w:rsidR="00BA4A34" w:rsidRDefault="00BA4A34" w:rsidP="00A720F3">
      <w:pPr>
        <w:ind w:hanging="142"/>
      </w:pPr>
      <w:r>
        <w:rPr>
          <w:noProof/>
          <w:lang w:eastAsia="en-AU"/>
        </w:rPr>
        <w:drawing>
          <wp:inline distT="0" distB="0" distL="0" distR="0" wp14:anchorId="647C44A4">
            <wp:extent cx="3740285" cy="234736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39949" cy="2347157"/>
                    </a:xfrm>
                    <a:prstGeom prst="rect">
                      <a:avLst/>
                    </a:prstGeom>
                    <a:noFill/>
                  </pic:spPr>
                </pic:pic>
              </a:graphicData>
            </a:graphic>
          </wp:inline>
        </w:drawing>
      </w:r>
    </w:p>
    <w:p w:rsidR="00BA4A34" w:rsidRPr="00BB4B26" w:rsidRDefault="00B25340" w:rsidP="00A720F3">
      <w:pPr>
        <w:ind w:hanging="142"/>
        <w:rPr>
          <w:b/>
          <w:sz w:val="24"/>
          <w:szCs w:val="24"/>
        </w:rPr>
      </w:pPr>
      <w:r w:rsidRPr="00BB4B26">
        <w:rPr>
          <w:b/>
          <w:sz w:val="24"/>
          <w:szCs w:val="24"/>
        </w:rPr>
        <w:t xml:space="preserve">Q26 how likely would you be to </w:t>
      </w:r>
    </w:p>
    <w:p w:rsidR="00B25340" w:rsidRDefault="00FD14C7" w:rsidP="00BB4B26">
      <w:pPr>
        <w:pStyle w:val="NoSpacing"/>
        <w:ind w:hanging="142"/>
      </w:pPr>
      <w:r>
        <w:t>Table 11 rating distributions with the highest ratings highlighted per item</w:t>
      </w:r>
    </w:p>
    <w:p w:rsidR="00FD14C7" w:rsidRDefault="00FD14C7" w:rsidP="00A720F3">
      <w:pPr>
        <w:ind w:hanging="142"/>
      </w:pPr>
      <w:r w:rsidRPr="00FD14C7">
        <w:rPr>
          <w:noProof/>
          <w:lang w:eastAsia="en-AU"/>
        </w:rPr>
        <w:drawing>
          <wp:inline distT="0" distB="0" distL="0" distR="0" wp14:anchorId="045C9C0F" wp14:editId="6FDB94CF">
            <wp:extent cx="5147484" cy="1199205"/>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74935" cy="1205600"/>
                    </a:xfrm>
                    <a:prstGeom prst="rect">
                      <a:avLst/>
                    </a:prstGeom>
                    <a:noFill/>
                    <a:ln>
                      <a:noFill/>
                    </a:ln>
                  </pic:spPr>
                </pic:pic>
              </a:graphicData>
            </a:graphic>
          </wp:inline>
        </w:drawing>
      </w:r>
    </w:p>
    <w:p w:rsidR="00FD14C7" w:rsidRDefault="00FD14C7" w:rsidP="00A720F3">
      <w:pPr>
        <w:ind w:hanging="142"/>
      </w:pPr>
    </w:p>
    <w:p w:rsidR="00BA4A34" w:rsidRDefault="008171CC" w:rsidP="00BB383D">
      <w:pPr>
        <w:pStyle w:val="NoSpacing"/>
        <w:ind w:hanging="142"/>
        <w:rPr>
          <w:b/>
          <w:sz w:val="24"/>
          <w:szCs w:val="24"/>
        </w:rPr>
      </w:pPr>
      <w:r w:rsidRPr="008171CC">
        <w:rPr>
          <w:b/>
          <w:sz w:val="24"/>
          <w:szCs w:val="24"/>
        </w:rPr>
        <w:t xml:space="preserve">Q15 How familiar are you with each of the following – </w:t>
      </w:r>
    </w:p>
    <w:p w:rsidR="008171CC" w:rsidRPr="00BB383D" w:rsidRDefault="008171CC" w:rsidP="00BB383D">
      <w:pPr>
        <w:pStyle w:val="NoSpacing"/>
        <w:ind w:hanging="142"/>
        <w:rPr>
          <w:sz w:val="24"/>
          <w:szCs w:val="24"/>
        </w:rPr>
      </w:pPr>
      <w:r w:rsidRPr="00BB383D">
        <w:rPr>
          <w:sz w:val="24"/>
          <w:szCs w:val="24"/>
        </w:rPr>
        <w:t>Table 12</w:t>
      </w:r>
      <w:r w:rsidR="00BB383D">
        <w:rPr>
          <w:sz w:val="24"/>
          <w:szCs w:val="24"/>
        </w:rPr>
        <w:t xml:space="preserve"> rating distributions with the highest percentages highlighted</w:t>
      </w:r>
    </w:p>
    <w:p w:rsidR="008171CC" w:rsidRDefault="00BB383D" w:rsidP="00A720F3">
      <w:pPr>
        <w:ind w:hanging="142"/>
      </w:pPr>
      <w:r w:rsidRPr="00BB383D">
        <w:rPr>
          <w:noProof/>
          <w:lang w:eastAsia="en-AU"/>
        </w:rPr>
        <w:drawing>
          <wp:inline distT="0" distB="0" distL="0" distR="0" wp14:anchorId="64FD77EC" wp14:editId="6AEE79EA">
            <wp:extent cx="5505856" cy="200422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07699" cy="2004893"/>
                    </a:xfrm>
                    <a:prstGeom prst="rect">
                      <a:avLst/>
                    </a:prstGeom>
                    <a:noFill/>
                    <a:ln>
                      <a:noFill/>
                    </a:ln>
                  </pic:spPr>
                </pic:pic>
              </a:graphicData>
            </a:graphic>
          </wp:inline>
        </w:drawing>
      </w:r>
    </w:p>
    <w:p w:rsidR="00BB383D" w:rsidRPr="00574848" w:rsidRDefault="00574848" w:rsidP="00574848">
      <w:pPr>
        <w:pStyle w:val="NoSpacing"/>
        <w:rPr>
          <w:b/>
          <w:sz w:val="24"/>
          <w:szCs w:val="24"/>
        </w:rPr>
      </w:pPr>
      <w:r w:rsidRPr="00574848">
        <w:rPr>
          <w:b/>
          <w:sz w:val="24"/>
          <w:szCs w:val="24"/>
        </w:rPr>
        <w:t>Q32 When thinking about yourself, how would you rate the following?</w:t>
      </w:r>
    </w:p>
    <w:p w:rsidR="00574848" w:rsidRDefault="00574848" w:rsidP="00574848">
      <w:pPr>
        <w:pStyle w:val="NoSpacing"/>
      </w:pPr>
      <w:r>
        <w:t>Table 13 rating distributions with the highest ratings percentages highlighted</w:t>
      </w:r>
    </w:p>
    <w:p w:rsidR="00574848" w:rsidRPr="00A720F3" w:rsidRDefault="00574848" w:rsidP="00A720F3">
      <w:pPr>
        <w:ind w:hanging="142"/>
      </w:pPr>
      <w:r w:rsidRPr="00574848">
        <w:rPr>
          <w:noProof/>
          <w:lang w:eastAsia="en-AU"/>
        </w:rPr>
        <w:drawing>
          <wp:inline distT="0" distB="0" distL="0" distR="0" wp14:anchorId="73A61D47" wp14:editId="46BE18C4">
            <wp:extent cx="5731510" cy="187493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874930"/>
                    </a:xfrm>
                    <a:prstGeom prst="rect">
                      <a:avLst/>
                    </a:prstGeom>
                    <a:noFill/>
                    <a:ln>
                      <a:noFill/>
                    </a:ln>
                  </pic:spPr>
                </pic:pic>
              </a:graphicData>
            </a:graphic>
          </wp:inline>
        </w:drawing>
      </w:r>
    </w:p>
    <w:sectPr w:rsidR="00574848" w:rsidRPr="00A720F3">
      <w:footerReference w:type="defaul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A1D5C" w:rsidRDefault="00AA1D5C" w:rsidP="00ED07E8">
      <w:pPr>
        <w:spacing w:after="0" w:line="240" w:lineRule="auto"/>
      </w:pPr>
      <w:r>
        <w:separator/>
      </w:r>
    </w:p>
  </w:endnote>
  <w:endnote w:type="continuationSeparator" w:id="0">
    <w:p w:rsidR="00AA1D5C" w:rsidRDefault="00AA1D5C" w:rsidP="00ED07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6924697"/>
      <w:docPartObj>
        <w:docPartGallery w:val="Page Numbers (Bottom of Page)"/>
        <w:docPartUnique/>
      </w:docPartObj>
    </w:sdtPr>
    <w:sdtEndPr/>
    <w:sdtContent>
      <w:sdt>
        <w:sdtPr>
          <w:id w:val="860082579"/>
          <w:docPartObj>
            <w:docPartGallery w:val="Page Numbers (Top of Page)"/>
            <w:docPartUnique/>
          </w:docPartObj>
        </w:sdtPr>
        <w:sdtEndPr/>
        <w:sdtContent>
          <w:p w:rsidR="00ED07E8" w:rsidRDefault="00ED07E8">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2B179F">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2B179F">
              <w:rPr>
                <w:b/>
                <w:bCs/>
                <w:noProof/>
              </w:rPr>
              <w:t>10</w:t>
            </w:r>
            <w:r>
              <w:rPr>
                <w:b/>
                <w:bCs/>
                <w:sz w:val="24"/>
                <w:szCs w:val="24"/>
              </w:rPr>
              <w:fldChar w:fldCharType="end"/>
            </w:r>
          </w:p>
        </w:sdtContent>
      </w:sdt>
    </w:sdtContent>
  </w:sdt>
  <w:p w:rsidR="00ED07E8" w:rsidRDefault="00ED07E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A1D5C" w:rsidRDefault="00AA1D5C" w:rsidP="00ED07E8">
      <w:pPr>
        <w:spacing w:after="0" w:line="240" w:lineRule="auto"/>
      </w:pPr>
      <w:r>
        <w:separator/>
      </w:r>
    </w:p>
  </w:footnote>
  <w:footnote w:type="continuationSeparator" w:id="0">
    <w:p w:rsidR="00AA1D5C" w:rsidRDefault="00AA1D5C" w:rsidP="00ED07E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7542"/>
    <w:rsid w:val="00092EB2"/>
    <w:rsid w:val="00135C83"/>
    <w:rsid w:val="0014485B"/>
    <w:rsid w:val="002343C9"/>
    <w:rsid w:val="00266269"/>
    <w:rsid w:val="002920E7"/>
    <w:rsid w:val="002A23C5"/>
    <w:rsid w:val="002B179F"/>
    <w:rsid w:val="002B7701"/>
    <w:rsid w:val="002D1C5B"/>
    <w:rsid w:val="00376E13"/>
    <w:rsid w:val="00420198"/>
    <w:rsid w:val="00434D94"/>
    <w:rsid w:val="004B2902"/>
    <w:rsid w:val="00514767"/>
    <w:rsid w:val="005658F0"/>
    <w:rsid w:val="00574848"/>
    <w:rsid w:val="0065752E"/>
    <w:rsid w:val="00657816"/>
    <w:rsid w:val="006B35F6"/>
    <w:rsid w:val="006C6F8E"/>
    <w:rsid w:val="006F14CA"/>
    <w:rsid w:val="008171CC"/>
    <w:rsid w:val="00840788"/>
    <w:rsid w:val="0087339E"/>
    <w:rsid w:val="00916EA9"/>
    <w:rsid w:val="00947542"/>
    <w:rsid w:val="009A7852"/>
    <w:rsid w:val="009B743A"/>
    <w:rsid w:val="00A004BB"/>
    <w:rsid w:val="00A020E3"/>
    <w:rsid w:val="00A27707"/>
    <w:rsid w:val="00A452A8"/>
    <w:rsid w:val="00A557BF"/>
    <w:rsid w:val="00A720F3"/>
    <w:rsid w:val="00AA1D5C"/>
    <w:rsid w:val="00AC235C"/>
    <w:rsid w:val="00B25340"/>
    <w:rsid w:val="00B550F0"/>
    <w:rsid w:val="00B75768"/>
    <w:rsid w:val="00BA4A34"/>
    <w:rsid w:val="00BB383D"/>
    <w:rsid w:val="00BB4B26"/>
    <w:rsid w:val="00BB5D80"/>
    <w:rsid w:val="00C85722"/>
    <w:rsid w:val="00CF1A08"/>
    <w:rsid w:val="00D27AE3"/>
    <w:rsid w:val="00D91ED1"/>
    <w:rsid w:val="00DF1E7B"/>
    <w:rsid w:val="00E07BB3"/>
    <w:rsid w:val="00E1086C"/>
    <w:rsid w:val="00E84C78"/>
    <w:rsid w:val="00E935D9"/>
    <w:rsid w:val="00ED07E8"/>
    <w:rsid w:val="00FA37A4"/>
    <w:rsid w:val="00FD14C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50C6C67-077D-4F9C-A2AC-F16BE48681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920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920E7"/>
    <w:pPr>
      <w:spacing w:after="0" w:line="240" w:lineRule="auto"/>
    </w:pPr>
  </w:style>
  <w:style w:type="paragraph" w:styleId="BalloonText">
    <w:name w:val="Balloon Text"/>
    <w:basedOn w:val="Normal"/>
    <w:link w:val="BalloonTextChar"/>
    <w:uiPriority w:val="99"/>
    <w:semiHidden/>
    <w:unhideWhenUsed/>
    <w:rsid w:val="002920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20E7"/>
    <w:rPr>
      <w:rFonts w:ascii="Tahoma" w:hAnsi="Tahoma" w:cs="Tahoma"/>
      <w:sz w:val="16"/>
      <w:szCs w:val="16"/>
    </w:rPr>
  </w:style>
  <w:style w:type="paragraph" w:styleId="Header">
    <w:name w:val="header"/>
    <w:basedOn w:val="Normal"/>
    <w:link w:val="HeaderChar"/>
    <w:uiPriority w:val="99"/>
    <w:unhideWhenUsed/>
    <w:rsid w:val="00ED07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07E8"/>
  </w:style>
  <w:style w:type="paragraph" w:styleId="Footer">
    <w:name w:val="footer"/>
    <w:basedOn w:val="Normal"/>
    <w:link w:val="FooterChar"/>
    <w:uiPriority w:val="99"/>
    <w:unhideWhenUsed/>
    <w:rsid w:val="00ED07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07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image" Target="media/image13.emf"/><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emf"/><Relationship Id="rId34" Type="http://schemas.openxmlformats.org/officeDocument/2006/relationships/fontTable" Target="fontTable.xm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emf"/><Relationship Id="rId33"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emf"/><Relationship Id="rId24" Type="http://schemas.openxmlformats.org/officeDocument/2006/relationships/image" Target="media/image19.emf"/><Relationship Id="rId32" Type="http://schemas.openxmlformats.org/officeDocument/2006/relationships/image" Target="media/image27.emf"/><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emf"/><Relationship Id="rId10" Type="http://schemas.openxmlformats.org/officeDocument/2006/relationships/image" Target="media/image5.emf"/><Relationship Id="rId19" Type="http://schemas.openxmlformats.org/officeDocument/2006/relationships/image" Target="media/image14.emf"/><Relationship Id="rId31" Type="http://schemas.openxmlformats.org/officeDocument/2006/relationships/image" Target="media/image26.emf"/><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emf"/><Relationship Id="rId22" Type="http://schemas.openxmlformats.org/officeDocument/2006/relationships/image" Target="media/image17.png"/><Relationship Id="rId27" Type="http://schemas.openxmlformats.org/officeDocument/2006/relationships/image" Target="media/image22.emf"/><Relationship Id="rId30" Type="http://schemas.openxmlformats.org/officeDocument/2006/relationships/image" Target="media/image25.emf"/><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514</Words>
  <Characters>2934</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University of New South Wales</Company>
  <LinksUpToDate>false</LinksUpToDate>
  <CharactersWithSpaces>3442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Catherine Zhao</dc:creator>
  <cp:lastModifiedBy>lisa</cp:lastModifiedBy>
  <cp:revision>2</cp:revision>
  <cp:lastPrinted>2015-08-07T05:38:00Z</cp:lastPrinted>
  <dcterms:created xsi:type="dcterms:W3CDTF">2015-09-22T04:53:00Z</dcterms:created>
  <dcterms:modified xsi:type="dcterms:W3CDTF">2015-09-22T04:53:00Z</dcterms:modified>
</cp:coreProperties>
</file>