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肝胆胰外科一病区（2026年7月）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631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30.46%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313.01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62.73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18277.06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4205.14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1.73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6.60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112.66%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38.52%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9.57%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94.68%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5.33%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65.98%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26.51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肝胆胰外科一病区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肝胆胰外科一病区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