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r>
        <w:fldChar w:fldCharType="begin"/>
      </w:r>
      <w:r w:rsidR="00FB004A">
        <w:instrText xml:space="preserve"> </w:instrText>
      </w:r>
      <w:r w:rsidR="00FB004A">
        <w:rPr>
          <w:rFonts w:hint="eastAsia"/>
        </w:rPr>
        <w:instrText>TOC \o "1-3" \h \z \u</w:instrText>
      </w:r>
      <w:r w:rsidR="00FB004A">
        <w:instrText xml:space="preserve"> </w:instrText>
      </w:r>
      <w:r>
        <w:fldChar w:fldCharType="separate"/>
      </w:r>
      <w:hyperlink w:anchor="_Toc56004833" w:history="1">
        <w:r w:rsidR="00FB004A" w:rsidRPr="00E068B3">
          <w:rPr>
            <w:rStyle w:val="a5"/>
            <w:noProof/>
          </w:rPr>
          <w:t>1.1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新增商品后小程序端无法购买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34" w:history="1">
        <w:r w:rsidR="00FB004A" w:rsidRPr="00E068B3">
          <w:rPr>
            <w:rStyle w:val="a5"/>
            <w:noProof/>
          </w:rPr>
          <w:t>1.2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微信小程序端用户微信登录失败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35" w:history="1">
        <w:r w:rsidR="00FB004A" w:rsidRPr="00E068B3">
          <w:rPr>
            <w:rStyle w:val="a5"/>
            <w:noProof/>
          </w:rPr>
          <w:t>1.3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后台服务启动后访问显示</w:t>
        </w:r>
        <w:r w:rsidR="00FB004A" w:rsidRPr="00E068B3">
          <w:rPr>
            <w:rStyle w:val="a5"/>
            <w:noProof/>
          </w:rPr>
          <w:t>invalid token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36" w:history="1">
        <w:r w:rsidR="00FB004A" w:rsidRPr="00E068B3">
          <w:rPr>
            <w:rStyle w:val="a5"/>
            <w:noProof/>
          </w:rPr>
          <w:t>1.4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小程序上线审核失败，涉及账户充值服务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37" w:history="1">
        <w:r w:rsidR="00FB004A" w:rsidRPr="00E068B3">
          <w:rPr>
            <w:rStyle w:val="a5"/>
            <w:noProof/>
          </w:rPr>
          <w:t>1.5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微信开发工具显示插件未授权使用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38" w:history="1">
        <w:r w:rsidR="00FB004A" w:rsidRPr="00E068B3">
          <w:rPr>
            <w:rStyle w:val="a5"/>
            <w:noProof/>
          </w:rPr>
          <w:t>1.6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新增了一个机构，为什么添加用户却不显示新增的机构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39" w:history="1">
        <w:r w:rsidR="00FB004A" w:rsidRPr="00E068B3">
          <w:rPr>
            <w:rStyle w:val="a5"/>
            <w:noProof/>
          </w:rPr>
          <w:t>1.7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首次登录页面显示查询概况趋势失败，错误码：</w:t>
        </w:r>
        <w:r w:rsidR="00FB004A" w:rsidRPr="00E068B3">
          <w:rPr>
            <w:rStyle w:val="a5"/>
            <w:noProof/>
          </w:rPr>
          <w:t>41004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40" w:history="1">
        <w:r w:rsidR="00FB004A" w:rsidRPr="00E068B3">
          <w:rPr>
            <w:rStyle w:val="a5"/>
            <w:noProof/>
          </w:rPr>
          <w:t>1.8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分销中心</w:t>
        </w:r>
        <w:r w:rsidR="00FB004A" w:rsidRPr="00E068B3">
          <w:rPr>
            <w:rStyle w:val="a5"/>
            <w:noProof/>
          </w:rPr>
          <w:t>-</w:t>
        </w:r>
        <w:r w:rsidR="00FB004A" w:rsidRPr="00E068B3">
          <w:rPr>
            <w:rStyle w:val="a5"/>
            <w:rFonts w:hint="eastAsia"/>
            <w:noProof/>
          </w:rPr>
          <w:t>我的二维码中，海报未加载出头像或小程序码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04A" w:rsidRDefault="00574CD5" w:rsidP="00FB004A">
      <w:pPr>
        <w:pStyle w:val="20"/>
        <w:tabs>
          <w:tab w:val="left" w:pos="1050"/>
          <w:tab w:val="right" w:leader="dot" w:pos="8296"/>
        </w:tabs>
        <w:ind w:left="440"/>
        <w:rPr>
          <w:noProof/>
          <w:kern w:val="2"/>
          <w:sz w:val="21"/>
        </w:rPr>
      </w:pPr>
      <w:hyperlink w:anchor="_Toc56004841" w:history="1">
        <w:r w:rsidR="00FB004A" w:rsidRPr="00E068B3">
          <w:rPr>
            <w:rStyle w:val="a5"/>
            <w:noProof/>
          </w:rPr>
          <w:t>1.9</w:t>
        </w:r>
        <w:r w:rsidR="00FB004A">
          <w:rPr>
            <w:noProof/>
            <w:kern w:val="2"/>
            <w:sz w:val="21"/>
          </w:rPr>
          <w:tab/>
        </w:r>
        <w:r w:rsidR="00FB004A" w:rsidRPr="00E068B3">
          <w:rPr>
            <w:rStyle w:val="a5"/>
            <w:rFonts w:hint="eastAsia"/>
            <w:noProof/>
          </w:rPr>
          <w:t>每次登录数据都空了</w:t>
        </w:r>
        <w:r w:rsidR="00FB00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04A">
          <w:rPr>
            <w:noProof/>
            <w:webHidden/>
          </w:rPr>
          <w:instrText xml:space="preserve"> PAGEREF _Toc56004841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0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04A" w:rsidRDefault="00574CD5">
      <w:r>
        <w:fldChar w:fldCharType="end"/>
      </w:r>
    </w:p>
    <w:p w:rsidR="00FB004A" w:rsidRDefault="00FB004A">
      <w:pPr>
        <w:spacing w:after="0" w:line="240" w:lineRule="auto"/>
      </w:pPr>
      <w:r>
        <w:br w:type="page"/>
      </w:r>
    </w:p>
    <w:p w:rsidR="00984D55" w:rsidRDefault="00892EA5">
      <w:pPr>
        <w:pStyle w:val="2"/>
      </w:pPr>
      <w:bookmarkStart w:id="0" w:name="_Toc56004833"/>
      <w:r>
        <w:rPr>
          <w:rFonts w:hint="eastAsia"/>
        </w:rPr>
        <w:lastRenderedPageBreak/>
        <w:t>新增商品后小程序端无法购买</w:t>
      </w:r>
      <w:bookmarkEnd w:id="0"/>
    </w:p>
    <w:p w:rsidR="00984D55" w:rsidRDefault="00892EA5">
      <w:r>
        <w:rPr>
          <w:rFonts w:hint="eastAsia"/>
        </w:rPr>
        <w:t>这是因为新增商品后需要设置商品SKU，如下图所示</w:t>
      </w:r>
    </w:p>
    <w:p w:rsidR="00984D55" w:rsidRDefault="00892EA5">
      <w:r>
        <w:rPr>
          <w:noProof/>
        </w:rPr>
        <w:drawing>
          <wp:inline distT="0" distB="0" distL="0" distR="0">
            <wp:extent cx="5274310" cy="1496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pPr>
        <w:pStyle w:val="2"/>
      </w:pPr>
      <w:bookmarkStart w:id="1" w:name="_Toc56004834"/>
      <w:r>
        <w:rPr>
          <w:rFonts w:hint="eastAsia"/>
        </w:rPr>
        <w:t>微信小程序端用户微信登录失败</w:t>
      </w:r>
      <w:bookmarkEnd w:id="1"/>
    </w:p>
    <w:p w:rsidR="00984D55" w:rsidRDefault="00892EA5">
      <w:r>
        <w:rPr>
          <w:rFonts w:hint="eastAsia"/>
        </w:rPr>
        <w:t>配置小程序AppId、secret</w:t>
      </w:r>
      <w:r w:rsidR="006A0CAD">
        <w:rPr>
          <w:rFonts w:hint="eastAsia"/>
        </w:rPr>
        <w:t>，确保前后端的小程序Id一致</w:t>
      </w:r>
    </w:p>
    <w:p w:rsidR="00984D55" w:rsidRDefault="00892EA5">
      <w:r>
        <w:rPr>
          <w:noProof/>
        </w:rPr>
        <w:drawing>
          <wp:inline distT="0" distB="0" distL="0" distR="0">
            <wp:extent cx="5274310" cy="1915160"/>
            <wp:effectExtent l="0" t="0" r="2540" b="889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pPr>
        <w:pStyle w:val="2"/>
      </w:pPr>
      <w:bookmarkStart w:id="2" w:name="_Toc56004835"/>
      <w:r>
        <w:rPr>
          <w:rFonts w:hint="eastAsia"/>
        </w:rPr>
        <w:t>后台服务启动后访问显示invalid</w:t>
      </w:r>
      <w:r>
        <w:t xml:space="preserve"> token</w:t>
      </w:r>
      <w:bookmarkEnd w:id="2"/>
    </w:p>
    <w:p w:rsidR="00984D55" w:rsidRDefault="00892EA5">
      <w:r>
        <w:rPr>
          <w:noProof/>
        </w:rPr>
        <w:drawing>
          <wp:inline distT="0" distB="0" distL="0" distR="0">
            <wp:extent cx="2856865" cy="1142365"/>
            <wp:effectExtent l="0" t="0" r="635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r>
        <w:rPr>
          <w:rFonts w:hint="eastAsia"/>
        </w:rPr>
        <w:t>platform</w:t>
      </w:r>
      <w:r>
        <w:t>-admin</w:t>
      </w:r>
      <w:r>
        <w:rPr>
          <w:rFonts w:hint="eastAsia"/>
        </w:rPr>
        <w:t>是后台服务，需要启动前端项目platform</w:t>
      </w:r>
      <w:r>
        <w:t>-admin-ui</w:t>
      </w:r>
    </w:p>
    <w:p w:rsidR="00984D55" w:rsidRDefault="00892EA5">
      <w:pPr>
        <w:pStyle w:val="2"/>
      </w:pPr>
      <w:bookmarkStart w:id="3" w:name="_Toc56004836"/>
      <w:r>
        <w:rPr>
          <w:rFonts w:hint="eastAsia"/>
        </w:rPr>
        <w:t>小程序上线审核失败，涉及账户充值服务</w:t>
      </w:r>
      <w:bookmarkEnd w:id="3"/>
    </w:p>
    <w:p w:rsidR="00984D55" w:rsidRDefault="00892EA5">
      <w:r>
        <w:rPr>
          <w:noProof/>
        </w:rPr>
        <w:drawing>
          <wp:inline distT="0" distB="0" distL="0" distR="0">
            <wp:extent cx="5274310" cy="698500"/>
            <wp:effectExtent l="0" t="0" r="2540" b="635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r>
        <w:rPr>
          <w:rFonts w:hint="eastAsia"/>
        </w:rPr>
        <w:lastRenderedPageBreak/>
        <w:t>可以到系统参数设置修改</w:t>
      </w:r>
      <w:r>
        <w:t>RECHARGE_STATUS</w:t>
      </w:r>
      <w:r>
        <w:rPr>
          <w:rFonts w:hint="eastAsia"/>
        </w:rPr>
        <w:t>的值为2</w:t>
      </w:r>
    </w:p>
    <w:p w:rsidR="00984D55" w:rsidRDefault="00892EA5">
      <w:r>
        <w:rPr>
          <w:noProof/>
        </w:rPr>
        <w:drawing>
          <wp:inline distT="0" distB="0" distL="0" distR="0">
            <wp:extent cx="5274310" cy="969645"/>
            <wp:effectExtent l="0" t="0" r="2540" b="190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pPr>
        <w:pStyle w:val="2"/>
      </w:pPr>
      <w:bookmarkStart w:id="4" w:name="_Toc56004837"/>
      <w:r>
        <w:rPr>
          <w:rFonts w:hint="eastAsia"/>
        </w:rPr>
        <w:t>微信开发工具显示插件未授权使用</w:t>
      </w:r>
      <w:bookmarkEnd w:id="4"/>
    </w:p>
    <w:p w:rsidR="00984D55" w:rsidRDefault="00892EA5">
      <w:r>
        <w:rPr>
          <w:noProof/>
        </w:rPr>
        <w:drawing>
          <wp:inline distT="0" distB="0" distL="0" distR="0">
            <wp:extent cx="5274310" cy="847725"/>
            <wp:effectExtent l="0" t="0" r="2540" b="952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r>
        <w:rPr>
          <w:rFonts w:hint="eastAsia"/>
        </w:rPr>
        <w:t>登录微信公众平台开通直播</w:t>
      </w:r>
    </w:p>
    <w:p w:rsidR="00984D55" w:rsidRDefault="00892EA5">
      <w:r>
        <w:rPr>
          <w:noProof/>
        </w:rPr>
        <w:drawing>
          <wp:inline distT="0" distB="0" distL="0" distR="0">
            <wp:extent cx="1601470" cy="1654175"/>
            <wp:effectExtent l="0" t="0" r="0" b="317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927" cy="16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r>
        <w:rPr>
          <w:rFonts w:hint="eastAsia"/>
        </w:rPr>
        <w:t>如果没有直播菜单，说明没有达到要求，满足下列要求会自动显示直播菜单。</w:t>
      </w:r>
    </w:p>
    <w:p w:rsidR="00984D55" w:rsidRDefault="00892EA5">
      <w:r>
        <w:rPr>
          <w:noProof/>
        </w:rPr>
        <w:drawing>
          <wp:inline distT="0" distB="0" distL="0" distR="0">
            <wp:extent cx="5274310" cy="1711325"/>
            <wp:effectExtent l="0" t="0" r="2540" b="317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r>
        <w:rPr>
          <w:rFonts w:hint="eastAsia"/>
        </w:rPr>
        <w:t>如果实在满足不了上述条件，可以先将直播插件删除，小程序就可以正常显示了。</w:t>
      </w:r>
    </w:p>
    <w:p w:rsidR="00984D55" w:rsidRDefault="00892EA5">
      <w:r>
        <w:rPr>
          <w:noProof/>
        </w:rPr>
        <w:lastRenderedPageBreak/>
        <w:drawing>
          <wp:inline distT="0" distB="0" distL="0" distR="0">
            <wp:extent cx="5274310" cy="2814320"/>
            <wp:effectExtent l="0" t="0" r="2540" b="508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pPr>
        <w:pStyle w:val="2"/>
      </w:pPr>
      <w:bookmarkStart w:id="5" w:name="_Toc56004838"/>
      <w:r>
        <w:rPr>
          <w:rFonts w:hint="eastAsia"/>
        </w:rPr>
        <w:t>新增了一个机构，为什么添加用户却不显示新增的机构</w:t>
      </w:r>
      <w:bookmarkEnd w:id="5"/>
    </w:p>
    <w:p w:rsidR="00984D55" w:rsidRDefault="00892EA5">
      <w:r>
        <w:rPr>
          <w:rFonts w:hint="eastAsia"/>
        </w:rPr>
        <w:t>因为先打开用户页面时候，机构下拉框（树）已经初始化完成，再去新增机构，就不会显示了，解决方法是刷新用户页面。系统其它页面出现此类问题，解决方法相同，只要刷新页面即可。</w:t>
      </w:r>
    </w:p>
    <w:p w:rsidR="00984D55" w:rsidRDefault="00892EA5">
      <w:pPr>
        <w:pStyle w:val="2"/>
      </w:pPr>
      <w:bookmarkStart w:id="6" w:name="_Toc56004839"/>
      <w:r>
        <w:rPr>
          <w:rFonts w:hint="eastAsia"/>
        </w:rPr>
        <w:t>首次登录页面显示查询概况趋势失败，错误码：4</w:t>
      </w:r>
      <w:r>
        <w:t>1004</w:t>
      </w:r>
      <w:bookmarkEnd w:id="6"/>
    </w:p>
    <w:p w:rsidR="00984D55" w:rsidRDefault="00892EA5">
      <w:r>
        <w:rPr>
          <w:noProof/>
        </w:rPr>
        <w:drawing>
          <wp:inline distT="0" distB="0" distL="0" distR="0">
            <wp:extent cx="5274310" cy="2556510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5" w:rsidRDefault="00892EA5">
      <w:r>
        <w:rPr>
          <w:rFonts w:hint="eastAsia"/>
        </w:rPr>
        <w:t>没有配置小程序AppId、Secret，配置小程序AppId、Secret，然后重启服务。</w:t>
      </w:r>
    </w:p>
    <w:p w:rsidR="00984D55" w:rsidRDefault="00984D55"/>
    <w:p w:rsidR="00984D55" w:rsidRDefault="00892EA5">
      <w:pPr>
        <w:pStyle w:val="2"/>
      </w:pPr>
      <w:bookmarkStart w:id="7" w:name="_Toc56004840"/>
      <w:r>
        <w:rPr>
          <w:rFonts w:hint="eastAsia"/>
        </w:rPr>
        <w:lastRenderedPageBreak/>
        <w:t>分销中心-我的二维码中，海报未加载出头像或小程序码</w:t>
      </w:r>
      <w:bookmarkEnd w:id="7"/>
    </w:p>
    <w:p w:rsidR="00984D55" w:rsidRDefault="00892EA5">
      <w:r>
        <w:rPr>
          <w:rFonts w:hint="eastAsia"/>
        </w:rPr>
        <w:t>因为生成海报的图片需要先本地缓存，涉及微信的下载API：wx.downloadFile，所以缓存的图片所在的域名必须配置在微信小程序后台。</w:t>
      </w:r>
    </w:p>
    <w:p w:rsidR="00892EA5" w:rsidRDefault="00892EA5" w:rsidP="00892EA5">
      <w:r>
        <w:rPr>
          <w:rFonts w:hint="eastAsia"/>
        </w:rPr>
        <w:t>配置方式：登录微信小程序后台（https://mp.weixin.qq.com/），左边导航栏“开发”-开发设置-服务器域名。配置“downloadFile合法域名”即可，wx.qlogo.cn是微信头像url的域名，还需要设置自己配置的阿里云、腾讯云等缓存文件的域名。</w:t>
      </w:r>
      <w:r>
        <w:t>https://thirdwx.qlogo.cn;</w:t>
      </w:r>
    </w:p>
    <w:p w:rsidR="00984D55" w:rsidRDefault="00892EA5" w:rsidP="00892EA5">
      <w:r>
        <w:t>https://wx.qlogo.cn;</w:t>
      </w:r>
    </w:p>
    <w:p w:rsidR="00984D55" w:rsidRDefault="00892EA5">
      <w:r>
        <w:rPr>
          <w:noProof/>
        </w:rPr>
        <w:drawing>
          <wp:inline distT="0" distB="0" distL="114300" distR="114300">
            <wp:extent cx="5268595" cy="226060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984D55" w:rsidRDefault="00665D9E" w:rsidP="00665D9E">
      <w:pPr>
        <w:pStyle w:val="2"/>
      </w:pPr>
      <w:bookmarkStart w:id="9" w:name="_Toc56004841"/>
      <w:r>
        <w:rPr>
          <w:rFonts w:hint="eastAsia"/>
        </w:rPr>
        <w:t>每次登录数据都空了</w:t>
      </w:r>
      <w:bookmarkEnd w:id="9"/>
    </w:p>
    <w:p w:rsidR="00665D9E" w:rsidRDefault="00C62581" w:rsidP="00665D9E">
      <w:r>
        <w:rPr>
          <w:noProof/>
        </w:rPr>
        <w:drawing>
          <wp:inline distT="0" distB="0" distL="0" distR="0">
            <wp:extent cx="5274310" cy="10606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581" w:rsidRPr="00665D9E" w:rsidRDefault="00C62581" w:rsidP="00665D9E">
      <w:r>
        <w:rPr>
          <w:rFonts w:hint="eastAsia"/>
        </w:rPr>
        <w:t>AppLoginController登录相关的接口，</w:t>
      </w:r>
      <w:r w:rsidRPr="00C62581">
        <w:rPr>
          <w:rFonts w:hint="eastAsia"/>
        </w:rPr>
        <w:t>如果没有开通关联到同一个开放平台使用</w:t>
      </w:r>
      <w:r w:rsidRPr="00C62581">
        <w:t>openId</w:t>
      </w:r>
    </w:p>
    <w:sectPr w:rsidR="00C62581" w:rsidRPr="00665D9E" w:rsidSect="0098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613A2"/>
    <w:rsid w:val="000613A2"/>
    <w:rsid w:val="003836E3"/>
    <w:rsid w:val="003B38E8"/>
    <w:rsid w:val="00574CD5"/>
    <w:rsid w:val="00665D9E"/>
    <w:rsid w:val="006A013B"/>
    <w:rsid w:val="006A0CAD"/>
    <w:rsid w:val="00892EA5"/>
    <w:rsid w:val="00984D55"/>
    <w:rsid w:val="009B23D6"/>
    <w:rsid w:val="00B2766C"/>
    <w:rsid w:val="00B45672"/>
    <w:rsid w:val="00C62581"/>
    <w:rsid w:val="00FB004A"/>
    <w:rsid w:val="00FE7BD2"/>
    <w:rsid w:val="25AA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5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84D5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D5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D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D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D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D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D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D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D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84D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984D55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sid w:val="00984D5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84D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84D55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qFormat/>
    <w:rsid w:val="00984D55"/>
    <w:rPr>
      <w:rFonts w:asciiTheme="majorHAnsi" w:eastAsiaTheme="majorEastAsia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984D55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Char">
    <w:name w:val="标题 4 Char"/>
    <w:basedOn w:val="a0"/>
    <w:link w:val="4"/>
    <w:uiPriority w:val="9"/>
    <w:semiHidden/>
    <w:qFormat/>
    <w:rsid w:val="00984D55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Char">
    <w:name w:val="标题 5 Char"/>
    <w:basedOn w:val="a0"/>
    <w:link w:val="5"/>
    <w:uiPriority w:val="9"/>
    <w:semiHidden/>
    <w:qFormat/>
    <w:rsid w:val="00984D55"/>
    <w:rPr>
      <w:rFonts w:asciiTheme="majorHAnsi" w:eastAsiaTheme="majorEastAsia" w:hAnsiTheme="majorHAnsi" w:cstheme="majorBidi"/>
      <w:color w:val="323E4F" w:themeColor="text2" w:themeShade="BF"/>
      <w:kern w:val="0"/>
      <w:sz w:val="22"/>
    </w:rPr>
  </w:style>
  <w:style w:type="character" w:customStyle="1" w:styleId="6Char">
    <w:name w:val="标题 6 Char"/>
    <w:basedOn w:val="a0"/>
    <w:link w:val="6"/>
    <w:uiPriority w:val="9"/>
    <w:semiHidden/>
    <w:qFormat/>
    <w:rsid w:val="00984D55"/>
    <w:rPr>
      <w:rFonts w:asciiTheme="majorHAnsi" w:eastAsiaTheme="majorEastAsia" w:hAnsiTheme="majorHAnsi" w:cstheme="majorBidi"/>
      <w:i/>
      <w:iCs/>
      <w:color w:val="323E4F" w:themeColor="text2" w:themeShade="BF"/>
      <w:kern w:val="0"/>
      <w:sz w:val="22"/>
    </w:rPr>
  </w:style>
  <w:style w:type="character" w:customStyle="1" w:styleId="7Char">
    <w:name w:val="标题 7 Char"/>
    <w:basedOn w:val="a0"/>
    <w:link w:val="7"/>
    <w:uiPriority w:val="9"/>
    <w:semiHidden/>
    <w:qFormat/>
    <w:rsid w:val="00984D55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Char">
    <w:name w:val="标题 8 Char"/>
    <w:basedOn w:val="a0"/>
    <w:link w:val="8"/>
    <w:uiPriority w:val="9"/>
    <w:semiHidden/>
    <w:rsid w:val="00984D55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84D55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892EA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2EA5"/>
    <w:rPr>
      <w:rFonts w:asciiTheme="minorHAnsi" w:eastAsiaTheme="minorEastAsia" w:hAnsiTheme="minorHAnsi" w:cstheme="min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FB004A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ADA3F0-8F75-4065-B3B2-DB75259B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pengjunLi</cp:lastModifiedBy>
  <cp:revision>8</cp:revision>
  <dcterms:created xsi:type="dcterms:W3CDTF">2020-05-08T05:59:00Z</dcterms:created>
  <dcterms:modified xsi:type="dcterms:W3CDTF">2021-06-13T09:23:00Z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