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6"/>
      </w:tblGrid>
      <w:tr w:rsidR="00AE2973" w:rsidRPr="00395001" w14:paraId="200E5045" w14:textId="77777777" w:rsidTr="00B77EC3">
        <w:trPr>
          <w:trHeight w:val="979"/>
        </w:trPr>
        <w:tc>
          <w:tcPr>
            <w:tcW w:w="3806" w:type="dxa"/>
            <w:vAlign w:val="center"/>
          </w:tcPr>
          <w:p w14:paraId="7FE95BCF" w14:textId="77777777" w:rsidR="00AE2973" w:rsidRPr="00395001" w:rsidRDefault="00AE2973" w:rsidP="008F171F">
            <w:pPr>
              <w:spacing w:after="0" w:line="240" w:lineRule="auto"/>
              <w:jc w:val="center"/>
              <w:rPr>
                <w:rFonts w:ascii="Times New Roman" w:hAnsi="Times New Roman"/>
                <w:b/>
                <w:sz w:val="24"/>
                <w:szCs w:val="24"/>
                <w:lang w:val="en-US"/>
              </w:rPr>
            </w:pPr>
            <w:r w:rsidRPr="00395001">
              <w:rPr>
                <w:rFonts w:ascii="Times New Roman" w:hAnsi="Times New Roman"/>
                <w:b/>
                <w:sz w:val="24"/>
                <w:szCs w:val="24"/>
                <w:lang w:val="en-US"/>
              </w:rPr>
              <w:t>Mẫu số 05/SK</w:t>
            </w:r>
          </w:p>
          <w:p w14:paraId="36742077" w14:textId="77777777" w:rsidR="00AE2973" w:rsidRPr="00395001" w:rsidRDefault="00B00EA3" w:rsidP="0027050D">
            <w:pPr>
              <w:spacing w:after="0" w:line="240" w:lineRule="auto"/>
              <w:jc w:val="center"/>
              <w:rPr>
                <w:rFonts w:ascii="Times New Roman" w:hAnsi="Times New Roman"/>
                <w:i/>
              </w:rPr>
            </w:pPr>
            <w:r w:rsidRPr="00395001">
              <w:rPr>
                <w:rFonts w:ascii="Times New Roman" w:hAnsi="Times New Roman"/>
                <w:i/>
                <w:sz w:val="18"/>
                <w:szCs w:val="18"/>
              </w:rPr>
              <w:t>(</w:t>
            </w:r>
            <w:r w:rsidRPr="00395001">
              <w:rPr>
                <w:rFonts w:ascii="Times New Roman" w:hAnsi="Times New Roman"/>
                <w:i/>
                <w:sz w:val="18"/>
                <w:szCs w:val="18"/>
                <w:lang w:val="en-US"/>
              </w:rPr>
              <w:t>K</w:t>
            </w:r>
            <w:r w:rsidRPr="00395001">
              <w:rPr>
                <w:rFonts w:ascii="Times New Roman" w:hAnsi="Times New Roman"/>
                <w:i/>
                <w:sz w:val="18"/>
                <w:szCs w:val="18"/>
              </w:rPr>
              <w:t>èm theo</w:t>
            </w:r>
            <w:r w:rsidRPr="00395001">
              <w:rPr>
                <w:rFonts w:ascii="Times New Roman" w:hAnsi="Times New Roman"/>
                <w:i/>
              </w:rPr>
              <w:t xml:space="preserve"> </w:t>
            </w:r>
            <w:r w:rsidRPr="00395001">
              <w:rPr>
                <w:rFonts w:ascii="Times New Roman" w:hAnsi="Times New Roman"/>
                <w:i/>
                <w:sz w:val="18"/>
                <w:szCs w:val="18"/>
                <w:lang w:val="en-US"/>
              </w:rPr>
              <w:t>Quyết định</w:t>
            </w:r>
            <w:r w:rsidRPr="00395001">
              <w:rPr>
                <w:rFonts w:ascii="Times New Roman" w:hAnsi="Times New Roman"/>
                <w:i/>
                <w:sz w:val="18"/>
                <w:szCs w:val="18"/>
              </w:rPr>
              <w:t xml:space="preserve"> số</w:t>
            </w:r>
            <w:r w:rsidRPr="00395001">
              <w:rPr>
                <w:rFonts w:ascii="Times New Roman" w:hAnsi="Times New Roman"/>
                <w:i/>
                <w:sz w:val="18"/>
                <w:szCs w:val="18"/>
                <w:lang w:val="en-US"/>
              </w:rPr>
              <w:t xml:space="preserve">: </w:t>
            </w:r>
            <w:r w:rsidR="0027050D" w:rsidRPr="00395001">
              <w:rPr>
                <w:rFonts w:ascii="Times New Roman" w:hAnsi="Times New Roman"/>
                <w:i/>
                <w:sz w:val="18"/>
                <w:szCs w:val="18"/>
                <w:lang w:val="en-US"/>
              </w:rPr>
              <w:t>2890</w:t>
            </w:r>
            <w:r w:rsidR="008F171F" w:rsidRPr="00395001">
              <w:rPr>
                <w:rFonts w:ascii="Times New Roman" w:hAnsi="Times New Roman"/>
                <w:i/>
                <w:sz w:val="18"/>
                <w:szCs w:val="18"/>
                <w:lang w:val="en-US"/>
              </w:rPr>
              <w:t xml:space="preserve"> </w:t>
            </w:r>
            <w:r w:rsidRPr="00395001">
              <w:rPr>
                <w:rFonts w:ascii="Times New Roman" w:hAnsi="Times New Roman"/>
                <w:i/>
                <w:sz w:val="18"/>
                <w:szCs w:val="18"/>
                <w:lang w:val="en-US"/>
              </w:rPr>
              <w:t>/</w:t>
            </w:r>
            <w:r w:rsidRPr="00395001">
              <w:rPr>
                <w:rFonts w:ascii="Times New Roman" w:hAnsi="Times New Roman"/>
                <w:i/>
                <w:sz w:val="18"/>
                <w:szCs w:val="18"/>
              </w:rPr>
              <w:t>QĐ-CT ngày</w:t>
            </w:r>
            <w:r w:rsidRPr="00395001">
              <w:rPr>
                <w:rFonts w:ascii="Times New Roman" w:hAnsi="Times New Roman"/>
                <w:i/>
                <w:sz w:val="18"/>
                <w:szCs w:val="18"/>
                <w:lang w:val="en-US"/>
              </w:rPr>
              <w:t xml:space="preserve"> </w:t>
            </w:r>
            <w:r w:rsidR="0027050D" w:rsidRPr="00395001">
              <w:rPr>
                <w:rFonts w:ascii="Times New Roman" w:hAnsi="Times New Roman"/>
                <w:i/>
                <w:sz w:val="18"/>
                <w:szCs w:val="18"/>
                <w:lang w:val="en-US"/>
              </w:rPr>
              <w:t xml:space="preserve">25 </w:t>
            </w:r>
            <w:r w:rsidRPr="00395001">
              <w:rPr>
                <w:rFonts w:ascii="Times New Roman" w:hAnsi="Times New Roman"/>
                <w:i/>
                <w:sz w:val="18"/>
                <w:szCs w:val="18"/>
              </w:rPr>
              <w:t>tháng</w:t>
            </w:r>
            <w:r w:rsidRPr="00395001">
              <w:rPr>
                <w:rFonts w:ascii="Times New Roman" w:hAnsi="Times New Roman"/>
                <w:i/>
                <w:sz w:val="18"/>
                <w:szCs w:val="18"/>
                <w:lang w:val="en-US"/>
              </w:rPr>
              <w:t xml:space="preserve"> </w:t>
            </w:r>
            <w:r w:rsidR="0027050D" w:rsidRPr="00395001">
              <w:rPr>
                <w:rFonts w:ascii="Times New Roman" w:hAnsi="Times New Roman"/>
                <w:i/>
                <w:sz w:val="18"/>
                <w:szCs w:val="18"/>
                <w:lang w:val="en-US"/>
              </w:rPr>
              <w:t>8</w:t>
            </w:r>
            <w:r w:rsidRPr="00395001">
              <w:rPr>
                <w:rFonts w:ascii="Times New Roman" w:hAnsi="Times New Roman"/>
                <w:i/>
                <w:sz w:val="18"/>
                <w:szCs w:val="18"/>
                <w:lang w:val="en-US"/>
              </w:rPr>
              <w:t xml:space="preserve"> </w:t>
            </w:r>
            <w:r w:rsidRPr="00395001">
              <w:rPr>
                <w:rFonts w:ascii="Times New Roman" w:hAnsi="Times New Roman"/>
                <w:i/>
                <w:sz w:val="18"/>
                <w:szCs w:val="18"/>
              </w:rPr>
              <w:t>năm</w:t>
            </w:r>
            <w:r w:rsidRPr="00395001">
              <w:rPr>
                <w:rFonts w:ascii="Times New Roman" w:hAnsi="Times New Roman"/>
                <w:i/>
                <w:sz w:val="18"/>
                <w:szCs w:val="18"/>
                <w:lang w:val="en-US"/>
              </w:rPr>
              <w:t xml:space="preserve"> 2025 của Cục trưởng Cục Thuế)</w:t>
            </w:r>
          </w:p>
        </w:tc>
      </w:tr>
    </w:tbl>
    <w:p w14:paraId="602A3524" w14:textId="77777777" w:rsidR="0037027A" w:rsidRPr="00395001" w:rsidRDefault="0037027A" w:rsidP="00C5490F">
      <w:pPr>
        <w:tabs>
          <w:tab w:val="left" w:pos="3233"/>
        </w:tabs>
        <w:rPr>
          <w:rFonts w:ascii="Times New Roman" w:hAnsi="Times New Roman"/>
          <w:lang w:val="en-US"/>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916"/>
      </w:tblGrid>
      <w:tr w:rsidR="00C5490F" w:rsidRPr="00395001" w14:paraId="017E06A8" w14:textId="77777777" w:rsidTr="002F711C">
        <w:tc>
          <w:tcPr>
            <w:tcW w:w="3548" w:type="dxa"/>
            <w:hideMark/>
          </w:tcPr>
          <w:p w14:paraId="4E458A42" w14:textId="77777777" w:rsidR="00C5490F" w:rsidRPr="00395001" w:rsidRDefault="00AB7E54" w:rsidP="002F711C">
            <w:pPr>
              <w:pStyle w:val="BodyText"/>
              <w:contextualSpacing/>
              <w:jc w:val="center"/>
              <w:rPr>
                <w:rFonts w:ascii="Times New Roman" w:hAnsi="Times New Roman"/>
                <w:b w:val="0"/>
                <w:i w:val="0"/>
                <w:sz w:val="26"/>
                <w:szCs w:val="24"/>
                <w:lang w:val="nl-NL"/>
              </w:rPr>
            </w:pPr>
            <w:r w:rsidRPr="00395001">
              <w:rPr>
                <w:rFonts w:ascii="Times New Roman" w:hAnsi="Times New Roman"/>
                <w:b w:val="0"/>
                <w:i w:val="0"/>
                <w:sz w:val="26"/>
                <w:szCs w:val="24"/>
                <w:lang w:val="nl-NL"/>
              </w:rPr>
              <w:t>CỤC THUẾ</w:t>
            </w:r>
          </w:p>
          <w:p w14:paraId="5CD5DA32" w14:textId="77777777" w:rsidR="00C5490F" w:rsidRPr="00395001" w:rsidRDefault="000C777B" w:rsidP="002F711C">
            <w:pPr>
              <w:pStyle w:val="BodyText"/>
              <w:spacing w:before="120" w:after="120" w:line="276" w:lineRule="auto"/>
              <w:contextualSpacing/>
              <w:jc w:val="center"/>
              <w:rPr>
                <w:rFonts w:ascii="Times New Roman" w:hAnsi="Times New Roman"/>
                <w:i w:val="0"/>
                <w:sz w:val="26"/>
                <w:szCs w:val="26"/>
              </w:rPr>
            </w:pPr>
            <w:r w:rsidRPr="00395001">
              <w:rPr>
                <w:rFonts w:ascii="Times New Roman" w:hAnsi="Times New Roman"/>
                <w:i w:val="0"/>
                <w:noProof/>
                <w:sz w:val="26"/>
                <w:szCs w:val="26"/>
              </w:rPr>
              <mc:AlternateContent>
                <mc:Choice Requires="wps">
                  <w:drawing>
                    <wp:anchor distT="0" distB="0" distL="114300" distR="114300" simplePos="0" relativeHeight="251659264" behindDoc="0" locked="0" layoutInCell="1" allowOverlap="1" wp14:anchorId="6A9E9E7A" wp14:editId="62329E56">
                      <wp:simplePos x="0" y="0"/>
                      <wp:positionH relativeFrom="column">
                        <wp:posOffset>740039</wp:posOffset>
                      </wp:positionH>
                      <wp:positionV relativeFrom="paragraph">
                        <wp:posOffset>183993</wp:posOffset>
                      </wp:positionV>
                      <wp:extent cx="526211" cy="0"/>
                      <wp:effectExtent l="0" t="0" r="26670" b="19050"/>
                      <wp:wrapNone/>
                      <wp:docPr id="3" name="Straight Connector 3"/>
                      <wp:cNvGraphicFramePr/>
                      <a:graphic xmlns:a="http://schemas.openxmlformats.org/drawingml/2006/main">
                        <a:graphicData uri="http://schemas.microsoft.com/office/word/2010/wordprocessingShape">
                          <wps:wsp>
                            <wps:cNvCnPr/>
                            <wps:spPr>
                              <a:xfrm flipV="1">
                                <a:off x="0" y="0"/>
                                <a:ext cx="5262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8F4A0"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25pt,14.5pt" to="99.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" strokecolor="black [3040]"/>
                  </w:pict>
                </mc:Fallback>
              </mc:AlternateContent>
            </w:r>
            <w:r w:rsidR="00AB7E54" w:rsidRPr="00395001">
              <w:rPr>
                <w:rFonts w:ascii="Times New Roman" w:hAnsi="Times New Roman"/>
                <w:i w:val="0"/>
                <w:noProof/>
                <w:sz w:val="26"/>
                <w:szCs w:val="26"/>
              </w:rPr>
              <w:t>THUẾ TỈNH CÀ MAU</w:t>
            </w:r>
          </w:p>
          <w:p w14:paraId="1320904D" w14:textId="77777777" w:rsidR="00C5490F" w:rsidRPr="00395001" w:rsidRDefault="00C5490F" w:rsidP="00AF0ADE">
            <w:pPr>
              <w:pStyle w:val="BodyText"/>
              <w:spacing w:before="120" w:after="120" w:line="276" w:lineRule="auto"/>
              <w:ind w:firstLine="567"/>
              <w:contextualSpacing/>
              <w:jc w:val="center"/>
              <w:rPr>
                <w:rFonts w:ascii="Times New Roman" w:hAnsi="Times New Roman"/>
                <w:i w:val="0"/>
                <w:sz w:val="24"/>
                <w:szCs w:val="24"/>
                <w:lang w:val="nl-NL"/>
              </w:rPr>
            </w:pPr>
          </w:p>
        </w:tc>
        <w:tc>
          <w:tcPr>
            <w:tcW w:w="5916" w:type="dxa"/>
            <w:hideMark/>
          </w:tcPr>
          <w:p w14:paraId="634C8F2B" w14:textId="77777777" w:rsidR="00C5490F" w:rsidRPr="00395001" w:rsidRDefault="00C5490F" w:rsidP="002F711C">
            <w:pPr>
              <w:pStyle w:val="BodyText"/>
              <w:contextualSpacing/>
              <w:jc w:val="center"/>
              <w:rPr>
                <w:rFonts w:ascii="Times New Roman" w:hAnsi="Times New Roman"/>
                <w:i w:val="0"/>
                <w:sz w:val="26"/>
                <w:szCs w:val="24"/>
                <w:lang w:val="nl-NL"/>
              </w:rPr>
            </w:pPr>
            <w:r w:rsidRPr="00395001">
              <w:rPr>
                <w:rFonts w:ascii="Times New Roman" w:hAnsi="Times New Roman"/>
                <w:i w:val="0"/>
                <w:sz w:val="26"/>
                <w:szCs w:val="24"/>
                <w:lang w:val="nl-NL"/>
              </w:rPr>
              <w:t>CỘNG HÒA XÃ HỘI CHỦ NGHĨA VIỆT NAM</w:t>
            </w:r>
          </w:p>
          <w:p w14:paraId="0B1D637A" w14:textId="77777777" w:rsidR="00C5490F" w:rsidRPr="00395001" w:rsidRDefault="00964675" w:rsidP="002F711C">
            <w:pPr>
              <w:pStyle w:val="BodyText"/>
              <w:spacing w:before="120" w:after="120" w:line="276" w:lineRule="auto"/>
              <w:contextualSpacing/>
              <w:jc w:val="center"/>
              <w:rPr>
                <w:rFonts w:ascii="Times New Roman" w:hAnsi="Times New Roman"/>
                <w:b w:val="0"/>
                <w:szCs w:val="28"/>
                <w:lang w:val="nl-NL"/>
              </w:rPr>
            </w:pPr>
            <w:r w:rsidRPr="00395001">
              <w:rPr>
                <w:rFonts w:ascii="Times New Roman" w:hAnsi="Times New Roman"/>
                <w:i w:val="0"/>
                <w:noProof/>
                <w:szCs w:val="28"/>
              </w:rPr>
              <mc:AlternateContent>
                <mc:Choice Requires="wps">
                  <w:drawing>
                    <wp:anchor distT="0" distB="0" distL="114300" distR="114300" simplePos="0" relativeHeight="251651584" behindDoc="0" locked="0" layoutInCell="1" allowOverlap="1" wp14:anchorId="4AF13849" wp14:editId="230929B4">
                      <wp:simplePos x="0" y="0"/>
                      <wp:positionH relativeFrom="column">
                        <wp:posOffset>899316</wp:posOffset>
                      </wp:positionH>
                      <wp:positionV relativeFrom="paragraph">
                        <wp:posOffset>206686</wp:posOffset>
                      </wp:positionV>
                      <wp:extent cx="1855470" cy="0"/>
                      <wp:effectExtent l="0" t="0" r="1143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7F235F" id="_x0000_t32" coordsize="21600,21600" o:spt="32" o:oned="t" path="m,l21600,21600e" filled="f">
                      <v:path arrowok="t" fillok="f" o:connecttype="none"/>
                      <o:lock v:ext="edit" shapetype="t"/>
                    </v:shapetype>
                    <v:shape id="Straight Arrow Connector 13" o:spid="_x0000_s1026" type="#_x0000_t32" style="position:absolute;margin-left:70.8pt;margin-top:16.25pt;width:146.1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"/>
                  </w:pict>
                </mc:Fallback>
              </mc:AlternateContent>
            </w:r>
            <w:r w:rsidR="00C5490F" w:rsidRPr="00395001">
              <w:rPr>
                <w:rFonts w:ascii="Times New Roman" w:hAnsi="Times New Roman"/>
                <w:i w:val="0"/>
                <w:szCs w:val="28"/>
                <w:lang w:val="nl-NL"/>
              </w:rPr>
              <w:t>Độc lập - Tự do - Hạnh phúc</w:t>
            </w:r>
          </w:p>
        </w:tc>
      </w:tr>
    </w:tbl>
    <w:p w14:paraId="5AD20B82" w14:textId="77777777" w:rsidR="00C5490F" w:rsidRPr="00395001" w:rsidRDefault="00C5490F" w:rsidP="00784533">
      <w:pPr>
        <w:tabs>
          <w:tab w:val="center" w:pos="4537"/>
        </w:tabs>
        <w:spacing w:before="120" w:after="120" w:line="360" w:lineRule="exact"/>
        <w:contextualSpacing/>
        <w:jc w:val="center"/>
        <w:rPr>
          <w:rFonts w:ascii="Times New Roman" w:hAnsi="Times New Roman"/>
          <w:b/>
          <w:bCs/>
          <w:sz w:val="28"/>
          <w:szCs w:val="28"/>
        </w:rPr>
      </w:pPr>
      <w:r w:rsidRPr="00395001">
        <w:rPr>
          <w:rFonts w:ascii="Times New Roman" w:hAnsi="Times New Roman"/>
          <w:b/>
          <w:bCs/>
          <w:sz w:val="28"/>
          <w:szCs w:val="28"/>
        </w:rPr>
        <w:t>BÁO CÁO MÔ TẢ SÁNG KIẾN</w:t>
      </w:r>
    </w:p>
    <w:p w14:paraId="47106813" w14:textId="77777777" w:rsidR="00234240" w:rsidRPr="00395001" w:rsidRDefault="00641266" w:rsidP="00995148">
      <w:pPr>
        <w:spacing w:after="0" w:line="240" w:lineRule="auto"/>
        <w:ind w:firstLine="567"/>
        <w:jc w:val="both"/>
        <w:rPr>
          <w:rFonts w:ascii="Times New Roman" w:hAnsi="Times New Roman"/>
          <w:bCs/>
          <w:sz w:val="28"/>
          <w:szCs w:val="28"/>
          <w:lang w:val="en-US"/>
        </w:rPr>
      </w:pPr>
      <w:r w:rsidRPr="00395001">
        <w:rPr>
          <w:rFonts w:ascii="Times New Roman" w:hAnsi="Times New Roman"/>
          <w:b/>
          <w:bCs/>
          <w:sz w:val="28"/>
          <w:szCs w:val="28"/>
          <w:lang w:val="en-US"/>
        </w:rPr>
        <w:t xml:space="preserve">1. </w:t>
      </w:r>
      <w:r w:rsidR="00234240" w:rsidRPr="00395001">
        <w:rPr>
          <w:rFonts w:ascii="Times New Roman" w:hAnsi="Times New Roman"/>
          <w:b/>
          <w:bCs/>
          <w:sz w:val="28"/>
          <w:szCs w:val="28"/>
        </w:rPr>
        <w:t>Tên sáng kiến</w:t>
      </w:r>
      <w:r w:rsidR="00234240" w:rsidRPr="00395001">
        <w:rPr>
          <w:rFonts w:ascii="Times New Roman" w:hAnsi="Times New Roman"/>
          <w:bCs/>
          <w:sz w:val="28"/>
          <w:szCs w:val="28"/>
        </w:rPr>
        <w:t>:</w:t>
      </w:r>
      <w:r w:rsidRPr="00395001">
        <w:rPr>
          <w:rFonts w:ascii="Times New Roman" w:hAnsi="Times New Roman"/>
          <w:bCs/>
          <w:sz w:val="28"/>
          <w:szCs w:val="28"/>
          <w:lang w:val="en-US"/>
        </w:rPr>
        <w:t xml:space="preserve"> </w:t>
      </w:r>
      <w:r w:rsidR="00B4690D" w:rsidRPr="00395001">
        <w:rPr>
          <w:rFonts w:ascii="Times New Roman" w:hAnsi="Times New Roman"/>
          <w:b/>
          <w:sz w:val="28"/>
          <w:szCs w:val="28"/>
        </w:rPr>
        <w:t>Một số giải pháp chủ yếu nhằm làm tốt công tác tư tưởng trước, trong và sau khi sắp xếp tổ chức bộ máy ngành Thuế tỉnh theo Nghị quyết số 18-NQ/TW ngày 25/10/2017 của Ban Chấp hành Trung ương gắn với việc học tập và làm theo tư tưởng, đạo đức, phong cách Hồ Chí Minh. </w:t>
      </w:r>
    </w:p>
    <w:p w14:paraId="5B756AC8" w14:textId="77777777" w:rsidR="00234240" w:rsidRPr="00395001" w:rsidRDefault="00641266" w:rsidP="00995148">
      <w:pPr>
        <w:tabs>
          <w:tab w:val="center" w:pos="4537"/>
        </w:tabs>
        <w:spacing w:after="0" w:line="240" w:lineRule="auto"/>
        <w:ind w:firstLine="567"/>
        <w:jc w:val="both"/>
        <w:rPr>
          <w:rFonts w:ascii="Times New Roman" w:hAnsi="Times New Roman"/>
          <w:b/>
          <w:bCs/>
          <w:sz w:val="28"/>
          <w:szCs w:val="28"/>
        </w:rPr>
      </w:pPr>
      <w:r w:rsidRPr="00395001">
        <w:rPr>
          <w:rFonts w:ascii="Times New Roman" w:hAnsi="Times New Roman"/>
          <w:b/>
          <w:bCs/>
          <w:sz w:val="28"/>
          <w:szCs w:val="28"/>
          <w:lang w:val="en-US"/>
        </w:rPr>
        <w:t xml:space="preserve">2. </w:t>
      </w:r>
      <w:r w:rsidR="00234240" w:rsidRPr="00395001">
        <w:rPr>
          <w:rFonts w:ascii="Times New Roman" w:hAnsi="Times New Roman"/>
          <w:b/>
          <w:bCs/>
          <w:sz w:val="28"/>
          <w:szCs w:val="28"/>
        </w:rPr>
        <w:t xml:space="preserve">Họ và tên </w:t>
      </w:r>
      <w:r w:rsidRPr="00395001">
        <w:rPr>
          <w:rFonts w:ascii="Times New Roman" w:hAnsi="Times New Roman"/>
          <w:b/>
          <w:bCs/>
          <w:sz w:val="28"/>
          <w:szCs w:val="28"/>
          <w:lang w:val="en-US"/>
        </w:rPr>
        <w:t>n</w:t>
      </w:r>
      <w:r w:rsidR="00AB7E54" w:rsidRPr="00395001">
        <w:rPr>
          <w:rFonts w:ascii="Times New Roman" w:hAnsi="Times New Roman"/>
          <w:b/>
          <w:bCs/>
          <w:sz w:val="28"/>
          <w:szCs w:val="28"/>
        </w:rPr>
        <w:t>hóm tác giả</w:t>
      </w:r>
      <w:r w:rsidR="00234240" w:rsidRPr="00395001">
        <w:rPr>
          <w:rFonts w:ascii="Times New Roman" w:hAnsi="Times New Roman"/>
          <w:b/>
          <w:bCs/>
          <w:sz w:val="28"/>
          <w:szCs w:val="28"/>
        </w:rPr>
        <w:t xml:space="preserve"> sáng kiến,</w:t>
      </w:r>
      <w:r w:rsidR="00B111F3" w:rsidRPr="00395001">
        <w:rPr>
          <w:rFonts w:ascii="Times New Roman" w:hAnsi="Times New Roman"/>
          <w:b/>
          <w:bCs/>
          <w:sz w:val="28"/>
          <w:szCs w:val="28"/>
        </w:rPr>
        <w:t xml:space="preserve"> </w:t>
      </w:r>
      <w:r w:rsidR="00234240" w:rsidRPr="00395001">
        <w:rPr>
          <w:rFonts w:ascii="Times New Roman" w:hAnsi="Times New Roman"/>
          <w:b/>
          <w:bCs/>
          <w:sz w:val="28"/>
          <w:szCs w:val="28"/>
        </w:rPr>
        <w:t>chức danh, trình độ chuyên môn:</w:t>
      </w:r>
    </w:p>
    <w:tbl>
      <w:tblPr>
        <w:tblStyle w:val="TableGrid"/>
        <w:tblW w:w="10349" w:type="dxa"/>
        <w:tblInd w:w="-601" w:type="dxa"/>
        <w:tblLook w:val="04A0" w:firstRow="1" w:lastRow="0" w:firstColumn="1" w:lastColumn="0" w:noHBand="0" w:noVBand="1"/>
      </w:tblPr>
      <w:tblGrid>
        <w:gridCol w:w="698"/>
        <w:gridCol w:w="1995"/>
        <w:gridCol w:w="1985"/>
        <w:gridCol w:w="1559"/>
        <w:gridCol w:w="1134"/>
        <w:gridCol w:w="2978"/>
      </w:tblGrid>
      <w:tr w:rsidR="00C5490F" w:rsidRPr="00395001" w14:paraId="7469005E" w14:textId="77777777" w:rsidTr="00A01273">
        <w:tc>
          <w:tcPr>
            <w:tcW w:w="698" w:type="dxa"/>
            <w:vAlign w:val="center"/>
          </w:tcPr>
          <w:p w14:paraId="428E583E"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TT</w:t>
            </w:r>
          </w:p>
        </w:tc>
        <w:tc>
          <w:tcPr>
            <w:tcW w:w="1995" w:type="dxa"/>
            <w:vAlign w:val="center"/>
          </w:tcPr>
          <w:p w14:paraId="69DC1757"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Họ và tên</w:t>
            </w:r>
          </w:p>
        </w:tc>
        <w:tc>
          <w:tcPr>
            <w:tcW w:w="1985" w:type="dxa"/>
            <w:vAlign w:val="center"/>
          </w:tcPr>
          <w:p w14:paraId="3B78561F"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Đơn vị công tác</w:t>
            </w:r>
          </w:p>
        </w:tc>
        <w:tc>
          <w:tcPr>
            <w:tcW w:w="1559" w:type="dxa"/>
            <w:vAlign w:val="center"/>
          </w:tcPr>
          <w:p w14:paraId="128CC439"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Chức danh</w:t>
            </w:r>
          </w:p>
        </w:tc>
        <w:tc>
          <w:tcPr>
            <w:tcW w:w="1134" w:type="dxa"/>
            <w:vAlign w:val="center"/>
          </w:tcPr>
          <w:p w14:paraId="3D5073D5"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Trình độ chuyên môn</w:t>
            </w:r>
          </w:p>
        </w:tc>
        <w:tc>
          <w:tcPr>
            <w:tcW w:w="2978" w:type="dxa"/>
            <w:vAlign w:val="center"/>
          </w:tcPr>
          <w:p w14:paraId="527883E6" w14:textId="77777777" w:rsidR="00C5490F" w:rsidRPr="00395001" w:rsidRDefault="00C5490F" w:rsidP="00995148">
            <w:pPr>
              <w:pStyle w:val="ListParagraph"/>
              <w:tabs>
                <w:tab w:val="center" w:pos="4537"/>
              </w:tabs>
              <w:ind w:left="0"/>
              <w:jc w:val="center"/>
              <w:rPr>
                <w:rFonts w:ascii="Times New Roman" w:hAnsi="Times New Roman" w:cs="Times New Roman"/>
                <w:b/>
                <w:bCs/>
                <w:sz w:val="26"/>
                <w:szCs w:val="26"/>
              </w:rPr>
            </w:pPr>
            <w:r w:rsidRPr="00395001">
              <w:rPr>
                <w:rFonts w:ascii="Times New Roman" w:hAnsi="Times New Roman" w:cs="Times New Roman"/>
                <w:b/>
                <w:bCs/>
                <w:sz w:val="26"/>
                <w:szCs w:val="26"/>
              </w:rPr>
              <w:t>Tỷ lệ % đóng góp và nội dung đóng góp vào việc tạo ra sáng kiến của các đồng tác giả sáng kiến</w:t>
            </w:r>
          </w:p>
        </w:tc>
      </w:tr>
      <w:tr w:rsidR="00C5490F" w:rsidRPr="00395001" w14:paraId="6D54C10B" w14:textId="77777777" w:rsidTr="00A01273">
        <w:tc>
          <w:tcPr>
            <w:tcW w:w="698" w:type="dxa"/>
            <w:vAlign w:val="center"/>
          </w:tcPr>
          <w:p w14:paraId="7B4012FA" w14:textId="77777777" w:rsidR="00C5490F" w:rsidRPr="00395001" w:rsidRDefault="00C5490F"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1</w:t>
            </w:r>
          </w:p>
        </w:tc>
        <w:tc>
          <w:tcPr>
            <w:tcW w:w="1995" w:type="dxa"/>
            <w:vAlign w:val="center"/>
          </w:tcPr>
          <w:p w14:paraId="6424F256" w14:textId="77777777" w:rsidR="00C5490F" w:rsidRPr="00395001" w:rsidRDefault="00B4690D" w:rsidP="00A224DD">
            <w:pPr>
              <w:pStyle w:val="ListParagraph"/>
              <w:tabs>
                <w:tab w:val="center" w:pos="4537"/>
              </w:tabs>
              <w:ind w:left="0"/>
              <w:jc w:val="both"/>
              <w:rPr>
                <w:rFonts w:ascii="Times New Roman" w:hAnsi="Times New Roman" w:cs="Times New Roman"/>
                <w:bCs/>
                <w:sz w:val="28"/>
                <w:szCs w:val="28"/>
              </w:rPr>
            </w:pPr>
            <w:r w:rsidRPr="00395001">
              <w:rPr>
                <w:rFonts w:ascii="Times New Roman" w:hAnsi="Times New Roman" w:cs="Times New Roman"/>
                <w:bCs/>
                <w:sz w:val="28"/>
                <w:szCs w:val="28"/>
              </w:rPr>
              <w:t>Đỗ Thanh Thảo</w:t>
            </w:r>
          </w:p>
        </w:tc>
        <w:tc>
          <w:tcPr>
            <w:tcW w:w="1985" w:type="dxa"/>
            <w:vAlign w:val="center"/>
          </w:tcPr>
          <w:p w14:paraId="7871AE45" w14:textId="77777777" w:rsidR="00C5490F" w:rsidRPr="00395001" w:rsidRDefault="00AB7E54" w:rsidP="002D56DD">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Phòng Tổ chức cán bộ</w:t>
            </w:r>
          </w:p>
        </w:tc>
        <w:tc>
          <w:tcPr>
            <w:tcW w:w="1559" w:type="dxa"/>
            <w:vAlign w:val="center"/>
          </w:tcPr>
          <w:p w14:paraId="3C3795E3" w14:textId="77777777" w:rsidR="00C5490F" w:rsidRPr="00395001" w:rsidRDefault="00B4690D"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Trưởng phòng</w:t>
            </w:r>
          </w:p>
        </w:tc>
        <w:tc>
          <w:tcPr>
            <w:tcW w:w="1134" w:type="dxa"/>
            <w:vAlign w:val="center"/>
          </w:tcPr>
          <w:p w14:paraId="3B7DF304" w14:textId="77777777" w:rsidR="00C5490F" w:rsidRPr="00395001" w:rsidRDefault="00B4690D"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Thạc sĩ</w:t>
            </w:r>
          </w:p>
        </w:tc>
        <w:tc>
          <w:tcPr>
            <w:tcW w:w="2978" w:type="dxa"/>
            <w:vAlign w:val="center"/>
          </w:tcPr>
          <w:p w14:paraId="69E0BA37" w14:textId="77777777" w:rsidR="00C5490F" w:rsidRPr="00395001" w:rsidRDefault="00E977FE"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4</w:t>
            </w:r>
            <w:r w:rsidR="00AB7E54" w:rsidRPr="00395001">
              <w:rPr>
                <w:rFonts w:ascii="Times New Roman" w:hAnsi="Times New Roman" w:cs="Times New Roman"/>
                <w:bCs/>
                <w:sz w:val="28"/>
                <w:szCs w:val="28"/>
              </w:rPr>
              <w:t>0%</w:t>
            </w:r>
          </w:p>
        </w:tc>
      </w:tr>
      <w:tr w:rsidR="00AB7E54" w:rsidRPr="00395001" w14:paraId="508BB9AF" w14:textId="77777777" w:rsidTr="00A01273">
        <w:tc>
          <w:tcPr>
            <w:tcW w:w="698" w:type="dxa"/>
            <w:vAlign w:val="center"/>
          </w:tcPr>
          <w:p w14:paraId="677EC6DE"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2</w:t>
            </w:r>
          </w:p>
        </w:tc>
        <w:tc>
          <w:tcPr>
            <w:tcW w:w="1995" w:type="dxa"/>
            <w:vAlign w:val="center"/>
          </w:tcPr>
          <w:p w14:paraId="05A026DE" w14:textId="77777777" w:rsidR="00AB7E54" w:rsidRPr="00395001" w:rsidRDefault="00B4690D" w:rsidP="00A224DD">
            <w:pPr>
              <w:pStyle w:val="ListParagraph"/>
              <w:tabs>
                <w:tab w:val="center" w:pos="4537"/>
              </w:tabs>
              <w:ind w:left="0"/>
              <w:jc w:val="both"/>
              <w:rPr>
                <w:rFonts w:ascii="Times New Roman" w:hAnsi="Times New Roman" w:cs="Times New Roman"/>
                <w:bCs/>
                <w:sz w:val="28"/>
                <w:szCs w:val="28"/>
              </w:rPr>
            </w:pPr>
            <w:r w:rsidRPr="00395001">
              <w:rPr>
                <w:rFonts w:ascii="Times New Roman" w:hAnsi="Times New Roman" w:cs="Times New Roman"/>
                <w:bCs/>
                <w:sz w:val="28"/>
                <w:szCs w:val="28"/>
              </w:rPr>
              <w:t>Trần Bé Sáu</w:t>
            </w:r>
          </w:p>
        </w:tc>
        <w:tc>
          <w:tcPr>
            <w:tcW w:w="1985" w:type="dxa"/>
            <w:vAlign w:val="center"/>
          </w:tcPr>
          <w:p w14:paraId="6BFFBB8F" w14:textId="77777777" w:rsidR="00AB7E54" w:rsidRPr="00395001" w:rsidRDefault="00AB7E54" w:rsidP="002D56DD">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Phòng Tổ chức cán bộ</w:t>
            </w:r>
          </w:p>
        </w:tc>
        <w:tc>
          <w:tcPr>
            <w:tcW w:w="1559" w:type="dxa"/>
            <w:vAlign w:val="center"/>
          </w:tcPr>
          <w:p w14:paraId="4CCB3D88"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Chuyên viên</w:t>
            </w:r>
          </w:p>
        </w:tc>
        <w:tc>
          <w:tcPr>
            <w:tcW w:w="1134" w:type="dxa"/>
            <w:vAlign w:val="center"/>
          </w:tcPr>
          <w:p w14:paraId="2C04697E"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Đại học</w:t>
            </w:r>
          </w:p>
        </w:tc>
        <w:tc>
          <w:tcPr>
            <w:tcW w:w="2978" w:type="dxa"/>
            <w:vAlign w:val="center"/>
          </w:tcPr>
          <w:p w14:paraId="404FCD82" w14:textId="77777777" w:rsidR="00AB7E54" w:rsidRPr="00395001" w:rsidRDefault="00E977FE"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30</w:t>
            </w:r>
            <w:r w:rsidR="00AB7E54" w:rsidRPr="00395001">
              <w:rPr>
                <w:rFonts w:ascii="Times New Roman" w:hAnsi="Times New Roman" w:cs="Times New Roman"/>
                <w:bCs/>
                <w:sz w:val="28"/>
                <w:szCs w:val="28"/>
              </w:rPr>
              <w:t>%</w:t>
            </w:r>
          </w:p>
        </w:tc>
      </w:tr>
      <w:tr w:rsidR="00AB7E54" w:rsidRPr="00395001" w14:paraId="1ADD5876" w14:textId="77777777" w:rsidTr="00A01273">
        <w:tc>
          <w:tcPr>
            <w:tcW w:w="698" w:type="dxa"/>
            <w:vAlign w:val="center"/>
          </w:tcPr>
          <w:p w14:paraId="1B5F5707"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3</w:t>
            </w:r>
          </w:p>
        </w:tc>
        <w:tc>
          <w:tcPr>
            <w:tcW w:w="1995" w:type="dxa"/>
            <w:vAlign w:val="center"/>
          </w:tcPr>
          <w:p w14:paraId="339A62F6" w14:textId="77777777" w:rsidR="00AB7E54" w:rsidRPr="00395001" w:rsidRDefault="00B4690D" w:rsidP="00A224DD">
            <w:pPr>
              <w:pStyle w:val="ListParagraph"/>
              <w:tabs>
                <w:tab w:val="center" w:pos="4537"/>
              </w:tabs>
              <w:ind w:left="0"/>
              <w:jc w:val="both"/>
              <w:rPr>
                <w:rFonts w:ascii="Times New Roman" w:hAnsi="Times New Roman" w:cs="Times New Roman"/>
                <w:bCs/>
                <w:sz w:val="28"/>
                <w:szCs w:val="28"/>
              </w:rPr>
            </w:pPr>
            <w:r w:rsidRPr="00395001">
              <w:rPr>
                <w:rFonts w:ascii="Times New Roman" w:hAnsi="Times New Roman" w:cs="Times New Roman"/>
                <w:bCs/>
                <w:sz w:val="28"/>
                <w:szCs w:val="28"/>
              </w:rPr>
              <w:t>Phạm Thị Quyển</w:t>
            </w:r>
          </w:p>
        </w:tc>
        <w:tc>
          <w:tcPr>
            <w:tcW w:w="1985" w:type="dxa"/>
            <w:vAlign w:val="center"/>
          </w:tcPr>
          <w:p w14:paraId="44D352C8" w14:textId="77777777" w:rsidR="00AB7E54" w:rsidRPr="00395001" w:rsidRDefault="00AB7E54" w:rsidP="002D56DD">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Phòng Tổ chức cán bộ</w:t>
            </w:r>
          </w:p>
        </w:tc>
        <w:tc>
          <w:tcPr>
            <w:tcW w:w="1559" w:type="dxa"/>
            <w:vAlign w:val="center"/>
          </w:tcPr>
          <w:p w14:paraId="7A1B8D35"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Chuyên viên</w:t>
            </w:r>
          </w:p>
        </w:tc>
        <w:tc>
          <w:tcPr>
            <w:tcW w:w="1134" w:type="dxa"/>
            <w:vAlign w:val="center"/>
          </w:tcPr>
          <w:p w14:paraId="0E052032" w14:textId="77777777" w:rsidR="00AB7E54" w:rsidRPr="00395001" w:rsidRDefault="00AB7E54"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Đại học</w:t>
            </w:r>
          </w:p>
        </w:tc>
        <w:tc>
          <w:tcPr>
            <w:tcW w:w="2978" w:type="dxa"/>
            <w:vAlign w:val="center"/>
          </w:tcPr>
          <w:p w14:paraId="75B0CE0A" w14:textId="77777777" w:rsidR="00AB7E54" w:rsidRPr="00395001" w:rsidRDefault="00E977FE" w:rsidP="00995148">
            <w:pPr>
              <w:pStyle w:val="ListParagraph"/>
              <w:tabs>
                <w:tab w:val="center" w:pos="4537"/>
              </w:tabs>
              <w:ind w:left="0"/>
              <w:jc w:val="center"/>
              <w:rPr>
                <w:rFonts w:ascii="Times New Roman" w:hAnsi="Times New Roman" w:cs="Times New Roman"/>
                <w:bCs/>
                <w:sz w:val="28"/>
                <w:szCs w:val="28"/>
              </w:rPr>
            </w:pPr>
            <w:r w:rsidRPr="00395001">
              <w:rPr>
                <w:rFonts w:ascii="Times New Roman" w:hAnsi="Times New Roman" w:cs="Times New Roman"/>
                <w:bCs/>
                <w:sz w:val="28"/>
                <w:szCs w:val="28"/>
              </w:rPr>
              <w:t>30</w:t>
            </w:r>
            <w:r w:rsidR="00AB7E54" w:rsidRPr="00395001">
              <w:rPr>
                <w:rFonts w:ascii="Times New Roman" w:hAnsi="Times New Roman" w:cs="Times New Roman"/>
                <w:bCs/>
                <w:sz w:val="28"/>
                <w:szCs w:val="28"/>
              </w:rPr>
              <w:t>%</w:t>
            </w:r>
          </w:p>
        </w:tc>
      </w:tr>
    </w:tbl>
    <w:p w14:paraId="3897600A" w14:textId="77777777" w:rsidR="00C5490F" w:rsidRPr="00395001" w:rsidRDefault="00333B7A" w:rsidP="005406C9">
      <w:pPr>
        <w:spacing w:after="0" w:line="240" w:lineRule="auto"/>
        <w:ind w:firstLine="567"/>
        <w:jc w:val="both"/>
        <w:rPr>
          <w:rFonts w:ascii="Times New Roman" w:eastAsia="Calibri" w:hAnsi="Times New Roman"/>
          <w:bCs/>
          <w:i/>
          <w:sz w:val="28"/>
          <w:szCs w:val="28"/>
        </w:rPr>
      </w:pPr>
      <w:r w:rsidRPr="00395001">
        <w:rPr>
          <w:rFonts w:ascii="Times New Roman" w:hAnsi="Times New Roman"/>
          <w:b/>
          <w:bCs/>
          <w:sz w:val="28"/>
          <w:szCs w:val="28"/>
          <w:lang w:val="en-US"/>
        </w:rPr>
        <w:t xml:space="preserve">3. </w:t>
      </w:r>
      <w:r w:rsidR="00C5490F" w:rsidRPr="00395001">
        <w:rPr>
          <w:rFonts w:ascii="Times New Roman" w:hAnsi="Times New Roman"/>
          <w:b/>
          <w:bCs/>
          <w:sz w:val="28"/>
          <w:szCs w:val="28"/>
        </w:rPr>
        <w:t xml:space="preserve">Lĩnh vực áp dụng: </w:t>
      </w:r>
      <w:r w:rsidR="00AB7E54" w:rsidRPr="00395001">
        <w:rPr>
          <w:rFonts w:ascii="Times New Roman" w:hAnsi="Times New Roman"/>
          <w:sz w:val="28"/>
          <w:szCs w:val="28"/>
          <w:lang w:val="en-US"/>
        </w:rPr>
        <w:t>Lĩnh vực khác</w:t>
      </w:r>
      <w:r w:rsidR="00AB7E54" w:rsidRPr="00395001">
        <w:rPr>
          <w:rFonts w:ascii="Times New Roman" w:hAnsi="Times New Roman"/>
          <w:sz w:val="28"/>
          <w:szCs w:val="28"/>
        </w:rPr>
        <w:t xml:space="preserve">, </w:t>
      </w:r>
      <w:r w:rsidR="00C5490F" w:rsidRPr="00395001">
        <w:rPr>
          <w:rFonts w:ascii="Times New Roman" w:eastAsia="Calibri" w:hAnsi="Times New Roman"/>
          <w:bCs/>
          <w:sz w:val="28"/>
          <w:szCs w:val="28"/>
        </w:rPr>
        <w:t>nâng cao chất lượng công tác chuyên môn nghiệp vụ</w:t>
      </w:r>
    </w:p>
    <w:p w14:paraId="224C29D0" w14:textId="77777777" w:rsidR="00C5490F" w:rsidRPr="00395001" w:rsidRDefault="00333B7A" w:rsidP="005406C9">
      <w:pPr>
        <w:spacing w:after="0" w:line="240" w:lineRule="auto"/>
        <w:ind w:firstLine="567"/>
        <w:jc w:val="both"/>
        <w:rPr>
          <w:rFonts w:ascii="Times New Roman" w:eastAsia="Calibri" w:hAnsi="Times New Roman"/>
          <w:b/>
          <w:bCs/>
          <w:sz w:val="28"/>
          <w:szCs w:val="28"/>
        </w:rPr>
      </w:pPr>
      <w:r w:rsidRPr="00395001">
        <w:rPr>
          <w:rFonts w:ascii="Times New Roman" w:eastAsia="Calibri" w:hAnsi="Times New Roman"/>
          <w:b/>
          <w:bCs/>
          <w:sz w:val="28"/>
          <w:szCs w:val="28"/>
          <w:lang w:val="en-US"/>
        </w:rPr>
        <w:t xml:space="preserve">4. </w:t>
      </w:r>
      <w:r w:rsidR="00C5490F" w:rsidRPr="00395001">
        <w:rPr>
          <w:rFonts w:ascii="Times New Roman" w:eastAsia="Calibri" w:hAnsi="Times New Roman"/>
          <w:b/>
          <w:bCs/>
          <w:sz w:val="28"/>
          <w:szCs w:val="28"/>
        </w:rPr>
        <w:t>Mô tả sáng kiến</w:t>
      </w:r>
    </w:p>
    <w:p w14:paraId="5EECE3A8" w14:textId="77777777" w:rsidR="00C5490F" w:rsidRDefault="000C777B" w:rsidP="005406C9">
      <w:pPr>
        <w:spacing w:after="0" w:line="240" w:lineRule="auto"/>
        <w:ind w:firstLine="567"/>
        <w:jc w:val="both"/>
        <w:rPr>
          <w:rFonts w:ascii="Times New Roman" w:eastAsia="Calibri" w:hAnsi="Times New Roman"/>
          <w:b/>
          <w:bCs/>
          <w:sz w:val="28"/>
          <w:szCs w:val="28"/>
        </w:rPr>
      </w:pPr>
      <w:r w:rsidRPr="00395001">
        <w:rPr>
          <w:rFonts w:ascii="Times New Roman" w:eastAsia="Calibri" w:hAnsi="Times New Roman"/>
          <w:b/>
          <w:bCs/>
          <w:sz w:val="28"/>
          <w:szCs w:val="28"/>
          <w:lang w:val="en-US"/>
        </w:rPr>
        <w:t xml:space="preserve">a. </w:t>
      </w:r>
      <w:r w:rsidR="00C5490F" w:rsidRPr="00395001">
        <w:rPr>
          <w:rFonts w:ascii="Times New Roman" w:eastAsia="Calibri" w:hAnsi="Times New Roman"/>
          <w:b/>
          <w:bCs/>
          <w:sz w:val="28"/>
          <w:szCs w:val="28"/>
        </w:rPr>
        <w:t>Khái quát đặc điểm, tình hình trước khi có sáng kiến</w:t>
      </w:r>
      <w:r w:rsidR="00333B7A" w:rsidRPr="00395001">
        <w:rPr>
          <w:rFonts w:ascii="Times New Roman" w:eastAsia="Calibri" w:hAnsi="Times New Roman"/>
          <w:b/>
          <w:bCs/>
          <w:sz w:val="28"/>
          <w:szCs w:val="28"/>
        </w:rPr>
        <w:t>:</w:t>
      </w:r>
    </w:p>
    <w:p w14:paraId="40E68EBB" w14:textId="77777777" w:rsidR="00395001" w:rsidRPr="00F23D29" w:rsidRDefault="00677BEF" w:rsidP="00F23D29">
      <w:pPr>
        <w:spacing w:after="0" w:line="240" w:lineRule="auto"/>
        <w:ind w:firstLine="567"/>
        <w:jc w:val="both"/>
        <w:rPr>
          <w:rFonts w:ascii="Times New Roman" w:hAnsi="Times New Roman"/>
          <w:sz w:val="28"/>
          <w:szCs w:val="28"/>
        </w:rPr>
      </w:pPr>
      <w:r>
        <w:rPr>
          <w:rFonts w:ascii="Times New Roman" w:eastAsia="Calibri" w:hAnsi="Times New Roman"/>
          <w:b/>
          <w:bCs/>
          <w:sz w:val="28"/>
          <w:szCs w:val="28"/>
          <w:lang w:val="en-US"/>
        </w:rPr>
        <w:t>* Đặc điểm tình hình trước khi có sáng kiến</w:t>
      </w:r>
      <w:r w:rsidR="00B548F2">
        <w:rPr>
          <w:rFonts w:ascii="Times New Roman" w:eastAsia="Calibri" w:hAnsi="Times New Roman"/>
          <w:b/>
          <w:bCs/>
          <w:sz w:val="28"/>
          <w:szCs w:val="28"/>
          <w:lang w:val="en-US"/>
        </w:rPr>
        <w:t>:</w:t>
      </w:r>
      <w:r w:rsidR="00F23D29">
        <w:rPr>
          <w:rFonts w:ascii="Times New Roman" w:eastAsia="Calibri" w:hAnsi="Times New Roman"/>
          <w:b/>
          <w:bCs/>
          <w:sz w:val="28"/>
          <w:szCs w:val="28"/>
          <w:lang w:val="en-US"/>
        </w:rPr>
        <w:t xml:space="preserve"> </w:t>
      </w:r>
      <w:r w:rsidR="00395001" w:rsidRPr="00F23D29">
        <w:rPr>
          <w:rFonts w:ascii="Times New Roman" w:hAnsi="Times New Roman"/>
          <w:sz w:val="28"/>
          <w:szCs w:val="28"/>
        </w:rPr>
        <w:t>Chủ tịch Hồ Chí Minh cho rằng, việc tinh giản bộ máy nhà nước luôn đi liền với vấn đề tiết kiệm chi phí, chống lãng phí, chống quan liêu, cửa quyền. Khi bàn về tinh giản bộ máy nhà nước, Người khẳng định: “Riêng cơ quan cung cấp tổ chức còn kềnh càng, thừa người, phải sắp xếp cho gọn gàng, hợp lý, mọi người đều có công việc thiết thực, những người thừa phải đưa đi chỗ thiếu, những người ở lại phải thi đua nâng cao năng suất của mình. Thế là tinh giản, tinh là năng suất lên cao, làm cho mau, cho tốt, giản là vừa phải, không kềnh càng, tránh hình thức”. Những nội dung, quan điểm, tư tưởng của Chủ tịch Hồ Chí Minh về tinh giản bộ máy nhà nước vẫn còn nguyên về mặt giá trị lý luận và thực tiễn; tiếp tục trở thành nền tảng tư tưởng và kim chỉ nam cho Đảng, Nhà nước kế thừa, phát huy, vận dụng và phát triển một cách sáng tạo trong xây dựng Nhà nước pháp quyền xã hội chủ nghĩa Việt Nam trong giai đoạn hiện nay. Việc sắp xếp tố chức bộ máy ngành Thuế theo Nghị quyết số 18-NQ/TW ngày 25/10/2017 của Ban Chấp hành Trung ương gắn với việc học tập và làm theo tư tưởng, đạo đức, phong cách Hồ Chí Minh thông qua việc xây dựng bộ máy hành chính nhà nước, trong đó có ngành Thuế, tinh gọn, hiệu lực, hiệu quả. Điều này đòi hỏi các đơn vị thuộc ngành Thuế phải tăng cường quản lý nội ngành, kỷ luật, kỷ cương, nhằm hoàn thành tốt nhiệm vụ thu ngân sách nhà nước, phục vụ người dân và doanh nghiệp tốt hơn, thể hiện rõ nét tinh thần trách nhiệm và “Vì nhân dân phục vụ” mà Chủ tịch Hồ Chí Minh đã dạy.</w:t>
      </w:r>
    </w:p>
    <w:p w14:paraId="67FE6895" w14:textId="77777777" w:rsidR="00395001" w:rsidRPr="00395001" w:rsidRDefault="00395001" w:rsidP="005406C9">
      <w:pPr>
        <w:spacing w:after="0" w:line="240" w:lineRule="auto"/>
        <w:ind w:firstLine="567"/>
        <w:jc w:val="both"/>
        <w:rPr>
          <w:rFonts w:ascii="Times New Roman" w:hAnsi="Times New Roman"/>
          <w:b/>
          <w:sz w:val="28"/>
          <w:szCs w:val="28"/>
          <w:lang w:val="en-US"/>
        </w:rPr>
      </w:pPr>
      <w:r w:rsidRPr="00395001">
        <w:rPr>
          <w:rFonts w:ascii="Times New Roman" w:hAnsi="Times New Roman"/>
          <w:b/>
          <w:sz w:val="28"/>
          <w:szCs w:val="28"/>
          <w:lang w:val="en-US"/>
        </w:rPr>
        <w:t xml:space="preserve">* </w:t>
      </w:r>
      <w:r w:rsidRPr="00395001">
        <w:rPr>
          <w:rFonts w:ascii="Times New Roman" w:hAnsi="Times New Roman"/>
          <w:b/>
          <w:sz w:val="28"/>
          <w:szCs w:val="28"/>
        </w:rPr>
        <w:t>Sự cần thiết, mục đích của việc thực hiện sáng kiến</w:t>
      </w:r>
      <w:r w:rsidRPr="00395001">
        <w:rPr>
          <w:rFonts w:ascii="Times New Roman" w:hAnsi="Times New Roman"/>
          <w:b/>
          <w:sz w:val="28"/>
          <w:szCs w:val="28"/>
          <w:lang w:val="en-US"/>
        </w:rPr>
        <w:t>:</w:t>
      </w:r>
    </w:p>
    <w:p w14:paraId="25FF155D" w14:textId="77777777" w:rsidR="00395001" w:rsidRPr="00395001" w:rsidRDefault="00395001" w:rsidP="005406C9">
      <w:pPr>
        <w:spacing w:after="0" w:line="240" w:lineRule="auto"/>
        <w:ind w:firstLine="567"/>
        <w:jc w:val="both"/>
        <w:rPr>
          <w:rFonts w:ascii="Times New Roman" w:hAnsi="Times New Roman"/>
          <w:sz w:val="28"/>
          <w:szCs w:val="28"/>
          <w:lang w:val="en-US"/>
        </w:rPr>
      </w:pPr>
      <w:r w:rsidRPr="00395001">
        <w:rPr>
          <w:rFonts w:ascii="Times New Roman" w:hAnsi="Times New Roman"/>
          <w:sz w:val="28"/>
          <w:szCs w:val="28"/>
        </w:rPr>
        <w:t xml:space="preserve">Sinh thời, Chủ tịch Hồ Chí Minh rất quan tâm đến công tác tư tưởng. Người cho rằng: “Trong đảng và ngoài đảng có nhận rõ tình hình mới, hiểu rõ nhiệm vụ </w:t>
      </w:r>
      <w:r w:rsidRPr="00395001">
        <w:rPr>
          <w:rFonts w:ascii="Times New Roman" w:hAnsi="Times New Roman"/>
          <w:sz w:val="28"/>
          <w:szCs w:val="28"/>
        </w:rPr>
        <w:lastRenderedPageBreak/>
        <w:t>mới thì tư tưởng mới thống nhất, tư tưởng thống nhất thì hành động mới thống nhất”. Công tác tư tưởng tự bản thân nó đã hàm chứa những vấn đề nhạy cảm, phức tạp, đa chiều liên quan đến tâm tư, nguyện vọng của đảng viên, công chức</w:t>
      </w:r>
      <w:r w:rsidRPr="00395001">
        <w:rPr>
          <w:rFonts w:ascii="Times New Roman" w:hAnsi="Times New Roman"/>
          <w:sz w:val="28"/>
          <w:szCs w:val="28"/>
          <w:lang w:val="en-US"/>
        </w:rPr>
        <w:t>.</w:t>
      </w:r>
    </w:p>
    <w:p w14:paraId="45E36694" w14:textId="77777777" w:rsidR="00A01273" w:rsidRPr="00395001" w:rsidRDefault="00395001" w:rsidP="005406C9">
      <w:pPr>
        <w:widowControl w:val="0"/>
        <w:autoSpaceDE w:val="0"/>
        <w:autoSpaceDN w:val="0"/>
        <w:adjustRightInd w:val="0"/>
        <w:spacing w:after="0" w:line="240" w:lineRule="auto"/>
        <w:ind w:firstLine="567"/>
        <w:jc w:val="both"/>
        <w:rPr>
          <w:rFonts w:ascii="Times New Roman" w:hAnsi="Times New Roman"/>
          <w:sz w:val="28"/>
          <w:szCs w:val="28"/>
        </w:rPr>
      </w:pPr>
      <w:r w:rsidRPr="00395001">
        <w:rPr>
          <w:rFonts w:ascii="Times New Roman" w:hAnsi="Times New Roman"/>
          <w:sz w:val="28"/>
          <w:szCs w:val="28"/>
          <w:lang w:val="en-US"/>
        </w:rPr>
        <w:t xml:space="preserve">Hiện nay, việc sắp xếp, tinh gọn bộ máy đã và đang được triển khai quyết liệt ở các cấp, các ngành từ Trung ương đến địa phương, với mục tiêu xây dựng một hệ thống chính trị, gọn nhẹ, minh bạch, vững mạnh, hoạt động hiệu lực, hiệu quả. Lợi dụng vấn đề, các thế lực thù địch tăng cường tung tin, vu khống, xuyên tạc, chống phá Đảng và Nhà nước ta. Vì lẽ đó, đội ngũ cán bộ, đảng viên, công chức cần thống nhất trong nhận thức và hành động, tỉnh táo trước những luận điệu xuyên tác, lực lượng thù địch. </w:t>
      </w:r>
      <w:r w:rsidRPr="00395001">
        <w:rPr>
          <w:rFonts w:ascii="Times New Roman" w:hAnsi="Times New Roman"/>
          <w:sz w:val="28"/>
          <w:szCs w:val="28"/>
        </w:rPr>
        <w:t>Thực hiện Nghị quyết số 18-NQ/TW của Ban Chấp hành Trung ương khóa XII về một số vấn đề tiếp tục đổi mới, sắp xếp tổ chức bộ máy của hệ thống chính trị tinh gọn, hoạt động hiệu lực, hiệu quả; Kết luận số 09-KL/BCĐ ngày 24/11/2024 của Ban Chỉ đạo Trung ương về việc tiếp tục đẩy mạnh việc sắp xếp, tinh gọn bộ máy; Chỉ thị số 03/CT-BTC ngày 03/12/2024 của Bộ trưởng Bộ Tài chính về công tác đổi mới, sắp xếp tổ chức bộ máy Bộ Tài chính. Theo đó, trong thời gian qua, ngành Thuế đã quyết liệt, chủ động trong xây dựng và hoàn thiện phương án sắp xếp, tinh gọn tổ chức, bộ máy cơ quan thuế các cấp theo đúng chủ trương, định hướng của Đảng, Nhà nước và của Bộ Tài chính.</w:t>
      </w:r>
      <w:r w:rsidRPr="00395001">
        <w:rPr>
          <w:rFonts w:ascii="Times New Roman" w:hAnsi="Times New Roman"/>
          <w:sz w:val="28"/>
          <w:szCs w:val="28"/>
          <w:lang w:val="en-US"/>
        </w:rPr>
        <w:t xml:space="preserve"> </w:t>
      </w:r>
      <w:r w:rsidRPr="00395001">
        <w:rPr>
          <w:rFonts w:ascii="Times New Roman" w:hAnsi="Times New Roman"/>
          <w:sz w:val="28"/>
          <w:szCs w:val="28"/>
        </w:rPr>
        <w:t xml:space="preserve">Bên cạnh việc tinh gọn bộ máy giúp cơ quan thuế nâng cao hiệu năng, hiệu lực, hiệu quả hoạt động, thì quá trình sắp xếp cơ cấu tổ chức cũng sẽ phát sinh những vấn đề nhạy cảm, phức tạp như: cắt giảm biên chế, sắp xếp lại đội ngũ, dôi dư cấp lãnh đạo, khoảng cách địa lý, môi trường làm việc thay đổi,...ảnh hưởng trực tiếp đến tâm lý và quyền lợi của công chức, người lao động, đòi hỏi phải có sự thống nhất cao về nhận thức và hành động, quyết tâm chính trị mạnh mẽ. Đặc biệt, Cục Thuế tỉnh </w:t>
      </w:r>
      <w:r w:rsidRPr="00395001">
        <w:rPr>
          <w:rFonts w:ascii="Times New Roman" w:hAnsi="Times New Roman"/>
          <w:sz w:val="28"/>
          <w:szCs w:val="28"/>
          <w:lang w:val="en-US"/>
        </w:rPr>
        <w:t>Bạc Liêu</w:t>
      </w:r>
      <w:r w:rsidRPr="00395001">
        <w:rPr>
          <w:rFonts w:ascii="Times New Roman" w:hAnsi="Times New Roman"/>
          <w:sz w:val="28"/>
          <w:szCs w:val="28"/>
        </w:rPr>
        <w:t xml:space="preserve"> thuộc địa bàn tỉnh </w:t>
      </w:r>
      <w:r w:rsidRPr="00395001">
        <w:rPr>
          <w:rFonts w:ascii="Times New Roman" w:hAnsi="Times New Roman"/>
          <w:sz w:val="28"/>
          <w:szCs w:val="28"/>
          <w:lang w:val="en-US"/>
        </w:rPr>
        <w:t xml:space="preserve">Bạc Liêu </w:t>
      </w:r>
      <w:r w:rsidRPr="00395001">
        <w:rPr>
          <w:rFonts w:ascii="Times New Roman" w:hAnsi="Times New Roman"/>
          <w:sz w:val="28"/>
          <w:szCs w:val="28"/>
        </w:rPr>
        <w:t xml:space="preserve">(trước sắp xếp) là đơn vị chịu sự tác động trực tiếp khi sắp xếp chính quyền địa phương 02 cấp. Sự đổi mới này không tránh khỏi những khó khăn, thách thức. Mỗi quyết định đưa ra đều là kết quả của những trăn trở, cân nhắc kỹ lưỡng để hài hòa giữa lợi ích chung và nguyện vọng chính đáng của từng công chức. Xuất phát từ tình hình trên, nhóm chúng tôi đã đưa ra </w:t>
      </w:r>
      <w:r w:rsidRPr="00395001">
        <w:rPr>
          <w:rFonts w:ascii="Times New Roman" w:hAnsi="Times New Roman"/>
          <w:b/>
          <w:bCs/>
          <w:sz w:val="28"/>
          <w:szCs w:val="28"/>
        </w:rPr>
        <w:t>“</w:t>
      </w:r>
      <w:r w:rsidRPr="00395001">
        <w:rPr>
          <w:rFonts w:ascii="Times New Roman" w:hAnsi="Times New Roman"/>
          <w:b/>
          <w:sz w:val="28"/>
          <w:szCs w:val="28"/>
        </w:rPr>
        <w:t>Một số giải pháp chủ yếu nhằm làm tốt công tác tư tưởng trước, trong và sau khi sắp xếp tổ chức bộ máy ngành Thuế tỉnh theo Nghị quyết số 18-NQ/TW ngày 25/10/2017 của Ban Chấp hành Trung ương gắn với việc học tập và làm theo tư tưởng, đạo đức, phong cách Hồ Chí Minh”.</w:t>
      </w:r>
    </w:p>
    <w:p w14:paraId="3FE314C8" w14:textId="77777777" w:rsidR="00C5490F" w:rsidRPr="00395001" w:rsidRDefault="007B3A9B" w:rsidP="005406C9">
      <w:pPr>
        <w:spacing w:after="0" w:line="240" w:lineRule="auto"/>
        <w:ind w:firstLine="567"/>
        <w:jc w:val="both"/>
        <w:rPr>
          <w:rFonts w:ascii="Times New Roman" w:eastAsia="Calibri" w:hAnsi="Times New Roman"/>
          <w:b/>
          <w:bCs/>
          <w:i/>
          <w:sz w:val="28"/>
          <w:szCs w:val="28"/>
        </w:rPr>
      </w:pPr>
      <w:r w:rsidRPr="00395001">
        <w:rPr>
          <w:rFonts w:ascii="Times New Roman" w:eastAsia="Calibri" w:hAnsi="Times New Roman"/>
          <w:b/>
          <w:bCs/>
          <w:sz w:val="28"/>
          <w:szCs w:val="28"/>
          <w:lang w:val="en-US"/>
        </w:rPr>
        <w:t xml:space="preserve">b. </w:t>
      </w:r>
      <w:r w:rsidR="00C5490F" w:rsidRPr="00395001">
        <w:rPr>
          <w:rFonts w:ascii="Times New Roman" w:eastAsia="Calibri" w:hAnsi="Times New Roman"/>
          <w:b/>
          <w:bCs/>
          <w:sz w:val="28"/>
          <w:szCs w:val="28"/>
        </w:rPr>
        <w:t>Nội dung sáng kiến</w:t>
      </w:r>
      <w:r w:rsidR="00C5490F" w:rsidRPr="00395001">
        <w:rPr>
          <w:rFonts w:ascii="Times New Roman" w:eastAsia="Calibri" w:hAnsi="Times New Roman"/>
          <w:b/>
          <w:bCs/>
          <w:i/>
          <w:sz w:val="28"/>
          <w:szCs w:val="28"/>
        </w:rPr>
        <w:t>:</w:t>
      </w:r>
    </w:p>
    <w:p w14:paraId="05A10E68" w14:textId="77777777" w:rsidR="00395001" w:rsidRPr="00395001" w:rsidRDefault="00395001" w:rsidP="005406C9">
      <w:pPr>
        <w:shd w:val="clear" w:color="auto" w:fill="FFFFFF"/>
        <w:spacing w:after="0" w:line="240" w:lineRule="auto"/>
        <w:ind w:firstLine="567"/>
        <w:jc w:val="both"/>
        <w:rPr>
          <w:rFonts w:ascii="Times New Roman" w:hAnsi="Times New Roman"/>
          <w:sz w:val="28"/>
          <w:szCs w:val="28"/>
        </w:rPr>
      </w:pPr>
      <w:r w:rsidRPr="00395001">
        <w:rPr>
          <w:rFonts w:ascii="Times New Roman" w:eastAsia="Times New Roman" w:hAnsi="Times New Roman"/>
          <w:sz w:val="28"/>
          <w:szCs w:val="28"/>
          <w:lang w:val="en-US"/>
        </w:rPr>
        <w:t xml:space="preserve">Trước ngày 01/3/2025, Cục Thuế tỉnh Cà Mau và Cục Thuế tỉnh Bạc Liêu gồm có: 22 phòng, 08 Chi cục Thuế thành phố, khu vực, 47 đội thuế, có tổng số 756 công chức và người lao động, trong đó: Biên chế: 681 công chức, 75 hợp đồng.  Ngành Thuế đã thực hiện hai lần sắp xếp bộ máy. Lần thứ nhất từ ngày 01/3/2025 theo Quyết định 381/QĐ-BTC của Bộ Tài chính. Tiếp đó, thực hiện Nghị quyết 60-NQ/TW ngày 12/4/2025 của Ban Chấp hành Trung ương Đảng về mô hình chính quyền địa phương 2 cấp, Bộ Tài chính ban hành Quyết định 2229/QĐ-BTC (có hiệu lực từ 1/7/2025). Theo đó, sắp xếp Thuế tỉnh Cà Mau gồm có 9 phòng và 8 đơn vị Thuế cơ sở, 35 tổ, có tổng số 529 công chức và người lao động, trong đó: Biên chế: 472 công chức và 57 người lao động. Như vậy ngành Thuế đã đồng bộ với mô hình </w:t>
      </w:r>
      <w:r w:rsidRPr="00395001">
        <w:rPr>
          <w:rFonts w:ascii="Times New Roman" w:eastAsia="Times New Roman" w:hAnsi="Times New Roman"/>
          <w:sz w:val="28"/>
          <w:szCs w:val="28"/>
          <w:lang w:val="en-US"/>
        </w:rPr>
        <w:lastRenderedPageBreak/>
        <w:t>chính quyền địa phương 2 cấp, đã cắt giảm mạnh từ hơn 77 đầu mối xuống còn hơn 52 đầu mối. Bằng việc chuyển đổi từ mô hình “quản lý thuế theo chức năng, kết hợp với đối tượng” sang mô hình “quản lý theo đối tượng, kết hợp với chức năng” là bước ngoặt mang tính chiến lược. Mỗi công chức thuế giờ đây không chỉ thực hiện chuyên môn đơn lẻ mà còn là người đồng hành, hỗ trợ toàn diện cho người nộp thuế. Điều này không chỉ đòi hỏi năng lực chuyên môn cao mà còn là sự tận tâm, trách nhiệm và sẵn sàng thích nghi với sự thay đổi. Bên cạnh đó, n</w:t>
      </w:r>
      <w:r w:rsidRPr="00395001">
        <w:rPr>
          <w:rFonts w:ascii="Times New Roman" w:hAnsi="Times New Roman"/>
          <w:sz w:val="28"/>
          <w:szCs w:val="28"/>
        </w:rPr>
        <w:t>gày 14/02/2025, </w:t>
      </w:r>
      <w:r w:rsidRPr="00395001">
        <w:rPr>
          <w:rFonts w:ascii="Times New Roman" w:hAnsi="Times New Roman"/>
          <w:sz w:val="28"/>
          <w:szCs w:val="28"/>
          <w:lang w:val="en-US"/>
        </w:rPr>
        <w:t xml:space="preserve">Tổng </w:t>
      </w:r>
      <w:r w:rsidRPr="00395001">
        <w:rPr>
          <w:rFonts w:ascii="Times New Roman" w:eastAsia="Times New Roman" w:hAnsi="Times New Roman"/>
          <w:sz w:val="28"/>
          <w:szCs w:val="28"/>
          <w:lang w:val="en-US"/>
        </w:rPr>
        <w:t xml:space="preserve">Cục Thuế có </w:t>
      </w:r>
      <w:r w:rsidRPr="00395001">
        <w:rPr>
          <w:rFonts w:ascii="Times New Roman" w:hAnsi="Times New Roman"/>
          <w:sz w:val="28"/>
          <w:szCs w:val="28"/>
        </w:rPr>
        <w:t>Công văn số 640/TCT-TCCB yêu cầu toàn ngành Thuế quán triệt thực hiện tốt công tác chính trị, tư tưởng, công tác chuyên môn khi sắp xếp, tinh gọn bộ máy.</w:t>
      </w:r>
      <w:r w:rsidRPr="00395001">
        <w:rPr>
          <w:rFonts w:ascii="Times New Roman" w:hAnsi="Times New Roman"/>
          <w:sz w:val="28"/>
          <w:szCs w:val="28"/>
          <w:lang w:val="en-US"/>
        </w:rPr>
        <w:t xml:space="preserve"> Qua đó, nhóm rút ra</w:t>
      </w:r>
      <w:r w:rsidRPr="00395001">
        <w:rPr>
          <w:rFonts w:ascii="Times New Roman" w:hAnsi="Times New Roman"/>
          <w:sz w:val="28"/>
          <w:szCs w:val="28"/>
        </w:rPr>
        <w:t xml:space="preserve"> một số giải pháp chủ yếu nhằm làm tốt công tác tư tưởng trước, trong và sau khi sắp xếp tổ chức bộ máy ngành Thuế tỉnh theo Nghị quyết số 18-NQ/TW ngày 25/10/2017 của Ban Chấp hành Trung ương như sau:</w:t>
      </w:r>
    </w:p>
    <w:p w14:paraId="0EB265C7" w14:textId="77777777" w:rsidR="00395001" w:rsidRPr="00395001" w:rsidRDefault="00395001" w:rsidP="005406C9">
      <w:pPr>
        <w:spacing w:after="0" w:line="240" w:lineRule="auto"/>
        <w:ind w:firstLine="720"/>
        <w:jc w:val="both"/>
        <w:rPr>
          <w:rFonts w:ascii="Times New Roman" w:hAnsi="Times New Roman"/>
          <w:sz w:val="28"/>
          <w:szCs w:val="28"/>
        </w:rPr>
      </w:pPr>
      <w:r w:rsidRPr="00395001">
        <w:rPr>
          <w:rFonts w:ascii="Times New Roman" w:hAnsi="Times New Roman"/>
          <w:b/>
          <w:sz w:val="28"/>
          <w:szCs w:val="28"/>
          <w:lang w:val="en-US"/>
        </w:rPr>
        <w:t xml:space="preserve">Một là. Tăng cường kỷ luật, kỷ cương nội ngành: </w:t>
      </w:r>
      <w:r w:rsidRPr="00395001">
        <w:rPr>
          <w:rFonts w:ascii="Times New Roman" w:hAnsi="Times New Roman"/>
          <w:sz w:val="28"/>
          <w:szCs w:val="28"/>
          <w:lang w:val="en-US"/>
        </w:rPr>
        <w:t xml:space="preserve">Ngành Thuế tỉnh tăng cường tái cấu trúc bộ máy, thực hiện siết chặt kỷ luật, kỷ cương trong thực thi công vụ và trong công tác quản lý thuế, đảm bảo hoàn thành xuất sắc các nhiệm vụ được giao. </w:t>
      </w:r>
      <w:r w:rsidRPr="00395001">
        <w:rPr>
          <w:rFonts w:ascii="Times New Roman" w:hAnsi="Times New Roman"/>
          <w:sz w:val="28"/>
          <w:szCs w:val="28"/>
        </w:rPr>
        <w:t>Xác định rõ việc sắp xếp, tinh gọn bộ máy là nhiệm vụ đặc biệt quan trọng, là đòi hỏi tất yếu nhằm nâng cao hiệu năng, hiệu lực, hiệu quả hoạt động của bộ máy vì sự phát triển bền vững của đất nước trong kỷ nguyên mới; tạo sự đồng thuận, thống nhất trong đội ngũ công chức, người lao động khi thực hiện việc sắp xếp, tinh gọn bộ máy.</w:t>
      </w:r>
    </w:p>
    <w:p w14:paraId="6CF74D65" w14:textId="77777777" w:rsidR="00395001" w:rsidRPr="00395001" w:rsidRDefault="00395001" w:rsidP="005406C9">
      <w:pPr>
        <w:spacing w:after="0" w:line="240" w:lineRule="auto"/>
        <w:ind w:firstLine="567"/>
        <w:jc w:val="both"/>
        <w:rPr>
          <w:rFonts w:ascii="Times New Roman" w:hAnsi="Times New Roman"/>
          <w:i/>
          <w:sz w:val="28"/>
          <w:szCs w:val="28"/>
          <w:lang w:val="en-US"/>
        </w:rPr>
      </w:pPr>
      <w:r w:rsidRPr="00395001">
        <w:rPr>
          <w:rFonts w:ascii="Times New Roman" w:hAnsi="Times New Roman"/>
          <w:b/>
          <w:sz w:val="28"/>
          <w:szCs w:val="28"/>
          <w:lang w:val="en-US"/>
        </w:rPr>
        <w:t>Hai</w:t>
      </w:r>
      <w:r w:rsidRPr="00395001">
        <w:rPr>
          <w:rFonts w:ascii="Times New Roman" w:hAnsi="Times New Roman"/>
          <w:sz w:val="28"/>
          <w:szCs w:val="28"/>
          <w:lang w:val="en-US"/>
        </w:rPr>
        <w:t xml:space="preserve"> </w:t>
      </w:r>
      <w:r w:rsidRPr="00395001">
        <w:rPr>
          <w:rFonts w:ascii="Times New Roman" w:hAnsi="Times New Roman"/>
          <w:b/>
          <w:sz w:val="28"/>
          <w:szCs w:val="28"/>
        </w:rPr>
        <w:t xml:space="preserve">là, Xác định tầm quan </w:t>
      </w:r>
      <w:r w:rsidRPr="00395001">
        <w:rPr>
          <w:rFonts w:ascii="Times New Roman" w:hAnsi="Times New Roman"/>
          <w:b/>
          <w:sz w:val="28"/>
          <w:szCs w:val="28"/>
          <w:lang w:val="en-US"/>
        </w:rPr>
        <w:t xml:space="preserve">trọng trong </w:t>
      </w:r>
      <w:r w:rsidRPr="00395001">
        <w:rPr>
          <w:rFonts w:ascii="Times New Roman" w:hAnsi="Times New Roman"/>
          <w:b/>
          <w:sz w:val="28"/>
          <w:szCs w:val="28"/>
        </w:rPr>
        <w:t>công tác giáo dục chính trị, tư tưởng</w:t>
      </w:r>
      <w:r w:rsidRPr="00395001">
        <w:rPr>
          <w:rFonts w:ascii="Times New Roman" w:hAnsi="Times New Roman"/>
          <w:sz w:val="28"/>
          <w:szCs w:val="28"/>
        </w:rPr>
        <w:t xml:space="preserve"> có ý nghĩa quyết định đến việc xây dựng Đảng vững mạnh về chính trị, tư tưởng, đạo đức, tổ chức và cán bộ, làm cơ sở để nâng cao năng lực lãnh đạo, năng lực cầm quyền, sức chiến đấu của Đảng và hiệu lực hiệu quả quản lý Nhà nước. Đảng ủy thường xuyên chỉ đạo cấp ủy trực thuộc nâng cao chất lượng công tác tuyên truyền, giáo dục, học tập, quán triệt chủ nghĩa Mác-Lênin, tư tưởng Hồ Chí Minh cho cán bộ, đảng viên</w:t>
      </w:r>
      <w:r w:rsidRPr="00395001">
        <w:rPr>
          <w:rFonts w:ascii="Times New Roman" w:hAnsi="Times New Roman"/>
          <w:sz w:val="28"/>
          <w:szCs w:val="28"/>
          <w:lang w:val="en-US"/>
        </w:rPr>
        <w:t>, công chức.</w:t>
      </w:r>
      <w:r w:rsidRPr="00395001">
        <w:rPr>
          <w:rFonts w:ascii="Times New Roman" w:hAnsi="Times New Roman"/>
          <w:sz w:val="28"/>
          <w:szCs w:val="28"/>
        </w:rPr>
        <w:t xml:space="preserve"> Ngoài ra còn tổ chức các cuộc hội nghị để kịp thời thông tin thời sự về tình hình quốc tế, trong nước và trong tỉnh cho toàn thể cán bộ</w:t>
      </w:r>
      <w:r w:rsidRPr="00395001">
        <w:rPr>
          <w:rFonts w:ascii="Times New Roman" w:hAnsi="Times New Roman"/>
          <w:sz w:val="28"/>
          <w:szCs w:val="28"/>
          <w:lang w:val="en-US"/>
        </w:rPr>
        <w:t>,</w:t>
      </w:r>
      <w:r w:rsidRPr="00395001">
        <w:rPr>
          <w:rFonts w:ascii="Times New Roman" w:hAnsi="Times New Roman"/>
          <w:sz w:val="28"/>
          <w:szCs w:val="28"/>
        </w:rPr>
        <w:t xml:space="preserve"> đảng viên</w:t>
      </w:r>
      <w:r w:rsidRPr="00395001">
        <w:rPr>
          <w:rFonts w:ascii="Times New Roman" w:hAnsi="Times New Roman"/>
          <w:sz w:val="28"/>
          <w:szCs w:val="28"/>
          <w:lang w:val="en-US"/>
        </w:rPr>
        <w:t>, công chức</w:t>
      </w:r>
      <w:r w:rsidRPr="00395001">
        <w:rPr>
          <w:rFonts w:ascii="Times New Roman" w:hAnsi="Times New Roman"/>
          <w:sz w:val="28"/>
          <w:szCs w:val="28"/>
        </w:rPr>
        <w:t xml:space="preserve"> trong cơ quan theo chỉ đạo của Ban Thường vụ Tỉnh ủy, Ban Thường vụ Đảng ủy Khối...</w:t>
      </w:r>
    </w:p>
    <w:p w14:paraId="66610E2E" w14:textId="77777777" w:rsidR="00395001" w:rsidRPr="00395001" w:rsidRDefault="00395001" w:rsidP="005406C9">
      <w:pPr>
        <w:spacing w:after="0" w:line="240" w:lineRule="auto"/>
        <w:ind w:firstLine="567"/>
        <w:jc w:val="both"/>
        <w:rPr>
          <w:rFonts w:ascii="Times New Roman" w:hAnsi="Times New Roman"/>
          <w:sz w:val="28"/>
          <w:szCs w:val="28"/>
        </w:rPr>
      </w:pPr>
      <w:r w:rsidRPr="00395001">
        <w:rPr>
          <w:rFonts w:ascii="Times New Roman" w:hAnsi="Times New Roman"/>
          <w:b/>
          <w:sz w:val="28"/>
          <w:szCs w:val="28"/>
        </w:rPr>
        <w:t>Đặc biệt Đảng ủy Cục Thuế đẩy mạnh việc học tập và làm theo tư tưởng, đạo đức phong cách Hồ Chí Minh</w:t>
      </w:r>
      <w:r w:rsidRPr="00395001">
        <w:rPr>
          <w:rFonts w:ascii="Times New Roman" w:hAnsi="Times New Roman"/>
          <w:sz w:val="28"/>
          <w:szCs w:val="28"/>
        </w:rPr>
        <w:t xml:space="preserve"> theo Kết luận số 21-KL/TW của Bộ Chính trị về tiếp tục thực hiện Chỉ thị số 05-CT/TW, ngày 15/5/2016 của Bộ Chính trị về </w:t>
      </w:r>
      <w:r w:rsidRPr="00395001">
        <w:rPr>
          <w:rFonts w:ascii="Times New Roman" w:hAnsi="Times New Roman"/>
          <w:i/>
          <w:sz w:val="28"/>
          <w:szCs w:val="28"/>
        </w:rPr>
        <w:t>“Đẩy mạnh học tập và làm theo tư tưởng, đạo đức, phong cách Hồ Chí Minh”</w:t>
      </w:r>
      <w:r w:rsidRPr="00395001">
        <w:rPr>
          <w:rFonts w:ascii="Times New Roman" w:hAnsi="Times New Roman"/>
          <w:sz w:val="28"/>
          <w:szCs w:val="28"/>
        </w:rPr>
        <w:t xml:space="preserve">. Để tăng cường sự đoàn kết thống nhất ở cấp ủy và các chi bộ trực thuộc Đảng bộ, từ Cục Thuế đến các Chi cục Thuế trực thuộc, tạo nên sự thống nhất từ tư tưởng đến hành động của mỗi đảng viên, công chức. Hàng năm căn cứ vào văn bản hướng dẫn của Đảng ủy Khối. </w:t>
      </w:r>
      <w:r w:rsidRPr="00395001">
        <w:rPr>
          <w:rFonts w:ascii="Times New Roman" w:hAnsi="Times New Roman"/>
          <w:sz w:val="28"/>
          <w:szCs w:val="28"/>
          <w:lang w:val="en-US"/>
        </w:rPr>
        <w:t xml:space="preserve">Đảng ủy Cục Thuế </w:t>
      </w:r>
      <w:r w:rsidRPr="00395001">
        <w:rPr>
          <w:rFonts w:ascii="Times New Roman" w:hAnsi="Times New Roman"/>
          <w:sz w:val="28"/>
          <w:szCs w:val="28"/>
        </w:rPr>
        <w:t xml:space="preserve">đã xây dựng và ban hành Kế hoạch học tập, đề ra phương hướng, nhiệm vụ, các giải pháp để thực hiện nhằm đảm bảo tính kịp thời và phù hợp với định hướng chỉ đạo của cấp trên. Nội dung triển khai thực hiện việc học tập và làm theo Bác trên tinh thần sáng tạo và phù hợp với điều kiện, hoàn cảnh, thực tế của đơn vị theo từng giai đoạn nhất định. Đảng ủy Cục Thuế đề nghị mỗi một chi bộ xây dựng mô hình học tập Bác, gắn với nhiệm vụ chuyên môn của ngành, với phong trào thi đua: </w:t>
      </w:r>
      <w:r w:rsidRPr="00395001">
        <w:rPr>
          <w:rFonts w:ascii="Times New Roman" w:eastAsia="OpenSans-Regular" w:hAnsi="Times New Roman"/>
          <w:i/>
          <w:sz w:val="28"/>
          <w:szCs w:val="28"/>
        </w:rPr>
        <w:t>“</w:t>
      </w:r>
      <w:r w:rsidRPr="00395001">
        <w:rPr>
          <w:rFonts w:ascii="Times New Roman" w:hAnsi="Times New Roman"/>
          <w:i/>
          <w:sz w:val="28"/>
          <w:szCs w:val="28"/>
          <w:lang w:val="nl-NL"/>
        </w:rPr>
        <w:t>Vì người nghèo - Không để ai bị bỏ lại phía sau</w:t>
      </w:r>
      <w:r w:rsidRPr="00395001">
        <w:rPr>
          <w:rFonts w:ascii="Times New Roman" w:eastAsia="OpenSans-Regular" w:hAnsi="Times New Roman"/>
          <w:i/>
          <w:sz w:val="28"/>
          <w:szCs w:val="28"/>
        </w:rPr>
        <w:t>”</w:t>
      </w:r>
      <w:r w:rsidRPr="00395001">
        <w:rPr>
          <w:rFonts w:ascii="Times New Roman" w:eastAsia="OpenSans-Regular" w:hAnsi="Times New Roman"/>
          <w:sz w:val="28"/>
          <w:szCs w:val="28"/>
        </w:rPr>
        <w:t xml:space="preserve">, </w:t>
      </w:r>
      <w:r w:rsidRPr="00395001">
        <w:rPr>
          <w:rFonts w:ascii="Times New Roman" w:eastAsia="OpenSans-Regular" w:hAnsi="Times New Roman"/>
          <w:i/>
          <w:sz w:val="28"/>
          <w:szCs w:val="28"/>
        </w:rPr>
        <w:lastRenderedPageBreak/>
        <w:t>“Cả nước chung sức xây dựng nông thôn mới”</w:t>
      </w:r>
      <w:r w:rsidRPr="00395001">
        <w:rPr>
          <w:rFonts w:ascii="Times New Roman" w:eastAsia="OpenSans-Regular" w:hAnsi="Times New Roman"/>
          <w:sz w:val="28"/>
          <w:szCs w:val="28"/>
        </w:rPr>
        <w:t xml:space="preserve">, </w:t>
      </w:r>
      <w:r w:rsidRPr="00395001">
        <w:rPr>
          <w:rFonts w:ascii="Times New Roman" w:hAnsi="Times New Roman"/>
          <w:sz w:val="28"/>
          <w:szCs w:val="28"/>
          <w:lang w:val="nl-NL"/>
        </w:rPr>
        <w:t xml:space="preserve">phong trào thi đua: </w:t>
      </w:r>
      <w:r w:rsidRPr="00395001">
        <w:rPr>
          <w:rFonts w:ascii="Times New Roman" w:hAnsi="Times New Roman"/>
          <w:i/>
          <w:sz w:val="28"/>
          <w:szCs w:val="28"/>
          <w:lang w:val="nl-NL"/>
        </w:rPr>
        <w:t>“Đẩy mạnh phát triển kết cấu hạ tầng đồng bộ, hiện đại; thực hành tiết kiệm, chống lãng phí”</w:t>
      </w:r>
      <w:r w:rsidRPr="00395001">
        <w:rPr>
          <w:rFonts w:ascii="Times New Roman" w:hAnsi="Times New Roman"/>
          <w:sz w:val="28"/>
          <w:szCs w:val="28"/>
          <w:lang w:val="nl-NL"/>
        </w:rPr>
        <w:t xml:space="preserve">, phong trào Ba không: </w:t>
      </w:r>
      <w:r w:rsidRPr="00395001">
        <w:rPr>
          <w:rFonts w:ascii="Times New Roman" w:hAnsi="Times New Roman"/>
          <w:i/>
          <w:sz w:val="28"/>
          <w:szCs w:val="28"/>
          <w:lang w:val="nl-NL"/>
        </w:rPr>
        <w:t>“Không né tránh công việc, không đùn đẩy công việc sang người khác, không làm việc vì lợi ích và động cơ cá nhân”</w:t>
      </w:r>
      <w:r w:rsidRPr="00395001">
        <w:rPr>
          <w:rFonts w:ascii="Times New Roman" w:hAnsi="Times New Roman"/>
          <w:sz w:val="28"/>
          <w:szCs w:val="28"/>
          <w:lang w:val="nl-NL"/>
        </w:rPr>
        <w:t>, phong trào vượt qua khó khăn, thách thức vươn lên hoàn thành tốt nhiệm vụ được giao của cá nhân, của cơ quan, đơn vị và của ngành....Mô hình được thực hiện bằng công trình, phần việc cụ thể. Các chi bộ đăng ký mô hình, xây dựng kế hoạch và có báo cáo kết quả thực hiện mô hình về Ban thường vụ Đảng ủy để theo dõi, đánh giá và biểu dương điển hình tiên tiến.</w:t>
      </w:r>
      <w:r w:rsidRPr="00395001">
        <w:rPr>
          <w:rFonts w:ascii="Times New Roman" w:hAnsi="Times New Roman"/>
          <w:sz w:val="28"/>
          <w:szCs w:val="28"/>
        </w:rPr>
        <w:t xml:space="preserve"> Từng cán bộ, đảng viên, công chức xây dựng kế hoạch đăng ký công trình, phần việc cụ thể nội dung học tập và làm theo tư tưởng, đạo đức, phong cách của Bác đúng theo hướng dẫn, phù hợp với bản thân về chức năng, nhiệm vụ chuyên môn được giao, để có giải pháp học tập và làm theo.</w:t>
      </w:r>
      <w:r w:rsidRPr="00395001">
        <w:rPr>
          <w:rFonts w:ascii="Times New Roman" w:hAnsi="Times New Roman"/>
          <w:sz w:val="28"/>
          <w:szCs w:val="28"/>
          <w:lang w:val="en-US"/>
        </w:rPr>
        <w:t xml:space="preserve"> </w:t>
      </w:r>
      <w:r w:rsidRPr="00395001">
        <w:rPr>
          <w:rFonts w:ascii="Times New Roman" w:hAnsi="Times New Roman"/>
          <w:spacing w:val="2"/>
          <w:sz w:val="28"/>
          <w:szCs w:val="28"/>
          <w:lang w:eastAsia="vi-VN"/>
        </w:rPr>
        <w:t>Qua việc học tập và làm theo Bác, nhận thức của đảng viên, công chức được nâng lên rõ rệt, nâng cao ý thức tự giác, có trách nhiệm hơn trong công việc; có tinh thần, thái độ phục vụ Nhân dân.</w:t>
      </w:r>
      <w:r w:rsidRPr="00395001">
        <w:rPr>
          <w:rFonts w:ascii="Times New Roman" w:hAnsi="Times New Roman"/>
          <w:spacing w:val="2"/>
          <w:sz w:val="28"/>
          <w:szCs w:val="28"/>
          <w:lang w:val="en-US" w:eastAsia="vi-VN"/>
        </w:rPr>
        <w:t xml:space="preserve"> Từ đó góp phần l</w:t>
      </w:r>
      <w:r w:rsidRPr="00395001">
        <w:rPr>
          <w:rFonts w:ascii="Times New Roman" w:hAnsi="Times New Roman"/>
          <w:sz w:val="28"/>
          <w:szCs w:val="28"/>
        </w:rPr>
        <w:t>àm tốt công tác chính trị, tư tưởng đối với cán bộ, đảng viên, công chức, người lao động tại đơn vị; nâng cao tinh thần trách nhiệm, thống nhất nhận thức và hành động của từng cấp đơn vị và mỗi công chức, người lao động trong hệ thống thuế, nhất là đảng viên, công chức lãnh đạo để vừa hoàn thành tốt nhiệm vụ công tác sắp xếp, tinh gọn bộ máy theo chủ trương, chỉ đạo của Đảng, Nhà nước và Bộ Tài chính, vừa hoàn thành toàn diện các nhiệm vụ công tác được giao.</w:t>
      </w:r>
    </w:p>
    <w:p w14:paraId="3469E988" w14:textId="77777777" w:rsidR="00395001" w:rsidRPr="00395001" w:rsidRDefault="00395001" w:rsidP="005406C9">
      <w:pPr>
        <w:pStyle w:val="NormalWeb"/>
        <w:spacing w:before="0" w:beforeAutospacing="0" w:after="0" w:afterAutospacing="0"/>
        <w:ind w:firstLine="720"/>
        <w:jc w:val="both"/>
        <w:rPr>
          <w:sz w:val="28"/>
          <w:szCs w:val="28"/>
        </w:rPr>
      </w:pPr>
      <w:r w:rsidRPr="00395001">
        <w:rPr>
          <w:b/>
          <w:sz w:val="28"/>
          <w:szCs w:val="28"/>
        </w:rPr>
        <w:t>Ba là.</w:t>
      </w:r>
      <w:r w:rsidRPr="00395001">
        <w:rPr>
          <w:sz w:val="28"/>
          <w:szCs w:val="28"/>
        </w:rPr>
        <w:t xml:space="preserve"> </w:t>
      </w:r>
      <w:r w:rsidRPr="00395001">
        <w:rPr>
          <w:b/>
          <w:sz w:val="28"/>
          <w:szCs w:val="28"/>
        </w:rPr>
        <w:t xml:space="preserve">Công tác sắp xếp, bố trí nhân sự </w:t>
      </w:r>
      <w:r w:rsidRPr="00395001">
        <w:rPr>
          <w:sz w:val="28"/>
          <w:szCs w:val="28"/>
        </w:rPr>
        <w:t>căn cứ vào năng lực, phẩm chất và nhu cầu thực tế công việc đảm bảo công bằng, khách quan. Quán triệt, tuyên truyền công chức, người lao động về việc sau khi bộ máy mới đi vào hoạt động, dù trên cương vị nào cũng phải nỗ lực cao nhất, khắc phục mọi khó khăn, thách thức, bắt tay ngay vào công việc mới để hoàn thành tốt các nhiệm vụ được giao.</w:t>
      </w:r>
    </w:p>
    <w:p w14:paraId="5E30D2AF" w14:textId="77777777" w:rsidR="00395001" w:rsidRPr="00395001" w:rsidRDefault="00395001" w:rsidP="005406C9">
      <w:pPr>
        <w:pStyle w:val="NormalWeb"/>
        <w:spacing w:before="0" w:beforeAutospacing="0" w:after="0" w:afterAutospacing="0"/>
        <w:ind w:firstLine="720"/>
        <w:jc w:val="both"/>
        <w:rPr>
          <w:sz w:val="28"/>
          <w:szCs w:val="28"/>
        </w:rPr>
      </w:pPr>
      <w:r w:rsidRPr="00395001">
        <w:rPr>
          <w:b/>
          <w:sz w:val="28"/>
          <w:szCs w:val="28"/>
        </w:rPr>
        <w:t>Bốn là.</w:t>
      </w:r>
      <w:r w:rsidRPr="00395001">
        <w:rPr>
          <w:sz w:val="28"/>
          <w:szCs w:val="28"/>
        </w:rPr>
        <w:t xml:space="preserve"> </w:t>
      </w:r>
      <w:r w:rsidRPr="00395001">
        <w:rPr>
          <w:b/>
          <w:sz w:val="28"/>
          <w:szCs w:val="28"/>
        </w:rPr>
        <w:t>Phát huy vai trò các tổ chức đoàn thể</w:t>
      </w:r>
      <w:r w:rsidRPr="00395001">
        <w:rPr>
          <w:sz w:val="28"/>
          <w:szCs w:val="28"/>
        </w:rPr>
        <w:t xml:space="preserve"> quan tâm, lắng nghe, chia sẽ, nắm bắt tâm tư, nguyện vọng của công chức, người lao động từ đó kịp thời phản ánh và đề xuất các giải pháp giải quyết vấn đề phát sinh trong quá trình sắp xếp, đảm bảo quyền lợi chính đáng của công chức, người lao động. Đồng thời, kiên quyết đấu tranh đối với những biểu hiện tiêu cực, cản trở quá trình tinh gọn bộ máy, phản bác những luận điệu xuyên tạc, kích động, trái với chủ trương của Đảng và Nhà nước, gây mất đoàn kết trong cơ quan, đơn vị.</w:t>
      </w:r>
    </w:p>
    <w:p w14:paraId="120F59F8" w14:textId="77777777" w:rsidR="006D10D2" w:rsidRPr="00395001" w:rsidRDefault="00395001" w:rsidP="005406C9">
      <w:pPr>
        <w:spacing w:after="0" w:line="240" w:lineRule="auto"/>
        <w:ind w:firstLine="567"/>
        <w:jc w:val="both"/>
        <w:rPr>
          <w:rFonts w:ascii="Times New Roman" w:eastAsia="Times New Roman" w:hAnsi="Times New Roman"/>
          <w:sz w:val="28"/>
          <w:szCs w:val="28"/>
        </w:rPr>
      </w:pPr>
      <w:r w:rsidRPr="00395001">
        <w:rPr>
          <w:rFonts w:ascii="Times New Roman" w:hAnsi="Times New Roman"/>
          <w:b/>
          <w:sz w:val="28"/>
          <w:szCs w:val="28"/>
        </w:rPr>
        <w:t>Năm là.</w:t>
      </w:r>
      <w:r w:rsidRPr="00395001">
        <w:rPr>
          <w:rFonts w:ascii="Times New Roman" w:hAnsi="Times New Roman"/>
          <w:sz w:val="28"/>
          <w:szCs w:val="28"/>
        </w:rPr>
        <w:t xml:space="preserve"> </w:t>
      </w:r>
      <w:r w:rsidRPr="00395001">
        <w:rPr>
          <w:rFonts w:ascii="Times New Roman" w:hAnsi="Times New Roman"/>
          <w:b/>
          <w:sz w:val="28"/>
          <w:szCs w:val="28"/>
        </w:rPr>
        <w:t>Đẩy nhanh tiến độ xử lý công việc đúng hạn</w:t>
      </w:r>
      <w:r w:rsidRPr="00395001">
        <w:rPr>
          <w:rFonts w:ascii="Times New Roman" w:hAnsi="Times New Roman"/>
          <w:sz w:val="28"/>
          <w:szCs w:val="28"/>
        </w:rPr>
        <w:t xml:space="preserve"> rà soát xử lý dứt điểm các công việc, hồ sơ hành chính về thuế, kiến nghị, phản ánh vướng mắc của người nộp thuế. Trường hợp quá hạn không có lý do chính đáng, đúng pháp luật sẽ bị xem xét trách nhiệm theo quy định.</w:t>
      </w:r>
      <w:r w:rsidR="006D10D2" w:rsidRPr="00395001">
        <w:rPr>
          <w:rFonts w:ascii="Times New Roman" w:eastAsia="Times New Roman" w:hAnsi="Times New Roman"/>
          <w:sz w:val="28"/>
          <w:szCs w:val="28"/>
        </w:rPr>
        <w:t xml:space="preserve"> </w:t>
      </w:r>
    </w:p>
    <w:p w14:paraId="71FB4320" w14:textId="77777777" w:rsidR="00A01273" w:rsidRPr="00395001" w:rsidRDefault="006D10D2" w:rsidP="005406C9">
      <w:pPr>
        <w:spacing w:after="0" w:line="240" w:lineRule="auto"/>
        <w:ind w:firstLine="567"/>
        <w:jc w:val="both"/>
        <w:rPr>
          <w:rFonts w:ascii="Times New Roman" w:hAnsi="Times New Roman"/>
          <w:color w:val="000000"/>
          <w:sz w:val="28"/>
          <w:szCs w:val="28"/>
        </w:rPr>
      </w:pPr>
      <w:r w:rsidRPr="00395001">
        <w:rPr>
          <w:rFonts w:ascii="Times New Roman" w:hAnsi="Times New Roman"/>
          <w:b/>
          <w:sz w:val="28"/>
          <w:szCs w:val="28"/>
          <w:lang w:val="en-US"/>
        </w:rPr>
        <w:t xml:space="preserve">* </w:t>
      </w:r>
      <w:r w:rsidRPr="00395001">
        <w:rPr>
          <w:rFonts w:ascii="Times New Roman" w:hAnsi="Times New Roman"/>
          <w:b/>
          <w:sz w:val="28"/>
          <w:szCs w:val="28"/>
        </w:rPr>
        <w:t>Tính mới của sáng kiến</w:t>
      </w:r>
      <w:r w:rsidRPr="00395001">
        <w:rPr>
          <w:rFonts w:ascii="Times New Roman" w:hAnsi="Times New Roman"/>
          <w:b/>
          <w:sz w:val="28"/>
          <w:szCs w:val="28"/>
          <w:lang w:val="en-US"/>
        </w:rPr>
        <w:t>:</w:t>
      </w:r>
      <w:r w:rsidR="002D56DD">
        <w:rPr>
          <w:rFonts w:ascii="Times New Roman" w:hAnsi="Times New Roman"/>
          <w:b/>
          <w:sz w:val="28"/>
          <w:szCs w:val="28"/>
          <w:lang w:val="en-US"/>
        </w:rPr>
        <w:t xml:space="preserve"> </w:t>
      </w:r>
      <w:r w:rsidR="00395001" w:rsidRPr="00395001">
        <w:rPr>
          <w:rFonts w:ascii="Times New Roman" w:hAnsi="Times New Roman"/>
          <w:sz w:val="28"/>
          <w:szCs w:val="28"/>
        </w:rPr>
        <w:t xml:space="preserve">Điểm mới của sáng kiến chính là công tác giáo dục chính trị, tư tưởng, đạo đức, lối sống đảng viên, công chức thông qua các kế hoạch học tập, từ chủ đề đến hình thức học tập, nội dung triển khai thực hiện được xây dựng phù hợp điều kiện, hoàn cảnh, tình hình đất nước. Các chủ đề học tập do Đảng ủy soạn thảo </w:t>
      </w:r>
      <w:r w:rsidR="00395001" w:rsidRPr="00395001">
        <w:rPr>
          <w:rFonts w:ascii="Times New Roman" w:hAnsi="Times New Roman"/>
          <w:sz w:val="28"/>
          <w:szCs w:val="28"/>
          <w:lang w:val="nl-NL"/>
        </w:rPr>
        <w:t xml:space="preserve">đảm bảo tính kịp thời và phù hợp với </w:t>
      </w:r>
      <w:r w:rsidR="00395001" w:rsidRPr="00395001">
        <w:rPr>
          <w:rFonts w:ascii="Times New Roman" w:hAnsi="Times New Roman"/>
          <w:sz w:val="28"/>
          <w:szCs w:val="28"/>
        </w:rPr>
        <w:t xml:space="preserve">quan điểm chỉ đạo của Đảng, Nhà nước với chuyên môn nghiệp vụ của ngành theo từng thời điểm, từng giai đoạn nhất định. Từ đó, tạo được mối quan hệ chặt chẽ, thống nhất giữa </w:t>
      </w:r>
      <w:r w:rsidR="00395001" w:rsidRPr="00395001">
        <w:rPr>
          <w:rFonts w:ascii="Times New Roman" w:hAnsi="Times New Roman"/>
          <w:i/>
          <w:sz w:val="28"/>
          <w:szCs w:val="28"/>
        </w:rPr>
        <w:t>“học tập, làm theo và nêu gương</w:t>
      </w:r>
      <w:r w:rsidR="00395001" w:rsidRPr="00395001">
        <w:rPr>
          <w:rFonts w:ascii="Times New Roman" w:hAnsi="Times New Roman"/>
          <w:sz w:val="28"/>
          <w:szCs w:val="28"/>
        </w:rPr>
        <w:t xml:space="preserve">”, nhận thức và hành động, giữa học và hành, giữa lời nói và việc làm. </w:t>
      </w:r>
      <w:r w:rsidR="00395001" w:rsidRPr="00395001">
        <w:rPr>
          <w:rFonts w:ascii="Times New Roman" w:hAnsi="Times New Roman"/>
          <w:sz w:val="28"/>
          <w:szCs w:val="28"/>
        </w:rPr>
        <w:lastRenderedPageBreak/>
        <w:t xml:space="preserve">Được Đảng ủy Cục Thuế </w:t>
      </w:r>
      <w:r w:rsidR="00395001" w:rsidRPr="00395001">
        <w:rPr>
          <w:rFonts w:ascii="Times New Roman" w:hAnsi="Times New Roman"/>
          <w:sz w:val="28"/>
          <w:szCs w:val="28"/>
          <w:lang w:val="en-US"/>
        </w:rPr>
        <w:t xml:space="preserve">(nay là Đảng ủy Thuế tỉnh) </w:t>
      </w:r>
      <w:r w:rsidR="00395001" w:rsidRPr="00395001">
        <w:rPr>
          <w:rFonts w:ascii="Times New Roman" w:hAnsi="Times New Roman"/>
          <w:sz w:val="28"/>
          <w:szCs w:val="28"/>
        </w:rPr>
        <w:t>quán triệt nhận thức từ trong Đảng ủy đến các Chi bộ trực thuộc, tổ đảng; từ Cơ quan Thuế</w:t>
      </w:r>
      <w:r w:rsidR="00395001" w:rsidRPr="00395001">
        <w:rPr>
          <w:rFonts w:ascii="Times New Roman" w:hAnsi="Times New Roman"/>
          <w:sz w:val="28"/>
          <w:szCs w:val="28"/>
          <w:lang w:val="en-US"/>
        </w:rPr>
        <w:t xml:space="preserve"> tỉnh</w:t>
      </w:r>
      <w:r w:rsidR="00395001" w:rsidRPr="00395001">
        <w:rPr>
          <w:rFonts w:ascii="Times New Roman" w:hAnsi="Times New Roman"/>
          <w:sz w:val="28"/>
          <w:szCs w:val="28"/>
        </w:rPr>
        <w:t xml:space="preserve"> đến các Chi cục Thuế, đội thuế</w:t>
      </w:r>
      <w:r w:rsidR="00395001" w:rsidRPr="00395001">
        <w:rPr>
          <w:rFonts w:ascii="Times New Roman" w:hAnsi="Times New Roman"/>
          <w:sz w:val="28"/>
          <w:szCs w:val="28"/>
          <w:lang w:val="en-US"/>
        </w:rPr>
        <w:t xml:space="preserve"> (nay là các Thuế cơ sở, tổ)</w:t>
      </w:r>
      <w:r w:rsidR="00395001" w:rsidRPr="00395001">
        <w:rPr>
          <w:rFonts w:ascii="Times New Roman" w:hAnsi="Times New Roman"/>
          <w:sz w:val="28"/>
          <w:szCs w:val="28"/>
        </w:rPr>
        <w:t>. Từ đó nâng cao nhận thức cán bộ, đảng viên, công chức thông qua học tập và làm theo tư tưởng, đạo đức, phong cách Hồ Chí Minh trong tình hình hiện nay. Góp phần nâng cao năng lực lãnh đạo và sức chiến đấu trong Đảng bộ</w:t>
      </w:r>
      <w:r w:rsidR="00395001" w:rsidRPr="00395001">
        <w:rPr>
          <w:rFonts w:ascii="Times New Roman" w:hAnsi="Times New Roman"/>
          <w:sz w:val="28"/>
          <w:szCs w:val="28"/>
          <w:lang w:val="en-US"/>
        </w:rPr>
        <w:t xml:space="preserve"> </w:t>
      </w:r>
      <w:r w:rsidR="00395001" w:rsidRPr="00395001">
        <w:rPr>
          <w:rFonts w:ascii="Times New Roman" w:hAnsi="Times New Roman"/>
          <w:sz w:val="28"/>
          <w:szCs w:val="28"/>
        </w:rPr>
        <w:t>Thuế</w:t>
      </w:r>
      <w:r w:rsidR="00395001" w:rsidRPr="00395001">
        <w:rPr>
          <w:rFonts w:ascii="Times New Roman" w:hAnsi="Times New Roman"/>
          <w:sz w:val="28"/>
          <w:szCs w:val="28"/>
          <w:lang w:val="en-US"/>
        </w:rPr>
        <w:t xml:space="preserve"> tỉnh</w:t>
      </w:r>
      <w:r w:rsidR="00395001" w:rsidRPr="00395001">
        <w:rPr>
          <w:rFonts w:ascii="Times New Roman" w:hAnsi="Times New Roman"/>
          <w:sz w:val="28"/>
          <w:szCs w:val="28"/>
        </w:rPr>
        <w:t xml:space="preserve">, </w:t>
      </w:r>
      <w:r w:rsidR="00395001" w:rsidRPr="00395001">
        <w:rPr>
          <w:rFonts w:ascii="Times New Roman" w:hAnsi="Times New Roman"/>
          <w:sz w:val="28"/>
          <w:szCs w:val="28"/>
          <w:lang w:val="en-US"/>
        </w:rPr>
        <w:t xml:space="preserve">góp phần </w:t>
      </w:r>
      <w:r w:rsidR="00395001" w:rsidRPr="00395001">
        <w:rPr>
          <w:rFonts w:ascii="Times New Roman" w:hAnsi="Times New Roman"/>
          <w:sz w:val="28"/>
          <w:szCs w:val="28"/>
        </w:rPr>
        <w:t xml:space="preserve">xây dựng Đảng bộ Thuế </w:t>
      </w:r>
      <w:r w:rsidR="00395001" w:rsidRPr="00395001">
        <w:rPr>
          <w:rFonts w:ascii="Times New Roman" w:hAnsi="Times New Roman"/>
          <w:sz w:val="28"/>
          <w:szCs w:val="28"/>
          <w:lang w:val="en-US"/>
        </w:rPr>
        <w:t xml:space="preserve">tỉnh </w:t>
      </w:r>
      <w:r w:rsidR="00395001" w:rsidRPr="00395001">
        <w:rPr>
          <w:rFonts w:ascii="Times New Roman" w:hAnsi="Times New Roman"/>
          <w:sz w:val="28"/>
          <w:szCs w:val="28"/>
        </w:rPr>
        <w:t>trong sạch, vững mạnh.</w:t>
      </w:r>
      <w:r w:rsidR="00395001" w:rsidRPr="00395001">
        <w:rPr>
          <w:rFonts w:ascii="Times New Roman" w:hAnsi="Times New Roman"/>
          <w:sz w:val="28"/>
          <w:szCs w:val="28"/>
          <w:lang w:val="en-US"/>
        </w:rPr>
        <w:t xml:space="preserve"> </w:t>
      </w:r>
      <w:r w:rsidR="00395001" w:rsidRPr="00395001">
        <w:rPr>
          <w:rFonts w:ascii="Times New Roman" w:hAnsi="Times New Roman"/>
          <w:sz w:val="28"/>
          <w:szCs w:val="28"/>
        </w:rPr>
        <w:t>Các mô hình, công trình, phần việc được các Chi bộ thực hiện gắn với nhiệm vụ chuyên môn của ngành, với các phong trào thi đua yêu nước. Tạo sự liên kết chặt chẽ giữa Tổ chức Đảng, chính quyền, đoàn thể quần chúng trong toàn ngành Thuế của Tỉnh.</w:t>
      </w:r>
      <w:r w:rsidR="00C0742D">
        <w:rPr>
          <w:rFonts w:ascii="Times New Roman" w:hAnsi="Times New Roman"/>
          <w:sz w:val="28"/>
          <w:szCs w:val="28"/>
          <w:lang w:val="en-US"/>
        </w:rPr>
        <w:t xml:space="preserve"> </w:t>
      </w:r>
      <w:r w:rsidRPr="00395001">
        <w:rPr>
          <w:rFonts w:ascii="Times New Roman" w:hAnsi="Times New Roman"/>
          <w:sz w:val="28"/>
          <w:szCs w:val="28"/>
        </w:rPr>
        <w:t xml:space="preserve">Chỉ có </w:t>
      </w:r>
      <w:r w:rsidRPr="00395001">
        <w:rPr>
          <w:rFonts w:ascii="Times New Roman" w:hAnsi="Times New Roman"/>
          <w:b/>
          <w:sz w:val="28"/>
          <w:szCs w:val="28"/>
        </w:rPr>
        <w:t xml:space="preserve">“Nhận thức đúng </w:t>
      </w:r>
      <w:r w:rsidRPr="00395001">
        <w:rPr>
          <w:rFonts w:ascii="Times New Roman" w:hAnsi="Times New Roman"/>
          <w:b/>
          <w:sz w:val="28"/>
          <w:szCs w:val="28"/>
          <w:lang w:val="en-US"/>
        </w:rPr>
        <w:t>thì</w:t>
      </w:r>
      <w:r w:rsidRPr="00395001">
        <w:rPr>
          <w:rFonts w:ascii="Times New Roman" w:hAnsi="Times New Roman"/>
          <w:b/>
          <w:sz w:val="28"/>
          <w:szCs w:val="28"/>
        </w:rPr>
        <w:t xml:space="preserve"> </w:t>
      </w:r>
      <w:r w:rsidRPr="00395001">
        <w:rPr>
          <w:rFonts w:ascii="Times New Roman" w:hAnsi="Times New Roman"/>
          <w:b/>
          <w:sz w:val="28"/>
          <w:szCs w:val="28"/>
          <w:lang w:val="en-US"/>
        </w:rPr>
        <w:t>H</w:t>
      </w:r>
      <w:r w:rsidRPr="00395001">
        <w:rPr>
          <w:rFonts w:ascii="Times New Roman" w:hAnsi="Times New Roman"/>
          <w:b/>
          <w:sz w:val="28"/>
          <w:szCs w:val="28"/>
        </w:rPr>
        <w:t>ành động đúng”,</w:t>
      </w:r>
      <w:r w:rsidRPr="00395001">
        <w:rPr>
          <w:rFonts w:ascii="Times New Roman" w:hAnsi="Times New Roman"/>
          <w:sz w:val="28"/>
          <w:szCs w:val="28"/>
        </w:rPr>
        <w:t xml:space="preserve"> là một công chức ngành Thuế, bản thân nhận thức được trách nhiệm cũng như vị trí, vai trò của mình trong từng nhiệm vụ cụ thể thì đối với việc hoàn thành nhiệm vụ chính trị của ngành hay để giữ gìn kỷ luật, kỷ cương, nâng cao hiệu quả thực thi pháp luật trong thực hiện nhiệm vụ trên tinh thần </w:t>
      </w:r>
      <w:r w:rsidRPr="00395001">
        <w:rPr>
          <w:rFonts w:ascii="Times New Roman" w:hAnsi="Times New Roman"/>
          <w:b/>
          <w:sz w:val="28"/>
          <w:szCs w:val="28"/>
        </w:rPr>
        <w:t>“Chỉ tiêu một - Kế hoạch năm - Quyết tâm phải là mười”</w:t>
      </w:r>
      <w:r w:rsidRPr="00395001">
        <w:rPr>
          <w:rFonts w:ascii="Times New Roman" w:hAnsi="Times New Roman"/>
          <w:sz w:val="28"/>
          <w:szCs w:val="28"/>
        </w:rPr>
        <w:t xml:space="preserve"> </w:t>
      </w:r>
      <w:r w:rsidRPr="00395001">
        <w:rPr>
          <w:rFonts w:ascii="Times New Roman" w:hAnsi="Times New Roman"/>
          <w:sz w:val="28"/>
          <w:szCs w:val="28"/>
          <w:lang w:val="en-US"/>
        </w:rPr>
        <w:t xml:space="preserve">sẽ </w:t>
      </w:r>
      <w:r w:rsidRPr="00395001">
        <w:rPr>
          <w:rFonts w:ascii="Times New Roman" w:hAnsi="Times New Roman"/>
          <w:sz w:val="28"/>
          <w:szCs w:val="28"/>
        </w:rPr>
        <w:t xml:space="preserve">luôn đạt </w:t>
      </w:r>
      <w:r w:rsidRPr="00395001">
        <w:rPr>
          <w:rFonts w:ascii="Times New Roman" w:hAnsi="Times New Roman"/>
          <w:sz w:val="28"/>
          <w:szCs w:val="28"/>
          <w:lang w:val="en-US"/>
        </w:rPr>
        <w:t xml:space="preserve">được </w:t>
      </w:r>
      <w:r w:rsidRPr="00395001">
        <w:rPr>
          <w:rFonts w:ascii="Times New Roman" w:hAnsi="Times New Roman"/>
          <w:sz w:val="28"/>
          <w:szCs w:val="28"/>
        </w:rPr>
        <w:t>kết quả cao nhất.</w:t>
      </w:r>
    </w:p>
    <w:p w14:paraId="4F4B2021" w14:textId="77777777" w:rsidR="00A01273" w:rsidRDefault="006B031C" w:rsidP="005406C9">
      <w:pPr>
        <w:spacing w:after="0" w:line="240" w:lineRule="auto"/>
        <w:ind w:firstLine="567"/>
        <w:jc w:val="both"/>
        <w:rPr>
          <w:rFonts w:ascii="Times New Roman" w:hAnsi="Times New Roman"/>
          <w:sz w:val="28"/>
          <w:szCs w:val="28"/>
        </w:rPr>
      </w:pPr>
      <w:r w:rsidRPr="00395001">
        <w:rPr>
          <w:rFonts w:ascii="Times New Roman" w:eastAsia="Calibri" w:hAnsi="Times New Roman"/>
          <w:b/>
          <w:bCs/>
          <w:sz w:val="28"/>
          <w:szCs w:val="28"/>
          <w:lang w:val="en-US"/>
        </w:rPr>
        <w:t xml:space="preserve">c. </w:t>
      </w:r>
      <w:r w:rsidR="00C5490F" w:rsidRPr="00395001">
        <w:rPr>
          <w:rFonts w:ascii="Times New Roman" w:eastAsia="Calibri" w:hAnsi="Times New Roman"/>
          <w:b/>
          <w:bCs/>
          <w:sz w:val="28"/>
          <w:szCs w:val="28"/>
        </w:rPr>
        <w:t>Hiệu quả và phạm vi áp dụng của sáng kiến, giải pháp</w:t>
      </w:r>
      <w:r w:rsidR="00C5490F" w:rsidRPr="00C0742D">
        <w:rPr>
          <w:rFonts w:ascii="Times New Roman" w:eastAsia="Calibri" w:hAnsi="Times New Roman"/>
          <w:b/>
          <w:bCs/>
          <w:sz w:val="28"/>
          <w:szCs w:val="28"/>
        </w:rPr>
        <w:t>:</w:t>
      </w:r>
      <w:r w:rsidR="00C0742D">
        <w:rPr>
          <w:rFonts w:ascii="Times New Roman" w:eastAsia="Calibri" w:hAnsi="Times New Roman"/>
          <w:b/>
          <w:bCs/>
          <w:sz w:val="28"/>
          <w:szCs w:val="28"/>
          <w:lang w:val="en-US"/>
        </w:rPr>
        <w:t xml:space="preserve"> </w:t>
      </w:r>
      <w:r w:rsidR="00395001" w:rsidRPr="00395001">
        <w:rPr>
          <w:rFonts w:ascii="Times New Roman" w:eastAsia="Times New Roman" w:hAnsi="Times New Roman"/>
          <w:sz w:val="28"/>
          <w:szCs w:val="28"/>
          <w:lang w:val="en-US"/>
        </w:rPr>
        <w:t xml:space="preserve">Đến nay, hệ thống tổ chức mới đã đi vào hoạt động ổn định, quá trình triển khai diễn ra thông suốt, không bị gián đoạn. Mô hình mới tạo thuận lợi cho người nộp thuế trong thực hiện thủ tục hành chính, đồng thời đáp ứng yêu cầu ứng dụng công nghệ thông tin, chuyển đổi số và hiện đại hóa ngành Thuế. </w:t>
      </w:r>
      <w:r w:rsidR="00395001" w:rsidRPr="00395001">
        <w:rPr>
          <w:rFonts w:ascii="Times New Roman" w:hAnsi="Times New Roman"/>
          <w:sz w:val="28"/>
          <w:szCs w:val="28"/>
          <w:lang w:val="en-US"/>
        </w:rPr>
        <w:t>B</w:t>
      </w:r>
      <w:r w:rsidR="00395001" w:rsidRPr="00395001">
        <w:rPr>
          <w:rFonts w:ascii="Times New Roman" w:hAnsi="Times New Roman"/>
          <w:sz w:val="28"/>
          <w:szCs w:val="28"/>
        </w:rPr>
        <w:t xml:space="preserve">ố trí nhân sự đảm bảo công bằng, khách quan. Quán triệt, tuyên truyền công chức, người lao động về việc </w:t>
      </w:r>
      <w:r w:rsidR="00395001" w:rsidRPr="00395001">
        <w:rPr>
          <w:rFonts w:ascii="Times New Roman" w:hAnsi="Times New Roman"/>
          <w:sz w:val="28"/>
          <w:szCs w:val="28"/>
          <w:lang w:val="en-US"/>
        </w:rPr>
        <w:t xml:space="preserve">trước, trong và </w:t>
      </w:r>
      <w:r w:rsidR="00395001" w:rsidRPr="00395001">
        <w:rPr>
          <w:rFonts w:ascii="Times New Roman" w:hAnsi="Times New Roman"/>
          <w:sz w:val="28"/>
          <w:szCs w:val="28"/>
        </w:rPr>
        <w:t>sau khi bộ máy mới đi vào hoạt động, dù trên cương vị nào cũng phải nổ lực cao nhất, khắc phục mọi khó khăn, thách thức, bắt tay ngay vào công việc mới để hoàn thành tốt các nhiệm vụ được giao</w:t>
      </w:r>
      <w:r w:rsidR="00C0742D">
        <w:rPr>
          <w:rFonts w:ascii="Times New Roman" w:hAnsi="Times New Roman"/>
          <w:sz w:val="28"/>
          <w:szCs w:val="28"/>
          <w:lang w:val="en-US"/>
        </w:rPr>
        <w:t xml:space="preserve">. </w:t>
      </w:r>
      <w:r w:rsidR="00395001" w:rsidRPr="00395001">
        <w:rPr>
          <w:rFonts w:ascii="Times New Roman" w:eastAsia="Times New Roman" w:hAnsi="Times New Roman"/>
          <w:sz w:val="28"/>
          <w:szCs w:val="28"/>
        </w:rPr>
        <w:t xml:space="preserve">Với mục tiêu xây dựng bộ máy cơ quan thuế hiện đại, tinh gọn, hoạt động hiệu lực, hiệu quả, có đủ quyền hạn và năng lực chủ động thực thi pháp luật Thuế, đồng thời để phát triển nguồn nhân lực chất lượng cao, chuyên sâu, chuyên nghiệp, liêm chính, đổi mới, đáp ứng yêu cầu quản lý Thuế trong bối cảnh nền kinh tế số, phù hợp với xu thuế hội nhập quốc tế. Rèn luyện đội ngũ công chức ngành Thuế của Tỉnh biết </w:t>
      </w:r>
      <w:r w:rsidR="00395001" w:rsidRPr="00395001">
        <w:rPr>
          <w:rFonts w:ascii="Times New Roman" w:hAnsi="Times New Roman"/>
          <w:b/>
          <w:i/>
          <w:sz w:val="28"/>
          <w:szCs w:val="28"/>
        </w:rPr>
        <w:t>Chấp nhận thử thách -  Vượt qua khó khăn - Cọ sát thực tiễn - Hoàn thành nhiệm vụ</w:t>
      </w:r>
      <w:r w:rsidR="00395001" w:rsidRPr="00395001">
        <w:rPr>
          <w:rFonts w:ascii="Times New Roman" w:eastAsia="Times New Roman" w:hAnsi="Times New Roman"/>
          <w:sz w:val="28"/>
          <w:szCs w:val="28"/>
        </w:rPr>
        <w:t xml:space="preserve">. </w:t>
      </w:r>
      <w:r w:rsidR="00395001" w:rsidRPr="00395001">
        <w:rPr>
          <w:rFonts w:ascii="Times New Roman" w:hAnsi="Times New Roman"/>
          <w:sz w:val="28"/>
          <w:szCs w:val="28"/>
        </w:rPr>
        <w:t xml:space="preserve">Kết quả thu ngân sách 9 tháng đầu năm 2025, Thuế tỉnh </w:t>
      </w:r>
      <w:r w:rsidR="00395001" w:rsidRPr="00395001">
        <w:rPr>
          <w:rFonts w:ascii="Times New Roman" w:hAnsi="Times New Roman"/>
          <w:sz w:val="28"/>
          <w:szCs w:val="28"/>
          <w:lang w:val="en-US"/>
        </w:rPr>
        <w:t>C</w:t>
      </w:r>
      <w:r w:rsidR="005406C9">
        <w:rPr>
          <w:rFonts w:ascii="Times New Roman" w:hAnsi="Times New Roman"/>
          <w:sz w:val="28"/>
          <w:szCs w:val="28"/>
          <w:lang w:val="en-US"/>
        </w:rPr>
        <w:t>à Mau</w:t>
      </w:r>
      <w:r w:rsidR="00395001" w:rsidRPr="00395001">
        <w:rPr>
          <w:rFonts w:ascii="Times New Roman" w:hAnsi="Times New Roman"/>
          <w:sz w:val="28"/>
          <w:szCs w:val="28"/>
        </w:rPr>
        <w:t xml:space="preserve"> đạt tỷ lệ 84% (8.400 tỷ đồng/10.053 tỷ đồng) là minh chứng tiêu biểu cho sự đồng lòng, quyết tâm chính trị của ngành </w:t>
      </w:r>
      <w:r w:rsidR="00395001" w:rsidRPr="00395001">
        <w:rPr>
          <w:rFonts w:ascii="Times New Roman" w:hAnsi="Times New Roman"/>
          <w:sz w:val="28"/>
          <w:szCs w:val="28"/>
          <w:lang w:val="en-US"/>
        </w:rPr>
        <w:t>Thuế tỉnh Cà Mau</w:t>
      </w:r>
      <w:r w:rsidR="006D10D2" w:rsidRPr="00395001">
        <w:rPr>
          <w:rFonts w:ascii="Times New Roman" w:hAnsi="Times New Roman"/>
          <w:sz w:val="28"/>
          <w:szCs w:val="28"/>
        </w:rPr>
        <w:t>.</w:t>
      </w:r>
    </w:p>
    <w:p w14:paraId="101C756C" w14:textId="77777777" w:rsidR="002D56DD" w:rsidRDefault="002D56DD" w:rsidP="000B73B6">
      <w:pPr>
        <w:spacing w:after="0" w:line="240" w:lineRule="auto"/>
        <w:ind w:firstLine="567"/>
        <w:jc w:val="both"/>
        <w:rPr>
          <w:rFonts w:ascii="Times New Roman" w:hAnsi="Times New Roman"/>
          <w:sz w:val="28"/>
          <w:szCs w:val="28"/>
          <w:lang w:val="en-US"/>
        </w:rPr>
      </w:pPr>
      <w:r w:rsidRPr="00F23D29">
        <w:rPr>
          <w:rFonts w:ascii="Times New Roman" w:hAnsi="Times New Roman"/>
          <w:b/>
          <w:sz w:val="28"/>
          <w:szCs w:val="28"/>
          <w:lang w:val="en-US"/>
        </w:rPr>
        <w:t>- Đối tượng, đơn vị áp dụng:</w:t>
      </w:r>
      <w:r>
        <w:rPr>
          <w:rFonts w:ascii="Times New Roman" w:hAnsi="Times New Roman"/>
          <w:sz w:val="28"/>
          <w:szCs w:val="28"/>
          <w:lang w:val="en-US"/>
        </w:rPr>
        <w:t xml:space="preserve"> Toàn thể Công chức và người lao động thuộc Thuế tỉnh Cà Mau.</w:t>
      </w:r>
    </w:p>
    <w:p w14:paraId="2ED16523" w14:textId="0D0A098E" w:rsidR="002D56DD" w:rsidRPr="00395001" w:rsidRDefault="002D56DD" w:rsidP="000B73B6">
      <w:pPr>
        <w:spacing w:after="0" w:line="240" w:lineRule="auto"/>
        <w:ind w:firstLine="567"/>
        <w:jc w:val="both"/>
        <w:rPr>
          <w:rFonts w:ascii="Times New Roman" w:hAnsi="Times New Roman"/>
          <w:sz w:val="28"/>
          <w:szCs w:val="28"/>
          <w:lang w:val="en-US"/>
        </w:rPr>
      </w:pPr>
      <w:r w:rsidRPr="00F23D29">
        <w:rPr>
          <w:rFonts w:ascii="Times New Roman" w:hAnsi="Times New Roman"/>
          <w:b/>
          <w:sz w:val="28"/>
          <w:szCs w:val="28"/>
          <w:lang w:val="en-US"/>
        </w:rPr>
        <w:t>- Phạm vi, khả năng nhân rộng:</w:t>
      </w:r>
      <w:r>
        <w:rPr>
          <w:rFonts w:ascii="Times New Roman" w:hAnsi="Times New Roman"/>
          <w:sz w:val="28"/>
          <w:szCs w:val="28"/>
          <w:lang w:val="en-US"/>
        </w:rPr>
        <w:t xml:space="preserve"> Thuế tỉnh Cà Mau</w:t>
      </w:r>
      <w:r w:rsidR="00534975">
        <w:rPr>
          <w:rFonts w:ascii="Times New Roman" w:hAnsi="Times New Roman"/>
          <w:sz w:val="28"/>
          <w:szCs w:val="28"/>
          <w:lang w:val="en-US"/>
        </w:rPr>
        <w:t xml:space="preserve"> và Bộ Tài chính</w:t>
      </w:r>
    </w:p>
    <w:p w14:paraId="3221AC55" w14:textId="77777777" w:rsidR="00C5490F" w:rsidRPr="00395001" w:rsidRDefault="006B031C" w:rsidP="000B73B6">
      <w:pPr>
        <w:spacing w:after="0" w:line="240" w:lineRule="auto"/>
        <w:jc w:val="both"/>
        <w:rPr>
          <w:rFonts w:ascii="Times New Roman" w:eastAsia="Calibri" w:hAnsi="Times New Roman"/>
          <w:bCs/>
          <w:sz w:val="28"/>
          <w:szCs w:val="28"/>
        </w:rPr>
      </w:pPr>
      <w:r w:rsidRPr="00395001">
        <w:rPr>
          <w:rFonts w:ascii="Times New Roman" w:eastAsia="Calibri" w:hAnsi="Times New Roman"/>
          <w:b/>
          <w:bCs/>
          <w:sz w:val="28"/>
          <w:szCs w:val="28"/>
          <w:lang w:val="en-US"/>
        </w:rPr>
        <w:tab/>
        <w:t xml:space="preserve">5. </w:t>
      </w:r>
      <w:r w:rsidR="00C5490F" w:rsidRPr="00395001">
        <w:rPr>
          <w:rFonts w:ascii="Times New Roman" w:eastAsia="Calibri" w:hAnsi="Times New Roman"/>
          <w:b/>
          <w:bCs/>
          <w:sz w:val="28"/>
          <w:szCs w:val="28"/>
        </w:rPr>
        <w:t>Hội đồng cơ sở đã xét công nhận sáng kiến</w:t>
      </w:r>
      <w:r w:rsidR="00C5490F" w:rsidRPr="00395001">
        <w:rPr>
          <w:rFonts w:ascii="Times New Roman" w:eastAsia="Calibri" w:hAnsi="Times New Roman"/>
          <w:bCs/>
          <w:sz w:val="28"/>
          <w:szCs w:val="28"/>
        </w:rPr>
        <w:t>: Quyết đ</w:t>
      </w:r>
      <w:r w:rsidR="00C4654D" w:rsidRPr="00395001">
        <w:rPr>
          <w:rFonts w:ascii="Times New Roman" w:eastAsia="Calibri" w:hAnsi="Times New Roman"/>
          <w:bCs/>
          <w:sz w:val="28"/>
          <w:szCs w:val="28"/>
        </w:rPr>
        <w:t>ịnh số</w:t>
      </w:r>
      <w:r w:rsidR="003415BF" w:rsidRPr="00395001">
        <w:rPr>
          <w:rFonts w:ascii="Times New Roman" w:eastAsia="Calibri" w:hAnsi="Times New Roman"/>
          <w:bCs/>
          <w:sz w:val="28"/>
          <w:szCs w:val="28"/>
          <w:lang w:val="en-US"/>
        </w:rPr>
        <w:t xml:space="preserve"> 1109/QĐ-CMA </w:t>
      </w:r>
      <w:r w:rsidR="00C4654D" w:rsidRPr="00395001">
        <w:rPr>
          <w:rFonts w:ascii="Times New Roman" w:eastAsia="Calibri" w:hAnsi="Times New Roman"/>
          <w:bCs/>
          <w:sz w:val="28"/>
          <w:szCs w:val="28"/>
        </w:rPr>
        <w:t>ngày</w:t>
      </w:r>
      <w:r w:rsidR="003415BF" w:rsidRPr="00395001">
        <w:rPr>
          <w:rFonts w:ascii="Times New Roman" w:eastAsia="Calibri" w:hAnsi="Times New Roman"/>
          <w:bCs/>
          <w:sz w:val="28"/>
          <w:szCs w:val="28"/>
          <w:lang w:val="en-US"/>
        </w:rPr>
        <w:t xml:space="preserve"> 23 </w:t>
      </w:r>
      <w:r w:rsidR="00C4654D" w:rsidRPr="00395001">
        <w:rPr>
          <w:rFonts w:ascii="Times New Roman" w:eastAsia="Calibri" w:hAnsi="Times New Roman"/>
          <w:bCs/>
          <w:sz w:val="28"/>
          <w:szCs w:val="28"/>
        </w:rPr>
        <w:t>tháng</w:t>
      </w:r>
      <w:r w:rsidR="003415BF" w:rsidRPr="00395001">
        <w:rPr>
          <w:rFonts w:ascii="Times New Roman" w:eastAsia="Calibri" w:hAnsi="Times New Roman"/>
          <w:bCs/>
          <w:sz w:val="28"/>
          <w:szCs w:val="28"/>
          <w:lang w:val="en-US"/>
        </w:rPr>
        <w:t xml:space="preserve"> 10 </w:t>
      </w:r>
      <w:r w:rsidR="00C4654D" w:rsidRPr="00395001">
        <w:rPr>
          <w:rFonts w:ascii="Times New Roman" w:eastAsia="Calibri" w:hAnsi="Times New Roman"/>
          <w:bCs/>
          <w:sz w:val="28"/>
          <w:szCs w:val="28"/>
        </w:rPr>
        <w:t>năm</w:t>
      </w:r>
      <w:r w:rsidR="003415BF" w:rsidRPr="00395001">
        <w:rPr>
          <w:rFonts w:ascii="Times New Roman" w:eastAsia="Calibri" w:hAnsi="Times New Roman"/>
          <w:bCs/>
          <w:sz w:val="28"/>
          <w:szCs w:val="28"/>
          <w:lang w:val="en-US"/>
        </w:rPr>
        <w:t xml:space="preserve"> 2025.</w:t>
      </w:r>
    </w:p>
    <w:p w14:paraId="50DD10B2" w14:textId="77777777" w:rsidR="008F171F" w:rsidRPr="00395001" w:rsidRDefault="006B031C" w:rsidP="000B73B6">
      <w:pPr>
        <w:spacing w:after="0" w:line="240" w:lineRule="auto"/>
        <w:jc w:val="both"/>
        <w:rPr>
          <w:rFonts w:ascii="Times New Roman" w:eastAsia="Calibri" w:hAnsi="Times New Roman"/>
          <w:bCs/>
          <w:spacing w:val="-20"/>
          <w:sz w:val="28"/>
          <w:szCs w:val="28"/>
          <w:lang w:val="en-US"/>
        </w:rPr>
      </w:pPr>
      <w:r w:rsidRPr="00395001">
        <w:rPr>
          <w:rFonts w:ascii="Times New Roman" w:eastAsia="Calibri" w:hAnsi="Times New Roman"/>
          <w:b/>
          <w:bCs/>
          <w:sz w:val="28"/>
          <w:szCs w:val="28"/>
        </w:rPr>
        <w:tab/>
      </w:r>
      <w:r w:rsidR="008F171F" w:rsidRPr="00395001">
        <w:rPr>
          <w:rFonts w:ascii="Times New Roman" w:eastAsia="Calibri" w:hAnsi="Times New Roman"/>
          <w:b/>
          <w:bCs/>
          <w:sz w:val="28"/>
          <w:szCs w:val="28"/>
        </w:rPr>
        <w:t>6. Thời gian áp dụng:</w:t>
      </w:r>
      <w:r w:rsidR="007C77D7" w:rsidRPr="00395001">
        <w:rPr>
          <w:rFonts w:ascii="Times New Roman" w:eastAsia="Calibri" w:hAnsi="Times New Roman"/>
          <w:b/>
          <w:bCs/>
          <w:sz w:val="28"/>
          <w:szCs w:val="28"/>
          <w:lang w:val="en-US"/>
        </w:rPr>
        <w:t xml:space="preserve"> </w:t>
      </w:r>
      <w:r w:rsidR="007C77D7" w:rsidRPr="00395001">
        <w:rPr>
          <w:rFonts w:ascii="Times New Roman" w:eastAsia="Calibri" w:hAnsi="Times New Roman"/>
          <w:bCs/>
          <w:sz w:val="28"/>
          <w:szCs w:val="28"/>
          <w:lang w:val="en-US"/>
        </w:rPr>
        <w:t>01/10/2024./.</w:t>
      </w:r>
    </w:p>
    <w:tbl>
      <w:tblPr>
        <w:tblStyle w:val="TableGrid"/>
        <w:tblW w:w="1105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6304"/>
      </w:tblGrid>
      <w:tr w:rsidR="00D863B3" w:rsidRPr="00395001" w14:paraId="43AF57EB" w14:textId="77777777" w:rsidTr="00F810D4">
        <w:tc>
          <w:tcPr>
            <w:tcW w:w="4754" w:type="dxa"/>
          </w:tcPr>
          <w:p w14:paraId="4BD65202" w14:textId="77777777" w:rsidR="00D863B3" w:rsidRPr="00395001" w:rsidRDefault="00D863B3" w:rsidP="00AF0ADE">
            <w:pPr>
              <w:tabs>
                <w:tab w:val="center" w:pos="4537"/>
              </w:tabs>
              <w:spacing w:line="360" w:lineRule="exact"/>
              <w:jc w:val="center"/>
              <w:rPr>
                <w:rFonts w:ascii="Times New Roman" w:eastAsia="Calibri" w:hAnsi="Times New Roman"/>
                <w:b/>
                <w:bCs/>
                <w:sz w:val="28"/>
                <w:szCs w:val="28"/>
                <w:lang w:val="en-US"/>
              </w:rPr>
            </w:pPr>
          </w:p>
          <w:p w14:paraId="7814EC4B" w14:textId="77777777" w:rsidR="00D863B3" w:rsidRPr="00395001" w:rsidRDefault="00D863B3" w:rsidP="00AF0ADE">
            <w:pPr>
              <w:tabs>
                <w:tab w:val="center" w:pos="4537"/>
              </w:tabs>
              <w:spacing w:line="360" w:lineRule="exact"/>
              <w:jc w:val="center"/>
              <w:rPr>
                <w:rFonts w:ascii="Times New Roman" w:eastAsia="Calibri" w:hAnsi="Times New Roman"/>
                <w:b/>
                <w:bCs/>
                <w:sz w:val="28"/>
                <w:szCs w:val="28"/>
                <w:lang w:val="en-US"/>
              </w:rPr>
            </w:pPr>
            <w:r w:rsidRPr="00395001">
              <w:rPr>
                <w:rFonts w:ascii="Times New Roman" w:eastAsia="Calibri" w:hAnsi="Times New Roman"/>
                <w:b/>
                <w:bCs/>
                <w:sz w:val="28"/>
                <w:szCs w:val="28"/>
                <w:lang w:val="en-US"/>
              </w:rPr>
              <w:t>THỦ TRƯỞNG ĐƠN VỊ</w:t>
            </w:r>
          </w:p>
          <w:p w14:paraId="55B9E3B8" w14:textId="77777777" w:rsidR="00D863B3" w:rsidRPr="00395001" w:rsidRDefault="00D863B3" w:rsidP="00AF0ADE">
            <w:pPr>
              <w:spacing w:line="360" w:lineRule="exact"/>
              <w:jc w:val="center"/>
              <w:rPr>
                <w:rFonts w:ascii="Times New Roman" w:eastAsia="Calibri" w:hAnsi="Times New Roman"/>
                <w:bCs/>
                <w:i/>
                <w:spacing w:val="-20"/>
                <w:sz w:val="28"/>
                <w:szCs w:val="28"/>
                <w:lang w:val="en-US"/>
              </w:rPr>
            </w:pPr>
            <w:r w:rsidRPr="00395001">
              <w:rPr>
                <w:rFonts w:ascii="Times New Roman" w:eastAsia="Calibri" w:hAnsi="Times New Roman"/>
                <w:bCs/>
                <w:i/>
                <w:sz w:val="24"/>
                <w:szCs w:val="24"/>
              </w:rPr>
              <w:t>(Cấp trình ký, đóng dấu, xác nhận</w:t>
            </w:r>
            <w:r w:rsidRPr="00395001">
              <w:rPr>
                <w:rFonts w:ascii="Times New Roman" w:eastAsia="Calibri" w:hAnsi="Times New Roman"/>
                <w:bCs/>
                <w:i/>
                <w:sz w:val="24"/>
                <w:szCs w:val="24"/>
                <w:lang w:val="en-US"/>
              </w:rPr>
              <w:t>)</w:t>
            </w:r>
          </w:p>
        </w:tc>
        <w:tc>
          <w:tcPr>
            <w:tcW w:w="6304" w:type="dxa"/>
          </w:tcPr>
          <w:p w14:paraId="5761E807" w14:textId="77777777" w:rsidR="00D863B3" w:rsidRPr="00395001" w:rsidRDefault="00D863B3" w:rsidP="00D863B3">
            <w:pPr>
              <w:jc w:val="center"/>
              <w:rPr>
                <w:rFonts w:ascii="Times New Roman" w:hAnsi="Times New Roman"/>
                <w:b/>
                <w:sz w:val="28"/>
                <w:szCs w:val="28"/>
              </w:rPr>
            </w:pPr>
            <w:r w:rsidRPr="00395001">
              <w:rPr>
                <w:rFonts w:ascii="Times New Roman" w:hAnsi="Times New Roman"/>
                <w:i/>
                <w:sz w:val="28"/>
                <w:szCs w:val="28"/>
                <w:lang w:val="en-US"/>
              </w:rPr>
              <w:t xml:space="preserve">Cà Mau, </w:t>
            </w:r>
            <w:r w:rsidRPr="00395001">
              <w:rPr>
                <w:rFonts w:ascii="Times New Roman" w:hAnsi="Times New Roman"/>
                <w:i/>
                <w:sz w:val="28"/>
                <w:szCs w:val="28"/>
              </w:rPr>
              <w:t xml:space="preserve">ngày </w:t>
            </w:r>
            <w:r w:rsidRPr="00395001">
              <w:rPr>
                <w:rFonts w:ascii="Times New Roman" w:hAnsi="Times New Roman"/>
                <w:i/>
                <w:sz w:val="28"/>
                <w:szCs w:val="28"/>
                <w:lang w:val="en-US"/>
              </w:rPr>
              <w:t>2</w:t>
            </w:r>
            <w:r w:rsidR="00F810D4">
              <w:rPr>
                <w:rFonts w:ascii="Times New Roman" w:hAnsi="Times New Roman"/>
                <w:i/>
                <w:sz w:val="28"/>
                <w:szCs w:val="28"/>
                <w:lang w:val="en-US"/>
              </w:rPr>
              <w:t>7</w:t>
            </w:r>
            <w:r w:rsidRPr="00395001">
              <w:rPr>
                <w:rFonts w:ascii="Times New Roman" w:hAnsi="Times New Roman"/>
                <w:i/>
                <w:sz w:val="28"/>
                <w:szCs w:val="28"/>
              </w:rPr>
              <w:t xml:space="preserve"> tháng </w:t>
            </w:r>
            <w:r w:rsidR="00F810D4">
              <w:rPr>
                <w:rFonts w:ascii="Times New Roman" w:hAnsi="Times New Roman"/>
                <w:i/>
                <w:sz w:val="28"/>
                <w:szCs w:val="28"/>
                <w:lang w:val="en-US"/>
              </w:rPr>
              <w:t>10</w:t>
            </w:r>
            <w:r w:rsidRPr="00395001">
              <w:rPr>
                <w:rFonts w:ascii="Times New Roman" w:hAnsi="Times New Roman"/>
                <w:i/>
                <w:sz w:val="28"/>
                <w:szCs w:val="28"/>
              </w:rPr>
              <w:t xml:space="preserve"> năm 2025</w:t>
            </w:r>
          </w:p>
          <w:p w14:paraId="620F3ABE" w14:textId="77777777" w:rsidR="00D863B3" w:rsidRPr="00395001" w:rsidRDefault="00D863B3" w:rsidP="00D863B3">
            <w:pPr>
              <w:jc w:val="center"/>
              <w:rPr>
                <w:rFonts w:ascii="Times New Roman" w:hAnsi="Times New Roman"/>
                <w:b/>
                <w:sz w:val="28"/>
                <w:szCs w:val="28"/>
              </w:rPr>
            </w:pPr>
            <w:r w:rsidRPr="00395001">
              <w:rPr>
                <w:rFonts w:ascii="Times New Roman" w:hAnsi="Times New Roman"/>
                <w:b/>
                <w:sz w:val="28"/>
                <w:szCs w:val="28"/>
              </w:rPr>
              <w:t xml:space="preserve">NGƯỜI NỘP ĐƠN </w:t>
            </w:r>
          </w:p>
          <w:p w14:paraId="7D4D81EE" w14:textId="77777777" w:rsidR="00D863B3" w:rsidRPr="00395001" w:rsidRDefault="00D863B3" w:rsidP="00D863B3">
            <w:pPr>
              <w:jc w:val="center"/>
              <w:rPr>
                <w:rFonts w:ascii="Times New Roman" w:hAnsi="Times New Roman"/>
                <w:b/>
                <w:sz w:val="28"/>
                <w:szCs w:val="28"/>
                <w:lang w:val="en-US"/>
              </w:rPr>
            </w:pPr>
            <w:r w:rsidRPr="00395001">
              <w:rPr>
                <w:rFonts w:ascii="Times New Roman" w:hAnsi="Times New Roman"/>
                <w:b/>
                <w:sz w:val="28"/>
                <w:szCs w:val="28"/>
                <w:lang w:val="en-US"/>
              </w:rPr>
              <w:t>NHÓM TÁC GIẢ</w:t>
            </w:r>
          </w:p>
          <w:p w14:paraId="217E91C8" w14:textId="77777777" w:rsidR="00D863B3" w:rsidRPr="00395001" w:rsidRDefault="00D863B3" w:rsidP="00D863B3">
            <w:pPr>
              <w:jc w:val="center"/>
              <w:rPr>
                <w:rFonts w:ascii="Times New Roman" w:hAnsi="Times New Roman"/>
                <w:sz w:val="28"/>
                <w:szCs w:val="28"/>
              </w:rPr>
            </w:pPr>
          </w:p>
          <w:p w14:paraId="0FAB6520" w14:textId="77777777" w:rsidR="00D863B3" w:rsidRPr="00395001" w:rsidRDefault="00D863B3" w:rsidP="00D863B3">
            <w:pPr>
              <w:jc w:val="center"/>
              <w:rPr>
                <w:rFonts w:ascii="Times New Roman" w:hAnsi="Times New Roman"/>
                <w:i/>
                <w:sz w:val="28"/>
                <w:szCs w:val="28"/>
              </w:rPr>
            </w:pPr>
          </w:p>
          <w:p w14:paraId="3D532A55" w14:textId="77777777" w:rsidR="00D863B3" w:rsidRDefault="00D863B3" w:rsidP="00D863B3">
            <w:pPr>
              <w:jc w:val="center"/>
              <w:rPr>
                <w:rFonts w:ascii="Times New Roman" w:hAnsi="Times New Roman"/>
                <w:i/>
                <w:sz w:val="28"/>
                <w:szCs w:val="28"/>
              </w:rPr>
            </w:pPr>
          </w:p>
          <w:p w14:paraId="3A8BD113" w14:textId="77777777" w:rsidR="00A341A3" w:rsidRPr="00395001" w:rsidRDefault="00A341A3" w:rsidP="00D863B3">
            <w:pPr>
              <w:jc w:val="center"/>
              <w:rPr>
                <w:rFonts w:ascii="Times New Roman" w:hAnsi="Times New Roman"/>
                <w:i/>
                <w:sz w:val="28"/>
                <w:szCs w:val="28"/>
              </w:rPr>
            </w:pPr>
          </w:p>
          <w:p w14:paraId="20E0A9B6" w14:textId="77777777" w:rsidR="00D863B3" w:rsidRPr="00395001" w:rsidRDefault="00D863B3" w:rsidP="00D863B3">
            <w:pPr>
              <w:jc w:val="center"/>
              <w:rPr>
                <w:rFonts w:ascii="Times New Roman" w:hAnsi="Times New Roman"/>
                <w:i/>
                <w:sz w:val="28"/>
                <w:szCs w:val="28"/>
              </w:rPr>
            </w:pPr>
          </w:p>
          <w:p w14:paraId="65DB5C7E" w14:textId="77777777" w:rsidR="00D863B3" w:rsidRPr="00395001" w:rsidRDefault="00850658" w:rsidP="00D863B3">
            <w:pPr>
              <w:jc w:val="center"/>
              <w:rPr>
                <w:rFonts w:ascii="Times New Roman" w:hAnsi="Times New Roman"/>
                <w:b/>
                <w:sz w:val="28"/>
                <w:szCs w:val="28"/>
                <w:lang w:val="en-US"/>
              </w:rPr>
            </w:pPr>
            <w:r>
              <w:rPr>
                <w:rFonts w:ascii="Times New Roman" w:hAnsi="Times New Roman"/>
                <w:b/>
                <w:sz w:val="28"/>
                <w:szCs w:val="28"/>
                <w:lang w:val="en-US"/>
              </w:rPr>
              <w:t>Đỗ Thanh Thảo</w:t>
            </w:r>
          </w:p>
          <w:p w14:paraId="2B784283" w14:textId="77777777" w:rsidR="00D863B3" w:rsidRPr="00395001" w:rsidRDefault="00D863B3" w:rsidP="00D863B3">
            <w:pPr>
              <w:jc w:val="center"/>
              <w:rPr>
                <w:rFonts w:ascii="Times New Roman" w:hAnsi="Times New Roman"/>
                <w:b/>
                <w:sz w:val="28"/>
                <w:szCs w:val="28"/>
                <w:lang w:val="en-US"/>
              </w:rPr>
            </w:pPr>
          </w:p>
          <w:p w14:paraId="3F9C7548" w14:textId="77777777" w:rsidR="00D863B3" w:rsidRPr="00395001" w:rsidRDefault="00D863B3" w:rsidP="00D863B3">
            <w:pPr>
              <w:jc w:val="center"/>
              <w:rPr>
                <w:rFonts w:ascii="Times New Roman" w:hAnsi="Times New Roman"/>
                <w:b/>
                <w:sz w:val="28"/>
                <w:szCs w:val="28"/>
                <w:lang w:val="en-US"/>
              </w:rPr>
            </w:pPr>
          </w:p>
          <w:p w14:paraId="704C0EE4" w14:textId="77777777" w:rsidR="00D863B3" w:rsidRPr="00395001" w:rsidRDefault="00D863B3" w:rsidP="00D863B3">
            <w:pPr>
              <w:jc w:val="center"/>
              <w:rPr>
                <w:rFonts w:ascii="Times New Roman" w:hAnsi="Times New Roman"/>
                <w:b/>
                <w:sz w:val="28"/>
                <w:szCs w:val="28"/>
                <w:lang w:val="en-US"/>
              </w:rPr>
            </w:pPr>
          </w:p>
          <w:p w14:paraId="30E42276" w14:textId="77777777" w:rsidR="00D863B3" w:rsidRPr="00395001" w:rsidRDefault="00D863B3" w:rsidP="00D863B3">
            <w:pPr>
              <w:jc w:val="center"/>
              <w:rPr>
                <w:rFonts w:ascii="Times New Roman" w:hAnsi="Times New Roman"/>
                <w:b/>
                <w:sz w:val="28"/>
                <w:szCs w:val="28"/>
                <w:lang w:val="en-US"/>
              </w:rPr>
            </w:pPr>
          </w:p>
          <w:p w14:paraId="3B0AD66B" w14:textId="77777777" w:rsidR="00D863B3" w:rsidRPr="00395001" w:rsidRDefault="00D863B3" w:rsidP="00D863B3">
            <w:pPr>
              <w:jc w:val="center"/>
              <w:rPr>
                <w:rFonts w:ascii="Times New Roman" w:hAnsi="Times New Roman"/>
                <w:b/>
                <w:sz w:val="28"/>
                <w:szCs w:val="28"/>
                <w:lang w:val="en-US"/>
              </w:rPr>
            </w:pPr>
          </w:p>
          <w:p w14:paraId="29D0A0A3" w14:textId="77777777" w:rsidR="00D863B3" w:rsidRPr="00395001" w:rsidRDefault="00850658" w:rsidP="00D863B3">
            <w:pPr>
              <w:tabs>
                <w:tab w:val="center" w:pos="4537"/>
              </w:tabs>
              <w:spacing w:line="360" w:lineRule="exact"/>
              <w:jc w:val="center"/>
              <w:rPr>
                <w:rFonts w:ascii="Times New Roman" w:eastAsia="Calibri" w:hAnsi="Times New Roman"/>
                <w:bCs/>
                <w:i/>
                <w:sz w:val="24"/>
                <w:szCs w:val="24"/>
              </w:rPr>
            </w:pPr>
            <w:r>
              <w:rPr>
                <w:rFonts w:ascii="Times New Roman" w:hAnsi="Times New Roman"/>
                <w:b/>
                <w:sz w:val="28"/>
                <w:szCs w:val="28"/>
                <w:lang w:val="en-US"/>
              </w:rPr>
              <w:t>Trần Bé Sáu    Phạm Thị Quyển</w:t>
            </w:r>
          </w:p>
        </w:tc>
      </w:tr>
    </w:tbl>
    <w:p w14:paraId="38CCAFE2" w14:textId="77777777" w:rsidR="00C5490F" w:rsidRPr="00395001" w:rsidRDefault="00C5490F" w:rsidP="003B7BAF">
      <w:pPr>
        <w:tabs>
          <w:tab w:val="left" w:pos="1665"/>
        </w:tabs>
        <w:rPr>
          <w:rFonts w:ascii="Times New Roman" w:hAnsi="Times New Roman"/>
        </w:rPr>
      </w:pPr>
    </w:p>
    <w:p w14:paraId="1F843EF4" w14:textId="77777777" w:rsidR="00C5490F" w:rsidRPr="00395001" w:rsidRDefault="00C5490F" w:rsidP="00C5490F">
      <w:pPr>
        <w:rPr>
          <w:rFonts w:ascii="Times New Roman" w:hAnsi="Times New Roman"/>
        </w:rPr>
      </w:pPr>
    </w:p>
    <w:p w14:paraId="2F6FE5EB" w14:textId="77777777" w:rsidR="00C5490F" w:rsidRPr="00395001" w:rsidRDefault="00C5490F" w:rsidP="00C5490F">
      <w:pPr>
        <w:rPr>
          <w:rFonts w:ascii="Times New Roman" w:hAnsi="Times New Roman"/>
        </w:rPr>
      </w:pPr>
    </w:p>
    <w:p w14:paraId="72D42296" w14:textId="77777777" w:rsidR="00C5490F" w:rsidRPr="00395001" w:rsidRDefault="00C5490F" w:rsidP="00C5490F">
      <w:pPr>
        <w:rPr>
          <w:rFonts w:ascii="Times New Roman" w:hAnsi="Times New Roman"/>
        </w:rPr>
      </w:pPr>
    </w:p>
    <w:p w14:paraId="4F3FD9DD" w14:textId="77777777" w:rsidR="00C5490F" w:rsidRPr="00395001" w:rsidRDefault="00C5490F" w:rsidP="00C5490F">
      <w:pPr>
        <w:rPr>
          <w:rFonts w:ascii="Times New Roman" w:hAnsi="Times New Roman"/>
        </w:rPr>
      </w:pPr>
    </w:p>
    <w:p w14:paraId="5F95D969" w14:textId="77777777" w:rsidR="00A41141" w:rsidRPr="00395001" w:rsidRDefault="00A41141" w:rsidP="00A41141">
      <w:pPr>
        <w:pStyle w:val="Default"/>
        <w:widowControl w:val="0"/>
        <w:tabs>
          <w:tab w:val="left" w:pos="426"/>
          <w:tab w:val="left" w:pos="709"/>
        </w:tabs>
        <w:spacing w:before="120"/>
        <w:ind w:firstLine="720"/>
        <w:jc w:val="both"/>
        <w:rPr>
          <w:rFonts w:ascii="Times New Roman" w:hAnsi="Times New Roman" w:cs="Times New Roman"/>
          <w:bCs/>
          <w:i/>
          <w:iCs/>
          <w:lang w:val="pt-BR" w:eastAsia="en-US"/>
        </w:rPr>
      </w:pPr>
    </w:p>
    <w:p w14:paraId="12C28117" w14:textId="77777777" w:rsidR="00DC29A4" w:rsidRPr="00395001" w:rsidRDefault="00DC29A4" w:rsidP="00DC29A4">
      <w:pPr>
        <w:tabs>
          <w:tab w:val="left" w:pos="420"/>
          <w:tab w:val="center" w:pos="1512"/>
        </w:tabs>
        <w:spacing w:after="0" w:line="288" w:lineRule="auto"/>
        <w:ind w:right="-45"/>
        <w:rPr>
          <w:rFonts w:ascii="Times New Roman" w:eastAsia="Calibri" w:hAnsi="Times New Roman"/>
          <w:b/>
          <w:bCs/>
          <w:sz w:val="28"/>
          <w:szCs w:val="28"/>
          <w:lang w:val="en-US"/>
        </w:rPr>
        <w:sectPr w:rsidR="00DC29A4" w:rsidRPr="00395001" w:rsidSect="006409D6">
          <w:headerReference w:type="default" r:id="rId8"/>
          <w:footnotePr>
            <w:numRestart w:val="eachPage"/>
          </w:footnotePr>
          <w:pgSz w:w="11909" w:h="16834" w:code="9"/>
          <w:pgMar w:top="851" w:right="1134" w:bottom="851" w:left="1418" w:header="567" w:footer="567" w:gutter="0"/>
          <w:cols w:space="720"/>
          <w:titlePg/>
          <w:docGrid w:linePitch="360"/>
        </w:sectPr>
      </w:pPr>
    </w:p>
    <w:p w14:paraId="4ADF1111" w14:textId="77777777" w:rsidR="00DC29A4" w:rsidRPr="00395001" w:rsidRDefault="00DC29A4" w:rsidP="00AB7E54">
      <w:pPr>
        <w:tabs>
          <w:tab w:val="left" w:pos="2985"/>
          <w:tab w:val="center" w:pos="4514"/>
        </w:tabs>
        <w:spacing w:after="0" w:line="240" w:lineRule="auto"/>
        <w:rPr>
          <w:rFonts w:ascii="Times New Roman" w:hAnsi="Times New Roman"/>
          <w:b/>
          <w:sz w:val="28"/>
          <w:szCs w:val="28"/>
          <w:lang w:val="en-US"/>
        </w:rPr>
      </w:pPr>
    </w:p>
    <w:sectPr w:rsidR="00DC29A4" w:rsidRPr="00395001" w:rsidSect="004D3F45">
      <w:footnotePr>
        <w:numRestart w:val="eachPage"/>
      </w:footnotePr>
      <w:pgSz w:w="11909" w:h="16834" w:code="9"/>
      <w:pgMar w:top="1134" w:right="851" w:bottom="567" w:left="1701" w:header="34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AC2F9" w14:textId="77777777" w:rsidR="00D3259E" w:rsidRDefault="00D3259E" w:rsidP="00C5490F">
      <w:pPr>
        <w:spacing w:after="0" w:line="240" w:lineRule="auto"/>
      </w:pPr>
      <w:r>
        <w:separator/>
      </w:r>
    </w:p>
  </w:endnote>
  <w:endnote w:type="continuationSeparator" w:id="0">
    <w:p w14:paraId="7C77406D" w14:textId="77777777" w:rsidR="00D3259E" w:rsidRDefault="00D3259E"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Sans-Regular">
    <w:altName w:val="MS Mincho"/>
    <w:panose1 w:val="00000000000000000000"/>
    <w:charset w:val="80"/>
    <w:family w:val="auto"/>
    <w:notTrueType/>
    <w:pitch w:val="default"/>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B7159" w14:textId="77777777" w:rsidR="00D3259E" w:rsidRDefault="00D3259E" w:rsidP="00C5490F">
      <w:pPr>
        <w:spacing w:after="0" w:line="240" w:lineRule="auto"/>
      </w:pPr>
      <w:r>
        <w:separator/>
      </w:r>
    </w:p>
  </w:footnote>
  <w:footnote w:type="continuationSeparator" w:id="0">
    <w:p w14:paraId="35F35ABB" w14:textId="77777777" w:rsidR="00D3259E" w:rsidRDefault="00D3259E"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462120"/>
      <w:docPartObj>
        <w:docPartGallery w:val="Page Numbers (Top of Page)"/>
        <w:docPartUnique/>
      </w:docPartObj>
    </w:sdtPr>
    <w:sdtEndPr>
      <w:rPr>
        <w:noProof/>
      </w:rPr>
    </w:sdtEndPr>
    <w:sdtContent>
      <w:p w14:paraId="19596C15" w14:textId="77777777" w:rsidR="00A01273" w:rsidRDefault="00A01273">
        <w:pPr>
          <w:pStyle w:val="Header"/>
          <w:jc w:val="center"/>
        </w:pPr>
        <w:r>
          <w:fldChar w:fldCharType="begin"/>
        </w:r>
        <w:r>
          <w:instrText xml:space="preserve"> PAGE   \* MERGEFORMAT </w:instrText>
        </w:r>
        <w:r>
          <w:fldChar w:fldCharType="separate"/>
        </w:r>
        <w:r w:rsidR="00D25B04">
          <w:rPr>
            <w:noProof/>
          </w:rPr>
          <w:t>6</w:t>
        </w:r>
        <w:r>
          <w:rPr>
            <w:noProof/>
          </w:rPr>
          <w:fldChar w:fldCharType="end"/>
        </w:r>
      </w:p>
    </w:sdtContent>
  </w:sdt>
  <w:p w14:paraId="16941961" w14:textId="77777777" w:rsidR="00207B3C" w:rsidRPr="00C3682A" w:rsidRDefault="00207B3C" w:rsidP="00C3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86EBF"/>
    <w:multiLevelType w:val="hybridMultilevel"/>
    <w:tmpl w:val="B8CE598E"/>
    <w:lvl w:ilvl="0" w:tplc="6B203BD2">
      <w:start w:val="1"/>
      <w:numFmt w:val="decimal"/>
      <w:lvlText w:val="%1."/>
      <w:lvlJc w:val="lef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B3612A"/>
    <w:multiLevelType w:val="hybridMultilevel"/>
    <w:tmpl w:val="C32E56D8"/>
    <w:lvl w:ilvl="0" w:tplc="2E58670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0"/>
  </w:num>
  <w:num w:numId="3">
    <w:abstractNumId w:val="8"/>
  </w:num>
  <w:num w:numId="4">
    <w:abstractNumId w:val="7"/>
  </w:num>
  <w:num w:numId="5">
    <w:abstractNumId w:val="4"/>
  </w:num>
  <w:num w:numId="6">
    <w:abstractNumId w:val="9"/>
  </w:num>
  <w:num w:numId="7">
    <w:abstractNumId w:val="5"/>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0F"/>
    <w:rsid w:val="0000499F"/>
    <w:rsid w:val="00035901"/>
    <w:rsid w:val="000677E4"/>
    <w:rsid w:val="0009549A"/>
    <w:rsid w:val="000B73B6"/>
    <w:rsid w:val="000C777B"/>
    <w:rsid w:val="000C7CD2"/>
    <w:rsid w:val="000C7D5C"/>
    <w:rsid w:val="000E6A13"/>
    <w:rsid w:val="00141A71"/>
    <w:rsid w:val="00145444"/>
    <w:rsid w:val="00162B38"/>
    <w:rsid w:val="00165674"/>
    <w:rsid w:val="0017768B"/>
    <w:rsid w:val="00207B3C"/>
    <w:rsid w:val="00222E80"/>
    <w:rsid w:val="0022519F"/>
    <w:rsid w:val="00234240"/>
    <w:rsid w:val="0025223D"/>
    <w:rsid w:val="00266011"/>
    <w:rsid w:val="0027050D"/>
    <w:rsid w:val="002722E2"/>
    <w:rsid w:val="00277BEB"/>
    <w:rsid w:val="00281C3E"/>
    <w:rsid w:val="00290520"/>
    <w:rsid w:val="0029090F"/>
    <w:rsid w:val="002A4500"/>
    <w:rsid w:val="002C7DAD"/>
    <w:rsid w:val="002D39A7"/>
    <w:rsid w:val="002D56DD"/>
    <w:rsid w:val="002D5B03"/>
    <w:rsid w:val="002F3D13"/>
    <w:rsid w:val="002F711C"/>
    <w:rsid w:val="002F7863"/>
    <w:rsid w:val="0033253B"/>
    <w:rsid w:val="00333B7A"/>
    <w:rsid w:val="003415BF"/>
    <w:rsid w:val="0036229E"/>
    <w:rsid w:val="0036240B"/>
    <w:rsid w:val="003676D6"/>
    <w:rsid w:val="0037027A"/>
    <w:rsid w:val="00373639"/>
    <w:rsid w:val="00374FF3"/>
    <w:rsid w:val="00395001"/>
    <w:rsid w:val="003A35A7"/>
    <w:rsid w:val="003B528B"/>
    <w:rsid w:val="003B7BAF"/>
    <w:rsid w:val="003D03BA"/>
    <w:rsid w:val="003D2CE5"/>
    <w:rsid w:val="003D2D71"/>
    <w:rsid w:val="003D455E"/>
    <w:rsid w:val="003F14D2"/>
    <w:rsid w:val="003F2808"/>
    <w:rsid w:val="00407E61"/>
    <w:rsid w:val="00411009"/>
    <w:rsid w:val="00420098"/>
    <w:rsid w:val="00422C43"/>
    <w:rsid w:val="00435524"/>
    <w:rsid w:val="004447FD"/>
    <w:rsid w:val="00453D24"/>
    <w:rsid w:val="004B2BC0"/>
    <w:rsid w:val="004B65DA"/>
    <w:rsid w:val="004C22B1"/>
    <w:rsid w:val="004D3F45"/>
    <w:rsid w:val="004F3567"/>
    <w:rsid w:val="004F5261"/>
    <w:rsid w:val="00510BD8"/>
    <w:rsid w:val="00534975"/>
    <w:rsid w:val="005406C9"/>
    <w:rsid w:val="005610A2"/>
    <w:rsid w:val="00562009"/>
    <w:rsid w:val="00597725"/>
    <w:rsid w:val="005A7BF8"/>
    <w:rsid w:val="005F1314"/>
    <w:rsid w:val="0060113E"/>
    <w:rsid w:val="00602917"/>
    <w:rsid w:val="0062234E"/>
    <w:rsid w:val="006409D6"/>
    <w:rsid w:val="00640B7A"/>
    <w:rsid w:val="00641266"/>
    <w:rsid w:val="00643EEB"/>
    <w:rsid w:val="006528C9"/>
    <w:rsid w:val="00677BEF"/>
    <w:rsid w:val="00684777"/>
    <w:rsid w:val="006A12E1"/>
    <w:rsid w:val="006B031C"/>
    <w:rsid w:val="006D10D2"/>
    <w:rsid w:val="006E339F"/>
    <w:rsid w:val="006E6407"/>
    <w:rsid w:val="00705FC9"/>
    <w:rsid w:val="00720D9C"/>
    <w:rsid w:val="0073501E"/>
    <w:rsid w:val="00735645"/>
    <w:rsid w:val="007546DB"/>
    <w:rsid w:val="007643AC"/>
    <w:rsid w:val="00784533"/>
    <w:rsid w:val="007B3A9B"/>
    <w:rsid w:val="007B4504"/>
    <w:rsid w:val="007B6CEE"/>
    <w:rsid w:val="007C1EAB"/>
    <w:rsid w:val="007C3F42"/>
    <w:rsid w:val="007C77D7"/>
    <w:rsid w:val="007E5E22"/>
    <w:rsid w:val="007E7482"/>
    <w:rsid w:val="00810D55"/>
    <w:rsid w:val="00825EA5"/>
    <w:rsid w:val="00827C9E"/>
    <w:rsid w:val="00840D9B"/>
    <w:rsid w:val="00850435"/>
    <w:rsid w:val="00850658"/>
    <w:rsid w:val="00866CF1"/>
    <w:rsid w:val="00874F28"/>
    <w:rsid w:val="008B33C9"/>
    <w:rsid w:val="008D00C8"/>
    <w:rsid w:val="008D29E9"/>
    <w:rsid w:val="008F171F"/>
    <w:rsid w:val="00902E4D"/>
    <w:rsid w:val="00917582"/>
    <w:rsid w:val="0093143D"/>
    <w:rsid w:val="00964675"/>
    <w:rsid w:val="00972FBE"/>
    <w:rsid w:val="00985AC0"/>
    <w:rsid w:val="00990DE4"/>
    <w:rsid w:val="00995148"/>
    <w:rsid w:val="009951E7"/>
    <w:rsid w:val="0099621E"/>
    <w:rsid w:val="00997883"/>
    <w:rsid w:val="009A6A04"/>
    <w:rsid w:val="009A6A8A"/>
    <w:rsid w:val="009C034D"/>
    <w:rsid w:val="009D6404"/>
    <w:rsid w:val="009E4088"/>
    <w:rsid w:val="00A01273"/>
    <w:rsid w:val="00A1173F"/>
    <w:rsid w:val="00A15CFB"/>
    <w:rsid w:val="00A224DD"/>
    <w:rsid w:val="00A341A3"/>
    <w:rsid w:val="00A35DB4"/>
    <w:rsid w:val="00A41141"/>
    <w:rsid w:val="00A63855"/>
    <w:rsid w:val="00A75E2A"/>
    <w:rsid w:val="00A81EF7"/>
    <w:rsid w:val="00AB7E54"/>
    <w:rsid w:val="00AC09A4"/>
    <w:rsid w:val="00AE2973"/>
    <w:rsid w:val="00AE3B84"/>
    <w:rsid w:val="00AF0ADE"/>
    <w:rsid w:val="00B00EA3"/>
    <w:rsid w:val="00B03A82"/>
    <w:rsid w:val="00B05C5F"/>
    <w:rsid w:val="00B105C1"/>
    <w:rsid w:val="00B111F3"/>
    <w:rsid w:val="00B215C5"/>
    <w:rsid w:val="00B3056C"/>
    <w:rsid w:val="00B415E8"/>
    <w:rsid w:val="00B4690D"/>
    <w:rsid w:val="00B507FC"/>
    <w:rsid w:val="00B53430"/>
    <w:rsid w:val="00B548F2"/>
    <w:rsid w:val="00B635D8"/>
    <w:rsid w:val="00B77EC3"/>
    <w:rsid w:val="00BA2B37"/>
    <w:rsid w:val="00BA341E"/>
    <w:rsid w:val="00BA7277"/>
    <w:rsid w:val="00BC4387"/>
    <w:rsid w:val="00BE6F52"/>
    <w:rsid w:val="00BF369E"/>
    <w:rsid w:val="00BF73A6"/>
    <w:rsid w:val="00C06C1A"/>
    <w:rsid w:val="00C0742D"/>
    <w:rsid w:val="00C3682A"/>
    <w:rsid w:val="00C4654D"/>
    <w:rsid w:val="00C5490F"/>
    <w:rsid w:val="00C62BC1"/>
    <w:rsid w:val="00C67F8A"/>
    <w:rsid w:val="00C81564"/>
    <w:rsid w:val="00CA0CF0"/>
    <w:rsid w:val="00CB0A51"/>
    <w:rsid w:val="00CB10FB"/>
    <w:rsid w:val="00CB69FE"/>
    <w:rsid w:val="00CC1ABB"/>
    <w:rsid w:val="00CC3941"/>
    <w:rsid w:val="00CD239F"/>
    <w:rsid w:val="00CE7DF7"/>
    <w:rsid w:val="00D21A72"/>
    <w:rsid w:val="00D25B04"/>
    <w:rsid w:val="00D3259E"/>
    <w:rsid w:val="00D66A40"/>
    <w:rsid w:val="00D77DDC"/>
    <w:rsid w:val="00D863B3"/>
    <w:rsid w:val="00D86961"/>
    <w:rsid w:val="00D946FB"/>
    <w:rsid w:val="00DB6595"/>
    <w:rsid w:val="00DC29A4"/>
    <w:rsid w:val="00DC5C80"/>
    <w:rsid w:val="00DD0077"/>
    <w:rsid w:val="00E0552F"/>
    <w:rsid w:val="00E144EF"/>
    <w:rsid w:val="00E16A60"/>
    <w:rsid w:val="00E25592"/>
    <w:rsid w:val="00E4259F"/>
    <w:rsid w:val="00E80D9B"/>
    <w:rsid w:val="00E977FE"/>
    <w:rsid w:val="00ED563E"/>
    <w:rsid w:val="00EF191F"/>
    <w:rsid w:val="00F23D29"/>
    <w:rsid w:val="00F32B03"/>
    <w:rsid w:val="00F46A09"/>
    <w:rsid w:val="00F478A8"/>
    <w:rsid w:val="00F7111A"/>
    <w:rsid w:val="00F810D4"/>
    <w:rsid w:val="00F815BD"/>
    <w:rsid w:val="00F84FAC"/>
    <w:rsid w:val="00FA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5AC6"/>
  <w15:docId w15:val="{5F4A7D51-8F47-46BA-8FE3-1D32E1D0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character" w:styleId="CommentReference">
    <w:name w:val="annotation reference"/>
    <w:basedOn w:val="DefaultParagraphFont"/>
    <w:uiPriority w:val="99"/>
    <w:semiHidden/>
    <w:unhideWhenUsed/>
    <w:rsid w:val="00BF73A6"/>
    <w:rPr>
      <w:sz w:val="16"/>
      <w:szCs w:val="16"/>
    </w:rPr>
  </w:style>
  <w:style w:type="paragraph" w:styleId="CommentText">
    <w:name w:val="annotation text"/>
    <w:basedOn w:val="Normal"/>
    <w:link w:val="CommentTextChar"/>
    <w:uiPriority w:val="99"/>
    <w:semiHidden/>
    <w:unhideWhenUsed/>
    <w:rsid w:val="00BF73A6"/>
    <w:pPr>
      <w:spacing w:line="240" w:lineRule="auto"/>
    </w:pPr>
    <w:rPr>
      <w:sz w:val="20"/>
      <w:szCs w:val="20"/>
    </w:rPr>
  </w:style>
  <w:style w:type="character" w:customStyle="1" w:styleId="CommentTextChar">
    <w:name w:val="Comment Text Char"/>
    <w:basedOn w:val="DefaultParagraphFont"/>
    <w:link w:val="CommentText"/>
    <w:uiPriority w:val="99"/>
    <w:semiHidden/>
    <w:rsid w:val="00BF73A6"/>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BF73A6"/>
    <w:rPr>
      <w:b/>
      <w:bCs/>
    </w:rPr>
  </w:style>
  <w:style w:type="character" w:customStyle="1" w:styleId="CommentSubjectChar">
    <w:name w:val="Comment Subject Char"/>
    <w:basedOn w:val="CommentTextChar"/>
    <w:link w:val="CommentSubject"/>
    <w:uiPriority w:val="99"/>
    <w:semiHidden/>
    <w:rsid w:val="00BF73A6"/>
    <w:rPr>
      <w:rFonts w:ascii="Arial" w:eastAsia="Arial" w:hAnsi="Arial" w:cs="Times New Roman"/>
      <w:b/>
      <w:bCs/>
      <w:sz w:val="20"/>
      <w:szCs w:val="20"/>
      <w:lang w:val="vi-VN"/>
    </w:rPr>
  </w:style>
  <w:style w:type="paragraph" w:styleId="BodyText2">
    <w:name w:val="Body Text 2"/>
    <w:basedOn w:val="Normal"/>
    <w:link w:val="BodyText2Char"/>
    <w:uiPriority w:val="99"/>
    <w:unhideWhenUsed/>
    <w:rsid w:val="00207B3C"/>
    <w:pPr>
      <w:spacing w:after="120" w:line="480" w:lineRule="auto"/>
    </w:pPr>
  </w:style>
  <w:style w:type="character" w:customStyle="1" w:styleId="BodyText2Char">
    <w:name w:val="Body Text 2 Char"/>
    <w:basedOn w:val="DefaultParagraphFont"/>
    <w:link w:val="BodyText2"/>
    <w:uiPriority w:val="99"/>
    <w:rsid w:val="00207B3C"/>
    <w:rPr>
      <w:rFonts w:ascii="Arial" w:eastAsia="Arial" w:hAnsi="Arial" w:cs="Times New Roman"/>
      <w:lang w:val="vi-VN"/>
    </w:rPr>
  </w:style>
  <w:style w:type="paragraph" w:styleId="NormalWeb">
    <w:name w:val="Normal (Web)"/>
    <w:basedOn w:val="Normal"/>
    <w:uiPriority w:val="99"/>
    <w:unhideWhenUsed/>
    <w:rsid w:val="00395001"/>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DBEFE-3B64-4A19-ACE8-DE2DCE4AE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2401</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Sau, Tran Be Sau (TCCB-CMA)</cp:lastModifiedBy>
  <cp:revision>3</cp:revision>
  <cp:lastPrinted>2025-10-27T07:07:00Z</cp:lastPrinted>
  <dcterms:created xsi:type="dcterms:W3CDTF">2025-10-30T09:25:00Z</dcterms:created>
  <dcterms:modified xsi:type="dcterms:W3CDTF">2025-11-11T10:25:00Z</dcterms:modified>
</cp:coreProperties>
</file>