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895"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8"/>
      </w:tblGrid>
      <w:tr w:rsidR="009F7F86" w:rsidRPr="00E3753A" w14:paraId="251747BC" w14:textId="77777777" w:rsidTr="00D34914">
        <w:trPr>
          <w:trHeight w:val="979"/>
        </w:trPr>
        <w:tc>
          <w:tcPr>
            <w:tcW w:w="3488" w:type="dxa"/>
            <w:vAlign w:val="center"/>
          </w:tcPr>
          <w:p w14:paraId="65FACBB7" w14:textId="77777777" w:rsidR="009F7F86" w:rsidRPr="004C161D" w:rsidRDefault="009F7F86" w:rsidP="00D34914">
            <w:pPr>
              <w:spacing w:after="0" w:line="240" w:lineRule="auto"/>
              <w:jc w:val="center"/>
              <w:rPr>
                <w:b/>
                <w:sz w:val="24"/>
                <w:szCs w:val="24"/>
              </w:rPr>
            </w:pPr>
            <w:r w:rsidRPr="004C161D">
              <w:rPr>
                <w:b/>
                <w:sz w:val="24"/>
                <w:szCs w:val="24"/>
              </w:rPr>
              <w:t xml:space="preserve">Mẫu </w:t>
            </w:r>
            <w:r>
              <w:rPr>
                <w:b/>
                <w:sz w:val="24"/>
                <w:szCs w:val="24"/>
              </w:rPr>
              <w:t xml:space="preserve">số </w:t>
            </w:r>
            <w:r w:rsidRPr="004C161D">
              <w:rPr>
                <w:b/>
                <w:sz w:val="24"/>
                <w:szCs w:val="24"/>
              </w:rPr>
              <w:t>0</w:t>
            </w:r>
            <w:r>
              <w:rPr>
                <w:b/>
                <w:sz w:val="24"/>
                <w:szCs w:val="24"/>
              </w:rPr>
              <w:t>5</w:t>
            </w:r>
            <w:r w:rsidRPr="004C161D">
              <w:rPr>
                <w:b/>
                <w:sz w:val="24"/>
                <w:szCs w:val="24"/>
              </w:rPr>
              <w:t>/SK</w:t>
            </w:r>
          </w:p>
          <w:p w14:paraId="61661A99" w14:textId="2B816042" w:rsidR="009F7F86" w:rsidRPr="00E3753A" w:rsidRDefault="009F7F86" w:rsidP="00D34914">
            <w:pPr>
              <w:spacing w:after="0" w:line="240" w:lineRule="auto"/>
              <w:jc w:val="center"/>
              <w:rPr>
                <w:i/>
              </w:rPr>
            </w:pPr>
            <w:r w:rsidRPr="00F815BD">
              <w:rPr>
                <w:i/>
                <w:sz w:val="18"/>
                <w:szCs w:val="18"/>
              </w:rPr>
              <w:t>(Kèm theo</w:t>
            </w:r>
            <w:r w:rsidRPr="00F815BD">
              <w:rPr>
                <w:i/>
              </w:rPr>
              <w:t xml:space="preserve"> </w:t>
            </w:r>
            <w:r>
              <w:rPr>
                <w:i/>
                <w:sz w:val="18"/>
                <w:szCs w:val="18"/>
              </w:rPr>
              <w:t>Quyết định</w:t>
            </w:r>
            <w:r w:rsidRPr="00F815BD">
              <w:rPr>
                <w:i/>
                <w:sz w:val="18"/>
                <w:szCs w:val="18"/>
              </w:rPr>
              <w:t xml:space="preserve"> số: </w:t>
            </w:r>
            <w:r>
              <w:rPr>
                <w:i/>
                <w:sz w:val="18"/>
                <w:szCs w:val="18"/>
              </w:rPr>
              <w:t>2890</w:t>
            </w:r>
            <w:r w:rsidRPr="00F815BD">
              <w:rPr>
                <w:i/>
                <w:sz w:val="18"/>
                <w:szCs w:val="18"/>
              </w:rPr>
              <w:t xml:space="preserve">/QĐ-TCT ngày </w:t>
            </w:r>
            <w:r>
              <w:rPr>
                <w:i/>
                <w:sz w:val="18"/>
                <w:szCs w:val="18"/>
              </w:rPr>
              <w:t>25</w:t>
            </w:r>
            <w:r w:rsidRPr="00F815BD">
              <w:rPr>
                <w:i/>
                <w:sz w:val="18"/>
                <w:szCs w:val="18"/>
              </w:rPr>
              <w:t xml:space="preserve"> tháng </w:t>
            </w:r>
            <w:r>
              <w:rPr>
                <w:i/>
                <w:sz w:val="18"/>
                <w:szCs w:val="18"/>
              </w:rPr>
              <w:t>8</w:t>
            </w:r>
            <w:r w:rsidRPr="00F815BD">
              <w:rPr>
                <w:i/>
                <w:sz w:val="18"/>
                <w:szCs w:val="18"/>
              </w:rPr>
              <w:t xml:space="preserve"> năm 202</w:t>
            </w:r>
            <w:r>
              <w:rPr>
                <w:i/>
                <w:sz w:val="18"/>
                <w:szCs w:val="18"/>
              </w:rPr>
              <w:t>5</w:t>
            </w:r>
            <w:r w:rsidRPr="00F815BD">
              <w:rPr>
                <w:i/>
                <w:sz w:val="18"/>
                <w:szCs w:val="18"/>
              </w:rPr>
              <w:t xml:space="preserve"> của </w:t>
            </w:r>
            <w:r>
              <w:rPr>
                <w:i/>
                <w:sz w:val="18"/>
                <w:szCs w:val="18"/>
              </w:rPr>
              <w:t>C</w:t>
            </w:r>
            <w:r w:rsidRPr="00F815BD">
              <w:rPr>
                <w:i/>
                <w:sz w:val="18"/>
                <w:szCs w:val="18"/>
              </w:rPr>
              <w:t>ục Thuế</w:t>
            </w:r>
            <w:r>
              <w:rPr>
                <w:i/>
                <w:sz w:val="18"/>
                <w:szCs w:val="18"/>
              </w:rPr>
              <w:t>)</w:t>
            </w:r>
          </w:p>
        </w:tc>
      </w:tr>
    </w:tbl>
    <w:p w14:paraId="7C4E4435" w14:textId="77777777" w:rsidR="009F7F86" w:rsidRDefault="009F7F86" w:rsidP="009F7F86">
      <w:pPr>
        <w:tabs>
          <w:tab w:val="left" w:pos="3233"/>
        </w:tabs>
      </w:pPr>
    </w:p>
    <w:p w14:paraId="619BA993" w14:textId="77777777" w:rsidR="009F7F86" w:rsidRDefault="009F7F86" w:rsidP="009F7F86">
      <w:pPr>
        <w:tabs>
          <w:tab w:val="left" w:pos="3233"/>
        </w:tabs>
        <w:jc w:val="right"/>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916"/>
      </w:tblGrid>
      <w:tr w:rsidR="009F7F86" w:rsidRPr="003A1DC6" w14:paraId="5E800EFA" w14:textId="77777777" w:rsidTr="00D34914">
        <w:tc>
          <w:tcPr>
            <w:tcW w:w="3548" w:type="dxa"/>
            <w:hideMark/>
          </w:tcPr>
          <w:p w14:paraId="2BC56437" w14:textId="2FEA0FF4" w:rsidR="009F7F86" w:rsidRPr="00964675" w:rsidRDefault="00A86040" w:rsidP="00D34914">
            <w:pPr>
              <w:pStyle w:val="BodyText"/>
              <w:contextualSpacing/>
              <w:jc w:val="center"/>
              <w:rPr>
                <w:rFonts w:ascii="Times New Roman" w:hAnsi="Times New Roman"/>
                <w:b w:val="0"/>
                <w:i w:val="0"/>
                <w:sz w:val="26"/>
                <w:szCs w:val="24"/>
                <w:lang w:val="nl-NL"/>
              </w:rPr>
            </w:pPr>
            <w:r>
              <w:rPr>
                <w:rFonts w:ascii="Times New Roman" w:hAnsi="Times New Roman"/>
                <w:b w:val="0"/>
                <w:i w:val="0"/>
                <w:sz w:val="26"/>
                <w:szCs w:val="24"/>
                <w:lang w:val="nl-NL"/>
              </w:rPr>
              <w:t>THUẾ TỈNH CÀ MAU</w:t>
            </w:r>
          </w:p>
          <w:p w14:paraId="4EA25677" w14:textId="2C4379EF" w:rsidR="009F7F86" w:rsidRPr="00A86040" w:rsidRDefault="00A86040" w:rsidP="00D34914">
            <w:pPr>
              <w:pStyle w:val="BodyText"/>
              <w:spacing w:before="120" w:after="120" w:line="276" w:lineRule="auto"/>
              <w:contextualSpacing/>
              <w:jc w:val="center"/>
              <w:rPr>
                <w:rFonts w:ascii="Times New Roman" w:hAnsi="Times New Roman"/>
                <w:i w:val="0"/>
                <w:sz w:val="26"/>
                <w:szCs w:val="26"/>
              </w:rPr>
            </w:pPr>
            <w:r>
              <w:rPr>
                <w:rFonts w:ascii="Times New Roman" w:hAnsi="Times New Roman"/>
                <w:i w:val="0"/>
                <w:noProof/>
                <w:sz w:val="26"/>
                <w:szCs w:val="26"/>
              </w:rPr>
              <w:t>PHÒNG CNTK</w:t>
            </w:r>
          </w:p>
          <w:p w14:paraId="44DBEDD2" w14:textId="77777777" w:rsidR="009F7F86" w:rsidRPr="00AB0BF5" w:rsidRDefault="009F7F86" w:rsidP="00D34914">
            <w:pPr>
              <w:pStyle w:val="BodyText"/>
              <w:spacing w:before="120" w:after="120" w:line="276" w:lineRule="auto"/>
              <w:ind w:firstLine="567"/>
              <w:contextualSpacing/>
              <w:jc w:val="center"/>
              <w:rPr>
                <w:rFonts w:ascii="Times New Roman" w:hAnsi="Times New Roman"/>
                <w:i w:val="0"/>
                <w:sz w:val="24"/>
                <w:szCs w:val="24"/>
                <w:lang w:val="nl-NL"/>
              </w:rPr>
            </w:pPr>
          </w:p>
        </w:tc>
        <w:tc>
          <w:tcPr>
            <w:tcW w:w="5916" w:type="dxa"/>
            <w:hideMark/>
          </w:tcPr>
          <w:p w14:paraId="443F5BEB" w14:textId="77777777" w:rsidR="009F7F86" w:rsidRPr="00D052D3" w:rsidRDefault="009F7F86" w:rsidP="00D34914">
            <w:pPr>
              <w:pStyle w:val="BodyText"/>
              <w:contextualSpacing/>
              <w:jc w:val="center"/>
              <w:rPr>
                <w:rFonts w:ascii="Times New Roman" w:hAnsi="Times New Roman"/>
                <w:i w:val="0"/>
                <w:sz w:val="26"/>
                <w:szCs w:val="24"/>
                <w:lang w:val="nl-NL"/>
              </w:rPr>
            </w:pPr>
            <w:r w:rsidRPr="00D052D3">
              <w:rPr>
                <w:rFonts w:ascii="Times New Roman" w:hAnsi="Times New Roman"/>
                <w:i w:val="0"/>
                <w:sz w:val="26"/>
                <w:szCs w:val="24"/>
                <w:lang w:val="nl-NL"/>
              </w:rPr>
              <w:t>CỘNG HÒA XÃ HỘI CHỦ NGHĨA VIỆT NAM</w:t>
            </w:r>
          </w:p>
          <w:p w14:paraId="4DB61CEA" w14:textId="77777777" w:rsidR="009F7F86" w:rsidRPr="00BE12BC" w:rsidRDefault="009F7F86" w:rsidP="00D34914">
            <w:pPr>
              <w:pStyle w:val="BodyText"/>
              <w:spacing w:before="120" w:after="120" w:line="276" w:lineRule="auto"/>
              <w:contextualSpacing/>
              <w:jc w:val="center"/>
              <w:rPr>
                <w:rFonts w:ascii="Times New Roman" w:hAnsi="Times New Roman"/>
                <w:b w:val="0"/>
                <w:sz w:val="26"/>
                <w:szCs w:val="26"/>
                <w:lang w:val="nl-NL"/>
              </w:rPr>
            </w:pPr>
            <w:r w:rsidRPr="00BE12BC">
              <w:rPr>
                <w:rFonts w:ascii="Times New Roman" w:hAnsi="Times New Roman"/>
                <w:i w:val="0"/>
                <w:noProof/>
                <w:sz w:val="26"/>
                <w:szCs w:val="26"/>
              </w:rPr>
              <mc:AlternateContent>
                <mc:Choice Requires="wps">
                  <w:drawing>
                    <wp:anchor distT="0" distB="0" distL="114300" distR="114300" simplePos="0" relativeHeight="251659264" behindDoc="0" locked="0" layoutInCell="1" allowOverlap="1" wp14:anchorId="02F450ED" wp14:editId="71D14506">
                      <wp:simplePos x="0" y="0"/>
                      <wp:positionH relativeFrom="column">
                        <wp:posOffset>925195</wp:posOffset>
                      </wp:positionH>
                      <wp:positionV relativeFrom="paragraph">
                        <wp:posOffset>258445</wp:posOffset>
                      </wp:positionV>
                      <wp:extent cx="1855470" cy="0"/>
                      <wp:effectExtent l="0" t="0" r="1143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81588F" id="_x0000_t32" coordsize="21600,21600" o:spt="32" o:oned="t" path="m,l21600,21600e" filled="f">
                      <v:path arrowok="t" fillok="f" o:connecttype="none"/>
                      <o:lock v:ext="edit" shapetype="t"/>
                    </v:shapetype>
                    <v:shape id="Straight Arrow Connector 13" o:spid="_x0000_s1026" type="#_x0000_t32" style="position:absolute;margin-left:72.85pt;margin-top:20.35pt;width:146.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"/>
                  </w:pict>
                </mc:Fallback>
              </mc:AlternateContent>
            </w:r>
            <w:r w:rsidRPr="00BE12BC">
              <w:rPr>
                <w:rFonts w:ascii="Times New Roman" w:hAnsi="Times New Roman"/>
                <w:i w:val="0"/>
                <w:sz w:val="26"/>
                <w:szCs w:val="26"/>
                <w:lang w:val="nl-NL"/>
              </w:rPr>
              <w:t>Độc lập - Tự do - Hạnh phúc</w:t>
            </w:r>
          </w:p>
        </w:tc>
      </w:tr>
    </w:tbl>
    <w:p w14:paraId="71CB8215" w14:textId="77777777" w:rsidR="009F7F86" w:rsidRDefault="009F7F86" w:rsidP="009F7F86">
      <w:pPr>
        <w:tabs>
          <w:tab w:val="center" w:pos="4537"/>
        </w:tabs>
        <w:spacing w:after="0" w:line="360" w:lineRule="exact"/>
        <w:contextualSpacing/>
        <w:jc w:val="center"/>
        <w:rPr>
          <w:b/>
          <w:bCs/>
          <w:szCs w:val="28"/>
        </w:rPr>
      </w:pPr>
    </w:p>
    <w:p w14:paraId="274A43BC" w14:textId="77777777" w:rsidR="009F7F86" w:rsidRPr="006D2362" w:rsidRDefault="009F7F86" w:rsidP="009F7F86">
      <w:pPr>
        <w:tabs>
          <w:tab w:val="center" w:pos="4537"/>
        </w:tabs>
        <w:spacing w:before="120" w:after="120" w:line="360" w:lineRule="exact"/>
        <w:contextualSpacing/>
        <w:jc w:val="center"/>
        <w:rPr>
          <w:b/>
          <w:bCs/>
          <w:szCs w:val="28"/>
        </w:rPr>
      </w:pPr>
      <w:r w:rsidRPr="006D2362">
        <w:rPr>
          <w:b/>
          <w:bCs/>
          <w:szCs w:val="28"/>
        </w:rPr>
        <w:t>BÁO CÁO MÔ TẢ SÁNG KIẾN</w:t>
      </w:r>
    </w:p>
    <w:p w14:paraId="6715508C" w14:textId="5D1D20AD" w:rsidR="009F7F86" w:rsidRPr="006D2362" w:rsidRDefault="009F7F86" w:rsidP="009F7F86">
      <w:pPr>
        <w:pStyle w:val="ListParagraph"/>
        <w:numPr>
          <w:ilvl w:val="0"/>
          <w:numId w:val="1"/>
        </w:numPr>
        <w:tabs>
          <w:tab w:val="center" w:pos="4537"/>
        </w:tabs>
        <w:spacing w:after="0" w:line="360" w:lineRule="exact"/>
        <w:rPr>
          <w:rFonts w:ascii="Times New Roman" w:eastAsia="Calibri" w:hAnsi="Times New Roman"/>
          <w:b/>
          <w:bCs/>
          <w:sz w:val="28"/>
          <w:szCs w:val="28"/>
          <w:lang w:val="vi-VN"/>
        </w:rPr>
      </w:pPr>
      <w:r w:rsidRPr="006D2362">
        <w:rPr>
          <w:rFonts w:ascii="Times New Roman" w:hAnsi="Times New Roman"/>
          <w:b/>
          <w:bCs/>
          <w:sz w:val="28"/>
          <w:szCs w:val="28"/>
          <w:lang w:val="vi-VN"/>
        </w:rPr>
        <w:t>Tên sáng kiến</w:t>
      </w:r>
      <w:r w:rsidR="00CE3FA5">
        <w:rPr>
          <w:rFonts w:ascii="Times New Roman" w:hAnsi="Times New Roman"/>
          <w:bCs/>
          <w:sz w:val="28"/>
          <w:szCs w:val="28"/>
        </w:rPr>
        <w:t>:</w:t>
      </w:r>
    </w:p>
    <w:p w14:paraId="37BFEF1D" w14:textId="3C3574E3" w:rsidR="009F7F86" w:rsidRDefault="00CE3FA5" w:rsidP="009F7F86">
      <w:pPr>
        <w:tabs>
          <w:tab w:val="center" w:pos="4537"/>
        </w:tabs>
        <w:spacing w:after="0" w:line="360" w:lineRule="exact"/>
        <w:ind w:left="360"/>
        <w:contextualSpacing/>
        <w:rPr>
          <w:bCs/>
          <w:szCs w:val="28"/>
        </w:rPr>
      </w:pPr>
      <w:r w:rsidRPr="00CE3FA5">
        <w:rPr>
          <w:bCs/>
          <w:szCs w:val="28"/>
        </w:rPr>
        <w:t>“Ứng dụng Mẫu phiếu kiểm tra nhanh trong giải quyết hồ sơ hoàn thuế thu nhập cá nhân”.</w:t>
      </w:r>
    </w:p>
    <w:p w14:paraId="594506B9" w14:textId="75B538A2" w:rsidR="009F7F86" w:rsidRPr="00543CAD" w:rsidRDefault="003C4607" w:rsidP="009F7F86">
      <w:pPr>
        <w:pStyle w:val="ListParagraph"/>
        <w:numPr>
          <w:ilvl w:val="0"/>
          <w:numId w:val="1"/>
        </w:numPr>
        <w:tabs>
          <w:tab w:val="center" w:pos="4537"/>
        </w:tabs>
        <w:spacing w:after="0" w:line="360" w:lineRule="exact"/>
        <w:rPr>
          <w:rFonts w:ascii="Times New Roman" w:eastAsia="Calibri" w:hAnsi="Times New Roman"/>
          <w:b/>
          <w:bCs/>
          <w:sz w:val="28"/>
          <w:szCs w:val="28"/>
        </w:rPr>
      </w:pPr>
      <w:r>
        <w:rPr>
          <w:rFonts w:ascii="Times New Roman" w:hAnsi="Times New Roman"/>
          <w:b/>
          <w:bCs/>
          <w:sz w:val="28"/>
          <w:szCs w:val="28"/>
        </w:rPr>
        <w:t>Nhóm tác giả</w:t>
      </w:r>
      <w:r w:rsidR="009F7F86">
        <w:rPr>
          <w:rFonts w:ascii="Times New Roman" w:hAnsi="Times New Roman"/>
          <w:b/>
          <w:bCs/>
          <w:sz w:val="28"/>
          <w:szCs w:val="28"/>
        </w:rPr>
        <w:t>:</w:t>
      </w:r>
    </w:p>
    <w:p w14:paraId="2A36FA20" w14:textId="77777777" w:rsidR="009F7F86" w:rsidRDefault="009F7F86" w:rsidP="009F7F86">
      <w:pPr>
        <w:pStyle w:val="ListParagraph"/>
        <w:tabs>
          <w:tab w:val="center" w:pos="4537"/>
        </w:tabs>
        <w:spacing w:after="0" w:line="360" w:lineRule="exact"/>
        <w:rPr>
          <w:rFonts w:ascii="Times New Roman" w:hAnsi="Times New Roman"/>
          <w:b/>
          <w:bCs/>
          <w:sz w:val="28"/>
          <w:szCs w:val="28"/>
        </w:rPr>
      </w:pPr>
    </w:p>
    <w:tbl>
      <w:tblPr>
        <w:tblStyle w:val="TableGrid"/>
        <w:tblW w:w="8959" w:type="dxa"/>
        <w:tblInd w:w="250" w:type="dxa"/>
        <w:tblLook w:val="04A0" w:firstRow="1" w:lastRow="0" w:firstColumn="1" w:lastColumn="0" w:noHBand="0" w:noVBand="1"/>
      </w:tblPr>
      <w:tblGrid>
        <w:gridCol w:w="698"/>
        <w:gridCol w:w="2449"/>
        <w:gridCol w:w="1985"/>
        <w:gridCol w:w="1276"/>
        <w:gridCol w:w="1417"/>
        <w:gridCol w:w="1134"/>
      </w:tblGrid>
      <w:tr w:rsidR="009F7F86" w:rsidRPr="00107867" w14:paraId="10A8E153" w14:textId="77777777" w:rsidTr="00107867">
        <w:tc>
          <w:tcPr>
            <w:tcW w:w="698" w:type="dxa"/>
            <w:vAlign w:val="center"/>
          </w:tcPr>
          <w:p w14:paraId="1A2676B8" w14:textId="77777777"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TT</w:t>
            </w:r>
          </w:p>
        </w:tc>
        <w:tc>
          <w:tcPr>
            <w:tcW w:w="2449" w:type="dxa"/>
            <w:vAlign w:val="center"/>
          </w:tcPr>
          <w:p w14:paraId="50A52332" w14:textId="77777777"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Họ và tên</w:t>
            </w:r>
          </w:p>
        </w:tc>
        <w:tc>
          <w:tcPr>
            <w:tcW w:w="1985" w:type="dxa"/>
            <w:vAlign w:val="center"/>
          </w:tcPr>
          <w:p w14:paraId="6A441166" w14:textId="77777777"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Đơn vị công tác</w:t>
            </w:r>
          </w:p>
        </w:tc>
        <w:tc>
          <w:tcPr>
            <w:tcW w:w="1276" w:type="dxa"/>
            <w:vAlign w:val="center"/>
          </w:tcPr>
          <w:p w14:paraId="505C66E5" w14:textId="77777777"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Chức danh</w:t>
            </w:r>
          </w:p>
        </w:tc>
        <w:tc>
          <w:tcPr>
            <w:tcW w:w="1417" w:type="dxa"/>
            <w:vAlign w:val="center"/>
          </w:tcPr>
          <w:p w14:paraId="03E44E2A" w14:textId="77777777"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Trình độ chuyên môn</w:t>
            </w:r>
          </w:p>
        </w:tc>
        <w:tc>
          <w:tcPr>
            <w:tcW w:w="1134" w:type="dxa"/>
            <w:vAlign w:val="center"/>
          </w:tcPr>
          <w:p w14:paraId="6897551B" w14:textId="64F6C960" w:rsidR="009F7F86" w:rsidRPr="00107867" w:rsidRDefault="009F7F86"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b/>
                <w:bCs/>
                <w:sz w:val="28"/>
                <w:szCs w:val="28"/>
              </w:rPr>
              <w:t>Tỷ lệ % đóng góp</w:t>
            </w:r>
          </w:p>
        </w:tc>
      </w:tr>
      <w:tr w:rsidR="003C4607" w:rsidRPr="00107867" w14:paraId="17E22BA7" w14:textId="77777777" w:rsidTr="00107867">
        <w:tc>
          <w:tcPr>
            <w:tcW w:w="698" w:type="dxa"/>
            <w:vAlign w:val="center"/>
          </w:tcPr>
          <w:p w14:paraId="39D8F1F0" w14:textId="77777777" w:rsidR="003C4607" w:rsidRPr="00107867" w:rsidRDefault="003C4607" w:rsidP="00107867">
            <w:pPr>
              <w:pStyle w:val="ListParagraph"/>
              <w:tabs>
                <w:tab w:val="center" w:pos="4537"/>
              </w:tabs>
              <w:spacing w:line="360" w:lineRule="exact"/>
              <w:ind w:left="0"/>
              <w:jc w:val="center"/>
              <w:rPr>
                <w:rFonts w:ascii="Times New Roman" w:hAnsi="Times New Roman" w:cs="Times New Roman"/>
                <w:bCs/>
                <w:sz w:val="28"/>
                <w:szCs w:val="28"/>
              </w:rPr>
            </w:pPr>
            <w:r w:rsidRPr="00107867">
              <w:rPr>
                <w:rFonts w:ascii="Times New Roman" w:hAnsi="Times New Roman" w:cs="Times New Roman"/>
                <w:bCs/>
                <w:sz w:val="28"/>
                <w:szCs w:val="28"/>
              </w:rPr>
              <w:t>1</w:t>
            </w:r>
          </w:p>
        </w:tc>
        <w:tc>
          <w:tcPr>
            <w:tcW w:w="2449" w:type="dxa"/>
            <w:vAlign w:val="center"/>
          </w:tcPr>
          <w:p w14:paraId="52C65449" w14:textId="187BCF49" w:rsidR="003C4607" w:rsidRPr="00107867" w:rsidRDefault="003C4607" w:rsidP="00107867">
            <w:pPr>
              <w:pStyle w:val="ListParagraph"/>
              <w:tabs>
                <w:tab w:val="center" w:pos="4537"/>
              </w:tabs>
              <w:spacing w:line="360" w:lineRule="exact"/>
              <w:ind w:left="0"/>
              <w:jc w:val="center"/>
              <w:rPr>
                <w:rFonts w:ascii="Times New Roman" w:hAnsi="Times New Roman" w:cs="Times New Roman"/>
                <w:b/>
                <w:bCs/>
                <w:sz w:val="28"/>
                <w:szCs w:val="28"/>
              </w:rPr>
            </w:pPr>
            <w:r w:rsidRPr="00107867">
              <w:rPr>
                <w:rFonts w:ascii="Times New Roman" w:hAnsi="Times New Roman" w:cs="Times New Roman"/>
                <w:sz w:val="28"/>
                <w:szCs w:val="28"/>
              </w:rPr>
              <w:t>Phạm Như Ngọc</w:t>
            </w:r>
          </w:p>
        </w:tc>
        <w:tc>
          <w:tcPr>
            <w:tcW w:w="1985" w:type="dxa"/>
            <w:vAlign w:val="center"/>
          </w:tcPr>
          <w:p w14:paraId="1D9C5508" w14:textId="36F933C4" w:rsidR="003C4607" w:rsidRPr="00107867" w:rsidRDefault="008F76DF" w:rsidP="00107867">
            <w:pPr>
              <w:pStyle w:val="ListParagraph"/>
              <w:tabs>
                <w:tab w:val="center" w:pos="4537"/>
              </w:tabs>
              <w:spacing w:line="360" w:lineRule="exact"/>
              <w:ind w:left="0"/>
              <w:jc w:val="center"/>
              <w:rPr>
                <w:rFonts w:ascii="Times New Roman" w:hAnsi="Times New Roman"/>
                <w:sz w:val="28"/>
                <w:szCs w:val="28"/>
              </w:rPr>
            </w:pPr>
            <w:r w:rsidRPr="00107867">
              <w:rPr>
                <w:rFonts w:ascii="Times New Roman" w:hAnsi="Times New Roman"/>
                <w:sz w:val="28"/>
                <w:szCs w:val="28"/>
              </w:rPr>
              <w:t>Phòng Thuế cá nhân, hộ kinh doanh và thu khác</w:t>
            </w:r>
          </w:p>
        </w:tc>
        <w:tc>
          <w:tcPr>
            <w:tcW w:w="1276" w:type="dxa"/>
            <w:vAlign w:val="center"/>
          </w:tcPr>
          <w:p w14:paraId="1176C596" w14:textId="34925117" w:rsidR="003C4607" w:rsidRPr="00107867" w:rsidRDefault="008F76DF" w:rsidP="00107867">
            <w:pPr>
              <w:pStyle w:val="ListParagraph"/>
              <w:tabs>
                <w:tab w:val="center" w:pos="4537"/>
              </w:tabs>
              <w:spacing w:line="360" w:lineRule="exact"/>
              <w:ind w:left="0"/>
              <w:jc w:val="center"/>
              <w:rPr>
                <w:rFonts w:ascii="Times New Roman" w:hAnsi="Times New Roman"/>
                <w:sz w:val="28"/>
                <w:szCs w:val="28"/>
              </w:rPr>
            </w:pPr>
            <w:r w:rsidRPr="00107867">
              <w:rPr>
                <w:rFonts w:ascii="Times New Roman" w:hAnsi="Times New Roman"/>
                <w:sz w:val="28"/>
                <w:szCs w:val="28"/>
              </w:rPr>
              <w:t>Kiểm tra viên thuế</w:t>
            </w:r>
          </w:p>
        </w:tc>
        <w:tc>
          <w:tcPr>
            <w:tcW w:w="1417" w:type="dxa"/>
            <w:vAlign w:val="center"/>
          </w:tcPr>
          <w:p w14:paraId="1486CF61" w14:textId="2E6689BD" w:rsidR="003C4607" w:rsidRPr="00107867" w:rsidRDefault="008F76DF" w:rsidP="00107867">
            <w:pPr>
              <w:pStyle w:val="ListParagraph"/>
              <w:tabs>
                <w:tab w:val="center" w:pos="4537"/>
              </w:tabs>
              <w:spacing w:line="360" w:lineRule="exact"/>
              <w:ind w:left="0"/>
              <w:jc w:val="center"/>
              <w:rPr>
                <w:rFonts w:ascii="Times New Roman" w:hAnsi="Times New Roman"/>
                <w:sz w:val="28"/>
                <w:szCs w:val="28"/>
              </w:rPr>
            </w:pPr>
            <w:r w:rsidRPr="00107867">
              <w:rPr>
                <w:rFonts w:ascii="Times New Roman" w:hAnsi="Times New Roman"/>
                <w:sz w:val="28"/>
                <w:szCs w:val="28"/>
              </w:rPr>
              <w:t>Đại học</w:t>
            </w:r>
          </w:p>
        </w:tc>
        <w:tc>
          <w:tcPr>
            <w:tcW w:w="1134" w:type="dxa"/>
            <w:vAlign w:val="center"/>
          </w:tcPr>
          <w:p w14:paraId="12CE8572" w14:textId="32C31777" w:rsidR="003C4607" w:rsidRPr="00580A0F" w:rsidRDefault="00580A0F" w:rsidP="00107867">
            <w:pPr>
              <w:pStyle w:val="ListParagraph"/>
              <w:tabs>
                <w:tab w:val="center" w:pos="4537"/>
              </w:tabs>
              <w:spacing w:line="360" w:lineRule="exact"/>
              <w:ind w:left="0"/>
              <w:jc w:val="center"/>
              <w:rPr>
                <w:rFonts w:ascii="Times New Roman" w:hAnsi="Times New Roman"/>
                <w:sz w:val="28"/>
                <w:szCs w:val="28"/>
              </w:rPr>
            </w:pPr>
            <w:r w:rsidRPr="00580A0F">
              <w:rPr>
                <w:rFonts w:ascii="Times New Roman" w:hAnsi="Times New Roman"/>
                <w:sz w:val="28"/>
                <w:szCs w:val="28"/>
              </w:rPr>
              <w:t>40%</w:t>
            </w:r>
          </w:p>
        </w:tc>
      </w:tr>
      <w:tr w:rsidR="003C4607" w:rsidRPr="00107867" w14:paraId="08FCBFE3" w14:textId="77777777" w:rsidTr="00107867">
        <w:tc>
          <w:tcPr>
            <w:tcW w:w="698" w:type="dxa"/>
            <w:vAlign w:val="center"/>
          </w:tcPr>
          <w:p w14:paraId="5AB152D9" w14:textId="77777777" w:rsidR="003C4607" w:rsidRPr="00107867" w:rsidRDefault="003C4607" w:rsidP="00107867">
            <w:pPr>
              <w:pStyle w:val="ListParagraph"/>
              <w:tabs>
                <w:tab w:val="center" w:pos="4537"/>
              </w:tabs>
              <w:spacing w:line="360" w:lineRule="exact"/>
              <w:ind w:left="0"/>
              <w:jc w:val="center"/>
              <w:rPr>
                <w:rFonts w:ascii="Times New Roman" w:hAnsi="Times New Roman" w:cs="Times New Roman"/>
                <w:bCs/>
                <w:sz w:val="28"/>
                <w:szCs w:val="28"/>
              </w:rPr>
            </w:pPr>
            <w:r w:rsidRPr="00107867">
              <w:rPr>
                <w:rFonts w:ascii="Times New Roman" w:hAnsi="Times New Roman" w:cs="Times New Roman"/>
                <w:bCs/>
                <w:sz w:val="28"/>
                <w:szCs w:val="28"/>
              </w:rPr>
              <w:t>2</w:t>
            </w:r>
          </w:p>
        </w:tc>
        <w:tc>
          <w:tcPr>
            <w:tcW w:w="2449" w:type="dxa"/>
            <w:vAlign w:val="center"/>
          </w:tcPr>
          <w:p w14:paraId="5FC43CFA" w14:textId="60CBEE5F" w:rsidR="003C4607" w:rsidRPr="00107867" w:rsidRDefault="003C4607" w:rsidP="00107867">
            <w:pPr>
              <w:pStyle w:val="ListParagraph"/>
              <w:tabs>
                <w:tab w:val="center" w:pos="4537"/>
              </w:tabs>
              <w:spacing w:line="360" w:lineRule="exact"/>
              <w:ind w:left="0"/>
              <w:jc w:val="center"/>
              <w:rPr>
                <w:rFonts w:ascii="Times New Roman" w:hAnsi="Times New Roman" w:cs="Times New Roman"/>
                <w:b/>
                <w:bCs/>
                <w:sz w:val="28"/>
                <w:szCs w:val="28"/>
              </w:rPr>
            </w:pPr>
            <w:r w:rsidRPr="00107867">
              <w:rPr>
                <w:rFonts w:ascii="Times New Roman" w:hAnsi="Times New Roman" w:cs="Times New Roman"/>
                <w:sz w:val="28"/>
                <w:szCs w:val="28"/>
              </w:rPr>
              <w:t>Trần Thị Thùy Lam</w:t>
            </w:r>
          </w:p>
        </w:tc>
        <w:tc>
          <w:tcPr>
            <w:tcW w:w="1985" w:type="dxa"/>
            <w:vAlign w:val="center"/>
          </w:tcPr>
          <w:p w14:paraId="06641D1D" w14:textId="6E0EBB79" w:rsidR="003C4607" w:rsidRPr="00107867" w:rsidRDefault="008F76DF"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sz w:val="28"/>
                <w:szCs w:val="28"/>
              </w:rPr>
              <w:t>Phòng Thuế cá nhân, hộ kinh doanh và thu khác</w:t>
            </w:r>
          </w:p>
        </w:tc>
        <w:tc>
          <w:tcPr>
            <w:tcW w:w="1276" w:type="dxa"/>
            <w:vAlign w:val="center"/>
          </w:tcPr>
          <w:p w14:paraId="49BD904A" w14:textId="363B676E" w:rsidR="003C4607" w:rsidRPr="00107867" w:rsidRDefault="008F76DF"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sz w:val="28"/>
                <w:szCs w:val="28"/>
              </w:rPr>
              <w:t>Kiểm tra viên thuế</w:t>
            </w:r>
          </w:p>
        </w:tc>
        <w:tc>
          <w:tcPr>
            <w:tcW w:w="1417" w:type="dxa"/>
            <w:vAlign w:val="center"/>
          </w:tcPr>
          <w:p w14:paraId="08554DEA" w14:textId="4C634656" w:rsidR="003C4607" w:rsidRPr="00107867" w:rsidRDefault="008F76DF" w:rsidP="00107867">
            <w:pPr>
              <w:pStyle w:val="ListParagraph"/>
              <w:tabs>
                <w:tab w:val="center" w:pos="4537"/>
              </w:tabs>
              <w:spacing w:line="360" w:lineRule="exact"/>
              <w:ind w:left="0"/>
              <w:jc w:val="center"/>
              <w:rPr>
                <w:rFonts w:ascii="Times New Roman" w:hAnsi="Times New Roman"/>
                <w:sz w:val="28"/>
                <w:szCs w:val="28"/>
              </w:rPr>
            </w:pPr>
            <w:r w:rsidRPr="00107867">
              <w:rPr>
                <w:rFonts w:ascii="Times New Roman" w:hAnsi="Times New Roman"/>
                <w:sz w:val="28"/>
                <w:szCs w:val="28"/>
              </w:rPr>
              <w:t>Đại học</w:t>
            </w:r>
          </w:p>
        </w:tc>
        <w:tc>
          <w:tcPr>
            <w:tcW w:w="1134" w:type="dxa"/>
            <w:vAlign w:val="center"/>
          </w:tcPr>
          <w:p w14:paraId="4B9AB41E" w14:textId="5B2A7C87" w:rsidR="003C4607" w:rsidRPr="00580A0F" w:rsidRDefault="00580A0F" w:rsidP="00107867">
            <w:pPr>
              <w:pStyle w:val="ListParagraph"/>
              <w:tabs>
                <w:tab w:val="center" w:pos="4537"/>
              </w:tabs>
              <w:spacing w:line="360" w:lineRule="exact"/>
              <w:ind w:left="0"/>
              <w:jc w:val="center"/>
              <w:rPr>
                <w:rFonts w:ascii="Times New Roman" w:hAnsi="Times New Roman"/>
                <w:sz w:val="28"/>
                <w:szCs w:val="28"/>
              </w:rPr>
            </w:pPr>
            <w:r w:rsidRPr="00580A0F">
              <w:rPr>
                <w:rFonts w:ascii="Times New Roman" w:hAnsi="Times New Roman"/>
                <w:sz w:val="28"/>
                <w:szCs w:val="28"/>
              </w:rPr>
              <w:t>30%</w:t>
            </w:r>
          </w:p>
        </w:tc>
      </w:tr>
      <w:tr w:rsidR="003C4607" w:rsidRPr="00107867" w14:paraId="7745A483" w14:textId="77777777" w:rsidTr="00107867">
        <w:tc>
          <w:tcPr>
            <w:tcW w:w="698" w:type="dxa"/>
            <w:vAlign w:val="center"/>
          </w:tcPr>
          <w:p w14:paraId="635A2AE6" w14:textId="77777777" w:rsidR="003C4607" w:rsidRPr="00107867" w:rsidRDefault="003C4607" w:rsidP="00107867">
            <w:pPr>
              <w:pStyle w:val="ListParagraph"/>
              <w:tabs>
                <w:tab w:val="center" w:pos="4537"/>
              </w:tabs>
              <w:spacing w:line="360" w:lineRule="exact"/>
              <w:ind w:left="0"/>
              <w:jc w:val="center"/>
              <w:rPr>
                <w:rFonts w:ascii="Times New Roman" w:hAnsi="Times New Roman" w:cs="Times New Roman"/>
                <w:bCs/>
                <w:sz w:val="28"/>
                <w:szCs w:val="28"/>
              </w:rPr>
            </w:pPr>
            <w:r w:rsidRPr="00107867">
              <w:rPr>
                <w:rFonts w:ascii="Times New Roman" w:hAnsi="Times New Roman" w:cs="Times New Roman"/>
                <w:bCs/>
                <w:sz w:val="28"/>
                <w:szCs w:val="28"/>
              </w:rPr>
              <w:t>3</w:t>
            </w:r>
          </w:p>
        </w:tc>
        <w:tc>
          <w:tcPr>
            <w:tcW w:w="2449" w:type="dxa"/>
            <w:vAlign w:val="center"/>
          </w:tcPr>
          <w:p w14:paraId="152CA5AE" w14:textId="0A849DF6" w:rsidR="003C4607" w:rsidRPr="00107867" w:rsidRDefault="003C4607" w:rsidP="00107867">
            <w:pPr>
              <w:pStyle w:val="ListParagraph"/>
              <w:tabs>
                <w:tab w:val="center" w:pos="4537"/>
              </w:tabs>
              <w:spacing w:line="360" w:lineRule="exact"/>
              <w:ind w:left="0"/>
              <w:jc w:val="center"/>
              <w:rPr>
                <w:rFonts w:ascii="Times New Roman" w:hAnsi="Times New Roman" w:cs="Times New Roman"/>
                <w:b/>
                <w:bCs/>
                <w:sz w:val="28"/>
                <w:szCs w:val="28"/>
              </w:rPr>
            </w:pPr>
            <w:r w:rsidRPr="00107867">
              <w:rPr>
                <w:rFonts w:ascii="Times New Roman" w:hAnsi="Times New Roman" w:cs="Times New Roman"/>
                <w:sz w:val="28"/>
                <w:szCs w:val="28"/>
              </w:rPr>
              <w:t>Dương Mộng Nhi</w:t>
            </w:r>
          </w:p>
        </w:tc>
        <w:tc>
          <w:tcPr>
            <w:tcW w:w="1985" w:type="dxa"/>
            <w:vAlign w:val="center"/>
          </w:tcPr>
          <w:p w14:paraId="6CDCBBCE" w14:textId="463AF9A2" w:rsidR="003C4607" w:rsidRPr="00107867" w:rsidRDefault="008F76DF"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sz w:val="28"/>
                <w:szCs w:val="28"/>
              </w:rPr>
              <w:t>Phòng Thuế cá nhân, hộ kinh doanh và thu khác</w:t>
            </w:r>
          </w:p>
        </w:tc>
        <w:tc>
          <w:tcPr>
            <w:tcW w:w="1276" w:type="dxa"/>
            <w:vAlign w:val="center"/>
          </w:tcPr>
          <w:p w14:paraId="6B1DC57E" w14:textId="1FFBB9FC" w:rsidR="003C4607" w:rsidRPr="00107867" w:rsidRDefault="008F76DF" w:rsidP="00107867">
            <w:pPr>
              <w:pStyle w:val="ListParagraph"/>
              <w:tabs>
                <w:tab w:val="center" w:pos="4537"/>
              </w:tabs>
              <w:spacing w:line="360" w:lineRule="exact"/>
              <w:ind w:left="0"/>
              <w:jc w:val="center"/>
              <w:rPr>
                <w:rFonts w:ascii="Times New Roman" w:hAnsi="Times New Roman"/>
                <w:b/>
                <w:bCs/>
                <w:sz w:val="28"/>
                <w:szCs w:val="28"/>
              </w:rPr>
            </w:pPr>
            <w:r w:rsidRPr="00107867">
              <w:rPr>
                <w:rFonts w:ascii="Times New Roman" w:hAnsi="Times New Roman"/>
                <w:sz w:val="28"/>
                <w:szCs w:val="28"/>
              </w:rPr>
              <w:t>Kiểm tra viên thuế</w:t>
            </w:r>
          </w:p>
        </w:tc>
        <w:tc>
          <w:tcPr>
            <w:tcW w:w="1417" w:type="dxa"/>
            <w:vAlign w:val="center"/>
          </w:tcPr>
          <w:p w14:paraId="702E761F" w14:textId="178E3593" w:rsidR="003C4607" w:rsidRPr="00107867" w:rsidRDefault="008F76DF" w:rsidP="00107867">
            <w:pPr>
              <w:pStyle w:val="ListParagraph"/>
              <w:tabs>
                <w:tab w:val="center" w:pos="4537"/>
              </w:tabs>
              <w:spacing w:line="360" w:lineRule="exact"/>
              <w:ind w:left="0"/>
              <w:jc w:val="center"/>
              <w:rPr>
                <w:rFonts w:ascii="Times New Roman" w:hAnsi="Times New Roman"/>
                <w:sz w:val="28"/>
                <w:szCs w:val="28"/>
              </w:rPr>
            </w:pPr>
            <w:r w:rsidRPr="00107867">
              <w:rPr>
                <w:rFonts w:ascii="Times New Roman" w:hAnsi="Times New Roman"/>
                <w:sz w:val="28"/>
                <w:szCs w:val="28"/>
              </w:rPr>
              <w:t>Đại học</w:t>
            </w:r>
          </w:p>
        </w:tc>
        <w:tc>
          <w:tcPr>
            <w:tcW w:w="1134" w:type="dxa"/>
            <w:vAlign w:val="center"/>
          </w:tcPr>
          <w:p w14:paraId="41766D23" w14:textId="07F83228" w:rsidR="003C4607" w:rsidRPr="00580A0F" w:rsidRDefault="00580A0F" w:rsidP="00107867">
            <w:pPr>
              <w:pStyle w:val="ListParagraph"/>
              <w:tabs>
                <w:tab w:val="center" w:pos="4537"/>
              </w:tabs>
              <w:spacing w:line="360" w:lineRule="exact"/>
              <w:ind w:left="0"/>
              <w:jc w:val="center"/>
              <w:rPr>
                <w:rFonts w:ascii="Times New Roman" w:hAnsi="Times New Roman"/>
                <w:sz w:val="28"/>
                <w:szCs w:val="28"/>
              </w:rPr>
            </w:pPr>
            <w:r w:rsidRPr="00580A0F">
              <w:rPr>
                <w:rFonts w:ascii="Times New Roman" w:hAnsi="Times New Roman"/>
                <w:sz w:val="28"/>
                <w:szCs w:val="28"/>
              </w:rPr>
              <w:t>30%</w:t>
            </w:r>
          </w:p>
        </w:tc>
      </w:tr>
    </w:tbl>
    <w:p w14:paraId="46EFA2A1" w14:textId="77777777" w:rsidR="00965632" w:rsidRPr="00965632" w:rsidRDefault="009F7F86" w:rsidP="00965632">
      <w:pPr>
        <w:pStyle w:val="ListParagraph"/>
        <w:numPr>
          <w:ilvl w:val="0"/>
          <w:numId w:val="1"/>
        </w:numPr>
        <w:tabs>
          <w:tab w:val="center" w:pos="4537"/>
        </w:tabs>
        <w:spacing w:after="0" w:line="360" w:lineRule="exact"/>
        <w:jc w:val="both"/>
        <w:rPr>
          <w:rFonts w:ascii="Times New Roman" w:eastAsia="Calibri" w:hAnsi="Times New Roman"/>
          <w:bCs/>
          <w:i/>
          <w:sz w:val="28"/>
          <w:szCs w:val="28"/>
          <w:lang w:val="vi-VN"/>
        </w:rPr>
      </w:pPr>
      <w:r w:rsidRPr="006D2362">
        <w:rPr>
          <w:rFonts w:ascii="Times New Roman" w:hAnsi="Times New Roman"/>
          <w:b/>
          <w:bCs/>
          <w:sz w:val="28"/>
          <w:szCs w:val="28"/>
          <w:lang w:val="vi-VN"/>
        </w:rPr>
        <w:t xml:space="preserve">Lĩnh vực áp dụng: </w:t>
      </w:r>
    </w:p>
    <w:p w14:paraId="5F6C2017" w14:textId="161912A2" w:rsidR="009F7F86" w:rsidRPr="00BE12BC" w:rsidRDefault="00965632" w:rsidP="00965632">
      <w:pPr>
        <w:pStyle w:val="ListParagraph"/>
        <w:tabs>
          <w:tab w:val="center" w:pos="4537"/>
        </w:tabs>
        <w:spacing w:after="0" w:line="360" w:lineRule="exact"/>
        <w:ind w:left="426" w:firstLine="283"/>
        <w:jc w:val="both"/>
        <w:rPr>
          <w:rFonts w:ascii="Times New Roman" w:eastAsia="Calibri" w:hAnsi="Times New Roman"/>
          <w:bCs/>
          <w:i/>
          <w:sz w:val="28"/>
          <w:szCs w:val="28"/>
        </w:rPr>
      </w:pPr>
      <w:r w:rsidRPr="00965632">
        <w:rPr>
          <w:rFonts w:ascii="Times New Roman" w:hAnsi="Times New Roman"/>
          <w:bCs/>
          <w:sz w:val="28"/>
          <w:szCs w:val="28"/>
          <w:lang w:val="vi-VN"/>
        </w:rPr>
        <w:t>Sáng kiến “Ứng dụng Mẫu phiếu kiểm tra nhanh trong giải quyết hồ sơ hoàn thuế thu nhập cá nhân” có lĩnh vực áp dụng trực tiếp và trọng tâm là Nghiệp vụ Quản lý Thuế Thu nhập Cá nhân (TNCN), đặc biệt là công đoạn giải quyết và xử lý hồ sơ hoàn thuế TNCN tại cơ quan thuế. Mục đích chính của sáng kiến là nhằm chuẩn hóa quy trình kiểm tra</w:t>
      </w:r>
      <w:r w:rsidR="002731EF">
        <w:rPr>
          <w:rFonts w:ascii="Times New Roman" w:hAnsi="Times New Roman"/>
          <w:bCs/>
          <w:sz w:val="28"/>
          <w:szCs w:val="28"/>
        </w:rPr>
        <w:t xml:space="preserve"> </w:t>
      </w:r>
      <w:r w:rsidRPr="00965632">
        <w:rPr>
          <w:rFonts w:ascii="Times New Roman" w:hAnsi="Times New Roman"/>
          <w:bCs/>
          <w:sz w:val="28"/>
          <w:szCs w:val="28"/>
          <w:lang w:val="vi-VN"/>
        </w:rPr>
        <w:t xml:space="preserve">hồ sơ, qua đó rút ngắn thời gian, nâng cao hiệu quả và tính chính xác của công tác hoàn thuế, đồng thời góp phần vào việc cải cách hành chính thuế bằng cách cung cấp một công </w:t>
      </w:r>
      <w:r w:rsidRPr="00965632">
        <w:rPr>
          <w:rFonts w:ascii="Times New Roman" w:hAnsi="Times New Roman"/>
          <w:bCs/>
          <w:sz w:val="28"/>
          <w:szCs w:val="28"/>
          <w:lang w:val="vi-VN"/>
        </w:rPr>
        <w:lastRenderedPageBreak/>
        <w:t>cụ hỗ trợ thiết thực cho công chức thuế trong quá trình xem xét hồ sơ của người nộp thuế</w:t>
      </w:r>
      <w:r w:rsidR="00BE12BC">
        <w:rPr>
          <w:rFonts w:ascii="Times New Roman" w:hAnsi="Times New Roman"/>
          <w:bCs/>
          <w:sz w:val="28"/>
          <w:szCs w:val="28"/>
        </w:rPr>
        <w:t>.</w:t>
      </w:r>
    </w:p>
    <w:p w14:paraId="5218036C" w14:textId="77777777" w:rsidR="009F7F86" w:rsidRDefault="009F7F86" w:rsidP="009F7F86">
      <w:pPr>
        <w:pStyle w:val="ListParagraph"/>
        <w:numPr>
          <w:ilvl w:val="0"/>
          <w:numId w:val="1"/>
        </w:numPr>
        <w:tabs>
          <w:tab w:val="center" w:pos="4537"/>
        </w:tabs>
        <w:spacing w:after="0" w:line="360" w:lineRule="exact"/>
        <w:jc w:val="both"/>
        <w:rPr>
          <w:rFonts w:ascii="Times New Roman" w:eastAsia="Calibri" w:hAnsi="Times New Roman"/>
          <w:b/>
          <w:bCs/>
          <w:sz w:val="28"/>
          <w:szCs w:val="28"/>
        </w:rPr>
      </w:pPr>
      <w:r w:rsidRPr="00E75B21">
        <w:rPr>
          <w:rFonts w:ascii="Times New Roman" w:eastAsia="Calibri" w:hAnsi="Times New Roman"/>
          <w:b/>
          <w:bCs/>
          <w:sz w:val="28"/>
          <w:szCs w:val="28"/>
        </w:rPr>
        <w:t>Mô tả sáng kiến</w:t>
      </w:r>
    </w:p>
    <w:p w14:paraId="7B9C821E" w14:textId="49C31F4A" w:rsidR="002731EF" w:rsidRPr="00285792" w:rsidRDefault="000C0E83" w:rsidP="002731EF">
      <w:pPr>
        <w:pStyle w:val="ListParagraph"/>
        <w:numPr>
          <w:ilvl w:val="0"/>
          <w:numId w:val="3"/>
        </w:numPr>
        <w:tabs>
          <w:tab w:val="center" w:pos="4537"/>
        </w:tabs>
        <w:spacing w:after="0" w:line="360" w:lineRule="exact"/>
        <w:rPr>
          <w:rFonts w:ascii="Times New Roman" w:eastAsia="Calibri" w:hAnsi="Times New Roman"/>
          <w:b/>
          <w:sz w:val="28"/>
          <w:szCs w:val="28"/>
        </w:rPr>
      </w:pPr>
      <w:r w:rsidRPr="00285792">
        <w:rPr>
          <w:rFonts w:ascii="Times New Roman" w:eastAsia="Calibri" w:hAnsi="Times New Roman"/>
          <w:b/>
          <w:sz w:val="28"/>
          <w:szCs w:val="28"/>
        </w:rPr>
        <w:t>Đặc điểm tình hình trước khi có sáng kiến</w:t>
      </w:r>
      <w:r w:rsidR="002731EF" w:rsidRPr="00285792">
        <w:rPr>
          <w:rFonts w:ascii="Times New Roman" w:eastAsia="Calibri" w:hAnsi="Times New Roman"/>
          <w:b/>
          <w:sz w:val="28"/>
          <w:szCs w:val="28"/>
        </w:rPr>
        <w:t xml:space="preserve">: </w:t>
      </w:r>
    </w:p>
    <w:p w14:paraId="20A931A0"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Luật Thuế thu nhập cá nhân số 04/2007/QH12 đã được Quốc hội Nước Cộng Hòa Xã Hội Chủ Nghĩa Việt Nam khóa XII, kỳ họp thứ 2 thông qua ngày 21/11/2007 và chính thức có hiệu lực thi hành từ ngày 01/01/2009. Qua một thời gian thực hiện Luật Thuế thu nhập cá nhân đã được sửa đổi, bổ sung ban hành ngày 22/11/2012 theo Luật số 26/2012/QH13 và chính thức có hiệu lực thi hành từ ngày 01/7/2013.</w:t>
      </w:r>
    </w:p>
    <w:p w14:paraId="15E194C1"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Cùng với sự hoàn thiện của hệ thống pháp luật về thuế, hoạt động quản lý thuế từng bước được đổi mới, trong đó phải kể đến thông tin về người nộp thuế (NNT) và người phụ thuộc (NPT) được tập hợp trên ứng dụng Quản lý thuế tập trung (TMS) ngày càng lớn; Mọi thông tin, dữ liệu của người nộp thuế kê khai trên quyết toán thuế hàng năm đều do NNT tự khai, tự nộp.</w:t>
      </w:r>
    </w:p>
    <w:p w14:paraId="0A146A7C"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Căn cứ chức năng nhiệm vụ của Phòng Thuế cá nhân, hộ kinh doanh và thu khác trong thực hiện nhiệm vụ được lãnh đạo giao. Theo đó, hàng năm vào thời điểm quyết toán thuế, công chức thuế thực hiện hoàn thuế thu nhập cá nhân với số lượng hồ sơ phát sinh rất lớn. Bắt đầu từ năm 2025, ngành thuế triển khai quy trình hoàn thuế tự động theo Quyết định số 108/QĐ-TCT ngày 24 tháng 01 năm 2025 của Tổng cục Thuế, số lượng người nộp thuế gửi hồ sơ tăng lên rất nhiều, tạo áp lực rất lớn cho công chức xử lý hồ sơ hoàn thuế.</w:t>
      </w:r>
    </w:p>
    <w:p w14:paraId="4C45DDA1"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Thêm vào đó, người nộp thuế trực tiếp quyết toán đa số là không nắm được quy định, nên dẫn đến việc kê khai sai sót hoặc thiếu hồ sơ chiếm tỷ lệ cao như: thiếu chứng từ khấu trừ thuế, thiếu hồ sơ chứng minh người phụ thuộc, sai số tài khoản, ….Với những lỗi sai rất quan trọng như vừa nêu mà công chức thuế không biết cách thống kê, ghi nhớ lại nhờ sáng kiến này, thì sẽ mất rất nhiều thời gian trong quá trình xử lý hồ sơ, trong khi còn nhiều nhiệm vụ khác phải thực hiện.</w:t>
      </w:r>
    </w:p>
    <w:p w14:paraId="2F544760"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Thực trạng đã qua, nhìn chung việc kiểm tra hồ sơ hoàn thuế dựa trên trí nhớ và kinh nghiệm của cá nhân để kiểm tra, không có mẫu thống nhất, dẫn đến sự khác biệt trong cách kiểm tra giữa các công chức. Đồng thời, khi phát hiện thiếu sót, việc ghi nhận chưa rõ ràng, dễ bỏ sót, khó tra cứu lại.</w:t>
      </w:r>
    </w:p>
    <w:p w14:paraId="4F42F834" w14:textId="77777777" w:rsidR="002731EF" w:rsidRPr="00BE12BC" w:rsidRDefault="002731EF" w:rsidP="000C0E83">
      <w:pPr>
        <w:pStyle w:val="ListParagraph"/>
        <w:tabs>
          <w:tab w:val="center" w:pos="4537"/>
        </w:tabs>
        <w:spacing w:after="0" w:line="360" w:lineRule="exact"/>
        <w:ind w:left="426" w:firstLine="283"/>
        <w:jc w:val="both"/>
        <w:rPr>
          <w:rFonts w:ascii="Times New Roman" w:hAnsi="Times New Roman"/>
          <w:b/>
          <w:sz w:val="28"/>
          <w:szCs w:val="28"/>
          <w:lang w:val="vi-VN"/>
        </w:rPr>
      </w:pPr>
      <w:r w:rsidRPr="00BE12BC">
        <w:rPr>
          <w:rFonts w:ascii="Times New Roman" w:hAnsi="Times New Roman"/>
          <w:b/>
          <w:sz w:val="28"/>
          <w:szCs w:val="28"/>
          <w:lang w:val="vi-VN"/>
        </w:rPr>
        <w:t>* Sự cần thiết của việc thực hiện sáng kiến:</w:t>
      </w:r>
    </w:p>
    <w:p w14:paraId="5738C3EC"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 xml:space="preserve">Trải qua nhiều năm thực hiện pháp luật thuế TNCN, số lượng hoàn thuế Thu nhập cá nhân ngày một tăng lên, đồng nghĩa với việc khối lượng công việc ngày càng tăng. Hơn nữa, chức năng nhiệm vụ của Phòng Thuế cá nhân, hộ kinh doanh và thu khác là phải giải quyết hồ sơ đúng quy định, trả kết quả </w:t>
      </w:r>
      <w:r w:rsidRPr="000C0E83">
        <w:rPr>
          <w:rFonts w:ascii="Times New Roman" w:hAnsi="Times New Roman"/>
          <w:bCs/>
          <w:sz w:val="28"/>
          <w:szCs w:val="28"/>
          <w:lang w:val="vi-VN"/>
        </w:rPr>
        <w:lastRenderedPageBreak/>
        <w:t>kịp thời. Do đó, sáng kiến vừa giúp cho CQT có một công cụ hỗ trợ kiểm tra nhanh, chuẩn hóa, vừa giúp cho công chức tiết kiệm thời gian, vừa hướng dẫn NNT rõ ràng ngay từ đầu, đảm bảo tuân thủ quy định pháp luật và cải cách thủ tục hành chính thuế.</w:t>
      </w:r>
    </w:p>
    <w:p w14:paraId="37C11731" w14:textId="77777777" w:rsidR="002731EF" w:rsidRPr="000C0E83" w:rsidRDefault="002731EF" w:rsidP="000C0E83">
      <w:pPr>
        <w:pStyle w:val="ListParagraph"/>
        <w:tabs>
          <w:tab w:val="center" w:pos="4537"/>
        </w:tabs>
        <w:spacing w:after="0" w:line="360" w:lineRule="exact"/>
        <w:ind w:left="426" w:firstLine="283"/>
        <w:jc w:val="both"/>
        <w:rPr>
          <w:rFonts w:ascii="Times New Roman" w:hAnsi="Times New Roman"/>
          <w:bCs/>
          <w:sz w:val="28"/>
          <w:szCs w:val="28"/>
          <w:lang w:val="vi-VN"/>
        </w:rPr>
      </w:pPr>
      <w:r w:rsidRPr="000C0E83">
        <w:rPr>
          <w:rFonts w:ascii="Times New Roman" w:hAnsi="Times New Roman"/>
          <w:bCs/>
          <w:sz w:val="28"/>
          <w:szCs w:val="28"/>
          <w:lang w:val="vi-VN"/>
        </w:rPr>
        <w:t>Từ đó, đặt ra cho nhóm sáng kiến đưa ra giải pháp “Ứng dụng Mẫu phiếu kiểm tra nhanh trong giải quyết hồ sơ hoàn thuế thu nhập cá nhân” nhằm khắc phục những hạn chế, tồn tại trong thời gian qua.</w:t>
      </w:r>
    </w:p>
    <w:p w14:paraId="05A38035" w14:textId="77777777" w:rsidR="002731EF" w:rsidRPr="00285792" w:rsidRDefault="002731EF" w:rsidP="002731EF">
      <w:pPr>
        <w:pStyle w:val="ListParagraph"/>
        <w:numPr>
          <w:ilvl w:val="0"/>
          <w:numId w:val="3"/>
        </w:numPr>
        <w:tabs>
          <w:tab w:val="center" w:pos="4537"/>
        </w:tabs>
        <w:spacing w:after="0" w:line="360" w:lineRule="exact"/>
        <w:rPr>
          <w:rFonts w:ascii="Times New Roman" w:eastAsia="Calibri" w:hAnsi="Times New Roman"/>
          <w:b/>
          <w:sz w:val="28"/>
          <w:szCs w:val="28"/>
        </w:rPr>
      </w:pPr>
      <w:r w:rsidRPr="00285792">
        <w:rPr>
          <w:rFonts w:ascii="Times New Roman" w:eastAsia="Calibri" w:hAnsi="Times New Roman"/>
          <w:b/>
          <w:sz w:val="28"/>
          <w:szCs w:val="28"/>
        </w:rPr>
        <w:t xml:space="preserve">Nội dung sáng kiến: </w:t>
      </w:r>
    </w:p>
    <w:p w14:paraId="6C7A16B7" w14:textId="77777777" w:rsidR="002731EF" w:rsidRPr="00285792" w:rsidRDefault="002731EF" w:rsidP="00A23EEE">
      <w:pPr>
        <w:tabs>
          <w:tab w:val="center" w:pos="4537"/>
        </w:tabs>
        <w:spacing w:after="0" w:line="360" w:lineRule="exact"/>
        <w:ind w:left="568"/>
        <w:rPr>
          <w:rFonts w:eastAsia="Calibri"/>
          <w:b/>
          <w:szCs w:val="28"/>
        </w:rPr>
      </w:pPr>
      <w:r w:rsidRPr="00285792">
        <w:rPr>
          <w:rFonts w:eastAsia="Calibri"/>
          <w:b/>
          <w:szCs w:val="28"/>
        </w:rPr>
        <w:t xml:space="preserve">b.1) Cách thức thực hiện: </w:t>
      </w:r>
    </w:p>
    <w:p w14:paraId="22C663CB"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Nội dung sáng kiến tạo ra mẫu phiếu thống nhất chung trong quá trình kiểm tra hồ sơ hoàn thuế, đảm bảo liệt kê đầy đủ các thành phần hồ sơ theo quy định pháp luật, trình bày ngắn gọn, dễ hiểu, dễ áp dụng. Sáng kiến được thực hiện như sau:</w:t>
      </w:r>
    </w:p>
    <w:p w14:paraId="2FEF1938"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9E4C2F">
        <w:rPr>
          <w:rFonts w:ascii="Times New Roman" w:hAnsi="Times New Roman"/>
          <w:b/>
          <w:sz w:val="28"/>
          <w:szCs w:val="28"/>
          <w:lang w:val="vi-VN"/>
        </w:rPr>
        <w:t>* Tạo cấu trúc mẫu phiếu:</w:t>
      </w:r>
      <w:r w:rsidRPr="00A23EEE">
        <w:rPr>
          <w:rFonts w:ascii="Times New Roman" w:hAnsi="Times New Roman"/>
          <w:bCs/>
          <w:sz w:val="28"/>
          <w:szCs w:val="28"/>
          <w:lang w:val="vi-VN"/>
        </w:rPr>
        <w:t xml:space="preserve"> </w:t>
      </w:r>
      <w:r w:rsidRPr="009E4C2F">
        <w:rPr>
          <w:rFonts w:ascii="Times New Roman" w:hAnsi="Times New Roman"/>
          <w:bCs/>
          <w:i/>
          <w:iCs/>
          <w:sz w:val="28"/>
          <w:szCs w:val="28"/>
          <w:lang w:val="vi-VN"/>
        </w:rPr>
        <w:t>(Xem hình mẫu)</w:t>
      </w:r>
    </w:p>
    <w:p w14:paraId="02A75536"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Mẫu phiếu gồm 06 phần, chứa đựng các chỉ tiêu cần thiết phải kiểm tra đối với 01 bộ hồ sơ hoàn thuế theo quy định:</w:t>
      </w:r>
    </w:p>
    <w:p w14:paraId="687CA041"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Thông tin hồ sơ (họ tên, mã số thuế, CMND/CCCD, địa chỉ liên hệ).</w:t>
      </w:r>
    </w:p>
    <w:p w14:paraId="101CBAD4"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Phần I: Tờ khai và phụ lục (Tờ khai quyết toán, phụ lục giảm trừ gia cảnh…).</w:t>
      </w:r>
    </w:p>
    <w:p w14:paraId="39381FFF"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Phần II: Chứng từ khấu trừ thuế (Chứng từ do tổ chức chi trả cấp, xác nhận thu nhập).</w:t>
      </w:r>
    </w:p>
    <w:p w14:paraId="39305054"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Phần III: Hồ sơ chứng minh người phụ thuộc (Thẻ sinh viên, giấy xác nhận người phụ thuộc trực tiếp nuôi dưỡng…).</w:t>
      </w:r>
    </w:p>
    <w:p w14:paraId="0D86866D"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Phần IV: Thông tin tài khoản ngân hàng nhận hoàn.</w:t>
      </w:r>
    </w:p>
    <w:p w14:paraId="305F0478" w14:textId="106C4CF6" w:rsidR="002731EF" w:rsidRDefault="002731EF" w:rsidP="009E4C2F">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Phần V: Yếu tố khác (Tính hợp lệ bản sao, có ủy quyền quyết toán thuế hay chưa, thời hạn nộp hồ sơ).</w:t>
      </w:r>
    </w:p>
    <w:p w14:paraId="667E1772" w14:textId="77777777" w:rsidR="004504C6" w:rsidRPr="00285792" w:rsidRDefault="004504C6" w:rsidP="004504C6">
      <w:pPr>
        <w:pStyle w:val="ListParagraph"/>
        <w:tabs>
          <w:tab w:val="center" w:pos="4537"/>
        </w:tabs>
        <w:spacing w:after="0" w:line="360" w:lineRule="exact"/>
        <w:ind w:left="426" w:firstLine="283"/>
        <w:jc w:val="both"/>
        <w:rPr>
          <w:rFonts w:ascii="Times New Roman" w:hAnsi="Times New Roman"/>
          <w:b/>
          <w:sz w:val="28"/>
          <w:szCs w:val="28"/>
          <w:lang w:val="vi-VN"/>
        </w:rPr>
      </w:pPr>
      <w:r w:rsidRPr="00285792">
        <w:rPr>
          <w:rFonts w:ascii="Times New Roman" w:hAnsi="Times New Roman"/>
          <w:b/>
          <w:sz w:val="28"/>
          <w:szCs w:val="28"/>
          <w:lang w:val="vi-VN"/>
        </w:rPr>
        <w:t>* Cách thức thực hiện:</w:t>
      </w:r>
    </w:p>
    <w:p w14:paraId="0E5668FA" w14:textId="77777777" w:rsidR="004504C6" w:rsidRPr="00A23EEE" w:rsidRDefault="004504C6" w:rsidP="004504C6">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xml:space="preserve"> Trước khi ban hành Quyết định hoàn thuế/Thông báo không hoàn thuế, công chức thuế sẽ tiến hành kiểm tra hàng loạt tất cả các hồ sơ hoàn thuế của người nộp thuế gửi đến. Sau khi kiểm tra, công chức thuế sử dụng mẫu phiếu kiểm tra nhanh để ghi nhớ các nội dung đã kiểm tra đối với từng hồ sơ hoàn thuế làm cơ sở để xác định hồ sơ hoàn thuế có hợp lệ hay không. Cách thức thực hiện như sau:</w:t>
      </w:r>
    </w:p>
    <w:p w14:paraId="2405FC43" w14:textId="77777777" w:rsidR="004504C6" w:rsidRPr="00A23EEE" w:rsidRDefault="004504C6" w:rsidP="004504C6">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Khi tiếp nhận hồ sơ, công chức thuế sử dụng mẫu phiếu để rà soát nhanh trong thời gian 3 - 5 phút.</w:t>
      </w:r>
    </w:p>
    <w:p w14:paraId="14AB6E15" w14:textId="77777777" w:rsidR="004504C6" w:rsidRPr="00A23EEE" w:rsidRDefault="004504C6" w:rsidP="004504C6">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Đánh dấu vào các mục “Đầy đủ/Thiếu/Ghi chú nội dung còn thiếu (nếu có).</w:t>
      </w:r>
    </w:p>
    <w:p w14:paraId="25D138D5" w14:textId="0FAAEA02" w:rsidR="004504C6" w:rsidRDefault="004504C6" w:rsidP="004504C6">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lastRenderedPageBreak/>
        <w:t>- Ký xác nhận, lưu kèm phiếu vào hồ sơ để phục vụ các bước xử lý tiếp theo.</w:t>
      </w:r>
    </w:p>
    <w:p w14:paraId="1ED59BE4" w14:textId="29529429" w:rsidR="009E4C2F" w:rsidRPr="009E4C2F" w:rsidRDefault="009E4C2F" w:rsidP="009E4C2F">
      <w:pPr>
        <w:pStyle w:val="ListParagraph"/>
        <w:tabs>
          <w:tab w:val="center" w:pos="4537"/>
        </w:tabs>
        <w:spacing w:after="0" w:line="360" w:lineRule="exact"/>
        <w:ind w:left="426" w:firstLine="283"/>
        <w:jc w:val="both"/>
        <w:rPr>
          <w:rFonts w:ascii="Times New Roman" w:hAnsi="Times New Roman"/>
          <w:bCs/>
          <w:sz w:val="28"/>
          <w:szCs w:val="28"/>
          <w:lang w:val="vi-VN"/>
        </w:rPr>
      </w:pPr>
      <w:r w:rsidRPr="00B46AB0">
        <w:rPr>
          <w:rFonts w:eastAsia="Calibri"/>
          <w:noProof/>
          <w:sz w:val="28"/>
          <w:szCs w:val="28"/>
        </w:rPr>
        <w:drawing>
          <wp:anchor distT="0" distB="0" distL="114300" distR="114300" simplePos="0" relativeHeight="251660288" behindDoc="0" locked="0" layoutInCell="1" allowOverlap="1" wp14:anchorId="03CA48F5" wp14:editId="6E017B1D">
            <wp:simplePos x="0" y="0"/>
            <wp:positionH relativeFrom="column">
              <wp:posOffset>447040</wp:posOffset>
            </wp:positionH>
            <wp:positionV relativeFrom="paragraph">
              <wp:posOffset>146685</wp:posOffset>
            </wp:positionV>
            <wp:extent cx="5229225" cy="5386705"/>
            <wp:effectExtent l="0" t="0" r="952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9225" cy="5386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2812A" w14:textId="77777777" w:rsidR="002731EF" w:rsidRPr="00285792" w:rsidRDefault="002731EF" w:rsidP="00A23EEE">
      <w:pPr>
        <w:pStyle w:val="ListParagraph"/>
        <w:tabs>
          <w:tab w:val="center" w:pos="4537"/>
        </w:tabs>
        <w:spacing w:after="0" w:line="360" w:lineRule="exact"/>
        <w:ind w:left="426" w:firstLine="283"/>
        <w:jc w:val="both"/>
        <w:rPr>
          <w:rFonts w:ascii="Times New Roman" w:hAnsi="Times New Roman"/>
          <w:b/>
          <w:sz w:val="28"/>
          <w:szCs w:val="28"/>
          <w:lang w:val="vi-VN"/>
        </w:rPr>
      </w:pPr>
      <w:r w:rsidRPr="00285792">
        <w:rPr>
          <w:rFonts w:ascii="Times New Roman" w:hAnsi="Times New Roman"/>
          <w:b/>
          <w:sz w:val="28"/>
          <w:szCs w:val="28"/>
          <w:lang w:val="vi-VN"/>
        </w:rPr>
        <w:t>b.2) Tính mới của sáng kiến:</w:t>
      </w:r>
    </w:p>
    <w:p w14:paraId="7EE21BCB"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Công cụ do công chức trực tiếp hoàn thuế thiết kế, sát thực tiễn, dễ áp dụng. Đây là công cụ hỗ trợ dưới dạng phiếu kiểm tra nhanh, thiết kế phù hợp thực tiễn địa phương, chưa có trong hệ thống văn bản quy phạm pháp luật nhưng hoàn toàn phù hợp với quy định hiện hành.</w:t>
      </w:r>
    </w:p>
    <w:p w14:paraId="43513E65"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Chuẩn hóa quy trình kiểm tra, hạn chế việc mỗi cán bộ áp dụng một cách khác nhau.</w:t>
      </w:r>
    </w:p>
    <w:p w14:paraId="1ED38814"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Trường hợp hồ sơ chưa đầy đủ, phiếu trở thành căn cứ hướng dẫn người nộp thuế bổ sung ngay từ lần đầu.</w:t>
      </w:r>
    </w:p>
    <w:p w14:paraId="34182382" w14:textId="77777777" w:rsidR="002731EF" w:rsidRPr="00A23EEE" w:rsidRDefault="002731EF" w:rsidP="00A23EEE">
      <w:pPr>
        <w:pStyle w:val="ListParagraph"/>
        <w:tabs>
          <w:tab w:val="center" w:pos="4537"/>
        </w:tabs>
        <w:spacing w:after="0" w:line="360" w:lineRule="exact"/>
        <w:ind w:left="426" w:firstLine="283"/>
        <w:jc w:val="both"/>
        <w:rPr>
          <w:rFonts w:ascii="Times New Roman" w:hAnsi="Times New Roman"/>
          <w:bCs/>
          <w:sz w:val="28"/>
          <w:szCs w:val="28"/>
          <w:lang w:val="vi-VN"/>
        </w:rPr>
      </w:pPr>
      <w:r w:rsidRPr="00A23EEE">
        <w:rPr>
          <w:rFonts w:ascii="Times New Roman" w:hAnsi="Times New Roman"/>
          <w:bCs/>
          <w:sz w:val="28"/>
          <w:szCs w:val="28"/>
          <w:lang w:val="vi-VN"/>
        </w:rPr>
        <w:t>- Có thể mở rộng thành biểu mẫu nội bộ áp dụng toàn ngành.</w:t>
      </w:r>
    </w:p>
    <w:p w14:paraId="1D170D91" w14:textId="77777777" w:rsidR="002731EF" w:rsidRPr="006C09BD" w:rsidRDefault="002731EF" w:rsidP="002731EF">
      <w:pPr>
        <w:pStyle w:val="ListParagraph"/>
        <w:numPr>
          <w:ilvl w:val="0"/>
          <w:numId w:val="3"/>
        </w:numPr>
        <w:tabs>
          <w:tab w:val="center" w:pos="4537"/>
        </w:tabs>
        <w:spacing w:after="0" w:line="360" w:lineRule="exact"/>
        <w:rPr>
          <w:rFonts w:ascii="Times New Roman" w:eastAsia="Calibri" w:hAnsi="Times New Roman"/>
          <w:b/>
          <w:sz w:val="28"/>
          <w:szCs w:val="28"/>
        </w:rPr>
      </w:pPr>
      <w:r w:rsidRPr="006C09BD">
        <w:rPr>
          <w:rFonts w:ascii="Times New Roman" w:eastAsia="Calibri" w:hAnsi="Times New Roman"/>
          <w:b/>
          <w:sz w:val="28"/>
          <w:szCs w:val="28"/>
        </w:rPr>
        <w:t>Đánh giá hiệu quả áp dụng, lợi ích thu được:</w:t>
      </w:r>
    </w:p>
    <w:p w14:paraId="18703744"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
          <w:sz w:val="28"/>
          <w:szCs w:val="28"/>
          <w:lang w:val="vi-VN"/>
        </w:rPr>
      </w:pPr>
      <w:r w:rsidRPr="006C09BD">
        <w:rPr>
          <w:rFonts w:ascii="Times New Roman" w:hAnsi="Times New Roman"/>
          <w:b/>
          <w:sz w:val="28"/>
          <w:szCs w:val="28"/>
          <w:lang w:val="vi-VN"/>
        </w:rPr>
        <w:lastRenderedPageBreak/>
        <w:t>c.1) Đánh giá hiệu quả áp dụng, lợi ích thu được:</w:t>
      </w:r>
    </w:p>
    <w:p w14:paraId="2404D909"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Qua thời gian thực hiện sáng kiến, mẫu phiếu kiểm tra trở thành công cụ hữu hiệu giúp cho Phòng Thuế cá nhân, hộ kinh doanh và thu khác thành công lớn trong việc giải quyết số lượng hồ sơ hoàn thuế kịp thời gian quy định. Hơn nữa, kết quả nhận về từ sáng kiến đáp ứng được yêu cầu thiết thực nhất bởi thông tin có được là chính xác.</w:t>
      </w:r>
    </w:p>
    <w:p w14:paraId="690703FC"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Đồng thời, sáng kiến còn đem lại hiệu quả:</w:t>
      </w:r>
    </w:p>
    <w:p w14:paraId="4D30D2F5" w14:textId="77777777" w:rsidR="002731EF" w:rsidRPr="009373D1" w:rsidRDefault="002731EF" w:rsidP="006C09BD">
      <w:pPr>
        <w:pStyle w:val="ListParagraph"/>
        <w:tabs>
          <w:tab w:val="center" w:pos="4537"/>
        </w:tabs>
        <w:spacing w:after="0" w:line="360" w:lineRule="exact"/>
        <w:ind w:left="426" w:firstLine="283"/>
        <w:jc w:val="both"/>
        <w:rPr>
          <w:rFonts w:ascii="Times New Roman" w:hAnsi="Times New Roman"/>
          <w:b/>
          <w:i/>
          <w:iCs/>
          <w:sz w:val="28"/>
          <w:szCs w:val="28"/>
          <w:lang w:val="vi-VN"/>
        </w:rPr>
      </w:pPr>
      <w:r w:rsidRPr="009373D1">
        <w:rPr>
          <w:rFonts w:ascii="Times New Roman" w:hAnsi="Times New Roman"/>
          <w:b/>
          <w:i/>
          <w:iCs/>
          <w:sz w:val="28"/>
          <w:szCs w:val="28"/>
          <w:lang w:val="vi-VN"/>
        </w:rPr>
        <w:t>* Một là, đối với cơ quan thuế:</w:t>
      </w:r>
    </w:p>
    <w:p w14:paraId="6519D6DF"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Nâng cao hiệu quả quản lý, tăng năng suất xử lý hồ sơ trong cao điểm.</w:t>
      </w:r>
    </w:p>
    <w:p w14:paraId="2B5508FF"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Đơn giản, dễ áp dụng, không đòi hỏi nhiều nguồn lực.</w:t>
      </w:r>
    </w:p>
    <w:p w14:paraId="7846EC42"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Có dữ liệu thống kê sai sót phổ biến để điều chỉnh, ban hành hướng dẫn kịp thời.</w:t>
      </w:r>
    </w:p>
    <w:p w14:paraId="53E2A712"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Góp phần hiện đại hóa quy trình quản lý thuế, phù hợp mục tiêu cải cách thủ tục hành chính.</w:t>
      </w:r>
    </w:p>
    <w:p w14:paraId="39304A8F"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Đơn giản, dễ áp dụng, không đòi hỏi nhiều nguồn lực.</w:t>
      </w:r>
    </w:p>
    <w:p w14:paraId="0CA934CE" w14:textId="77777777" w:rsidR="002731EF" w:rsidRPr="009373D1" w:rsidRDefault="002731EF" w:rsidP="006C09BD">
      <w:pPr>
        <w:pStyle w:val="ListParagraph"/>
        <w:tabs>
          <w:tab w:val="center" w:pos="4537"/>
        </w:tabs>
        <w:spacing w:after="0" w:line="360" w:lineRule="exact"/>
        <w:ind w:left="426" w:firstLine="283"/>
        <w:jc w:val="both"/>
        <w:rPr>
          <w:rFonts w:ascii="Times New Roman" w:hAnsi="Times New Roman"/>
          <w:b/>
          <w:i/>
          <w:iCs/>
          <w:sz w:val="28"/>
          <w:szCs w:val="28"/>
          <w:lang w:val="vi-VN"/>
        </w:rPr>
      </w:pPr>
      <w:r w:rsidRPr="009373D1">
        <w:rPr>
          <w:rFonts w:ascii="Times New Roman" w:hAnsi="Times New Roman"/>
          <w:b/>
          <w:i/>
          <w:iCs/>
          <w:sz w:val="28"/>
          <w:szCs w:val="28"/>
          <w:lang w:val="vi-VN"/>
        </w:rPr>
        <w:t>* Hai là, đối với công chức thuế:</w:t>
      </w:r>
    </w:p>
    <w:p w14:paraId="525B890B"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Giảm thời gian kiểm tra hồ sơ từ 15 phút xuống còn 3 - 5 phút/hồ sơ.</w:t>
      </w:r>
    </w:p>
    <w:p w14:paraId="1CA54C68"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Hạn chế nhầm lẫn, bỏ sót.</w:t>
      </w:r>
    </w:p>
    <w:p w14:paraId="0C70EA5B"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Chuẩn hóa quy trình, giảm sự khác biệt giữa các công chức giải quyết hồ sơ hoàn. Đặc biệt, công chức mới thực hiện nhiệm vụ hoàn thuế khắc phục được tình trạng không biết phải kiểm tra bắt đầu từ đâu đối với hồ sơ hoàn thuế, nhanh chóng bắt nhịp được với công việc mới.</w:t>
      </w:r>
    </w:p>
    <w:p w14:paraId="62DB5DDA"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Làm căn cứ để phục vụ trong việc kiểm tra nội bộ sau này.</w:t>
      </w:r>
    </w:p>
    <w:p w14:paraId="14AC6843" w14:textId="77777777" w:rsidR="002731EF" w:rsidRPr="009373D1" w:rsidRDefault="002731EF" w:rsidP="006C09BD">
      <w:pPr>
        <w:pStyle w:val="ListParagraph"/>
        <w:tabs>
          <w:tab w:val="center" w:pos="4537"/>
        </w:tabs>
        <w:spacing w:after="0" w:line="360" w:lineRule="exact"/>
        <w:ind w:left="426" w:firstLine="283"/>
        <w:jc w:val="both"/>
        <w:rPr>
          <w:rFonts w:ascii="Times New Roman" w:hAnsi="Times New Roman"/>
          <w:b/>
          <w:i/>
          <w:iCs/>
          <w:sz w:val="28"/>
          <w:szCs w:val="28"/>
          <w:lang w:val="vi-VN"/>
        </w:rPr>
      </w:pPr>
      <w:r w:rsidRPr="009373D1">
        <w:rPr>
          <w:rFonts w:ascii="Times New Roman" w:hAnsi="Times New Roman"/>
          <w:b/>
          <w:i/>
          <w:iCs/>
          <w:sz w:val="28"/>
          <w:szCs w:val="28"/>
          <w:lang w:val="vi-VN"/>
        </w:rPr>
        <w:t>* Ba là, đối với người nộp thuế:</w:t>
      </w:r>
    </w:p>
    <w:p w14:paraId="352893AE"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Được hướng dẫn cụ thể ngay từ lần nộp đầu tiên, hạn chế việc đi lại, bổ sung hồ sơ nhiều lần.</w:t>
      </w:r>
    </w:p>
    <w:p w14:paraId="70B63CAB"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Tiết kiệm thời gian, chi phí, tăng sự hài lòng, nâng cao niềm tin vào cơ quan thuế.</w:t>
      </w:r>
    </w:p>
    <w:p w14:paraId="1A4270BF" w14:textId="77777777" w:rsidR="002731EF" w:rsidRPr="009373D1" w:rsidRDefault="002731EF" w:rsidP="006C09BD">
      <w:pPr>
        <w:pStyle w:val="ListParagraph"/>
        <w:tabs>
          <w:tab w:val="center" w:pos="4537"/>
        </w:tabs>
        <w:spacing w:after="0" w:line="360" w:lineRule="exact"/>
        <w:ind w:left="426" w:firstLine="283"/>
        <w:jc w:val="both"/>
        <w:rPr>
          <w:rFonts w:ascii="Times New Roman" w:hAnsi="Times New Roman"/>
          <w:b/>
          <w:i/>
          <w:iCs/>
          <w:sz w:val="28"/>
          <w:szCs w:val="28"/>
          <w:lang w:val="vi-VN"/>
        </w:rPr>
      </w:pPr>
      <w:r w:rsidRPr="009373D1">
        <w:rPr>
          <w:rFonts w:ascii="Times New Roman" w:hAnsi="Times New Roman"/>
          <w:b/>
          <w:i/>
          <w:iCs/>
          <w:sz w:val="28"/>
          <w:szCs w:val="28"/>
          <w:lang w:val="vi-VN"/>
        </w:rPr>
        <w:t>* Bốn là, về lâu dài:</w:t>
      </w:r>
    </w:p>
    <w:p w14:paraId="01EC1659"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Sáng kiến có thể tích hợp vào hệ thống quản lý hồ sơ điện tử, tiến tới tự động hóa kiểm tra.</w:t>
      </w:r>
    </w:p>
    <w:p w14:paraId="59220855" w14:textId="77777777" w:rsidR="002731EF" w:rsidRPr="006C09BD" w:rsidRDefault="002731EF" w:rsidP="006C09BD">
      <w:pPr>
        <w:pStyle w:val="ListParagraph"/>
        <w:tabs>
          <w:tab w:val="center" w:pos="4537"/>
        </w:tabs>
        <w:spacing w:after="0" w:line="360" w:lineRule="exact"/>
        <w:ind w:left="426" w:firstLine="283"/>
        <w:jc w:val="both"/>
        <w:rPr>
          <w:rFonts w:ascii="Times New Roman" w:hAnsi="Times New Roman"/>
          <w:bCs/>
          <w:sz w:val="28"/>
          <w:szCs w:val="28"/>
          <w:lang w:val="vi-VN"/>
        </w:rPr>
      </w:pPr>
      <w:r w:rsidRPr="006C09BD">
        <w:rPr>
          <w:rFonts w:ascii="Times New Roman" w:hAnsi="Times New Roman"/>
          <w:bCs/>
          <w:sz w:val="28"/>
          <w:szCs w:val="28"/>
          <w:lang w:val="vi-VN"/>
        </w:rPr>
        <w:t>- Góp phần cải thiện chỉ số hài lòng của người dân, doanh nghiệp theo tinh thần Nghị quyết 19/NQ-CP và Nghị quyết 02/NQ-CP của Chính phủ về cải thiện môi trường kinh doanh, nâng cao năng lực cạnh tranh.</w:t>
      </w:r>
    </w:p>
    <w:p w14:paraId="09A680F9" w14:textId="77777777" w:rsidR="002731EF" w:rsidRPr="009373D1" w:rsidRDefault="002731EF" w:rsidP="006C09BD">
      <w:pPr>
        <w:pStyle w:val="ListParagraph"/>
        <w:tabs>
          <w:tab w:val="center" w:pos="4537"/>
        </w:tabs>
        <w:spacing w:after="0" w:line="360" w:lineRule="exact"/>
        <w:ind w:left="426" w:firstLine="283"/>
        <w:jc w:val="both"/>
        <w:rPr>
          <w:rFonts w:ascii="Times New Roman" w:hAnsi="Times New Roman"/>
          <w:b/>
          <w:sz w:val="28"/>
          <w:szCs w:val="28"/>
          <w:lang w:val="vi-VN"/>
        </w:rPr>
      </w:pPr>
      <w:r w:rsidRPr="009373D1">
        <w:rPr>
          <w:rFonts w:ascii="Times New Roman" w:hAnsi="Times New Roman"/>
          <w:b/>
          <w:sz w:val="28"/>
          <w:szCs w:val="28"/>
          <w:lang w:val="vi-VN"/>
        </w:rPr>
        <w:t>c.2) Phạm vi triển khai áp dụng:</w:t>
      </w:r>
    </w:p>
    <w:p w14:paraId="698C390E" w14:textId="73F81244" w:rsidR="006C09BD" w:rsidRPr="004504C6" w:rsidRDefault="002731EF" w:rsidP="006C09BD">
      <w:pPr>
        <w:pStyle w:val="ListParagraph"/>
        <w:tabs>
          <w:tab w:val="center" w:pos="4537"/>
        </w:tabs>
        <w:spacing w:after="0" w:line="360" w:lineRule="exact"/>
        <w:ind w:left="426" w:firstLine="283"/>
        <w:jc w:val="both"/>
        <w:rPr>
          <w:rFonts w:ascii="Times New Roman" w:hAnsi="Times New Roman"/>
          <w:bCs/>
          <w:sz w:val="28"/>
          <w:szCs w:val="28"/>
        </w:rPr>
      </w:pPr>
      <w:r w:rsidRPr="006C09BD">
        <w:rPr>
          <w:rFonts w:ascii="Times New Roman" w:hAnsi="Times New Roman"/>
          <w:bCs/>
          <w:sz w:val="28"/>
          <w:szCs w:val="28"/>
          <w:lang w:val="vi-VN"/>
        </w:rPr>
        <w:t>Phạm vi áp dụng của sáng kiến cấp Thuế tỉnh và cấp Thuế cơ sở. Sáng kiến có thời gian áp dụng lâu dài và được áp dụng trong lĩnh vực xử lý hồ sơ hoàn thuế</w:t>
      </w:r>
      <w:r w:rsidR="004504C6">
        <w:rPr>
          <w:rFonts w:ascii="Times New Roman" w:hAnsi="Times New Roman"/>
          <w:bCs/>
          <w:sz w:val="28"/>
          <w:szCs w:val="28"/>
        </w:rPr>
        <w:t>.</w:t>
      </w:r>
    </w:p>
    <w:p w14:paraId="67E26239" w14:textId="0DF4206A" w:rsidR="002569B1" w:rsidRPr="002569B1" w:rsidRDefault="009F7F86" w:rsidP="009373D1">
      <w:pPr>
        <w:pStyle w:val="ListParagraph"/>
        <w:numPr>
          <w:ilvl w:val="0"/>
          <w:numId w:val="1"/>
        </w:numPr>
        <w:tabs>
          <w:tab w:val="center" w:pos="4537"/>
        </w:tabs>
        <w:spacing w:after="0" w:line="360" w:lineRule="exact"/>
        <w:jc w:val="both"/>
        <w:rPr>
          <w:rFonts w:ascii="Times New Roman" w:eastAsia="Calibri" w:hAnsi="Times New Roman"/>
          <w:b/>
          <w:bCs/>
          <w:sz w:val="28"/>
          <w:szCs w:val="28"/>
        </w:rPr>
      </w:pPr>
      <w:r w:rsidRPr="009075B2">
        <w:rPr>
          <w:rFonts w:ascii="Times New Roman" w:eastAsia="Calibri" w:hAnsi="Times New Roman"/>
          <w:b/>
          <w:bCs/>
          <w:sz w:val="28"/>
          <w:szCs w:val="28"/>
        </w:rPr>
        <w:lastRenderedPageBreak/>
        <w:t>Hội đồng cơ sở đã xét công nhận sáng kiến</w:t>
      </w:r>
      <w:r w:rsidR="002569B1">
        <w:rPr>
          <w:rFonts w:ascii="Times New Roman" w:eastAsia="Calibri" w:hAnsi="Times New Roman"/>
          <w:b/>
          <w:bCs/>
          <w:sz w:val="28"/>
          <w:szCs w:val="28"/>
        </w:rPr>
        <w:t xml:space="preserve">: </w:t>
      </w:r>
    </w:p>
    <w:p w14:paraId="7E663909" w14:textId="008A9DF2" w:rsidR="009F7F86" w:rsidRPr="002D1020" w:rsidRDefault="009F7F86" w:rsidP="002569B1">
      <w:pPr>
        <w:pStyle w:val="ListParagraph"/>
        <w:tabs>
          <w:tab w:val="center" w:pos="4537"/>
        </w:tabs>
        <w:spacing w:after="0" w:line="360" w:lineRule="exact"/>
        <w:jc w:val="both"/>
        <w:rPr>
          <w:rFonts w:ascii="Times New Roman" w:hAnsi="Times New Roman"/>
          <w:bCs/>
          <w:sz w:val="28"/>
          <w:szCs w:val="28"/>
        </w:rPr>
      </w:pPr>
      <w:r w:rsidRPr="002569B1">
        <w:rPr>
          <w:rFonts w:ascii="Times New Roman" w:hAnsi="Times New Roman"/>
          <w:bCs/>
          <w:sz w:val="28"/>
          <w:szCs w:val="28"/>
          <w:lang w:val="vi-VN"/>
        </w:rPr>
        <w:t>Quyết định số</w:t>
      </w:r>
      <w:r w:rsidR="002569B1">
        <w:rPr>
          <w:rFonts w:ascii="Times New Roman" w:hAnsi="Times New Roman"/>
          <w:bCs/>
          <w:sz w:val="28"/>
          <w:szCs w:val="28"/>
        </w:rPr>
        <w:t xml:space="preserve"> 1109/QĐ-CMA </w:t>
      </w:r>
      <w:r w:rsidRPr="002569B1">
        <w:rPr>
          <w:rFonts w:ascii="Times New Roman" w:hAnsi="Times New Roman"/>
          <w:bCs/>
          <w:sz w:val="28"/>
          <w:szCs w:val="28"/>
          <w:lang w:val="vi-VN"/>
        </w:rPr>
        <w:t>ngày</w:t>
      </w:r>
      <w:r w:rsidR="002D1020">
        <w:rPr>
          <w:rFonts w:ascii="Times New Roman" w:hAnsi="Times New Roman"/>
          <w:bCs/>
          <w:sz w:val="28"/>
          <w:szCs w:val="28"/>
        </w:rPr>
        <w:t xml:space="preserve"> 23 </w:t>
      </w:r>
      <w:r w:rsidRPr="002569B1">
        <w:rPr>
          <w:rFonts w:ascii="Times New Roman" w:hAnsi="Times New Roman"/>
          <w:bCs/>
          <w:sz w:val="28"/>
          <w:szCs w:val="28"/>
          <w:lang w:val="vi-VN"/>
        </w:rPr>
        <w:t>tháng</w:t>
      </w:r>
      <w:r w:rsidR="002D1020">
        <w:rPr>
          <w:rFonts w:ascii="Times New Roman" w:hAnsi="Times New Roman"/>
          <w:bCs/>
          <w:sz w:val="28"/>
          <w:szCs w:val="28"/>
        </w:rPr>
        <w:t xml:space="preserve"> 10 n</w:t>
      </w:r>
      <w:r w:rsidRPr="002569B1">
        <w:rPr>
          <w:rFonts w:ascii="Times New Roman" w:hAnsi="Times New Roman"/>
          <w:bCs/>
          <w:sz w:val="28"/>
          <w:szCs w:val="28"/>
          <w:lang w:val="vi-VN"/>
        </w:rPr>
        <w:t>ăm</w:t>
      </w:r>
      <w:r w:rsidR="002D1020">
        <w:rPr>
          <w:rFonts w:ascii="Times New Roman" w:hAnsi="Times New Roman"/>
          <w:bCs/>
          <w:sz w:val="28"/>
          <w:szCs w:val="28"/>
        </w:rPr>
        <w:t xml:space="preserve"> 2025.</w:t>
      </w:r>
    </w:p>
    <w:p w14:paraId="32A7081B" w14:textId="755A3848" w:rsidR="009F7F86" w:rsidRPr="004504C6" w:rsidRDefault="0096489B" w:rsidP="009373D1">
      <w:pPr>
        <w:pStyle w:val="ListParagraph"/>
        <w:numPr>
          <w:ilvl w:val="0"/>
          <w:numId w:val="1"/>
        </w:numPr>
        <w:tabs>
          <w:tab w:val="center" w:pos="4537"/>
        </w:tabs>
        <w:spacing w:after="0" w:line="360" w:lineRule="exact"/>
        <w:jc w:val="both"/>
        <w:rPr>
          <w:rFonts w:ascii="Times New Roman" w:eastAsia="Calibri" w:hAnsi="Times New Roman"/>
          <w:b/>
          <w:bCs/>
          <w:sz w:val="28"/>
          <w:szCs w:val="28"/>
        </w:rPr>
      </w:pPr>
      <w:r>
        <w:rPr>
          <w:rFonts w:ascii="Times New Roman" w:eastAsia="Calibri" w:hAnsi="Times New Roman"/>
          <w:b/>
          <w:bCs/>
          <w:sz w:val="28"/>
          <w:szCs w:val="28"/>
        </w:rPr>
        <w:t xml:space="preserve">Thời gian áp dụng: </w:t>
      </w:r>
      <w:r w:rsidR="00C37C58" w:rsidRPr="00C37C58">
        <w:rPr>
          <w:rFonts w:ascii="Times New Roman" w:eastAsia="Calibri" w:hAnsi="Times New Roman"/>
          <w:sz w:val="28"/>
          <w:szCs w:val="28"/>
        </w:rPr>
        <w:t>01/04/2025</w:t>
      </w:r>
    </w:p>
    <w:p w14:paraId="212E133A" w14:textId="7FA44F4A" w:rsidR="004504C6" w:rsidRDefault="004504C6" w:rsidP="004504C6">
      <w:pPr>
        <w:pStyle w:val="ListParagraph"/>
        <w:tabs>
          <w:tab w:val="center" w:pos="4537"/>
        </w:tabs>
        <w:spacing w:after="0" w:line="360" w:lineRule="exact"/>
        <w:jc w:val="both"/>
        <w:rPr>
          <w:rFonts w:ascii="Times New Roman" w:eastAsia="Calibri" w:hAnsi="Times New Roman"/>
          <w:b/>
          <w:bCs/>
          <w:sz w:val="28"/>
          <w:szCs w:val="28"/>
        </w:rPr>
      </w:pPr>
    </w:p>
    <w:tbl>
      <w:tblPr>
        <w:tblStyle w:val="TableGrid"/>
        <w:tblW w:w="9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4726"/>
      </w:tblGrid>
      <w:tr w:rsidR="004504C6" w:rsidRPr="00D8334F" w14:paraId="7249F1FF" w14:textId="77777777" w:rsidTr="004504C6">
        <w:tc>
          <w:tcPr>
            <w:tcW w:w="4754" w:type="dxa"/>
          </w:tcPr>
          <w:p w14:paraId="4CEEB4C5" w14:textId="77777777" w:rsidR="004504C6" w:rsidRDefault="004504C6" w:rsidP="00D34914">
            <w:pPr>
              <w:tabs>
                <w:tab w:val="center" w:pos="4537"/>
              </w:tabs>
              <w:spacing w:line="360" w:lineRule="exact"/>
              <w:jc w:val="center"/>
              <w:rPr>
                <w:rFonts w:ascii="Times New Roman" w:eastAsia="Calibri" w:hAnsi="Times New Roman"/>
                <w:b/>
                <w:bCs/>
                <w:sz w:val="28"/>
                <w:szCs w:val="28"/>
              </w:rPr>
            </w:pPr>
            <w:r>
              <w:tab/>
            </w:r>
          </w:p>
          <w:p w14:paraId="7C99D5E9" w14:textId="3A05F862" w:rsidR="004504C6" w:rsidRDefault="004504C6" w:rsidP="00D34914">
            <w:pPr>
              <w:tabs>
                <w:tab w:val="center" w:pos="4537"/>
              </w:tabs>
              <w:spacing w:line="360" w:lineRule="exact"/>
              <w:jc w:val="center"/>
              <w:rPr>
                <w:rFonts w:ascii="Times New Roman" w:eastAsia="Calibri" w:hAnsi="Times New Roman"/>
                <w:b/>
                <w:bCs/>
                <w:sz w:val="28"/>
                <w:szCs w:val="28"/>
              </w:rPr>
            </w:pPr>
            <w:r>
              <w:rPr>
                <w:rFonts w:ascii="Times New Roman" w:eastAsia="Calibri" w:hAnsi="Times New Roman"/>
                <w:b/>
                <w:bCs/>
                <w:sz w:val="28"/>
                <w:szCs w:val="28"/>
              </w:rPr>
              <w:t>LÃNH ĐẠO PHÒNG</w:t>
            </w:r>
          </w:p>
          <w:p w14:paraId="6661F559" w14:textId="1D8ECE1A" w:rsidR="004504C6" w:rsidRDefault="004504C6" w:rsidP="00D34914">
            <w:pPr>
              <w:spacing w:line="360" w:lineRule="exact"/>
              <w:jc w:val="center"/>
              <w:rPr>
                <w:rFonts w:ascii="Times New Roman" w:eastAsia="Calibri" w:hAnsi="Times New Roman"/>
                <w:bCs/>
                <w:i/>
                <w:spacing w:val="-20"/>
                <w:sz w:val="28"/>
                <w:szCs w:val="28"/>
              </w:rPr>
            </w:pPr>
          </w:p>
          <w:p w14:paraId="0A856EC6" w14:textId="3BF765AA" w:rsidR="004504C6" w:rsidRDefault="004504C6" w:rsidP="00D34914">
            <w:pPr>
              <w:spacing w:line="360" w:lineRule="exact"/>
              <w:jc w:val="center"/>
              <w:rPr>
                <w:rFonts w:ascii="Times New Roman" w:eastAsia="Calibri" w:hAnsi="Times New Roman"/>
                <w:bCs/>
                <w:i/>
                <w:spacing w:val="-20"/>
                <w:sz w:val="28"/>
                <w:szCs w:val="28"/>
              </w:rPr>
            </w:pPr>
          </w:p>
          <w:p w14:paraId="1D040C64" w14:textId="3F5C25CE" w:rsidR="004504C6" w:rsidRDefault="004504C6" w:rsidP="00D34914">
            <w:pPr>
              <w:spacing w:line="360" w:lineRule="exact"/>
              <w:jc w:val="center"/>
              <w:rPr>
                <w:rFonts w:ascii="Times New Roman" w:eastAsia="Calibri" w:hAnsi="Times New Roman"/>
                <w:bCs/>
                <w:i/>
                <w:spacing w:val="-20"/>
                <w:sz w:val="28"/>
                <w:szCs w:val="28"/>
              </w:rPr>
            </w:pPr>
          </w:p>
          <w:p w14:paraId="4D2322A2" w14:textId="77777777" w:rsidR="004504C6" w:rsidRDefault="004504C6" w:rsidP="00D34914">
            <w:pPr>
              <w:spacing w:line="360" w:lineRule="exact"/>
              <w:jc w:val="center"/>
              <w:rPr>
                <w:rFonts w:ascii="Times New Roman" w:eastAsia="Calibri" w:hAnsi="Times New Roman"/>
                <w:bCs/>
                <w:i/>
                <w:spacing w:val="-20"/>
                <w:sz w:val="28"/>
                <w:szCs w:val="28"/>
              </w:rPr>
            </w:pPr>
          </w:p>
          <w:p w14:paraId="5B71FDC0" w14:textId="77777777" w:rsidR="004504C6" w:rsidRDefault="004504C6" w:rsidP="00D34914">
            <w:pPr>
              <w:spacing w:line="360" w:lineRule="exact"/>
              <w:jc w:val="center"/>
              <w:rPr>
                <w:rFonts w:ascii="Times New Roman" w:eastAsia="Calibri" w:hAnsi="Times New Roman"/>
                <w:bCs/>
                <w:i/>
                <w:spacing w:val="-20"/>
                <w:sz w:val="28"/>
                <w:szCs w:val="28"/>
              </w:rPr>
            </w:pPr>
          </w:p>
          <w:p w14:paraId="34B03E83" w14:textId="5CC5710C" w:rsidR="004504C6" w:rsidRPr="005B0F8A" w:rsidRDefault="004504C6" w:rsidP="00D34914">
            <w:pPr>
              <w:spacing w:line="360" w:lineRule="exact"/>
              <w:jc w:val="center"/>
              <w:rPr>
                <w:rFonts w:ascii="Times New Roman" w:eastAsia="Calibri" w:hAnsi="Times New Roman" w:cs="Times New Roman"/>
                <w:b/>
                <w:iCs/>
                <w:spacing w:val="-20"/>
                <w:sz w:val="28"/>
                <w:szCs w:val="28"/>
              </w:rPr>
            </w:pPr>
            <w:r w:rsidRPr="005B0F8A">
              <w:rPr>
                <w:rFonts w:ascii="Times New Roman" w:eastAsia="Calibri" w:hAnsi="Times New Roman" w:cs="Times New Roman"/>
                <w:b/>
                <w:iCs/>
                <w:spacing w:val="-20"/>
                <w:sz w:val="28"/>
                <w:szCs w:val="28"/>
              </w:rPr>
              <w:t>Nguyễn Thanh Nga</w:t>
            </w:r>
          </w:p>
        </w:tc>
        <w:tc>
          <w:tcPr>
            <w:tcW w:w="4726" w:type="dxa"/>
          </w:tcPr>
          <w:p w14:paraId="03338E97" w14:textId="5314C6A9" w:rsidR="004504C6" w:rsidRDefault="004504C6" w:rsidP="00D34914">
            <w:pPr>
              <w:tabs>
                <w:tab w:val="center" w:pos="4537"/>
              </w:tabs>
              <w:spacing w:line="360" w:lineRule="exact"/>
              <w:jc w:val="center"/>
              <w:rPr>
                <w:rFonts w:ascii="Times New Roman" w:eastAsia="Calibri" w:hAnsi="Times New Roman"/>
                <w:bCs/>
                <w:i/>
                <w:sz w:val="28"/>
                <w:szCs w:val="28"/>
              </w:rPr>
            </w:pPr>
            <w:r>
              <w:rPr>
                <w:rFonts w:ascii="Times New Roman" w:eastAsia="Calibri" w:hAnsi="Times New Roman"/>
                <w:bCs/>
                <w:i/>
                <w:sz w:val="28"/>
                <w:szCs w:val="28"/>
              </w:rPr>
              <w:t>Cà Mau</w:t>
            </w:r>
            <w:r w:rsidRPr="00EC69E8">
              <w:rPr>
                <w:rFonts w:ascii="Times New Roman" w:eastAsia="Calibri" w:hAnsi="Times New Roman"/>
                <w:bCs/>
                <w:i/>
                <w:sz w:val="28"/>
                <w:szCs w:val="28"/>
              </w:rPr>
              <w:t>, ngày</w:t>
            </w:r>
            <w:r>
              <w:rPr>
                <w:rFonts w:ascii="Times New Roman" w:eastAsia="Calibri" w:hAnsi="Times New Roman"/>
                <w:bCs/>
                <w:i/>
                <w:sz w:val="28"/>
                <w:szCs w:val="28"/>
              </w:rPr>
              <w:t xml:space="preserve"> 31 </w:t>
            </w:r>
            <w:r w:rsidRPr="00EC69E8">
              <w:rPr>
                <w:rFonts w:ascii="Times New Roman" w:eastAsia="Calibri" w:hAnsi="Times New Roman"/>
                <w:bCs/>
                <w:i/>
                <w:sz w:val="28"/>
                <w:szCs w:val="28"/>
              </w:rPr>
              <w:t>tháng</w:t>
            </w:r>
            <w:r>
              <w:rPr>
                <w:rFonts w:ascii="Times New Roman" w:eastAsia="Calibri" w:hAnsi="Times New Roman"/>
                <w:bCs/>
                <w:i/>
                <w:sz w:val="28"/>
                <w:szCs w:val="28"/>
              </w:rPr>
              <w:t xml:space="preserve"> 10 </w:t>
            </w:r>
            <w:r w:rsidRPr="00EC69E8">
              <w:rPr>
                <w:rFonts w:ascii="Times New Roman" w:eastAsia="Calibri" w:hAnsi="Times New Roman"/>
                <w:bCs/>
                <w:i/>
                <w:sz w:val="28"/>
                <w:szCs w:val="28"/>
              </w:rPr>
              <w:t>năm</w:t>
            </w:r>
            <w:r>
              <w:rPr>
                <w:rFonts w:ascii="Times New Roman" w:eastAsia="Calibri" w:hAnsi="Times New Roman"/>
                <w:bCs/>
                <w:i/>
                <w:sz w:val="28"/>
                <w:szCs w:val="28"/>
              </w:rPr>
              <w:t xml:space="preserve"> 2025</w:t>
            </w:r>
          </w:p>
          <w:p w14:paraId="6BF1E4A2" w14:textId="24FF5F4F" w:rsidR="004504C6" w:rsidRPr="00D8334F" w:rsidRDefault="004504C6" w:rsidP="00D34914">
            <w:pPr>
              <w:tabs>
                <w:tab w:val="center" w:pos="4537"/>
              </w:tabs>
              <w:spacing w:line="360" w:lineRule="exact"/>
              <w:jc w:val="center"/>
              <w:rPr>
                <w:rFonts w:ascii="Times New Roman" w:eastAsia="Calibri" w:hAnsi="Times New Roman"/>
                <w:b/>
                <w:bCs/>
                <w:sz w:val="28"/>
                <w:szCs w:val="28"/>
              </w:rPr>
            </w:pPr>
            <w:r>
              <w:rPr>
                <w:rFonts w:ascii="Times New Roman" w:eastAsia="Calibri" w:hAnsi="Times New Roman"/>
                <w:b/>
                <w:bCs/>
                <w:sz w:val="28"/>
                <w:szCs w:val="28"/>
              </w:rPr>
              <w:t>NHÓM TÁC GIẢ</w:t>
            </w:r>
            <w:r w:rsidRPr="00D8334F">
              <w:rPr>
                <w:rFonts w:ascii="Times New Roman" w:eastAsia="Calibri" w:hAnsi="Times New Roman"/>
                <w:b/>
                <w:bCs/>
                <w:sz w:val="28"/>
                <w:szCs w:val="28"/>
              </w:rPr>
              <w:t xml:space="preserve"> </w:t>
            </w:r>
          </w:p>
          <w:p w14:paraId="50394B69" w14:textId="77777777" w:rsidR="004504C6" w:rsidRDefault="004504C6" w:rsidP="00D34914">
            <w:pPr>
              <w:tabs>
                <w:tab w:val="center" w:pos="4537"/>
              </w:tabs>
              <w:spacing w:line="360" w:lineRule="exact"/>
              <w:jc w:val="center"/>
              <w:rPr>
                <w:rFonts w:ascii="Times New Roman" w:eastAsia="Calibri" w:hAnsi="Times New Roman"/>
                <w:bCs/>
                <w:i/>
                <w:sz w:val="24"/>
                <w:szCs w:val="24"/>
              </w:rPr>
            </w:pPr>
          </w:p>
          <w:p w14:paraId="737A7D48" w14:textId="77777777" w:rsidR="004504C6" w:rsidRPr="00A86040" w:rsidRDefault="004504C6" w:rsidP="00A86040">
            <w:pPr>
              <w:rPr>
                <w:rFonts w:ascii="Times New Roman" w:eastAsia="Calibri" w:hAnsi="Times New Roman"/>
                <w:sz w:val="24"/>
                <w:szCs w:val="24"/>
              </w:rPr>
            </w:pPr>
          </w:p>
          <w:p w14:paraId="55F3F065" w14:textId="77777777" w:rsidR="004504C6" w:rsidRPr="00A86040" w:rsidRDefault="004504C6" w:rsidP="00A86040">
            <w:pPr>
              <w:rPr>
                <w:rFonts w:ascii="Times New Roman" w:eastAsia="Calibri" w:hAnsi="Times New Roman"/>
                <w:sz w:val="24"/>
                <w:szCs w:val="24"/>
              </w:rPr>
            </w:pPr>
          </w:p>
          <w:p w14:paraId="40570FFC" w14:textId="77777777" w:rsidR="004504C6" w:rsidRDefault="004504C6" w:rsidP="00A86040">
            <w:pPr>
              <w:rPr>
                <w:rFonts w:ascii="Times New Roman" w:eastAsia="Calibri" w:hAnsi="Times New Roman"/>
                <w:bCs/>
                <w:i/>
                <w:sz w:val="24"/>
                <w:szCs w:val="24"/>
              </w:rPr>
            </w:pPr>
          </w:p>
          <w:p w14:paraId="79BC28D5" w14:textId="77777777" w:rsidR="004504C6" w:rsidRDefault="004504C6" w:rsidP="00A86040">
            <w:pPr>
              <w:rPr>
                <w:rFonts w:ascii="Times New Roman" w:eastAsia="Calibri" w:hAnsi="Times New Roman"/>
                <w:bCs/>
                <w:i/>
                <w:sz w:val="24"/>
                <w:szCs w:val="24"/>
              </w:rPr>
            </w:pPr>
          </w:p>
          <w:p w14:paraId="17E6A073" w14:textId="77777777" w:rsidR="004504C6" w:rsidRDefault="004504C6" w:rsidP="00A86040">
            <w:pPr>
              <w:tabs>
                <w:tab w:val="left" w:pos="1320"/>
              </w:tabs>
              <w:rPr>
                <w:rFonts w:ascii="Times New Roman" w:eastAsia="Calibri" w:hAnsi="Times New Roman"/>
                <w:sz w:val="24"/>
                <w:szCs w:val="24"/>
              </w:rPr>
            </w:pPr>
            <w:r>
              <w:rPr>
                <w:rFonts w:ascii="Times New Roman" w:eastAsia="Calibri" w:hAnsi="Times New Roman"/>
                <w:sz w:val="24"/>
                <w:szCs w:val="24"/>
              </w:rPr>
              <w:tab/>
            </w:r>
          </w:p>
          <w:p w14:paraId="134D2A68"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r w:rsidRPr="00A86040">
              <w:rPr>
                <w:rFonts w:ascii="Times New Roman" w:eastAsia="Calibri" w:hAnsi="Times New Roman" w:cs="Times New Roman"/>
                <w:b/>
                <w:iCs/>
                <w:spacing w:val="-20"/>
                <w:sz w:val="28"/>
                <w:szCs w:val="28"/>
              </w:rPr>
              <w:t>Phạm Như Ngọc</w:t>
            </w:r>
          </w:p>
          <w:p w14:paraId="1F0CFAA8"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152C7CA6"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0827E14E"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4923BD5D"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40DDEF55"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563822DD"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1554AA82"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r w:rsidRPr="00A86040">
              <w:rPr>
                <w:rFonts w:ascii="Times New Roman" w:eastAsia="Calibri" w:hAnsi="Times New Roman" w:cs="Times New Roman"/>
                <w:b/>
                <w:iCs/>
                <w:spacing w:val="-20"/>
                <w:sz w:val="28"/>
                <w:szCs w:val="28"/>
              </w:rPr>
              <w:t>Trần Thị Thanh Lam</w:t>
            </w:r>
          </w:p>
          <w:p w14:paraId="57960DCC"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2D813616"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3BFF74E6"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431AE342"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38E54AF6"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05B5666A" w14:textId="77777777" w:rsidR="004504C6" w:rsidRPr="00A86040" w:rsidRDefault="004504C6" w:rsidP="00A86040">
            <w:pPr>
              <w:spacing w:line="360" w:lineRule="exact"/>
              <w:jc w:val="center"/>
              <w:rPr>
                <w:rFonts w:ascii="Times New Roman" w:eastAsia="Calibri" w:hAnsi="Times New Roman" w:cs="Times New Roman"/>
                <w:b/>
                <w:iCs/>
                <w:spacing w:val="-20"/>
                <w:sz w:val="28"/>
                <w:szCs w:val="28"/>
              </w:rPr>
            </w:pPr>
          </w:p>
          <w:p w14:paraId="39DD1A62" w14:textId="33D71648" w:rsidR="004504C6" w:rsidRPr="00A86040" w:rsidRDefault="004504C6" w:rsidP="00A86040">
            <w:pPr>
              <w:spacing w:line="360" w:lineRule="exact"/>
              <w:jc w:val="center"/>
              <w:rPr>
                <w:rFonts w:ascii="Times New Roman" w:eastAsia="Calibri" w:hAnsi="Times New Roman"/>
                <w:sz w:val="24"/>
                <w:szCs w:val="24"/>
              </w:rPr>
            </w:pPr>
            <w:r w:rsidRPr="00A86040">
              <w:rPr>
                <w:rFonts w:ascii="Times New Roman" w:eastAsia="Calibri" w:hAnsi="Times New Roman" w:cs="Times New Roman"/>
                <w:b/>
                <w:iCs/>
                <w:spacing w:val="-20"/>
                <w:sz w:val="28"/>
                <w:szCs w:val="28"/>
              </w:rPr>
              <w:t>Dương Mộng Nhi</w:t>
            </w:r>
          </w:p>
        </w:tc>
      </w:tr>
    </w:tbl>
    <w:p w14:paraId="19D5C005" w14:textId="77777777" w:rsidR="009F7F86" w:rsidRPr="00145444" w:rsidRDefault="009F7F86" w:rsidP="009F7F86">
      <w:pPr>
        <w:tabs>
          <w:tab w:val="left" w:pos="1665"/>
        </w:tabs>
      </w:pPr>
    </w:p>
    <w:p w14:paraId="38344760" w14:textId="77777777" w:rsidR="009F7F86" w:rsidRPr="00145444" w:rsidRDefault="009F7F86" w:rsidP="009F7F86"/>
    <w:p w14:paraId="48A2F342" w14:textId="77777777" w:rsidR="009F7F86" w:rsidRPr="00145444" w:rsidRDefault="009F7F86" w:rsidP="009F7F86"/>
    <w:p w14:paraId="2E5B0C76" w14:textId="77777777" w:rsidR="009F7F86" w:rsidRPr="00145444" w:rsidRDefault="009F7F86" w:rsidP="009F7F86"/>
    <w:p w14:paraId="75F9CA67" w14:textId="77777777" w:rsidR="009F7F86" w:rsidRPr="00145444" w:rsidRDefault="009F7F86" w:rsidP="009F7F86"/>
    <w:p w14:paraId="0AD6D2D3" w14:textId="77777777" w:rsidR="009F7F86" w:rsidRDefault="009F7F86" w:rsidP="009F7F86">
      <w:pPr>
        <w:pStyle w:val="Default"/>
        <w:widowControl w:val="0"/>
        <w:tabs>
          <w:tab w:val="left" w:pos="426"/>
          <w:tab w:val="left" w:pos="709"/>
        </w:tabs>
        <w:spacing w:before="120"/>
        <w:ind w:firstLine="720"/>
        <w:jc w:val="both"/>
        <w:rPr>
          <w:rFonts w:ascii="Times New Roman" w:hAnsi="Times New Roman" w:cs="Times New Roman"/>
          <w:bCs/>
          <w:i/>
          <w:iCs/>
          <w:lang w:val="pt-BR" w:eastAsia="en-US"/>
        </w:rPr>
      </w:pPr>
    </w:p>
    <w:p w14:paraId="6E629070" w14:textId="77777777" w:rsidR="009F7F86" w:rsidRDefault="009F7F86" w:rsidP="009F7F86">
      <w:pPr>
        <w:pStyle w:val="Default"/>
        <w:widowControl w:val="0"/>
        <w:tabs>
          <w:tab w:val="left" w:pos="426"/>
          <w:tab w:val="left" w:pos="709"/>
        </w:tabs>
        <w:spacing w:before="120"/>
        <w:ind w:firstLine="720"/>
        <w:jc w:val="both"/>
        <w:rPr>
          <w:rFonts w:ascii="Times New Roman" w:hAnsi="Times New Roman" w:cs="Times New Roman"/>
          <w:bCs/>
          <w:i/>
          <w:iCs/>
          <w:lang w:val="pt-BR" w:eastAsia="en-US"/>
        </w:rPr>
      </w:pPr>
    </w:p>
    <w:p w14:paraId="770C8ABA" w14:textId="77777777" w:rsidR="00636C47" w:rsidRDefault="00636C47"/>
    <w:sectPr w:rsidR="00636C47" w:rsidSect="001F5B52">
      <w:headerReference w:type="default" r:id="rId8"/>
      <w:pgSz w:w="11909" w:h="16834" w:code="9"/>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B31A7" w14:textId="77777777" w:rsidR="00367568" w:rsidRDefault="00367568" w:rsidP="009F7F86">
      <w:pPr>
        <w:spacing w:after="0" w:line="240" w:lineRule="auto"/>
      </w:pPr>
      <w:r>
        <w:separator/>
      </w:r>
    </w:p>
  </w:endnote>
  <w:endnote w:type="continuationSeparator" w:id="0">
    <w:p w14:paraId="36A3708F" w14:textId="77777777" w:rsidR="00367568" w:rsidRDefault="00367568" w:rsidP="009F7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3F845" w14:textId="77777777" w:rsidR="00367568" w:rsidRDefault="00367568" w:rsidP="009F7F86">
      <w:pPr>
        <w:spacing w:after="0" w:line="240" w:lineRule="auto"/>
      </w:pPr>
      <w:r>
        <w:separator/>
      </w:r>
    </w:p>
  </w:footnote>
  <w:footnote w:type="continuationSeparator" w:id="0">
    <w:p w14:paraId="311229DB" w14:textId="77777777" w:rsidR="00367568" w:rsidRDefault="00367568" w:rsidP="009F7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47707"/>
      <w:docPartObj>
        <w:docPartGallery w:val="Page Numbers (Top of Page)"/>
        <w:docPartUnique/>
      </w:docPartObj>
    </w:sdtPr>
    <w:sdtEndPr>
      <w:rPr>
        <w:noProof/>
      </w:rPr>
    </w:sdtEndPr>
    <w:sdtContent>
      <w:p w14:paraId="357290C3" w14:textId="3455B3C3" w:rsidR="001F5B52" w:rsidRDefault="001F5B5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6DFB0B2" w14:textId="77777777" w:rsidR="001F5B52" w:rsidRDefault="001F5B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102881"/>
    <w:multiLevelType w:val="hybridMultilevel"/>
    <w:tmpl w:val="F30247EC"/>
    <w:lvl w:ilvl="0" w:tplc="00340ADC">
      <w:start w:val="1"/>
      <w:numFmt w:val="lowerLetter"/>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86"/>
    <w:rsid w:val="000C0E83"/>
    <w:rsid w:val="00107867"/>
    <w:rsid w:val="001F5B52"/>
    <w:rsid w:val="00247907"/>
    <w:rsid w:val="002569B1"/>
    <w:rsid w:val="002731EF"/>
    <w:rsid w:val="00285792"/>
    <w:rsid w:val="002D1020"/>
    <w:rsid w:val="00357E2C"/>
    <w:rsid w:val="00367568"/>
    <w:rsid w:val="003C4607"/>
    <w:rsid w:val="003D5EFE"/>
    <w:rsid w:val="004504C6"/>
    <w:rsid w:val="00493C4A"/>
    <w:rsid w:val="0049612A"/>
    <w:rsid w:val="00580A0F"/>
    <w:rsid w:val="005B0F8A"/>
    <w:rsid w:val="00636C47"/>
    <w:rsid w:val="006C09BD"/>
    <w:rsid w:val="00822384"/>
    <w:rsid w:val="008A1A29"/>
    <w:rsid w:val="008F76DF"/>
    <w:rsid w:val="009373D1"/>
    <w:rsid w:val="0096489B"/>
    <w:rsid w:val="00965632"/>
    <w:rsid w:val="009E4C2F"/>
    <w:rsid w:val="009F7F86"/>
    <w:rsid w:val="00A23EEE"/>
    <w:rsid w:val="00A86040"/>
    <w:rsid w:val="00AE51C5"/>
    <w:rsid w:val="00AF488E"/>
    <w:rsid w:val="00BE12BC"/>
    <w:rsid w:val="00C37C58"/>
    <w:rsid w:val="00CE3FA5"/>
    <w:rsid w:val="00DF0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6AB7"/>
  <w15:chartTrackingRefBased/>
  <w15:docId w15:val="{10C54029-536F-488A-B832-09BBE241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9F7F86"/>
    <w:pPr>
      <w:spacing w:after="0" w:line="240" w:lineRule="auto"/>
      <w:jc w:val="left"/>
    </w:pPr>
    <w:rPr>
      <w:rFonts w:eastAsia="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9F7F86"/>
    <w:rPr>
      <w:rFonts w:eastAsia="Times New Roman" w:cs="Times New Roman"/>
      <w:sz w:val="20"/>
      <w:szCs w:val="20"/>
      <w:lang w:val="x-none" w:eastAsia="x-none"/>
    </w:rPr>
  </w:style>
  <w:style w:type="character" w:styleId="FootnoteReference">
    <w:name w:val="footnote reference"/>
    <w:uiPriority w:val="99"/>
    <w:rsid w:val="009F7F86"/>
    <w:rPr>
      <w:rFonts w:cs="Times New Roman"/>
      <w:vertAlign w:val="superscript"/>
    </w:rPr>
  </w:style>
  <w:style w:type="table" w:styleId="TableGrid">
    <w:name w:val="Table Grid"/>
    <w:basedOn w:val="TableNormal"/>
    <w:rsid w:val="009F7F86"/>
    <w:pPr>
      <w:spacing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F7F86"/>
    <w:pPr>
      <w:spacing w:after="0" w:line="240" w:lineRule="auto"/>
    </w:pPr>
    <w:rPr>
      <w:rFonts w:ascii=".VnTime" w:eastAsia="Times New Roman" w:hAnsi=".VnTime" w:cs="Times New Roman"/>
      <w:b/>
      <w:i/>
      <w:szCs w:val="20"/>
    </w:rPr>
  </w:style>
  <w:style w:type="character" w:customStyle="1" w:styleId="BodyTextChar">
    <w:name w:val="Body Text Char"/>
    <w:basedOn w:val="DefaultParagraphFont"/>
    <w:link w:val="BodyText"/>
    <w:rsid w:val="009F7F86"/>
    <w:rPr>
      <w:rFonts w:ascii=".VnTime" w:eastAsia="Times New Roman" w:hAnsi=".VnTime" w:cs="Times New Roman"/>
      <w:b/>
      <w:i/>
      <w:szCs w:val="20"/>
    </w:rPr>
  </w:style>
  <w:style w:type="paragraph" w:styleId="ListParagraph">
    <w:name w:val="List Paragraph"/>
    <w:basedOn w:val="Normal"/>
    <w:qFormat/>
    <w:rsid w:val="009F7F86"/>
    <w:pPr>
      <w:spacing w:after="200" w:line="276" w:lineRule="auto"/>
      <w:ind w:left="720"/>
      <w:contextualSpacing/>
      <w:jc w:val="left"/>
    </w:pPr>
    <w:rPr>
      <w:rFonts w:asciiTheme="minorHAnsi" w:hAnsiTheme="minorHAnsi"/>
      <w:sz w:val="22"/>
    </w:rPr>
  </w:style>
  <w:style w:type="paragraph" w:customStyle="1" w:styleId="Default">
    <w:name w:val="Default"/>
    <w:uiPriority w:val="99"/>
    <w:rsid w:val="009F7F86"/>
    <w:pPr>
      <w:autoSpaceDE w:val="0"/>
      <w:autoSpaceDN w:val="0"/>
      <w:adjustRightInd w:val="0"/>
      <w:spacing w:after="0" w:line="240" w:lineRule="auto"/>
      <w:jc w:val="left"/>
    </w:pPr>
    <w:rPr>
      <w:rFonts w:ascii="Verdana" w:eastAsia="MS Mincho" w:hAnsi="Verdana" w:cs="Verdana"/>
      <w:color w:val="000000"/>
      <w:sz w:val="24"/>
      <w:szCs w:val="24"/>
      <w:lang w:eastAsia="ja-JP"/>
    </w:rPr>
  </w:style>
  <w:style w:type="paragraph" w:styleId="Header">
    <w:name w:val="header"/>
    <w:basedOn w:val="Normal"/>
    <w:link w:val="HeaderChar"/>
    <w:uiPriority w:val="99"/>
    <w:unhideWhenUsed/>
    <w:rsid w:val="001F5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B52"/>
  </w:style>
  <w:style w:type="paragraph" w:styleId="Footer">
    <w:name w:val="footer"/>
    <w:basedOn w:val="Normal"/>
    <w:link w:val="FooterChar"/>
    <w:uiPriority w:val="99"/>
    <w:unhideWhenUsed/>
    <w:rsid w:val="001F5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Pham Nhu Ngoc (TCCB-CMA)</dc:creator>
  <cp:keywords/>
  <dc:description/>
  <cp:lastModifiedBy>Sau, Tran Be Sau (TCCB-CMA)</cp:lastModifiedBy>
  <cp:revision>2</cp:revision>
  <cp:lastPrinted>2025-10-31T06:49:00Z</cp:lastPrinted>
  <dcterms:created xsi:type="dcterms:W3CDTF">2025-11-03T03:33:00Z</dcterms:created>
  <dcterms:modified xsi:type="dcterms:W3CDTF">2025-11-03T03:33:00Z</dcterms:modified>
</cp:coreProperties>
</file>