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pPr w:leftFromText="180" w:rightFromText="180" w:vertAnchor="text" w:horzAnchor="page" w:tblpX="7577" w:tblpY="-52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806"/>
      </w:tblGrid>
      <w:tr w:rsidR="00AE2973" w:rsidRPr="00E3753A" w14:paraId="504E8214" w14:textId="77777777" w:rsidTr="00B77EC3">
        <w:trPr>
          <w:trHeight w:val="979"/>
        </w:trPr>
        <w:tc>
          <w:tcPr>
            <w:tcW w:w="3806" w:type="dxa"/>
            <w:vAlign w:val="center"/>
          </w:tcPr>
          <w:p w14:paraId="58BED115" w14:textId="77777777" w:rsidR="00AE2973" w:rsidRPr="004C161D" w:rsidRDefault="00AE2973" w:rsidP="008F171F">
            <w:pPr>
              <w:spacing w:after="0" w:line="240" w:lineRule="auto"/>
              <w:jc w:val="center"/>
              <w:rPr>
                <w:rFonts w:ascii="Times New Roman" w:hAnsi="Times New Roman"/>
                <w:b/>
                <w:sz w:val="24"/>
                <w:szCs w:val="24"/>
                <w:lang w:val="en-US"/>
              </w:rPr>
            </w:pPr>
            <w:r w:rsidRPr="004C161D">
              <w:rPr>
                <w:rFonts w:ascii="Times New Roman" w:hAnsi="Times New Roman"/>
                <w:b/>
                <w:sz w:val="24"/>
                <w:szCs w:val="24"/>
                <w:lang w:val="en-US"/>
              </w:rPr>
              <w:t xml:space="preserve">Mẫu </w:t>
            </w:r>
            <w:r>
              <w:rPr>
                <w:rFonts w:ascii="Times New Roman" w:hAnsi="Times New Roman"/>
                <w:b/>
                <w:sz w:val="24"/>
                <w:szCs w:val="24"/>
                <w:lang w:val="en-US"/>
              </w:rPr>
              <w:t xml:space="preserve">số </w:t>
            </w:r>
            <w:r w:rsidRPr="004C161D">
              <w:rPr>
                <w:rFonts w:ascii="Times New Roman" w:hAnsi="Times New Roman"/>
                <w:b/>
                <w:sz w:val="24"/>
                <w:szCs w:val="24"/>
                <w:lang w:val="en-US"/>
              </w:rPr>
              <w:t>0</w:t>
            </w:r>
            <w:r>
              <w:rPr>
                <w:rFonts w:ascii="Times New Roman" w:hAnsi="Times New Roman"/>
                <w:b/>
                <w:sz w:val="24"/>
                <w:szCs w:val="24"/>
                <w:lang w:val="en-US"/>
              </w:rPr>
              <w:t>5</w:t>
            </w:r>
            <w:r w:rsidRPr="004C161D">
              <w:rPr>
                <w:rFonts w:ascii="Times New Roman" w:hAnsi="Times New Roman"/>
                <w:b/>
                <w:sz w:val="24"/>
                <w:szCs w:val="24"/>
                <w:lang w:val="en-US"/>
              </w:rPr>
              <w:t>/SK</w:t>
            </w:r>
          </w:p>
          <w:p w14:paraId="2B68032C" w14:textId="77777777" w:rsidR="00AE2973" w:rsidRPr="00E3753A" w:rsidRDefault="00B00EA3" w:rsidP="0027050D">
            <w:pPr>
              <w:spacing w:after="0" w:line="240" w:lineRule="auto"/>
              <w:jc w:val="center"/>
              <w:rPr>
                <w:i/>
              </w:rPr>
            </w:pPr>
            <w:r w:rsidRPr="00F815BD">
              <w:rPr>
                <w:rFonts w:ascii="Times New Roman" w:hAnsi="Times New Roman"/>
                <w:i/>
                <w:sz w:val="18"/>
                <w:szCs w:val="18"/>
              </w:rPr>
              <w:t>(</w:t>
            </w:r>
            <w:r w:rsidRPr="00F815BD">
              <w:rPr>
                <w:rFonts w:ascii="Times New Roman" w:hAnsi="Times New Roman"/>
                <w:i/>
                <w:sz w:val="18"/>
                <w:szCs w:val="18"/>
                <w:lang w:val="en-US"/>
              </w:rPr>
              <w:t>K</w:t>
            </w:r>
            <w:r w:rsidRPr="00F815BD">
              <w:rPr>
                <w:rFonts w:ascii="Times New Roman" w:hAnsi="Times New Roman"/>
                <w:i/>
                <w:sz w:val="18"/>
                <w:szCs w:val="18"/>
              </w:rPr>
              <w:t>èm theo</w:t>
            </w:r>
            <w:r w:rsidRPr="00F815BD">
              <w:rPr>
                <w:i/>
              </w:rPr>
              <w:t xml:space="preserve"> </w:t>
            </w:r>
            <w:r>
              <w:rPr>
                <w:rFonts w:ascii="Times New Roman" w:hAnsi="Times New Roman"/>
                <w:i/>
                <w:sz w:val="18"/>
                <w:szCs w:val="18"/>
                <w:lang w:val="en-US"/>
              </w:rPr>
              <w:t>Quyết định</w:t>
            </w:r>
            <w:r w:rsidRPr="00F815BD">
              <w:rPr>
                <w:rFonts w:ascii="Times New Roman" w:hAnsi="Times New Roman"/>
                <w:i/>
                <w:sz w:val="18"/>
                <w:szCs w:val="18"/>
              </w:rPr>
              <w:t xml:space="preserve"> số</w:t>
            </w:r>
            <w:r w:rsidRPr="00F815BD">
              <w:rPr>
                <w:rFonts w:ascii="Times New Roman" w:hAnsi="Times New Roman"/>
                <w:i/>
                <w:sz w:val="18"/>
                <w:szCs w:val="18"/>
                <w:lang w:val="en-US"/>
              </w:rPr>
              <w:t xml:space="preserve">: </w:t>
            </w:r>
            <w:r w:rsidR="0027050D">
              <w:rPr>
                <w:rFonts w:ascii="Times New Roman" w:hAnsi="Times New Roman"/>
                <w:i/>
                <w:sz w:val="18"/>
                <w:szCs w:val="18"/>
                <w:lang w:val="en-US"/>
              </w:rPr>
              <w:t>2890</w:t>
            </w:r>
            <w:r w:rsidR="008F171F">
              <w:rPr>
                <w:rFonts w:ascii="Times New Roman" w:hAnsi="Times New Roman"/>
                <w:i/>
                <w:sz w:val="18"/>
                <w:szCs w:val="18"/>
                <w:lang w:val="en-US"/>
              </w:rPr>
              <w:t xml:space="preserve"> </w:t>
            </w:r>
            <w:r w:rsidRPr="00F815BD">
              <w:rPr>
                <w:rFonts w:ascii="Times New Roman" w:hAnsi="Times New Roman"/>
                <w:i/>
                <w:sz w:val="18"/>
                <w:szCs w:val="18"/>
                <w:lang w:val="en-US"/>
              </w:rPr>
              <w:t>/</w:t>
            </w:r>
            <w:r w:rsidRPr="00F815BD">
              <w:rPr>
                <w:rFonts w:ascii="Times New Roman" w:hAnsi="Times New Roman"/>
                <w:i/>
                <w:sz w:val="18"/>
                <w:szCs w:val="18"/>
              </w:rPr>
              <w:t>QĐ-CT ngày</w:t>
            </w:r>
            <w:r w:rsidRPr="00F815BD">
              <w:rPr>
                <w:rFonts w:ascii="Times New Roman" w:hAnsi="Times New Roman"/>
                <w:i/>
                <w:sz w:val="18"/>
                <w:szCs w:val="18"/>
                <w:lang w:val="en-US"/>
              </w:rPr>
              <w:t xml:space="preserve"> </w:t>
            </w:r>
            <w:r w:rsidR="0027050D">
              <w:rPr>
                <w:rFonts w:ascii="Times New Roman" w:hAnsi="Times New Roman"/>
                <w:i/>
                <w:sz w:val="18"/>
                <w:szCs w:val="18"/>
                <w:lang w:val="en-US"/>
              </w:rPr>
              <w:t xml:space="preserve">25 </w:t>
            </w:r>
            <w:r w:rsidRPr="00F815BD">
              <w:rPr>
                <w:rFonts w:ascii="Times New Roman" w:hAnsi="Times New Roman"/>
                <w:i/>
                <w:sz w:val="18"/>
                <w:szCs w:val="18"/>
              </w:rPr>
              <w:t>tháng</w:t>
            </w:r>
            <w:r w:rsidRPr="00F815BD">
              <w:rPr>
                <w:rFonts w:ascii="Times New Roman" w:hAnsi="Times New Roman"/>
                <w:i/>
                <w:sz w:val="18"/>
                <w:szCs w:val="18"/>
                <w:lang w:val="en-US"/>
              </w:rPr>
              <w:t xml:space="preserve"> </w:t>
            </w:r>
            <w:r w:rsidR="0027050D">
              <w:rPr>
                <w:rFonts w:ascii="Times New Roman" w:hAnsi="Times New Roman"/>
                <w:i/>
                <w:sz w:val="18"/>
                <w:szCs w:val="18"/>
                <w:lang w:val="en-US"/>
              </w:rPr>
              <w:t>8</w:t>
            </w:r>
            <w:r w:rsidRPr="00F815BD">
              <w:rPr>
                <w:rFonts w:ascii="Times New Roman" w:hAnsi="Times New Roman"/>
                <w:i/>
                <w:sz w:val="18"/>
                <w:szCs w:val="18"/>
                <w:lang w:val="en-US"/>
              </w:rPr>
              <w:t xml:space="preserve"> </w:t>
            </w:r>
            <w:r w:rsidRPr="00F815BD">
              <w:rPr>
                <w:rFonts w:ascii="Times New Roman" w:hAnsi="Times New Roman"/>
                <w:i/>
                <w:sz w:val="18"/>
                <w:szCs w:val="18"/>
              </w:rPr>
              <w:t>năm</w:t>
            </w:r>
            <w:r w:rsidRPr="00F815BD">
              <w:rPr>
                <w:rFonts w:ascii="Times New Roman" w:hAnsi="Times New Roman"/>
                <w:i/>
                <w:sz w:val="18"/>
                <w:szCs w:val="18"/>
                <w:lang w:val="en-US"/>
              </w:rPr>
              <w:t xml:space="preserve"> 202</w:t>
            </w:r>
            <w:r>
              <w:rPr>
                <w:rFonts w:ascii="Times New Roman" w:hAnsi="Times New Roman"/>
                <w:i/>
                <w:sz w:val="18"/>
                <w:szCs w:val="18"/>
                <w:lang w:val="en-US"/>
              </w:rPr>
              <w:t>5</w:t>
            </w:r>
            <w:r w:rsidRPr="00F815BD">
              <w:rPr>
                <w:rFonts w:ascii="Times New Roman" w:hAnsi="Times New Roman"/>
                <w:i/>
                <w:sz w:val="18"/>
                <w:szCs w:val="18"/>
                <w:lang w:val="en-US"/>
              </w:rPr>
              <w:t xml:space="preserve"> của </w:t>
            </w:r>
            <w:r>
              <w:rPr>
                <w:rFonts w:ascii="Times New Roman" w:hAnsi="Times New Roman"/>
                <w:i/>
                <w:sz w:val="18"/>
                <w:szCs w:val="18"/>
                <w:lang w:val="en-US"/>
              </w:rPr>
              <w:t>Cục trưởng Cục Thuế)</w:t>
            </w:r>
          </w:p>
        </w:tc>
      </w:tr>
    </w:tbl>
    <w:p w14:paraId="6EE123F6" w14:textId="77777777" w:rsidR="0037027A" w:rsidRDefault="0037027A" w:rsidP="00C5490F">
      <w:pPr>
        <w:tabs>
          <w:tab w:val="left" w:pos="3233"/>
        </w:tabs>
        <w:rPr>
          <w:lang w:val="en-US"/>
        </w:rPr>
      </w:pPr>
    </w:p>
    <w:tbl>
      <w:tblPr>
        <w:tblStyle w:val="TableGrid"/>
        <w:tblW w:w="946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48"/>
        <w:gridCol w:w="5916"/>
      </w:tblGrid>
      <w:tr w:rsidR="00C5490F" w:rsidRPr="003A1DC6" w14:paraId="04389002" w14:textId="77777777" w:rsidTr="002F711C">
        <w:tc>
          <w:tcPr>
            <w:tcW w:w="3548" w:type="dxa"/>
            <w:hideMark/>
          </w:tcPr>
          <w:p w14:paraId="4E2D8762" w14:textId="77777777" w:rsidR="00C5490F" w:rsidRPr="00964675" w:rsidRDefault="00AB7E54" w:rsidP="002F711C">
            <w:pPr>
              <w:pStyle w:val="BodyText"/>
              <w:contextualSpacing/>
              <w:jc w:val="center"/>
              <w:rPr>
                <w:rFonts w:ascii="Times New Roman" w:hAnsi="Times New Roman"/>
                <w:b w:val="0"/>
                <w:i w:val="0"/>
                <w:sz w:val="26"/>
                <w:szCs w:val="24"/>
                <w:lang w:val="nl-NL"/>
              </w:rPr>
            </w:pPr>
            <w:r>
              <w:rPr>
                <w:rFonts w:ascii="Times New Roman" w:hAnsi="Times New Roman"/>
                <w:b w:val="0"/>
                <w:i w:val="0"/>
                <w:sz w:val="26"/>
                <w:szCs w:val="24"/>
                <w:lang w:val="nl-NL"/>
              </w:rPr>
              <w:t>CỤC THUẾ</w:t>
            </w:r>
          </w:p>
          <w:p w14:paraId="43AF8D8C" w14:textId="77777777" w:rsidR="00C5490F" w:rsidRPr="00AB7E54" w:rsidRDefault="000C777B" w:rsidP="002F711C">
            <w:pPr>
              <w:pStyle w:val="BodyText"/>
              <w:spacing w:before="120" w:after="120" w:line="276" w:lineRule="auto"/>
              <w:contextualSpacing/>
              <w:jc w:val="center"/>
              <w:rPr>
                <w:rFonts w:ascii="Times New Roman" w:hAnsi="Times New Roman"/>
                <w:i w:val="0"/>
                <w:sz w:val="26"/>
                <w:szCs w:val="26"/>
              </w:rPr>
            </w:pPr>
            <w:r>
              <w:rPr>
                <w:rFonts w:ascii="Times New Roman" w:hAnsi="Times New Roman"/>
                <w:i w:val="0"/>
                <w:noProof/>
                <w:sz w:val="26"/>
                <w:szCs w:val="26"/>
              </w:rPr>
              <mc:AlternateContent>
                <mc:Choice Requires="wps">
                  <w:drawing>
                    <wp:anchor distT="0" distB="0" distL="114300" distR="114300" simplePos="0" relativeHeight="251659264" behindDoc="0" locked="0" layoutInCell="1" allowOverlap="1" wp14:anchorId="113A5289" wp14:editId="057D1848">
                      <wp:simplePos x="0" y="0"/>
                      <wp:positionH relativeFrom="column">
                        <wp:posOffset>801066</wp:posOffset>
                      </wp:positionH>
                      <wp:positionV relativeFrom="paragraph">
                        <wp:posOffset>183515</wp:posOffset>
                      </wp:positionV>
                      <wp:extent cx="526211" cy="0"/>
                      <wp:effectExtent l="0" t="0" r="26670" b="19050"/>
                      <wp:wrapNone/>
                      <wp:docPr id="3" name="Straight Connector 3"/>
                      <wp:cNvGraphicFramePr/>
                      <a:graphic xmlns:a="http://schemas.openxmlformats.org/drawingml/2006/main">
                        <a:graphicData uri="http://schemas.microsoft.com/office/word/2010/wordprocessingShape">
                          <wps:wsp>
                            <wps:cNvCnPr/>
                            <wps:spPr>
                              <a:xfrm flipV="1">
                                <a:off x="0" y="0"/>
                                <a:ext cx="526211"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CDA5D16" id="Straight Connector 3" o:spid="_x0000_s1026" style="position:absolute;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3.1pt,14.45pt" to="104.55pt,14.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" strokecolor="black [3040]"/>
                  </w:pict>
                </mc:Fallback>
              </mc:AlternateContent>
            </w:r>
            <w:r w:rsidR="00AB7E54">
              <w:rPr>
                <w:rFonts w:ascii="Times New Roman" w:hAnsi="Times New Roman"/>
                <w:i w:val="0"/>
                <w:noProof/>
                <w:sz w:val="26"/>
                <w:szCs w:val="26"/>
              </w:rPr>
              <w:t>THUẾ TỈNH CÀ MAU</w:t>
            </w:r>
          </w:p>
          <w:p w14:paraId="40D6109F" w14:textId="77777777" w:rsidR="00C5490F" w:rsidRPr="00AB0BF5" w:rsidRDefault="00C5490F" w:rsidP="00AF0ADE">
            <w:pPr>
              <w:pStyle w:val="BodyText"/>
              <w:spacing w:before="120" w:after="120" w:line="276" w:lineRule="auto"/>
              <w:ind w:firstLine="567"/>
              <w:contextualSpacing/>
              <w:jc w:val="center"/>
              <w:rPr>
                <w:rFonts w:ascii="Times New Roman" w:hAnsi="Times New Roman"/>
                <w:i w:val="0"/>
                <w:sz w:val="24"/>
                <w:szCs w:val="24"/>
                <w:lang w:val="nl-NL"/>
              </w:rPr>
            </w:pPr>
          </w:p>
        </w:tc>
        <w:tc>
          <w:tcPr>
            <w:tcW w:w="5916" w:type="dxa"/>
            <w:hideMark/>
          </w:tcPr>
          <w:p w14:paraId="6F4878A7" w14:textId="77777777" w:rsidR="00C5490F" w:rsidRPr="00D052D3" w:rsidRDefault="00C5490F" w:rsidP="002F711C">
            <w:pPr>
              <w:pStyle w:val="BodyText"/>
              <w:contextualSpacing/>
              <w:jc w:val="center"/>
              <w:rPr>
                <w:rFonts w:ascii="Times New Roman" w:hAnsi="Times New Roman"/>
                <w:i w:val="0"/>
                <w:sz w:val="26"/>
                <w:szCs w:val="24"/>
                <w:lang w:val="nl-NL"/>
              </w:rPr>
            </w:pPr>
            <w:r w:rsidRPr="00D052D3">
              <w:rPr>
                <w:rFonts w:ascii="Times New Roman" w:hAnsi="Times New Roman"/>
                <w:i w:val="0"/>
                <w:sz w:val="26"/>
                <w:szCs w:val="24"/>
                <w:lang w:val="nl-NL"/>
              </w:rPr>
              <w:t>CỘNG HÒA XÃ HỘI CHỦ NGHĨA VIỆT NAM</w:t>
            </w:r>
          </w:p>
          <w:p w14:paraId="4A499727" w14:textId="77777777" w:rsidR="00C5490F" w:rsidRPr="005A7252" w:rsidRDefault="00964675" w:rsidP="002F711C">
            <w:pPr>
              <w:pStyle w:val="BodyText"/>
              <w:spacing w:before="120" w:after="120" w:line="276" w:lineRule="auto"/>
              <w:contextualSpacing/>
              <w:jc w:val="center"/>
              <w:rPr>
                <w:rFonts w:ascii="Times New Roman" w:hAnsi="Times New Roman"/>
                <w:b w:val="0"/>
                <w:szCs w:val="28"/>
                <w:lang w:val="nl-NL"/>
              </w:rPr>
            </w:pPr>
            <w:r>
              <w:rPr>
                <w:rFonts w:ascii="Times New Roman" w:hAnsi="Times New Roman"/>
                <w:i w:val="0"/>
                <w:noProof/>
                <w:szCs w:val="28"/>
              </w:rPr>
              <mc:AlternateContent>
                <mc:Choice Requires="wps">
                  <w:drawing>
                    <wp:anchor distT="0" distB="0" distL="114300" distR="114300" simplePos="0" relativeHeight="251651584" behindDoc="0" locked="0" layoutInCell="1" allowOverlap="1" wp14:anchorId="2B1932B6" wp14:editId="00BB3E92">
                      <wp:simplePos x="0" y="0"/>
                      <wp:positionH relativeFrom="column">
                        <wp:posOffset>899316</wp:posOffset>
                      </wp:positionH>
                      <wp:positionV relativeFrom="paragraph">
                        <wp:posOffset>206686</wp:posOffset>
                      </wp:positionV>
                      <wp:extent cx="1855470" cy="0"/>
                      <wp:effectExtent l="0" t="0" r="11430" b="19050"/>
                      <wp:wrapNone/>
                      <wp:docPr id="13" name="Straight Arrow Connector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5547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44DF3A4A" id="_x0000_t32" coordsize="21600,21600" o:spt="32" o:oned="t" path="m,l21600,21600e" filled="f">
                      <v:path arrowok="t" fillok="f" o:connecttype="none"/>
                      <o:lock v:ext="edit" shapetype="t"/>
                    </v:shapetype>
                    <v:shape id="Straight Arrow Connector 13" o:spid="_x0000_s1026" type="#_x0000_t32" style="position:absolute;margin-left:70.8pt;margin-top:16.25pt;width:146.1pt;height:0;z-index:251651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"/>
                  </w:pict>
                </mc:Fallback>
              </mc:AlternateContent>
            </w:r>
            <w:r w:rsidR="00C5490F" w:rsidRPr="00AB0BF5">
              <w:rPr>
                <w:rFonts w:ascii="Times New Roman" w:hAnsi="Times New Roman"/>
                <w:i w:val="0"/>
                <w:szCs w:val="28"/>
                <w:lang w:val="nl-NL"/>
              </w:rPr>
              <w:t>Độc lập - Tự do - Hạnh phúc</w:t>
            </w:r>
          </w:p>
        </w:tc>
      </w:tr>
    </w:tbl>
    <w:p w14:paraId="08F9523B" w14:textId="77777777" w:rsidR="00C5490F" w:rsidRPr="006D2362" w:rsidRDefault="00C5490F" w:rsidP="00784533">
      <w:pPr>
        <w:tabs>
          <w:tab w:val="center" w:pos="4537"/>
        </w:tabs>
        <w:spacing w:before="120" w:after="120" w:line="360" w:lineRule="exact"/>
        <w:contextualSpacing/>
        <w:jc w:val="center"/>
        <w:rPr>
          <w:rFonts w:ascii="Times New Roman" w:hAnsi="Times New Roman"/>
          <w:b/>
          <w:bCs/>
          <w:sz w:val="28"/>
          <w:szCs w:val="28"/>
        </w:rPr>
      </w:pPr>
      <w:r w:rsidRPr="006D2362">
        <w:rPr>
          <w:rFonts w:ascii="Times New Roman" w:hAnsi="Times New Roman"/>
          <w:b/>
          <w:bCs/>
          <w:sz w:val="28"/>
          <w:szCs w:val="28"/>
        </w:rPr>
        <w:t>BÁO CÁO MÔ TẢ SÁNG KIẾN</w:t>
      </w:r>
    </w:p>
    <w:p w14:paraId="5FD44912" w14:textId="77777777" w:rsidR="00234240" w:rsidRDefault="00641266" w:rsidP="000C777B">
      <w:pPr>
        <w:spacing w:after="0" w:line="360" w:lineRule="exact"/>
        <w:ind w:firstLine="567"/>
        <w:rPr>
          <w:rFonts w:ascii="Times New Roman" w:hAnsi="Times New Roman"/>
          <w:bCs/>
          <w:sz w:val="28"/>
          <w:szCs w:val="28"/>
          <w:lang w:val="en-US"/>
        </w:rPr>
      </w:pPr>
      <w:r>
        <w:rPr>
          <w:rFonts w:ascii="Times New Roman" w:hAnsi="Times New Roman"/>
          <w:b/>
          <w:bCs/>
          <w:sz w:val="28"/>
          <w:szCs w:val="28"/>
          <w:lang w:val="en-US"/>
        </w:rPr>
        <w:t xml:space="preserve">1. </w:t>
      </w:r>
      <w:r w:rsidR="00234240" w:rsidRPr="00641266">
        <w:rPr>
          <w:rFonts w:ascii="Times New Roman" w:hAnsi="Times New Roman"/>
          <w:b/>
          <w:bCs/>
          <w:sz w:val="28"/>
          <w:szCs w:val="28"/>
        </w:rPr>
        <w:t>Tên sáng kiến</w:t>
      </w:r>
      <w:r w:rsidR="00234240" w:rsidRPr="00641266">
        <w:rPr>
          <w:rFonts w:ascii="Times New Roman" w:hAnsi="Times New Roman"/>
          <w:bCs/>
          <w:sz w:val="28"/>
          <w:szCs w:val="28"/>
        </w:rPr>
        <w:t>:</w:t>
      </w:r>
      <w:r>
        <w:rPr>
          <w:rFonts w:ascii="Times New Roman" w:hAnsi="Times New Roman"/>
          <w:bCs/>
          <w:sz w:val="28"/>
          <w:szCs w:val="28"/>
          <w:lang w:val="en-US"/>
        </w:rPr>
        <w:t xml:space="preserve"> </w:t>
      </w:r>
      <w:r w:rsidR="00AB7E54" w:rsidRPr="00103C6A">
        <w:rPr>
          <w:rFonts w:ascii="Times New Roman" w:hAnsi="Times New Roman"/>
          <w:b/>
          <w:i/>
          <w:sz w:val="28"/>
          <w:szCs w:val="28"/>
        </w:rPr>
        <w:t>Một số giải pháp góp phần nâng cao trách nhiệm công chức thuế trong thực thi công vụ.</w:t>
      </w:r>
    </w:p>
    <w:p w14:paraId="6E0414BF" w14:textId="77777777" w:rsidR="00234240" w:rsidRPr="00641266" w:rsidRDefault="00641266" w:rsidP="000C777B">
      <w:pPr>
        <w:tabs>
          <w:tab w:val="center" w:pos="4537"/>
        </w:tabs>
        <w:spacing w:after="0" w:line="360" w:lineRule="exact"/>
        <w:ind w:firstLine="567"/>
        <w:rPr>
          <w:rFonts w:ascii="Times New Roman" w:hAnsi="Times New Roman"/>
          <w:b/>
          <w:bCs/>
          <w:sz w:val="28"/>
          <w:szCs w:val="28"/>
        </w:rPr>
      </w:pPr>
      <w:r>
        <w:rPr>
          <w:rFonts w:ascii="Times New Roman" w:hAnsi="Times New Roman"/>
          <w:b/>
          <w:bCs/>
          <w:sz w:val="28"/>
          <w:szCs w:val="28"/>
          <w:lang w:val="en-US"/>
        </w:rPr>
        <w:t xml:space="preserve">2. </w:t>
      </w:r>
      <w:r w:rsidR="00234240" w:rsidRPr="00641266">
        <w:rPr>
          <w:rFonts w:ascii="Times New Roman" w:hAnsi="Times New Roman"/>
          <w:b/>
          <w:bCs/>
          <w:sz w:val="28"/>
          <w:szCs w:val="28"/>
        </w:rPr>
        <w:t xml:space="preserve">Họ và tên </w:t>
      </w:r>
      <w:r>
        <w:rPr>
          <w:rFonts w:ascii="Times New Roman" w:hAnsi="Times New Roman"/>
          <w:b/>
          <w:bCs/>
          <w:sz w:val="28"/>
          <w:szCs w:val="28"/>
          <w:lang w:val="en-US"/>
        </w:rPr>
        <w:t>n</w:t>
      </w:r>
      <w:r w:rsidR="00AB7E54" w:rsidRPr="00641266">
        <w:rPr>
          <w:rFonts w:ascii="Times New Roman" w:hAnsi="Times New Roman"/>
          <w:b/>
          <w:bCs/>
          <w:sz w:val="28"/>
          <w:szCs w:val="28"/>
        </w:rPr>
        <w:t>hóm tác giả</w:t>
      </w:r>
      <w:r w:rsidR="00234240" w:rsidRPr="00641266">
        <w:rPr>
          <w:rFonts w:ascii="Times New Roman" w:hAnsi="Times New Roman"/>
          <w:b/>
          <w:bCs/>
          <w:sz w:val="28"/>
          <w:szCs w:val="28"/>
        </w:rPr>
        <w:t xml:space="preserve"> sáng kiến,</w:t>
      </w:r>
      <w:r w:rsidR="00B111F3" w:rsidRPr="00641266">
        <w:rPr>
          <w:rFonts w:ascii="Times New Roman" w:hAnsi="Times New Roman"/>
          <w:b/>
          <w:bCs/>
          <w:sz w:val="28"/>
          <w:szCs w:val="28"/>
        </w:rPr>
        <w:t xml:space="preserve"> </w:t>
      </w:r>
      <w:r w:rsidR="00234240" w:rsidRPr="00641266">
        <w:rPr>
          <w:rFonts w:ascii="Times New Roman" w:hAnsi="Times New Roman"/>
          <w:b/>
          <w:bCs/>
          <w:sz w:val="28"/>
          <w:szCs w:val="28"/>
        </w:rPr>
        <w:t>chức danh, trình độ chuyên môn:</w:t>
      </w:r>
    </w:p>
    <w:tbl>
      <w:tblPr>
        <w:tblStyle w:val="TableGrid"/>
        <w:tblW w:w="10349" w:type="dxa"/>
        <w:tblInd w:w="-601" w:type="dxa"/>
        <w:tblLook w:val="04A0" w:firstRow="1" w:lastRow="0" w:firstColumn="1" w:lastColumn="0" w:noHBand="0" w:noVBand="1"/>
      </w:tblPr>
      <w:tblGrid>
        <w:gridCol w:w="698"/>
        <w:gridCol w:w="1995"/>
        <w:gridCol w:w="1985"/>
        <w:gridCol w:w="1559"/>
        <w:gridCol w:w="1134"/>
        <w:gridCol w:w="2978"/>
      </w:tblGrid>
      <w:tr w:rsidR="00C5490F" w:rsidRPr="00A01273" w14:paraId="5BE2D237" w14:textId="77777777" w:rsidTr="00A01273">
        <w:tc>
          <w:tcPr>
            <w:tcW w:w="698" w:type="dxa"/>
            <w:vAlign w:val="center"/>
          </w:tcPr>
          <w:p w14:paraId="2D9CE218" w14:textId="77777777" w:rsidR="00C5490F" w:rsidRPr="00A01273" w:rsidRDefault="00C5490F" w:rsidP="00A01273">
            <w:pPr>
              <w:pStyle w:val="ListParagraph"/>
              <w:tabs>
                <w:tab w:val="center" w:pos="4537"/>
              </w:tabs>
              <w:spacing w:line="360" w:lineRule="exact"/>
              <w:ind w:left="0"/>
              <w:jc w:val="center"/>
              <w:rPr>
                <w:rFonts w:ascii="Times New Roman" w:hAnsi="Times New Roman"/>
                <w:b/>
                <w:bCs/>
                <w:sz w:val="26"/>
                <w:szCs w:val="26"/>
              </w:rPr>
            </w:pPr>
            <w:r w:rsidRPr="00A01273">
              <w:rPr>
                <w:rFonts w:ascii="Times New Roman" w:hAnsi="Times New Roman"/>
                <w:b/>
                <w:bCs/>
                <w:sz w:val="26"/>
                <w:szCs w:val="26"/>
              </w:rPr>
              <w:t>TT</w:t>
            </w:r>
          </w:p>
        </w:tc>
        <w:tc>
          <w:tcPr>
            <w:tcW w:w="1995" w:type="dxa"/>
            <w:vAlign w:val="center"/>
          </w:tcPr>
          <w:p w14:paraId="769A6C30" w14:textId="77777777" w:rsidR="00C5490F" w:rsidRPr="00A01273" w:rsidRDefault="00C5490F" w:rsidP="00A01273">
            <w:pPr>
              <w:pStyle w:val="ListParagraph"/>
              <w:tabs>
                <w:tab w:val="center" w:pos="4537"/>
              </w:tabs>
              <w:spacing w:line="360" w:lineRule="exact"/>
              <w:ind w:left="0"/>
              <w:jc w:val="center"/>
              <w:rPr>
                <w:rFonts w:ascii="Times New Roman" w:hAnsi="Times New Roman"/>
                <w:b/>
                <w:bCs/>
                <w:sz w:val="26"/>
                <w:szCs w:val="26"/>
              </w:rPr>
            </w:pPr>
            <w:r w:rsidRPr="00A01273">
              <w:rPr>
                <w:rFonts w:ascii="Times New Roman" w:hAnsi="Times New Roman"/>
                <w:b/>
                <w:bCs/>
                <w:sz w:val="26"/>
                <w:szCs w:val="26"/>
              </w:rPr>
              <w:t>Họ và tên</w:t>
            </w:r>
          </w:p>
        </w:tc>
        <w:tc>
          <w:tcPr>
            <w:tcW w:w="1985" w:type="dxa"/>
            <w:vAlign w:val="center"/>
          </w:tcPr>
          <w:p w14:paraId="1D35537E" w14:textId="77777777" w:rsidR="00C5490F" w:rsidRPr="00A01273" w:rsidRDefault="00C5490F" w:rsidP="00A01273">
            <w:pPr>
              <w:pStyle w:val="ListParagraph"/>
              <w:tabs>
                <w:tab w:val="center" w:pos="4537"/>
              </w:tabs>
              <w:spacing w:line="360" w:lineRule="exact"/>
              <w:ind w:left="0"/>
              <w:jc w:val="center"/>
              <w:rPr>
                <w:rFonts w:ascii="Times New Roman" w:hAnsi="Times New Roman"/>
                <w:b/>
                <w:bCs/>
                <w:sz w:val="26"/>
                <w:szCs w:val="26"/>
              </w:rPr>
            </w:pPr>
            <w:r w:rsidRPr="00A01273">
              <w:rPr>
                <w:rFonts w:ascii="Times New Roman" w:hAnsi="Times New Roman"/>
                <w:b/>
                <w:bCs/>
                <w:sz w:val="26"/>
                <w:szCs w:val="26"/>
              </w:rPr>
              <w:t>Đơn vị công tác</w:t>
            </w:r>
          </w:p>
        </w:tc>
        <w:tc>
          <w:tcPr>
            <w:tcW w:w="1559" w:type="dxa"/>
            <w:vAlign w:val="center"/>
          </w:tcPr>
          <w:p w14:paraId="21D0CB89" w14:textId="77777777" w:rsidR="00C5490F" w:rsidRPr="00A01273" w:rsidRDefault="00C5490F" w:rsidP="00A01273">
            <w:pPr>
              <w:pStyle w:val="ListParagraph"/>
              <w:tabs>
                <w:tab w:val="center" w:pos="4537"/>
              </w:tabs>
              <w:spacing w:line="360" w:lineRule="exact"/>
              <w:ind w:left="0"/>
              <w:jc w:val="center"/>
              <w:rPr>
                <w:rFonts w:ascii="Times New Roman" w:hAnsi="Times New Roman"/>
                <w:b/>
                <w:bCs/>
                <w:sz w:val="26"/>
                <w:szCs w:val="26"/>
              </w:rPr>
            </w:pPr>
            <w:r w:rsidRPr="00A01273">
              <w:rPr>
                <w:rFonts w:ascii="Times New Roman" w:hAnsi="Times New Roman"/>
                <w:b/>
                <w:bCs/>
                <w:sz w:val="26"/>
                <w:szCs w:val="26"/>
              </w:rPr>
              <w:t>Chức danh</w:t>
            </w:r>
          </w:p>
        </w:tc>
        <w:tc>
          <w:tcPr>
            <w:tcW w:w="1134" w:type="dxa"/>
            <w:vAlign w:val="center"/>
          </w:tcPr>
          <w:p w14:paraId="621D1A8A" w14:textId="77777777" w:rsidR="00C5490F" w:rsidRPr="00A01273" w:rsidRDefault="00C5490F" w:rsidP="00A01273">
            <w:pPr>
              <w:pStyle w:val="ListParagraph"/>
              <w:tabs>
                <w:tab w:val="center" w:pos="4537"/>
              </w:tabs>
              <w:spacing w:line="360" w:lineRule="exact"/>
              <w:ind w:left="0"/>
              <w:jc w:val="center"/>
              <w:rPr>
                <w:rFonts w:ascii="Times New Roman" w:hAnsi="Times New Roman"/>
                <w:b/>
                <w:bCs/>
                <w:sz w:val="26"/>
                <w:szCs w:val="26"/>
              </w:rPr>
            </w:pPr>
            <w:r w:rsidRPr="00A01273">
              <w:rPr>
                <w:rFonts w:ascii="Times New Roman" w:hAnsi="Times New Roman"/>
                <w:b/>
                <w:bCs/>
                <w:sz w:val="26"/>
                <w:szCs w:val="26"/>
              </w:rPr>
              <w:t>Trình độ chuyên môn</w:t>
            </w:r>
          </w:p>
        </w:tc>
        <w:tc>
          <w:tcPr>
            <w:tcW w:w="2978" w:type="dxa"/>
            <w:vAlign w:val="center"/>
          </w:tcPr>
          <w:p w14:paraId="118FFCD3" w14:textId="77777777" w:rsidR="00C5490F" w:rsidRPr="00A01273" w:rsidRDefault="00C5490F" w:rsidP="00A01273">
            <w:pPr>
              <w:pStyle w:val="ListParagraph"/>
              <w:tabs>
                <w:tab w:val="center" w:pos="4537"/>
              </w:tabs>
              <w:spacing w:line="360" w:lineRule="exact"/>
              <w:ind w:left="0"/>
              <w:jc w:val="center"/>
              <w:rPr>
                <w:rFonts w:ascii="Times New Roman" w:hAnsi="Times New Roman"/>
                <w:b/>
                <w:bCs/>
                <w:sz w:val="26"/>
                <w:szCs w:val="26"/>
              </w:rPr>
            </w:pPr>
            <w:r w:rsidRPr="00A01273">
              <w:rPr>
                <w:rFonts w:ascii="Times New Roman" w:hAnsi="Times New Roman"/>
                <w:b/>
                <w:bCs/>
                <w:sz w:val="26"/>
                <w:szCs w:val="26"/>
              </w:rPr>
              <w:t>Tỷ lệ % đóng góp và nội dung đóng góp vào việc tạo ra sáng kiến của các đồng tác giả sáng kiến</w:t>
            </w:r>
          </w:p>
        </w:tc>
      </w:tr>
      <w:tr w:rsidR="00C5490F" w14:paraId="20DC2E7E" w14:textId="77777777" w:rsidTr="00A01273">
        <w:tc>
          <w:tcPr>
            <w:tcW w:w="698" w:type="dxa"/>
            <w:vAlign w:val="center"/>
          </w:tcPr>
          <w:p w14:paraId="27A75E3A" w14:textId="77777777" w:rsidR="00C5490F" w:rsidRPr="00AB7E54" w:rsidRDefault="00C5490F" w:rsidP="00A01273">
            <w:pPr>
              <w:pStyle w:val="ListParagraph"/>
              <w:tabs>
                <w:tab w:val="center" w:pos="4537"/>
              </w:tabs>
              <w:spacing w:line="360" w:lineRule="exact"/>
              <w:ind w:left="0"/>
              <w:jc w:val="center"/>
              <w:rPr>
                <w:rFonts w:ascii="Times New Roman" w:hAnsi="Times New Roman"/>
                <w:bCs/>
                <w:sz w:val="28"/>
                <w:szCs w:val="28"/>
              </w:rPr>
            </w:pPr>
            <w:r w:rsidRPr="00AB7E54">
              <w:rPr>
                <w:rFonts w:ascii="Times New Roman" w:hAnsi="Times New Roman"/>
                <w:bCs/>
                <w:sz w:val="28"/>
                <w:szCs w:val="28"/>
              </w:rPr>
              <w:t>1</w:t>
            </w:r>
          </w:p>
        </w:tc>
        <w:tc>
          <w:tcPr>
            <w:tcW w:w="1995" w:type="dxa"/>
            <w:vAlign w:val="center"/>
          </w:tcPr>
          <w:p w14:paraId="5AD68D2B" w14:textId="77777777" w:rsidR="00C5490F" w:rsidRPr="00AB7E54" w:rsidRDefault="00AB7E54" w:rsidP="00A01273">
            <w:pPr>
              <w:pStyle w:val="ListParagraph"/>
              <w:tabs>
                <w:tab w:val="center" w:pos="4537"/>
              </w:tabs>
              <w:spacing w:line="360" w:lineRule="exact"/>
              <w:ind w:left="0"/>
              <w:jc w:val="center"/>
              <w:rPr>
                <w:rFonts w:ascii="Times New Roman" w:hAnsi="Times New Roman"/>
                <w:bCs/>
                <w:sz w:val="28"/>
                <w:szCs w:val="28"/>
              </w:rPr>
            </w:pPr>
            <w:r w:rsidRPr="00AB7E54">
              <w:rPr>
                <w:rFonts w:ascii="Times New Roman" w:hAnsi="Times New Roman"/>
                <w:bCs/>
                <w:sz w:val="28"/>
                <w:szCs w:val="28"/>
              </w:rPr>
              <w:t>Phạm Thị Quyển</w:t>
            </w:r>
          </w:p>
        </w:tc>
        <w:tc>
          <w:tcPr>
            <w:tcW w:w="1985" w:type="dxa"/>
            <w:vAlign w:val="center"/>
          </w:tcPr>
          <w:p w14:paraId="73F28A01" w14:textId="77777777" w:rsidR="00C5490F" w:rsidRPr="00AB7E54" w:rsidRDefault="00AB7E54" w:rsidP="00B8457D">
            <w:pPr>
              <w:pStyle w:val="ListParagraph"/>
              <w:tabs>
                <w:tab w:val="center" w:pos="4537"/>
              </w:tabs>
              <w:spacing w:line="360" w:lineRule="exact"/>
              <w:ind w:left="0"/>
              <w:jc w:val="center"/>
              <w:rPr>
                <w:rFonts w:ascii="Times New Roman" w:hAnsi="Times New Roman"/>
                <w:bCs/>
                <w:sz w:val="28"/>
                <w:szCs w:val="28"/>
              </w:rPr>
            </w:pPr>
            <w:r w:rsidRPr="00AB7E54">
              <w:rPr>
                <w:rFonts w:ascii="Times New Roman" w:hAnsi="Times New Roman"/>
                <w:bCs/>
                <w:sz w:val="28"/>
                <w:szCs w:val="28"/>
              </w:rPr>
              <w:t>Phòng Tổ chức cán bộ</w:t>
            </w:r>
          </w:p>
        </w:tc>
        <w:tc>
          <w:tcPr>
            <w:tcW w:w="1559" w:type="dxa"/>
            <w:vAlign w:val="center"/>
          </w:tcPr>
          <w:p w14:paraId="3AA52AF8" w14:textId="77777777" w:rsidR="00C5490F" w:rsidRPr="00AB7E54" w:rsidRDefault="00AB7E54" w:rsidP="00A01273">
            <w:pPr>
              <w:pStyle w:val="ListParagraph"/>
              <w:tabs>
                <w:tab w:val="center" w:pos="4537"/>
              </w:tabs>
              <w:spacing w:line="360" w:lineRule="exact"/>
              <w:ind w:left="0"/>
              <w:jc w:val="center"/>
              <w:rPr>
                <w:rFonts w:ascii="Times New Roman" w:hAnsi="Times New Roman"/>
                <w:bCs/>
                <w:sz w:val="28"/>
                <w:szCs w:val="28"/>
              </w:rPr>
            </w:pPr>
            <w:r w:rsidRPr="00AB7E54">
              <w:rPr>
                <w:rFonts w:ascii="Times New Roman" w:hAnsi="Times New Roman"/>
                <w:bCs/>
                <w:sz w:val="28"/>
                <w:szCs w:val="28"/>
              </w:rPr>
              <w:t>Chuyên viên</w:t>
            </w:r>
          </w:p>
        </w:tc>
        <w:tc>
          <w:tcPr>
            <w:tcW w:w="1134" w:type="dxa"/>
            <w:vAlign w:val="center"/>
          </w:tcPr>
          <w:p w14:paraId="6D6E476E" w14:textId="77777777" w:rsidR="00C5490F" w:rsidRPr="00AB7E54" w:rsidRDefault="00AB7E54" w:rsidP="00A01273">
            <w:pPr>
              <w:pStyle w:val="ListParagraph"/>
              <w:tabs>
                <w:tab w:val="center" w:pos="4537"/>
              </w:tabs>
              <w:spacing w:line="360" w:lineRule="exact"/>
              <w:ind w:left="0"/>
              <w:jc w:val="center"/>
              <w:rPr>
                <w:rFonts w:ascii="Times New Roman" w:hAnsi="Times New Roman"/>
                <w:bCs/>
                <w:sz w:val="28"/>
                <w:szCs w:val="28"/>
              </w:rPr>
            </w:pPr>
            <w:r w:rsidRPr="00AB7E54">
              <w:rPr>
                <w:rFonts w:ascii="Times New Roman" w:hAnsi="Times New Roman"/>
                <w:bCs/>
                <w:sz w:val="28"/>
                <w:szCs w:val="28"/>
              </w:rPr>
              <w:t>Đại học</w:t>
            </w:r>
          </w:p>
        </w:tc>
        <w:tc>
          <w:tcPr>
            <w:tcW w:w="2978" w:type="dxa"/>
            <w:vAlign w:val="center"/>
          </w:tcPr>
          <w:p w14:paraId="3AB730E9" w14:textId="77777777" w:rsidR="00C5490F" w:rsidRPr="00AB7E54" w:rsidRDefault="00E977FE" w:rsidP="00A01273">
            <w:pPr>
              <w:pStyle w:val="ListParagraph"/>
              <w:tabs>
                <w:tab w:val="center" w:pos="4537"/>
              </w:tabs>
              <w:spacing w:line="360" w:lineRule="exact"/>
              <w:ind w:left="0"/>
              <w:jc w:val="center"/>
              <w:rPr>
                <w:rFonts w:ascii="Times New Roman" w:hAnsi="Times New Roman"/>
                <w:bCs/>
                <w:sz w:val="28"/>
                <w:szCs w:val="28"/>
              </w:rPr>
            </w:pPr>
            <w:r>
              <w:rPr>
                <w:rFonts w:ascii="Times New Roman" w:hAnsi="Times New Roman"/>
                <w:bCs/>
                <w:sz w:val="28"/>
                <w:szCs w:val="28"/>
              </w:rPr>
              <w:t>4</w:t>
            </w:r>
            <w:r w:rsidR="00AB7E54">
              <w:rPr>
                <w:rFonts w:ascii="Times New Roman" w:hAnsi="Times New Roman"/>
                <w:bCs/>
                <w:sz w:val="28"/>
                <w:szCs w:val="28"/>
              </w:rPr>
              <w:t>0%</w:t>
            </w:r>
          </w:p>
        </w:tc>
      </w:tr>
      <w:tr w:rsidR="00AB7E54" w14:paraId="254CB5BB" w14:textId="77777777" w:rsidTr="00A01273">
        <w:tc>
          <w:tcPr>
            <w:tcW w:w="698" w:type="dxa"/>
            <w:vAlign w:val="center"/>
          </w:tcPr>
          <w:p w14:paraId="39F05511" w14:textId="77777777" w:rsidR="00AB7E54" w:rsidRPr="00AB7E54" w:rsidRDefault="00AB7E54" w:rsidP="00A01273">
            <w:pPr>
              <w:pStyle w:val="ListParagraph"/>
              <w:tabs>
                <w:tab w:val="center" w:pos="4537"/>
              </w:tabs>
              <w:spacing w:line="360" w:lineRule="exact"/>
              <w:ind w:left="0"/>
              <w:jc w:val="center"/>
              <w:rPr>
                <w:rFonts w:ascii="Times New Roman" w:hAnsi="Times New Roman"/>
                <w:bCs/>
                <w:sz w:val="28"/>
                <w:szCs w:val="28"/>
              </w:rPr>
            </w:pPr>
            <w:r w:rsidRPr="00AB7E54">
              <w:rPr>
                <w:rFonts w:ascii="Times New Roman" w:hAnsi="Times New Roman"/>
                <w:bCs/>
                <w:sz w:val="28"/>
                <w:szCs w:val="28"/>
              </w:rPr>
              <w:t>2</w:t>
            </w:r>
          </w:p>
        </w:tc>
        <w:tc>
          <w:tcPr>
            <w:tcW w:w="1995" w:type="dxa"/>
            <w:vAlign w:val="center"/>
          </w:tcPr>
          <w:p w14:paraId="53FC36FB" w14:textId="77777777" w:rsidR="00AB7E54" w:rsidRPr="00AB7E54" w:rsidRDefault="00AB7E54" w:rsidP="00A01273">
            <w:pPr>
              <w:pStyle w:val="ListParagraph"/>
              <w:tabs>
                <w:tab w:val="center" w:pos="4537"/>
              </w:tabs>
              <w:spacing w:line="360" w:lineRule="exact"/>
              <w:ind w:left="0"/>
              <w:jc w:val="center"/>
              <w:rPr>
                <w:rFonts w:ascii="Times New Roman" w:hAnsi="Times New Roman"/>
                <w:bCs/>
                <w:sz w:val="28"/>
                <w:szCs w:val="28"/>
              </w:rPr>
            </w:pPr>
            <w:r w:rsidRPr="00AB7E54">
              <w:rPr>
                <w:rFonts w:ascii="Times New Roman" w:hAnsi="Times New Roman"/>
                <w:bCs/>
                <w:sz w:val="28"/>
                <w:szCs w:val="28"/>
              </w:rPr>
              <w:t>Nguyễn Thị Kim Thúy</w:t>
            </w:r>
          </w:p>
        </w:tc>
        <w:tc>
          <w:tcPr>
            <w:tcW w:w="1985" w:type="dxa"/>
            <w:vAlign w:val="center"/>
          </w:tcPr>
          <w:p w14:paraId="0DD611CE" w14:textId="77777777" w:rsidR="00AB7E54" w:rsidRPr="00AB7E54" w:rsidRDefault="00AB7E54" w:rsidP="00B8457D">
            <w:pPr>
              <w:pStyle w:val="ListParagraph"/>
              <w:tabs>
                <w:tab w:val="center" w:pos="4537"/>
              </w:tabs>
              <w:spacing w:line="360" w:lineRule="exact"/>
              <w:ind w:left="0"/>
              <w:jc w:val="center"/>
              <w:rPr>
                <w:rFonts w:ascii="Times New Roman" w:hAnsi="Times New Roman"/>
                <w:bCs/>
                <w:sz w:val="28"/>
                <w:szCs w:val="28"/>
              </w:rPr>
            </w:pPr>
            <w:r w:rsidRPr="00AB7E54">
              <w:rPr>
                <w:rFonts w:ascii="Times New Roman" w:hAnsi="Times New Roman"/>
                <w:bCs/>
                <w:sz w:val="28"/>
                <w:szCs w:val="28"/>
              </w:rPr>
              <w:t>Phòng Tổ chức cán bộ</w:t>
            </w:r>
          </w:p>
        </w:tc>
        <w:tc>
          <w:tcPr>
            <w:tcW w:w="1559" w:type="dxa"/>
            <w:vAlign w:val="center"/>
          </w:tcPr>
          <w:p w14:paraId="6875BE69" w14:textId="77777777" w:rsidR="00AB7E54" w:rsidRPr="00AB7E54" w:rsidRDefault="00AB7E54" w:rsidP="00A01273">
            <w:pPr>
              <w:pStyle w:val="ListParagraph"/>
              <w:tabs>
                <w:tab w:val="center" w:pos="4537"/>
              </w:tabs>
              <w:spacing w:line="360" w:lineRule="exact"/>
              <w:ind w:left="0"/>
              <w:jc w:val="center"/>
              <w:rPr>
                <w:rFonts w:ascii="Times New Roman" w:hAnsi="Times New Roman"/>
                <w:bCs/>
                <w:sz w:val="28"/>
                <w:szCs w:val="28"/>
              </w:rPr>
            </w:pPr>
            <w:r w:rsidRPr="00AB7E54">
              <w:rPr>
                <w:rFonts w:ascii="Times New Roman" w:hAnsi="Times New Roman"/>
                <w:bCs/>
                <w:sz w:val="28"/>
                <w:szCs w:val="28"/>
              </w:rPr>
              <w:t>Chuyên viên</w:t>
            </w:r>
          </w:p>
        </w:tc>
        <w:tc>
          <w:tcPr>
            <w:tcW w:w="1134" w:type="dxa"/>
            <w:vAlign w:val="center"/>
          </w:tcPr>
          <w:p w14:paraId="0816B34A" w14:textId="77777777" w:rsidR="00AB7E54" w:rsidRPr="00AB7E54" w:rsidRDefault="00AB7E54" w:rsidP="00A01273">
            <w:pPr>
              <w:pStyle w:val="ListParagraph"/>
              <w:tabs>
                <w:tab w:val="center" w:pos="4537"/>
              </w:tabs>
              <w:spacing w:line="360" w:lineRule="exact"/>
              <w:ind w:left="0"/>
              <w:jc w:val="center"/>
              <w:rPr>
                <w:rFonts w:ascii="Times New Roman" w:hAnsi="Times New Roman"/>
                <w:bCs/>
                <w:sz w:val="28"/>
                <w:szCs w:val="28"/>
              </w:rPr>
            </w:pPr>
            <w:r w:rsidRPr="00AB7E54">
              <w:rPr>
                <w:rFonts w:ascii="Times New Roman" w:hAnsi="Times New Roman"/>
                <w:bCs/>
                <w:sz w:val="28"/>
                <w:szCs w:val="28"/>
              </w:rPr>
              <w:t>Đại học</w:t>
            </w:r>
          </w:p>
        </w:tc>
        <w:tc>
          <w:tcPr>
            <w:tcW w:w="2978" w:type="dxa"/>
            <w:vAlign w:val="center"/>
          </w:tcPr>
          <w:p w14:paraId="69E8DBFF" w14:textId="77777777" w:rsidR="00AB7E54" w:rsidRPr="00AB7E54" w:rsidRDefault="00E977FE" w:rsidP="00A01273">
            <w:pPr>
              <w:pStyle w:val="ListParagraph"/>
              <w:tabs>
                <w:tab w:val="center" w:pos="4537"/>
              </w:tabs>
              <w:spacing w:line="360" w:lineRule="exact"/>
              <w:ind w:left="0"/>
              <w:jc w:val="center"/>
              <w:rPr>
                <w:rFonts w:ascii="Times New Roman" w:hAnsi="Times New Roman"/>
                <w:bCs/>
                <w:sz w:val="28"/>
                <w:szCs w:val="28"/>
              </w:rPr>
            </w:pPr>
            <w:r>
              <w:rPr>
                <w:rFonts w:ascii="Times New Roman" w:hAnsi="Times New Roman"/>
                <w:bCs/>
                <w:sz w:val="28"/>
                <w:szCs w:val="28"/>
              </w:rPr>
              <w:t>30</w:t>
            </w:r>
            <w:r w:rsidR="00AB7E54">
              <w:rPr>
                <w:rFonts w:ascii="Times New Roman" w:hAnsi="Times New Roman"/>
                <w:bCs/>
                <w:sz w:val="28"/>
                <w:szCs w:val="28"/>
              </w:rPr>
              <w:t>%</w:t>
            </w:r>
          </w:p>
        </w:tc>
      </w:tr>
      <w:tr w:rsidR="00AB7E54" w14:paraId="6DEBD6C7" w14:textId="77777777" w:rsidTr="00A01273">
        <w:tc>
          <w:tcPr>
            <w:tcW w:w="698" w:type="dxa"/>
            <w:vAlign w:val="center"/>
          </w:tcPr>
          <w:p w14:paraId="0AE49696" w14:textId="77777777" w:rsidR="00AB7E54" w:rsidRPr="00AB7E54" w:rsidRDefault="00AB7E54" w:rsidP="00A01273">
            <w:pPr>
              <w:pStyle w:val="ListParagraph"/>
              <w:tabs>
                <w:tab w:val="center" w:pos="4537"/>
              </w:tabs>
              <w:spacing w:line="360" w:lineRule="exact"/>
              <w:ind w:left="0"/>
              <w:jc w:val="center"/>
              <w:rPr>
                <w:rFonts w:ascii="Times New Roman" w:hAnsi="Times New Roman"/>
                <w:bCs/>
                <w:sz w:val="28"/>
                <w:szCs w:val="28"/>
              </w:rPr>
            </w:pPr>
            <w:r w:rsidRPr="00AB7E54">
              <w:rPr>
                <w:rFonts w:ascii="Times New Roman" w:hAnsi="Times New Roman"/>
                <w:bCs/>
                <w:sz w:val="28"/>
                <w:szCs w:val="28"/>
              </w:rPr>
              <w:t>3</w:t>
            </w:r>
          </w:p>
        </w:tc>
        <w:tc>
          <w:tcPr>
            <w:tcW w:w="1995" w:type="dxa"/>
            <w:vAlign w:val="center"/>
          </w:tcPr>
          <w:p w14:paraId="7E71AF30" w14:textId="77777777" w:rsidR="00AB7E54" w:rsidRPr="00AB7E54" w:rsidRDefault="00AB7E54" w:rsidP="00A01273">
            <w:pPr>
              <w:pStyle w:val="ListParagraph"/>
              <w:tabs>
                <w:tab w:val="center" w:pos="4537"/>
              </w:tabs>
              <w:spacing w:line="360" w:lineRule="exact"/>
              <w:ind w:left="0"/>
              <w:jc w:val="center"/>
              <w:rPr>
                <w:rFonts w:ascii="Times New Roman" w:hAnsi="Times New Roman"/>
                <w:bCs/>
                <w:sz w:val="28"/>
                <w:szCs w:val="28"/>
              </w:rPr>
            </w:pPr>
            <w:r w:rsidRPr="00AB7E54">
              <w:rPr>
                <w:rFonts w:ascii="Times New Roman" w:hAnsi="Times New Roman"/>
                <w:bCs/>
                <w:sz w:val="28"/>
                <w:szCs w:val="28"/>
              </w:rPr>
              <w:t>Nguyễn Phương Thùy</w:t>
            </w:r>
          </w:p>
        </w:tc>
        <w:tc>
          <w:tcPr>
            <w:tcW w:w="1985" w:type="dxa"/>
            <w:vAlign w:val="center"/>
          </w:tcPr>
          <w:p w14:paraId="6A5AB534" w14:textId="77777777" w:rsidR="00AB7E54" w:rsidRPr="00AB7E54" w:rsidRDefault="00AB7E54" w:rsidP="00B8457D">
            <w:pPr>
              <w:pStyle w:val="ListParagraph"/>
              <w:tabs>
                <w:tab w:val="center" w:pos="4537"/>
              </w:tabs>
              <w:spacing w:line="360" w:lineRule="exact"/>
              <w:ind w:left="0"/>
              <w:jc w:val="center"/>
              <w:rPr>
                <w:rFonts w:ascii="Times New Roman" w:hAnsi="Times New Roman"/>
                <w:bCs/>
                <w:sz w:val="28"/>
                <w:szCs w:val="28"/>
              </w:rPr>
            </w:pPr>
            <w:r w:rsidRPr="00AB7E54">
              <w:rPr>
                <w:rFonts w:ascii="Times New Roman" w:hAnsi="Times New Roman"/>
                <w:bCs/>
                <w:sz w:val="28"/>
                <w:szCs w:val="28"/>
              </w:rPr>
              <w:t>Phòng Tổ chức cán bộ</w:t>
            </w:r>
          </w:p>
        </w:tc>
        <w:tc>
          <w:tcPr>
            <w:tcW w:w="1559" w:type="dxa"/>
            <w:vAlign w:val="center"/>
          </w:tcPr>
          <w:p w14:paraId="34E673F8" w14:textId="77777777" w:rsidR="00AB7E54" w:rsidRPr="00AB7E54" w:rsidRDefault="00AB7E54" w:rsidP="00A01273">
            <w:pPr>
              <w:pStyle w:val="ListParagraph"/>
              <w:tabs>
                <w:tab w:val="center" w:pos="4537"/>
              </w:tabs>
              <w:spacing w:line="360" w:lineRule="exact"/>
              <w:ind w:left="0"/>
              <w:jc w:val="center"/>
              <w:rPr>
                <w:rFonts w:ascii="Times New Roman" w:hAnsi="Times New Roman"/>
                <w:bCs/>
                <w:sz w:val="28"/>
                <w:szCs w:val="28"/>
              </w:rPr>
            </w:pPr>
            <w:r w:rsidRPr="00AB7E54">
              <w:rPr>
                <w:rFonts w:ascii="Times New Roman" w:hAnsi="Times New Roman"/>
                <w:bCs/>
                <w:sz w:val="28"/>
                <w:szCs w:val="28"/>
              </w:rPr>
              <w:t>Chuyên viên</w:t>
            </w:r>
          </w:p>
        </w:tc>
        <w:tc>
          <w:tcPr>
            <w:tcW w:w="1134" w:type="dxa"/>
            <w:vAlign w:val="center"/>
          </w:tcPr>
          <w:p w14:paraId="07FBB00A" w14:textId="77777777" w:rsidR="00AB7E54" w:rsidRPr="00AB7E54" w:rsidRDefault="00AB7E54" w:rsidP="00A01273">
            <w:pPr>
              <w:pStyle w:val="ListParagraph"/>
              <w:tabs>
                <w:tab w:val="center" w:pos="4537"/>
              </w:tabs>
              <w:spacing w:line="360" w:lineRule="exact"/>
              <w:ind w:left="0"/>
              <w:jc w:val="center"/>
              <w:rPr>
                <w:rFonts w:ascii="Times New Roman" w:hAnsi="Times New Roman"/>
                <w:bCs/>
                <w:sz w:val="28"/>
                <w:szCs w:val="28"/>
              </w:rPr>
            </w:pPr>
            <w:r w:rsidRPr="00AB7E54">
              <w:rPr>
                <w:rFonts w:ascii="Times New Roman" w:hAnsi="Times New Roman"/>
                <w:bCs/>
                <w:sz w:val="28"/>
                <w:szCs w:val="28"/>
              </w:rPr>
              <w:t>Đại học</w:t>
            </w:r>
          </w:p>
        </w:tc>
        <w:tc>
          <w:tcPr>
            <w:tcW w:w="2978" w:type="dxa"/>
            <w:vAlign w:val="center"/>
          </w:tcPr>
          <w:p w14:paraId="5D9D12EC" w14:textId="77777777" w:rsidR="00AB7E54" w:rsidRPr="00AB7E54" w:rsidRDefault="00E977FE" w:rsidP="00A01273">
            <w:pPr>
              <w:pStyle w:val="ListParagraph"/>
              <w:tabs>
                <w:tab w:val="center" w:pos="4537"/>
              </w:tabs>
              <w:spacing w:line="360" w:lineRule="exact"/>
              <w:ind w:left="0"/>
              <w:jc w:val="center"/>
              <w:rPr>
                <w:rFonts w:ascii="Times New Roman" w:hAnsi="Times New Roman"/>
                <w:bCs/>
                <w:sz w:val="28"/>
                <w:szCs w:val="28"/>
              </w:rPr>
            </w:pPr>
            <w:r>
              <w:rPr>
                <w:rFonts w:ascii="Times New Roman" w:hAnsi="Times New Roman"/>
                <w:bCs/>
                <w:sz w:val="28"/>
                <w:szCs w:val="28"/>
              </w:rPr>
              <w:t>30</w:t>
            </w:r>
            <w:r w:rsidR="00AB7E54">
              <w:rPr>
                <w:rFonts w:ascii="Times New Roman" w:hAnsi="Times New Roman"/>
                <w:bCs/>
                <w:sz w:val="28"/>
                <w:szCs w:val="28"/>
              </w:rPr>
              <w:t>%</w:t>
            </w:r>
          </w:p>
        </w:tc>
      </w:tr>
    </w:tbl>
    <w:p w14:paraId="0B9B717A" w14:textId="77777777" w:rsidR="00C5490F" w:rsidRPr="00333B7A" w:rsidRDefault="00333B7A" w:rsidP="000C777B">
      <w:pPr>
        <w:spacing w:after="0" w:line="360" w:lineRule="exact"/>
        <w:ind w:firstLine="567"/>
        <w:jc w:val="both"/>
        <w:rPr>
          <w:rFonts w:ascii="Times New Roman" w:eastAsia="Calibri" w:hAnsi="Times New Roman"/>
          <w:bCs/>
          <w:i/>
          <w:sz w:val="28"/>
          <w:szCs w:val="28"/>
        </w:rPr>
      </w:pPr>
      <w:r>
        <w:rPr>
          <w:rFonts w:ascii="Times New Roman" w:hAnsi="Times New Roman"/>
          <w:b/>
          <w:bCs/>
          <w:sz w:val="28"/>
          <w:szCs w:val="28"/>
          <w:lang w:val="en-US"/>
        </w:rPr>
        <w:t xml:space="preserve">3. </w:t>
      </w:r>
      <w:r w:rsidR="00C5490F" w:rsidRPr="00333B7A">
        <w:rPr>
          <w:rFonts w:ascii="Times New Roman" w:hAnsi="Times New Roman"/>
          <w:b/>
          <w:bCs/>
          <w:sz w:val="28"/>
          <w:szCs w:val="28"/>
        </w:rPr>
        <w:t xml:space="preserve">Lĩnh vực áp dụng: </w:t>
      </w:r>
      <w:r w:rsidR="00AB7E54" w:rsidRPr="00333B7A">
        <w:rPr>
          <w:rFonts w:ascii="Times New Roman" w:hAnsi="Times New Roman"/>
          <w:sz w:val="28"/>
          <w:szCs w:val="28"/>
          <w:lang w:val="en-US"/>
        </w:rPr>
        <w:t>Lĩnh vực khác</w:t>
      </w:r>
      <w:r w:rsidR="00AB7E54" w:rsidRPr="00333B7A">
        <w:rPr>
          <w:rFonts w:ascii="Times New Roman" w:hAnsi="Times New Roman"/>
          <w:sz w:val="28"/>
          <w:szCs w:val="28"/>
        </w:rPr>
        <w:t xml:space="preserve">, </w:t>
      </w:r>
      <w:r w:rsidR="00C5490F" w:rsidRPr="00333B7A">
        <w:rPr>
          <w:rFonts w:ascii="Times New Roman" w:eastAsia="Calibri" w:hAnsi="Times New Roman"/>
          <w:bCs/>
          <w:sz w:val="28"/>
          <w:szCs w:val="28"/>
        </w:rPr>
        <w:t>nâng cao chất lượng công tác chuyên môn nghiệp vụ</w:t>
      </w:r>
    </w:p>
    <w:p w14:paraId="655D1F6C" w14:textId="77777777" w:rsidR="00C5490F" w:rsidRPr="00333B7A" w:rsidRDefault="00333B7A" w:rsidP="000C777B">
      <w:pPr>
        <w:spacing w:after="0" w:line="360" w:lineRule="exact"/>
        <w:ind w:firstLine="567"/>
        <w:jc w:val="both"/>
        <w:rPr>
          <w:rFonts w:ascii="Times New Roman" w:eastAsia="Calibri" w:hAnsi="Times New Roman"/>
          <w:b/>
          <w:bCs/>
          <w:sz w:val="28"/>
          <w:szCs w:val="28"/>
        </w:rPr>
      </w:pPr>
      <w:r>
        <w:rPr>
          <w:rFonts w:ascii="Times New Roman" w:eastAsia="Calibri" w:hAnsi="Times New Roman"/>
          <w:b/>
          <w:bCs/>
          <w:sz w:val="28"/>
          <w:szCs w:val="28"/>
          <w:lang w:val="en-US"/>
        </w:rPr>
        <w:t xml:space="preserve">4. </w:t>
      </w:r>
      <w:r w:rsidR="00C5490F" w:rsidRPr="00333B7A">
        <w:rPr>
          <w:rFonts w:ascii="Times New Roman" w:eastAsia="Calibri" w:hAnsi="Times New Roman"/>
          <w:b/>
          <w:bCs/>
          <w:sz w:val="28"/>
          <w:szCs w:val="28"/>
        </w:rPr>
        <w:t>Mô tả sáng kiến</w:t>
      </w:r>
    </w:p>
    <w:p w14:paraId="408B64BA" w14:textId="77777777" w:rsidR="00C5490F" w:rsidRPr="000C777B" w:rsidRDefault="000C777B" w:rsidP="000C777B">
      <w:pPr>
        <w:spacing w:after="0" w:line="360" w:lineRule="exact"/>
        <w:ind w:firstLine="567"/>
        <w:jc w:val="both"/>
        <w:rPr>
          <w:rFonts w:ascii="Times New Roman" w:eastAsia="Calibri" w:hAnsi="Times New Roman"/>
          <w:b/>
          <w:bCs/>
          <w:sz w:val="28"/>
          <w:szCs w:val="28"/>
        </w:rPr>
      </w:pPr>
      <w:r w:rsidRPr="000C777B">
        <w:rPr>
          <w:rFonts w:ascii="Times New Roman" w:eastAsia="Calibri" w:hAnsi="Times New Roman"/>
          <w:b/>
          <w:bCs/>
          <w:sz w:val="28"/>
          <w:szCs w:val="28"/>
          <w:lang w:val="en-US"/>
        </w:rPr>
        <w:t xml:space="preserve">a. </w:t>
      </w:r>
      <w:r w:rsidR="00C5490F" w:rsidRPr="000C777B">
        <w:rPr>
          <w:rFonts w:ascii="Times New Roman" w:eastAsia="Calibri" w:hAnsi="Times New Roman"/>
          <w:b/>
          <w:bCs/>
          <w:sz w:val="28"/>
          <w:szCs w:val="28"/>
        </w:rPr>
        <w:t>Khái quát đặc điểm, tình hình trước khi có sáng kiến</w:t>
      </w:r>
      <w:r w:rsidR="00333B7A" w:rsidRPr="000C777B">
        <w:rPr>
          <w:rFonts w:ascii="Times New Roman" w:eastAsia="Calibri" w:hAnsi="Times New Roman"/>
          <w:b/>
          <w:bCs/>
          <w:sz w:val="28"/>
          <w:szCs w:val="28"/>
        </w:rPr>
        <w:t>:</w:t>
      </w:r>
    </w:p>
    <w:p w14:paraId="3EA3FC07" w14:textId="77777777" w:rsidR="00A01273" w:rsidRPr="00590EC7" w:rsidRDefault="00A01273" w:rsidP="000C777B">
      <w:pPr>
        <w:spacing w:after="0" w:line="240" w:lineRule="auto"/>
        <w:ind w:firstLine="567"/>
        <w:jc w:val="both"/>
        <w:rPr>
          <w:rFonts w:ascii="Times New Roman" w:hAnsi="Times New Roman"/>
          <w:b/>
          <w:sz w:val="28"/>
          <w:szCs w:val="28"/>
          <w:lang w:val="en-US"/>
        </w:rPr>
      </w:pPr>
      <w:r w:rsidRPr="00103C6A">
        <w:rPr>
          <w:rFonts w:ascii="Times New Roman" w:hAnsi="Times New Roman"/>
          <w:b/>
          <w:sz w:val="28"/>
          <w:szCs w:val="28"/>
          <w:lang w:val="en-US"/>
        </w:rPr>
        <w:t xml:space="preserve">* </w:t>
      </w:r>
      <w:r w:rsidRPr="00103C6A">
        <w:rPr>
          <w:rFonts w:ascii="Times New Roman" w:hAnsi="Times New Roman"/>
          <w:b/>
          <w:sz w:val="28"/>
          <w:szCs w:val="28"/>
        </w:rPr>
        <w:t>Đặc điểm, tình hình trước khi có sáng kiến</w:t>
      </w:r>
      <w:r>
        <w:rPr>
          <w:rFonts w:ascii="Times New Roman" w:hAnsi="Times New Roman"/>
          <w:b/>
          <w:sz w:val="28"/>
          <w:szCs w:val="28"/>
          <w:lang w:val="en-US"/>
        </w:rPr>
        <w:t>:</w:t>
      </w:r>
    </w:p>
    <w:p w14:paraId="340864D2" w14:textId="77777777" w:rsidR="006D10D2" w:rsidRPr="00477DBF" w:rsidRDefault="006D10D2" w:rsidP="006D10D2">
      <w:pPr>
        <w:tabs>
          <w:tab w:val="left" w:pos="3540"/>
        </w:tabs>
        <w:spacing w:after="0" w:line="240" w:lineRule="auto"/>
        <w:ind w:firstLine="567"/>
        <w:jc w:val="both"/>
        <w:rPr>
          <w:rFonts w:ascii="Times New Roman" w:hAnsi="Times New Roman"/>
          <w:sz w:val="28"/>
          <w:szCs w:val="28"/>
          <w:lang w:val="en-US"/>
        </w:rPr>
      </w:pPr>
      <w:r w:rsidRPr="00103C6A">
        <w:rPr>
          <w:rFonts w:ascii="Times New Roman" w:hAnsi="Times New Roman"/>
          <w:sz w:val="28"/>
          <w:szCs w:val="28"/>
        </w:rPr>
        <w:t>Trong điều kiện kinh tế</w:t>
      </w:r>
      <w:r>
        <w:rPr>
          <w:rFonts w:ascii="Times New Roman" w:hAnsi="Times New Roman"/>
          <w:sz w:val="28"/>
          <w:szCs w:val="28"/>
          <w:lang w:val="en-US"/>
        </w:rPr>
        <w:t>,</w:t>
      </w:r>
      <w:r w:rsidRPr="00103C6A">
        <w:rPr>
          <w:rFonts w:ascii="Times New Roman" w:hAnsi="Times New Roman"/>
          <w:sz w:val="28"/>
          <w:szCs w:val="28"/>
        </w:rPr>
        <w:t xml:space="preserve"> khoa học công nghệ ngày càng phát triển với tốc độ cao, các thành phần kinh tế, các hình thức kinh doanh, số lượng đối tượng nộp thuế phát triển một cách nhanh chóng, đa dạng, </w:t>
      </w:r>
      <w:r>
        <w:rPr>
          <w:rFonts w:ascii="Times New Roman" w:hAnsi="Times New Roman"/>
          <w:sz w:val="28"/>
          <w:szCs w:val="28"/>
          <w:lang w:val="en-US"/>
        </w:rPr>
        <w:t xml:space="preserve">theo đó </w:t>
      </w:r>
      <w:r w:rsidRPr="00103C6A">
        <w:rPr>
          <w:rFonts w:ascii="Times New Roman" w:hAnsi="Times New Roman"/>
          <w:sz w:val="28"/>
          <w:szCs w:val="28"/>
        </w:rPr>
        <w:t xml:space="preserve">quy mô hoạt động của các doanh nghiệp </w:t>
      </w:r>
      <w:r>
        <w:rPr>
          <w:rFonts w:ascii="Times New Roman" w:hAnsi="Times New Roman"/>
          <w:sz w:val="28"/>
          <w:szCs w:val="28"/>
          <w:lang w:val="en-US"/>
        </w:rPr>
        <w:t xml:space="preserve">được mở rộng </w:t>
      </w:r>
      <w:r w:rsidRPr="00103C6A">
        <w:rPr>
          <w:rFonts w:ascii="Times New Roman" w:hAnsi="Times New Roman"/>
          <w:sz w:val="28"/>
          <w:szCs w:val="28"/>
        </w:rPr>
        <w:t xml:space="preserve">và mang tính toàn cầu, việc quản lý kinh doanh và các giao dịch thương mại ngày càng được tin học hóa nên nhiệm vụ quản lý thuế </w:t>
      </w:r>
      <w:r>
        <w:rPr>
          <w:rFonts w:ascii="Times New Roman" w:hAnsi="Times New Roman"/>
          <w:sz w:val="28"/>
          <w:szCs w:val="28"/>
          <w:lang w:val="en-US"/>
        </w:rPr>
        <w:t>trở nên</w:t>
      </w:r>
      <w:r w:rsidRPr="00103C6A">
        <w:rPr>
          <w:rFonts w:ascii="Times New Roman" w:hAnsi="Times New Roman"/>
          <w:sz w:val="28"/>
          <w:szCs w:val="28"/>
        </w:rPr>
        <w:t xml:space="preserve"> khó khăn, phức tạ</w:t>
      </w:r>
      <w:r>
        <w:rPr>
          <w:rFonts w:ascii="Times New Roman" w:hAnsi="Times New Roman"/>
          <w:sz w:val="28"/>
          <w:szCs w:val="28"/>
        </w:rPr>
        <w:t xml:space="preserve">p. </w:t>
      </w:r>
      <w:r>
        <w:rPr>
          <w:rFonts w:ascii="Times New Roman" w:hAnsi="Times New Roman"/>
          <w:sz w:val="28"/>
          <w:szCs w:val="28"/>
          <w:lang w:val="en-US"/>
        </w:rPr>
        <w:t>Nhất là trong giai đoạn hiện nay, thực hiện Nghị quyết số 18/NQ-TW ngày 25/10/2017 của Ban Chấp hành Trung ương về đổi mới, sắp xếp tổ chức bộ máy của hệ thống chính trị theo hướng tinh gọn, hiệu lực, hiệu quả; cùng với chỉ đạo của Chính phủ, Bộ Tài chính, Cục Thuế, ngành Thuế tỉnh đã triển khai các biện pháp cải cách, hiện đại hóa nhằm nâng cao hiệu quả quản lý thuế và phục vụ tốt hơn cho người nộp thuế. Tuy nhiên, theo phản ánh ở một số địa phương, vẫn còn tình trạng một số cán bộ, công chức thuế có biểu hiện tiêu cực trong quá trình thực thi công vụ, gây phiền hà, nhũng nhiễu, ảnh hướng đến quyền lợi hợp pháp của người nộp thuế.</w:t>
      </w:r>
    </w:p>
    <w:p w14:paraId="4110A2AF" w14:textId="77777777" w:rsidR="00A01273" w:rsidRPr="00103C6A" w:rsidRDefault="006D10D2" w:rsidP="006D10D2">
      <w:pPr>
        <w:widowControl w:val="0"/>
        <w:autoSpaceDE w:val="0"/>
        <w:autoSpaceDN w:val="0"/>
        <w:adjustRightInd w:val="0"/>
        <w:spacing w:after="0" w:line="240" w:lineRule="auto"/>
        <w:ind w:firstLine="567"/>
        <w:jc w:val="both"/>
        <w:rPr>
          <w:rFonts w:ascii="Times New Roman" w:hAnsi="Times New Roman"/>
          <w:sz w:val="28"/>
          <w:szCs w:val="28"/>
        </w:rPr>
      </w:pPr>
      <w:r w:rsidRPr="00103C6A">
        <w:rPr>
          <w:rFonts w:ascii="Times New Roman" w:hAnsi="Times New Roman"/>
          <w:sz w:val="28"/>
          <w:szCs w:val="28"/>
        </w:rPr>
        <w:t xml:space="preserve">Từ những lý do trên, việc đưa ra sáng kiến </w:t>
      </w:r>
      <w:r w:rsidRPr="00103C6A">
        <w:rPr>
          <w:rFonts w:ascii="Times New Roman" w:hAnsi="Times New Roman"/>
          <w:b/>
          <w:i/>
          <w:sz w:val="28"/>
          <w:szCs w:val="28"/>
        </w:rPr>
        <w:t>“Một số giải pháp góp phần nâng cao trách nhiệm công chức thuế trong thực thi công vụ</w:t>
      </w:r>
      <w:r w:rsidRPr="00103C6A">
        <w:rPr>
          <w:rFonts w:ascii="Times New Roman" w:hAnsi="Times New Roman"/>
          <w:b/>
          <w:sz w:val="28"/>
          <w:szCs w:val="28"/>
        </w:rPr>
        <w:t>”</w:t>
      </w:r>
      <w:r w:rsidRPr="00103C6A">
        <w:rPr>
          <w:rFonts w:ascii="Times New Roman" w:hAnsi="Times New Roman"/>
          <w:sz w:val="28"/>
          <w:szCs w:val="28"/>
        </w:rPr>
        <w:t xml:space="preserve"> trong giai đoạn hiện nay là rất cần thiết.</w:t>
      </w:r>
    </w:p>
    <w:p w14:paraId="363DD79C" w14:textId="77777777" w:rsidR="00A01273" w:rsidRPr="00590EC7" w:rsidRDefault="00A01273" w:rsidP="000C777B">
      <w:pPr>
        <w:spacing w:after="0" w:line="240" w:lineRule="auto"/>
        <w:ind w:firstLine="567"/>
        <w:jc w:val="both"/>
        <w:rPr>
          <w:rFonts w:ascii="Times New Roman" w:hAnsi="Times New Roman"/>
          <w:b/>
          <w:sz w:val="28"/>
          <w:szCs w:val="28"/>
          <w:lang w:val="en-US"/>
        </w:rPr>
      </w:pPr>
      <w:r w:rsidRPr="00103C6A">
        <w:rPr>
          <w:rFonts w:ascii="Times New Roman" w:hAnsi="Times New Roman"/>
          <w:b/>
          <w:sz w:val="28"/>
          <w:szCs w:val="28"/>
          <w:lang w:val="en-US"/>
        </w:rPr>
        <w:t xml:space="preserve">* </w:t>
      </w:r>
      <w:r w:rsidRPr="00103C6A">
        <w:rPr>
          <w:rFonts w:ascii="Times New Roman" w:hAnsi="Times New Roman"/>
          <w:b/>
          <w:sz w:val="28"/>
          <w:szCs w:val="28"/>
        </w:rPr>
        <w:t>Sự cần thiết, mục đích của việc thực hiện sáng kiến</w:t>
      </w:r>
      <w:r>
        <w:rPr>
          <w:rFonts w:ascii="Times New Roman" w:hAnsi="Times New Roman"/>
          <w:b/>
          <w:sz w:val="28"/>
          <w:szCs w:val="28"/>
          <w:lang w:val="en-US"/>
        </w:rPr>
        <w:t>:</w:t>
      </w:r>
    </w:p>
    <w:p w14:paraId="7D8552CF" w14:textId="77777777" w:rsidR="00A01273" w:rsidRPr="00103C6A" w:rsidRDefault="006D10D2" w:rsidP="006D10D2">
      <w:pPr>
        <w:widowControl w:val="0"/>
        <w:autoSpaceDE w:val="0"/>
        <w:autoSpaceDN w:val="0"/>
        <w:adjustRightInd w:val="0"/>
        <w:spacing w:after="0" w:line="240" w:lineRule="auto"/>
        <w:ind w:firstLine="567"/>
        <w:jc w:val="both"/>
        <w:rPr>
          <w:rFonts w:ascii="Times New Roman" w:hAnsi="Times New Roman"/>
          <w:sz w:val="28"/>
          <w:szCs w:val="28"/>
        </w:rPr>
      </w:pPr>
      <w:r>
        <w:rPr>
          <w:rFonts w:ascii="Times New Roman" w:hAnsi="Times New Roman"/>
          <w:color w:val="000000"/>
          <w:sz w:val="28"/>
          <w:szCs w:val="28"/>
          <w:lang w:val="en-US"/>
        </w:rPr>
        <w:t>C</w:t>
      </w:r>
      <w:r w:rsidRPr="00103C6A">
        <w:rPr>
          <w:rFonts w:ascii="Times New Roman" w:hAnsi="Times New Roman"/>
          <w:color w:val="000000"/>
          <w:sz w:val="28"/>
          <w:szCs w:val="28"/>
        </w:rPr>
        <w:t xml:space="preserve">ông chức thuế có vị trí vai trò rất quan trọng trong bộ máy cơ quan thuế. Để đáp ứng yêu cầu quản lý thuế trong sự nghiệp đổi mới đòi hỏi </w:t>
      </w:r>
      <w:r>
        <w:rPr>
          <w:rFonts w:ascii="Times New Roman" w:hAnsi="Times New Roman"/>
          <w:color w:val="000000"/>
          <w:sz w:val="28"/>
          <w:szCs w:val="28"/>
          <w:lang w:val="en-US"/>
        </w:rPr>
        <w:t xml:space="preserve">công chức </w:t>
      </w:r>
      <w:r w:rsidRPr="00103C6A">
        <w:rPr>
          <w:rFonts w:ascii="Times New Roman" w:hAnsi="Times New Roman"/>
          <w:color w:val="000000"/>
          <w:sz w:val="28"/>
          <w:szCs w:val="28"/>
        </w:rPr>
        <w:t xml:space="preserve">thuế </w:t>
      </w:r>
      <w:r w:rsidRPr="007124E5">
        <w:rPr>
          <w:rFonts w:ascii="Times New Roman" w:hAnsi="Times New Roman"/>
          <w:b/>
          <w:color w:val="000000"/>
          <w:sz w:val="28"/>
          <w:szCs w:val="28"/>
        </w:rPr>
        <w:t>“có tâm trong sáng, có nghề tinh thông”</w:t>
      </w:r>
      <w:r>
        <w:rPr>
          <w:rFonts w:ascii="Times New Roman" w:hAnsi="Times New Roman"/>
          <w:b/>
          <w:color w:val="000000"/>
          <w:sz w:val="28"/>
          <w:szCs w:val="28"/>
          <w:lang w:val="en-US"/>
        </w:rPr>
        <w:t xml:space="preserve"> </w:t>
      </w:r>
      <w:r w:rsidRPr="00103C6A">
        <w:rPr>
          <w:rFonts w:ascii="Times New Roman" w:hAnsi="Times New Roman"/>
          <w:color w:val="000000"/>
          <w:sz w:val="28"/>
          <w:szCs w:val="28"/>
        </w:rPr>
        <w:t xml:space="preserve">không những phải thành thạo về </w:t>
      </w:r>
      <w:r w:rsidRPr="00103C6A">
        <w:rPr>
          <w:rFonts w:ascii="Times New Roman" w:hAnsi="Times New Roman"/>
          <w:color w:val="000000"/>
          <w:sz w:val="28"/>
          <w:szCs w:val="28"/>
        </w:rPr>
        <w:lastRenderedPageBreak/>
        <w:t>chuyên môn, tinh thông nghiệp vụ mà còn phải có phẩm chất đạo đức lối sống lành mạ</w:t>
      </w:r>
      <w:r>
        <w:rPr>
          <w:rFonts w:ascii="Times New Roman" w:hAnsi="Times New Roman"/>
          <w:color w:val="000000"/>
          <w:sz w:val="28"/>
          <w:szCs w:val="28"/>
        </w:rPr>
        <w:t>nh, liêm chính</w:t>
      </w:r>
      <w:r>
        <w:rPr>
          <w:rFonts w:ascii="Times New Roman" w:hAnsi="Times New Roman"/>
          <w:b/>
          <w:color w:val="000000"/>
          <w:sz w:val="28"/>
          <w:szCs w:val="28"/>
        </w:rPr>
        <w:t>.</w:t>
      </w:r>
      <w:r w:rsidR="00252998">
        <w:rPr>
          <w:rFonts w:ascii="Times New Roman" w:hAnsi="Times New Roman"/>
          <w:b/>
          <w:color w:val="000000"/>
          <w:sz w:val="28"/>
          <w:szCs w:val="28"/>
          <w:lang w:val="en-US"/>
        </w:rPr>
        <w:t xml:space="preserve"> </w:t>
      </w:r>
      <w:r>
        <w:rPr>
          <w:rFonts w:ascii="Times New Roman" w:eastAsia="Times New Roman" w:hAnsi="Times New Roman"/>
          <w:sz w:val="28"/>
          <w:szCs w:val="28"/>
          <w:lang w:val="en-US"/>
        </w:rPr>
        <w:t>Thời gian qua, n</w:t>
      </w:r>
      <w:r w:rsidRPr="002076D1">
        <w:rPr>
          <w:rFonts w:ascii="Times New Roman" w:eastAsia="Times New Roman" w:hAnsi="Times New Roman"/>
          <w:sz w:val="28"/>
          <w:szCs w:val="28"/>
          <w:lang w:val="en-US"/>
        </w:rPr>
        <w:t>gành Thuế đã t</w:t>
      </w:r>
      <w:r>
        <w:rPr>
          <w:rFonts w:ascii="Times New Roman" w:eastAsia="Times New Roman" w:hAnsi="Times New Roman"/>
          <w:sz w:val="28"/>
          <w:szCs w:val="28"/>
          <w:lang w:val="en-US"/>
        </w:rPr>
        <w:t>hực hiện hai lần sắp xếp bộ máy.</w:t>
      </w:r>
      <w:r w:rsidRPr="002076D1">
        <w:rPr>
          <w:rFonts w:ascii="Times New Roman" w:eastAsia="Times New Roman" w:hAnsi="Times New Roman"/>
          <w:sz w:val="28"/>
          <w:szCs w:val="28"/>
          <w:lang w:val="en-US"/>
        </w:rPr>
        <w:t xml:space="preserve"> Lần thứ nhất từ ngày 01/3/2025 theo Quyết định 381/QĐ-BTC của Bộ Tài chính</w:t>
      </w:r>
      <w:r>
        <w:rPr>
          <w:rFonts w:ascii="Times New Roman" w:eastAsia="Times New Roman" w:hAnsi="Times New Roman"/>
          <w:sz w:val="28"/>
          <w:szCs w:val="28"/>
          <w:lang w:val="en-US"/>
        </w:rPr>
        <w:t>, Cục Thuế tỉnh Kiên Giang, Cục Thuế tỉnh Cà Mau và Cục Thuế tỉnh Bạc Liêu sáp nhập thành Chi cục Thuế khu vực XX, cơ cấu tổ chức bộ máy gồm: 02 Bộ phận một cửa, 11 đơn vị cấp phòng và 14 Đội Thuế liên huyện, thành phố; có tổng cố 1.407 công chức và người lao động, trong đó: Biên chế: 1.275 công chức và 132 lao động hợp động</w:t>
      </w:r>
      <w:r w:rsidRPr="002076D1">
        <w:rPr>
          <w:rFonts w:ascii="Times New Roman" w:eastAsia="Times New Roman" w:hAnsi="Times New Roman"/>
          <w:sz w:val="28"/>
          <w:szCs w:val="28"/>
          <w:lang w:val="en-US"/>
        </w:rPr>
        <w:t xml:space="preserve">. Tiếp đó, thực hiện Nghị quyết 60-NQ/TW ngày 12/4/2025 của Ban Chấp hành Trung ương Đảng về mô hình chính quyền địa phương 2 cấp, Bộ Tài chính ban hành Quyết định 2229/QĐ-BTC (có hiệu lực từ 1/7/2025). Theo đó, sắp xếp Thuế tỉnh Cà Mau gồm có 9 phòng và 8 đơn vị Thuế cơ sở, 35 tổ, có tổng số 529 công chức và người lao động, trong đó: Biên chế: 472 công chức và 57 người lao động. </w:t>
      </w:r>
      <w:r>
        <w:rPr>
          <w:rFonts w:ascii="Times New Roman" w:hAnsi="Times New Roman"/>
          <w:color w:val="000000"/>
          <w:sz w:val="28"/>
          <w:szCs w:val="28"/>
          <w:lang w:val="en-US"/>
        </w:rPr>
        <w:t>Trong quá trình sắp xếp tổ chức bộ máy mới, ngành Thuế tỉnh Cà Mau mặc dù gặp nhiều khó khăn, nhưng với sự nổ lực, vượt khó của tập thể công chức và người lao động của ngành đã đưa hoạt động công vụ của Thuế tỉnh Cà Mau vận hành cơ bản đạt yêu cầu. Tuy nhiên, qua thực hiện đã bộc lộ một số tồn tại nhất định: Việc thực hiện nhiệm vụ của một bộ phận công chức có nơi bị xao nhãng, hiệu quả thấp; hoạt động công vụ của một số Phòng chưa được quan tâm, lãnh đạo, chỉ đạo cũng như quán triệt thực hiện, nhất là công tác phối hợp của công chức giữa các bộ phận, các phòng, ...thiếu thường xuyên, từ đó ảnh hưởng không nhỏ đến hiệu quả hoạt động công vụ của toàn đơn vị.</w:t>
      </w:r>
      <w:r w:rsidR="00DA1CE2">
        <w:rPr>
          <w:rFonts w:ascii="Times New Roman" w:hAnsi="Times New Roman"/>
          <w:color w:val="000000"/>
          <w:sz w:val="28"/>
          <w:szCs w:val="28"/>
          <w:lang w:val="en-US"/>
        </w:rPr>
        <w:t xml:space="preserve"> </w:t>
      </w:r>
      <w:r w:rsidRPr="00103C6A">
        <w:rPr>
          <w:rFonts w:ascii="Times New Roman" w:hAnsi="Times New Roman"/>
          <w:color w:val="000000"/>
          <w:sz w:val="28"/>
          <w:szCs w:val="28"/>
        </w:rPr>
        <w:t>Để góp phần tăng cường kỷ luật, kỷ cương, nâng cao hiệu quả thực thi pháp luật, phát huy vai trò của công chức thuế và sự lãnh đạo, chỉ đạo, điều hành, trách nhiệm của Người đứng đầu các đơn vị trong thực thi công vụ. C</w:t>
      </w:r>
      <w:r w:rsidRPr="00103C6A">
        <w:rPr>
          <w:rFonts w:ascii="Times New Roman" w:hAnsi="Times New Roman"/>
          <w:sz w:val="28"/>
          <w:szCs w:val="28"/>
        </w:rPr>
        <w:t>húng tôi đã nghiên cứu đ</w:t>
      </w:r>
      <w:r>
        <w:rPr>
          <w:rFonts w:ascii="Times New Roman" w:hAnsi="Times New Roman"/>
          <w:sz w:val="28"/>
          <w:szCs w:val="28"/>
        </w:rPr>
        <w:t>ề</w:t>
      </w:r>
      <w:r w:rsidRPr="00103C6A">
        <w:rPr>
          <w:rFonts w:ascii="Times New Roman" w:hAnsi="Times New Roman"/>
          <w:sz w:val="28"/>
          <w:szCs w:val="28"/>
        </w:rPr>
        <w:t xml:space="preserve"> </w:t>
      </w:r>
      <w:r>
        <w:rPr>
          <w:rFonts w:ascii="Times New Roman" w:hAnsi="Times New Roman"/>
          <w:sz w:val="28"/>
          <w:szCs w:val="28"/>
          <w:lang w:val="en-US"/>
        </w:rPr>
        <w:t xml:space="preserve">ra </w:t>
      </w:r>
      <w:r w:rsidRPr="00103C6A">
        <w:rPr>
          <w:rFonts w:ascii="Times New Roman" w:hAnsi="Times New Roman"/>
          <w:b/>
          <w:i/>
          <w:sz w:val="28"/>
          <w:szCs w:val="28"/>
        </w:rPr>
        <w:t>“Một số giải pháp góp phần nâng cao trách nhiệm công chức thuế trong thực thi công vụ</w:t>
      </w:r>
      <w:r w:rsidRPr="00103C6A">
        <w:rPr>
          <w:rFonts w:ascii="Times New Roman" w:hAnsi="Times New Roman"/>
          <w:b/>
          <w:sz w:val="28"/>
          <w:szCs w:val="28"/>
        </w:rPr>
        <w:t>”</w:t>
      </w:r>
      <w:r w:rsidRPr="00103C6A">
        <w:rPr>
          <w:rFonts w:ascii="Times New Roman" w:hAnsi="Times New Roman"/>
          <w:sz w:val="28"/>
          <w:szCs w:val="28"/>
        </w:rPr>
        <w:t xml:space="preserve"> nhằm đóng góp ý kiến của mình để phần nào đó nâng cao trách nhiệm trong thực thi công vụ của công chức Thuế và trách nhiệm Người đứng đầu trong cơ quan, đơn vị.</w:t>
      </w:r>
    </w:p>
    <w:p w14:paraId="7EC6D8EA" w14:textId="77777777" w:rsidR="00C5490F" w:rsidRPr="007B3A9B" w:rsidRDefault="007B3A9B" w:rsidP="007B3A9B">
      <w:pPr>
        <w:spacing w:after="0" w:line="360" w:lineRule="exact"/>
        <w:ind w:firstLine="567"/>
        <w:jc w:val="both"/>
        <w:rPr>
          <w:rFonts w:ascii="Times New Roman" w:eastAsia="Calibri" w:hAnsi="Times New Roman"/>
          <w:b/>
          <w:bCs/>
          <w:i/>
          <w:sz w:val="28"/>
          <w:szCs w:val="28"/>
        </w:rPr>
      </w:pPr>
      <w:r>
        <w:rPr>
          <w:rFonts w:ascii="Times New Roman" w:eastAsia="Calibri" w:hAnsi="Times New Roman"/>
          <w:b/>
          <w:bCs/>
          <w:sz w:val="28"/>
          <w:szCs w:val="28"/>
          <w:lang w:val="en-US"/>
        </w:rPr>
        <w:t xml:space="preserve">b. </w:t>
      </w:r>
      <w:r w:rsidR="00C5490F" w:rsidRPr="007B3A9B">
        <w:rPr>
          <w:rFonts w:ascii="Times New Roman" w:eastAsia="Calibri" w:hAnsi="Times New Roman"/>
          <w:b/>
          <w:bCs/>
          <w:sz w:val="28"/>
          <w:szCs w:val="28"/>
        </w:rPr>
        <w:t>Nội dung sáng kiến</w:t>
      </w:r>
      <w:r w:rsidR="00C5490F" w:rsidRPr="007B3A9B">
        <w:rPr>
          <w:rFonts w:ascii="Times New Roman" w:eastAsia="Calibri" w:hAnsi="Times New Roman"/>
          <w:b/>
          <w:bCs/>
          <w:i/>
          <w:sz w:val="28"/>
          <w:szCs w:val="28"/>
        </w:rPr>
        <w:t>:</w:t>
      </w:r>
    </w:p>
    <w:p w14:paraId="2D7C83D1" w14:textId="77777777" w:rsidR="006D10D2" w:rsidRPr="004E6030" w:rsidRDefault="006D10D2" w:rsidP="006D10D2">
      <w:pPr>
        <w:spacing w:after="0" w:line="240" w:lineRule="auto"/>
        <w:ind w:firstLine="567"/>
        <w:jc w:val="both"/>
        <w:rPr>
          <w:rFonts w:ascii="Times New Roman" w:eastAsia="Times New Roman" w:hAnsi="Times New Roman"/>
          <w:sz w:val="28"/>
          <w:szCs w:val="28"/>
          <w:lang w:val="en-US"/>
        </w:rPr>
      </w:pPr>
      <w:r>
        <w:rPr>
          <w:rFonts w:ascii="Times New Roman" w:eastAsia="Times New Roman" w:hAnsi="Times New Roman"/>
          <w:sz w:val="28"/>
          <w:szCs w:val="28"/>
          <w:lang w:val="en-US"/>
        </w:rPr>
        <w:t xml:space="preserve">Để đảm bảo kỷ luật, kỷ cương hành chính trong thực thi công vụ đồng thời nâng cao tinh thần trách nhiệm của mỗi đơn vị, cá nhân trong thực thi nhiệm vụ và phối hợp công tác. Nhóm đưa ra một số giải pháp </w:t>
      </w:r>
      <w:r w:rsidRPr="00103C6A">
        <w:rPr>
          <w:rFonts w:ascii="Times New Roman" w:eastAsia="Times New Roman" w:hAnsi="Times New Roman"/>
          <w:sz w:val="28"/>
          <w:szCs w:val="28"/>
        </w:rPr>
        <w:t xml:space="preserve">duy trì và nghiêm túc thực hiện </w:t>
      </w:r>
      <w:r>
        <w:rPr>
          <w:rFonts w:ascii="Times New Roman" w:eastAsia="Times New Roman" w:hAnsi="Times New Roman"/>
          <w:sz w:val="28"/>
          <w:szCs w:val="28"/>
          <w:lang w:val="en-US"/>
        </w:rPr>
        <w:t xml:space="preserve">như </w:t>
      </w:r>
      <w:r w:rsidRPr="00103C6A">
        <w:rPr>
          <w:rFonts w:ascii="Times New Roman" w:eastAsia="Times New Roman" w:hAnsi="Times New Roman"/>
          <w:sz w:val="28"/>
          <w:szCs w:val="28"/>
        </w:rPr>
        <w:t>sau</w:t>
      </w:r>
      <w:r>
        <w:rPr>
          <w:rFonts w:ascii="Times New Roman" w:eastAsia="Times New Roman" w:hAnsi="Times New Roman"/>
          <w:sz w:val="28"/>
          <w:szCs w:val="28"/>
          <w:lang w:val="en-US"/>
        </w:rPr>
        <w:t>:</w:t>
      </w:r>
    </w:p>
    <w:p w14:paraId="1CD9B7AE" w14:textId="77777777" w:rsidR="006D10D2" w:rsidRDefault="006D10D2" w:rsidP="006D10D2">
      <w:pPr>
        <w:spacing w:after="0" w:line="240" w:lineRule="auto"/>
        <w:ind w:firstLine="567"/>
        <w:jc w:val="both"/>
        <w:rPr>
          <w:rFonts w:ascii="Times New Roman" w:eastAsia="Times New Roman" w:hAnsi="Times New Roman"/>
          <w:sz w:val="28"/>
          <w:szCs w:val="28"/>
          <w:lang w:val="en-US"/>
        </w:rPr>
      </w:pPr>
      <w:r>
        <w:rPr>
          <w:rFonts w:ascii="Times New Roman" w:eastAsia="Times New Roman" w:hAnsi="Times New Roman"/>
          <w:sz w:val="28"/>
          <w:szCs w:val="28"/>
          <w:lang w:val="en-US"/>
        </w:rPr>
        <w:t>1. Quán triệt thực hiện nghiêm quy định về chức năng, nhiệm vụ, quyền hạn của Văn phòng, các Phòng, các Thuế cơ sở đến toàn thể công chức trong đơn vị. Hoàn thành việc phân công nhiệm vụ bằng văn bản trong tập thể lãnh đạo, công chức tại các Phòng, các Thuế cơ sở và Tổ. Thông báo bằng văn bản công khai danh sách công chức hỗ trợ NNT tại các đơn vị thuộc Thuế tỉnh cà Mau.</w:t>
      </w:r>
    </w:p>
    <w:p w14:paraId="67683E03" w14:textId="77777777" w:rsidR="006D10D2" w:rsidRPr="00C41D24" w:rsidRDefault="006D10D2" w:rsidP="006D10D2">
      <w:pPr>
        <w:spacing w:after="0" w:line="240" w:lineRule="auto"/>
        <w:ind w:firstLine="567"/>
        <w:jc w:val="both"/>
        <w:rPr>
          <w:rFonts w:ascii="Times New Roman" w:eastAsia="Times New Roman" w:hAnsi="Times New Roman"/>
          <w:sz w:val="28"/>
          <w:szCs w:val="28"/>
          <w:lang w:val="en-US"/>
        </w:rPr>
      </w:pPr>
      <w:r>
        <w:rPr>
          <w:rFonts w:ascii="Times New Roman" w:eastAsia="Times New Roman" w:hAnsi="Times New Roman"/>
          <w:sz w:val="28"/>
          <w:szCs w:val="28"/>
          <w:lang w:val="en-US"/>
        </w:rPr>
        <w:t xml:space="preserve">2. Giao lãnh đạo các đơn vị siết chặt kỷ luật, kỷ cương; tăng cường kiểm tra công vụ, xử lý ngay các trường hợp xao nhãng, lơ là công việc chuyên môn và các hành vi gây phiền hà, sách nhiễu người nộp thuế. Nâng cao tinh thần, trách nhiệm, sự tận tụy, sáng tạo của công chức trong công tác chuyển đổi số, tái </w:t>
      </w:r>
      <w:r>
        <w:rPr>
          <w:rFonts w:ascii="Times New Roman" w:eastAsia="Times New Roman" w:hAnsi="Times New Roman"/>
          <w:sz w:val="28"/>
          <w:szCs w:val="28"/>
          <w:lang w:val="en-US"/>
        </w:rPr>
        <w:lastRenderedPageBreak/>
        <w:t>thiết kế quy trình, đơn giản hóa thủ tục hành chính theo hướng hiện đại. Các Phòng, Văn phòng, Thuế cơ sở tăng cường trao đổi chia sẽ, triển khai nhanh, đồng bộ ứng dụng quản lý thuế, thực hiện có hiệu quả nhằm nâng cao năng suất làm việc, hiệu quả quản lý thuế, chống thất thu ngân sách nhà nước.</w:t>
      </w:r>
    </w:p>
    <w:p w14:paraId="251FF4F3" w14:textId="77777777" w:rsidR="006D10D2" w:rsidRDefault="006D10D2" w:rsidP="006D10D2">
      <w:pPr>
        <w:spacing w:after="0" w:line="240" w:lineRule="auto"/>
        <w:ind w:firstLine="567"/>
        <w:jc w:val="both"/>
        <w:rPr>
          <w:rFonts w:ascii="Times New Roman" w:eastAsia="Times New Roman" w:hAnsi="Times New Roman"/>
          <w:sz w:val="28"/>
          <w:szCs w:val="28"/>
        </w:rPr>
      </w:pPr>
      <w:r>
        <w:rPr>
          <w:rFonts w:ascii="Times New Roman" w:eastAsia="Times New Roman" w:hAnsi="Times New Roman"/>
          <w:sz w:val="28"/>
          <w:szCs w:val="28"/>
          <w:lang w:val="en-US"/>
        </w:rPr>
        <w:t>3.</w:t>
      </w:r>
      <w:r w:rsidRPr="00B27615">
        <w:rPr>
          <w:rFonts w:ascii="Times New Roman" w:eastAsia="Times New Roman" w:hAnsi="Times New Roman"/>
          <w:sz w:val="28"/>
          <w:szCs w:val="28"/>
        </w:rPr>
        <w:t xml:space="preserve"> </w:t>
      </w:r>
      <w:r>
        <w:rPr>
          <w:rFonts w:ascii="Times New Roman" w:eastAsia="Times New Roman" w:hAnsi="Times New Roman"/>
          <w:sz w:val="28"/>
          <w:szCs w:val="28"/>
          <w:lang w:val="en-US"/>
        </w:rPr>
        <w:t xml:space="preserve">Quán triệt </w:t>
      </w:r>
      <w:r w:rsidRPr="00B27615">
        <w:rPr>
          <w:rFonts w:ascii="Times New Roman" w:eastAsia="Times New Roman" w:hAnsi="Times New Roman"/>
          <w:sz w:val="28"/>
          <w:szCs w:val="28"/>
        </w:rPr>
        <w:t xml:space="preserve">thực hiện nghiêm túc Nghị quyết </w:t>
      </w:r>
      <w:r w:rsidRPr="00B27615">
        <w:rPr>
          <w:rFonts w:ascii="Times New Roman" w:hAnsi="Times New Roman"/>
          <w:sz w:val="28"/>
          <w:szCs w:val="28"/>
          <w:lang w:val="en-US"/>
        </w:rPr>
        <w:t>số 18/NQ-TW ngày 25/10/2017 của Ban Chấp hàn</w:t>
      </w:r>
      <w:r>
        <w:rPr>
          <w:rFonts w:ascii="Times New Roman" w:hAnsi="Times New Roman"/>
          <w:sz w:val="28"/>
          <w:szCs w:val="28"/>
          <w:lang w:val="en-US"/>
        </w:rPr>
        <w:t>h T</w:t>
      </w:r>
      <w:r w:rsidRPr="00B27615">
        <w:rPr>
          <w:rFonts w:ascii="Times New Roman" w:hAnsi="Times New Roman"/>
          <w:sz w:val="28"/>
          <w:szCs w:val="28"/>
          <w:lang w:val="en-US"/>
        </w:rPr>
        <w:t xml:space="preserve">rung ương về đổi mới, sắp xếp tổ chức bộ máy của hệ </w:t>
      </w:r>
      <w:r>
        <w:rPr>
          <w:rFonts w:ascii="Times New Roman" w:hAnsi="Times New Roman"/>
          <w:sz w:val="28"/>
          <w:szCs w:val="28"/>
          <w:lang w:val="en-US"/>
        </w:rPr>
        <w:t>t</w:t>
      </w:r>
      <w:r w:rsidRPr="00B27615">
        <w:rPr>
          <w:rFonts w:ascii="Times New Roman" w:hAnsi="Times New Roman"/>
          <w:sz w:val="28"/>
          <w:szCs w:val="28"/>
          <w:lang w:val="en-US"/>
        </w:rPr>
        <w:t xml:space="preserve">hống chính trị theo hướng tinh gọn, hiệu lực, hiệu quả; </w:t>
      </w:r>
      <w:r w:rsidRPr="00B27615">
        <w:rPr>
          <w:rFonts w:ascii="Times New Roman" w:eastAsia="Times New Roman" w:hAnsi="Times New Roman"/>
          <w:sz w:val="28"/>
          <w:szCs w:val="28"/>
        </w:rPr>
        <w:t xml:space="preserve">Chỉ thị số 05-CT/TW ngày 15/5/2016 của Bộ Chính trị về </w:t>
      </w:r>
      <w:r w:rsidRPr="00B27615">
        <w:rPr>
          <w:rFonts w:ascii="Times New Roman" w:eastAsia="Times New Roman" w:hAnsi="Times New Roman"/>
          <w:i/>
          <w:sz w:val="28"/>
          <w:szCs w:val="28"/>
        </w:rPr>
        <w:t>“Đẩy mạnh học tập và làm theo tư tưởng, đạo đức, phong cách Hồ Chí Minh”</w:t>
      </w:r>
      <w:r w:rsidRPr="00B27615">
        <w:rPr>
          <w:rFonts w:ascii="Times New Roman" w:eastAsia="Times New Roman" w:hAnsi="Times New Roman"/>
          <w:sz w:val="28"/>
          <w:szCs w:val="28"/>
        </w:rPr>
        <w:t xml:space="preserve">; </w:t>
      </w:r>
      <w:r w:rsidRPr="00E45FC3">
        <w:rPr>
          <w:rFonts w:ascii="Times New Roman" w:hAnsi="Times New Roman"/>
          <w:sz w:val="28"/>
          <w:szCs w:val="28"/>
        </w:rPr>
        <w:t>Công văn số 11184/BTC-TCCB ngày 22/7/2025 của Bộ Tài chính; Quyết định số 828/QĐ-BTC ngày 8/6/2020 của Bộ trưởng Bộ Tài chính ban hành Quy chế văn hóa công sở tại các đơn vị thuộc trực thuộc Bộ</w:t>
      </w:r>
      <w:r>
        <w:rPr>
          <w:rFonts w:ascii="Times New Roman" w:hAnsi="Times New Roman"/>
          <w:sz w:val="28"/>
          <w:szCs w:val="28"/>
        </w:rPr>
        <w:t xml:space="preserve"> Tài chính</w:t>
      </w:r>
      <w:r>
        <w:rPr>
          <w:rFonts w:ascii="Times New Roman" w:hAnsi="Times New Roman"/>
          <w:sz w:val="28"/>
          <w:szCs w:val="28"/>
          <w:lang w:val="en-US"/>
        </w:rPr>
        <w:t xml:space="preserve"> và các văn bản chỉ đạo của Cục Thuế như:</w:t>
      </w:r>
      <w:r>
        <w:rPr>
          <w:rFonts w:ascii="Times New Roman" w:hAnsi="Times New Roman"/>
          <w:sz w:val="28"/>
          <w:szCs w:val="28"/>
        </w:rPr>
        <w:t xml:space="preserve"> </w:t>
      </w:r>
      <w:r>
        <w:rPr>
          <w:rFonts w:ascii="Times New Roman" w:hAnsi="Times New Roman"/>
          <w:sz w:val="28"/>
          <w:szCs w:val="28"/>
          <w:lang w:val="en-US"/>
        </w:rPr>
        <w:t xml:space="preserve">Công văn số 176/CT-VP ngày 18/3/2025 về việc tiếp tục chấn chỉnh, tăng cường kỷ luật, kỷ cương trong giải quyết thủ tục hành chính, xử lý văn bản của Bộ Tài chính, Công văn số 261/CT-TTKT ngày 21/3/2025 về việc chấn chỉnh kỷ cương, kỷ luật trong thực thi công vụ, </w:t>
      </w:r>
      <w:r w:rsidRPr="00E45FC3">
        <w:rPr>
          <w:rFonts w:ascii="Times New Roman" w:hAnsi="Times New Roman"/>
          <w:sz w:val="28"/>
          <w:szCs w:val="28"/>
        </w:rPr>
        <w:t>Công văn số 2002/CT-TCCB ngày 24/6/2025 về việc tăng cường kỷ luật, kỷ cương và văn hóa công sở tại đơn vị</w:t>
      </w:r>
      <w:r w:rsidRPr="00E45FC3">
        <w:rPr>
          <w:rFonts w:ascii="Times New Roman" w:eastAsia="Times New Roman" w:hAnsi="Times New Roman"/>
          <w:sz w:val="28"/>
          <w:szCs w:val="28"/>
        </w:rPr>
        <w:t>.</w:t>
      </w:r>
    </w:p>
    <w:p w14:paraId="5604CB6B" w14:textId="77777777" w:rsidR="006D10D2" w:rsidRPr="00E45FC3" w:rsidRDefault="006D10D2" w:rsidP="006D10D2">
      <w:pPr>
        <w:spacing w:after="0" w:line="240" w:lineRule="auto"/>
        <w:ind w:firstLine="567"/>
        <w:jc w:val="both"/>
        <w:rPr>
          <w:rFonts w:ascii="Times New Roman" w:eastAsia="Times New Roman" w:hAnsi="Times New Roman"/>
          <w:i/>
          <w:sz w:val="28"/>
          <w:szCs w:val="28"/>
          <w:lang w:val="en-US"/>
        </w:rPr>
      </w:pPr>
      <w:r>
        <w:rPr>
          <w:rFonts w:ascii="Times New Roman" w:eastAsia="Times New Roman" w:hAnsi="Times New Roman"/>
          <w:sz w:val="28"/>
          <w:szCs w:val="28"/>
          <w:lang w:val="en-US"/>
        </w:rPr>
        <w:t>4. Đề cao trách nhiệm người đứng đầu, cấp phó của người đứng đầu và trách nhiệm cá nhân của công chức trong thực thi công vụ. Tuân thủ nghiêm quy định trách nhiệm giải quyết công việc. Chủ động giải quyết công việc theo đúng thẩm quyền, trong phạm vi trách nhiệm của đơn vị, cá nhân phụ trách. Không chuyển công việc thuộc thẩm quyền lên cấp trên hoặc sang đơn vị khác, không đùn đẩy né tránh trách nhiệm.</w:t>
      </w:r>
    </w:p>
    <w:p w14:paraId="10FCAA1B" w14:textId="77777777" w:rsidR="006D10D2" w:rsidRPr="00103C6A" w:rsidRDefault="006D10D2" w:rsidP="006D10D2">
      <w:pPr>
        <w:spacing w:after="0" w:line="240" w:lineRule="auto"/>
        <w:ind w:firstLine="567"/>
        <w:jc w:val="both"/>
        <w:rPr>
          <w:rFonts w:ascii="Times New Roman" w:eastAsia="Times New Roman" w:hAnsi="Times New Roman"/>
          <w:sz w:val="28"/>
          <w:szCs w:val="28"/>
        </w:rPr>
      </w:pPr>
      <w:r>
        <w:rPr>
          <w:rFonts w:ascii="Times New Roman" w:eastAsia="Times New Roman" w:hAnsi="Times New Roman"/>
          <w:sz w:val="28"/>
          <w:szCs w:val="28"/>
          <w:lang w:val="en-US"/>
        </w:rPr>
        <w:t>5.</w:t>
      </w:r>
      <w:r w:rsidRPr="00103C6A">
        <w:rPr>
          <w:rFonts w:ascii="Times New Roman" w:eastAsia="Times New Roman" w:hAnsi="Times New Roman"/>
          <w:sz w:val="28"/>
          <w:szCs w:val="28"/>
        </w:rPr>
        <w:t xml:space="preserve"> Tăng cường công tác tuyên truyền, phổ biến pháp luật sâu rộng với nhiều hình thức về phòng chống tham nhũng, lãng phí. Thực hiện tốt công tác kiểm tra, đôn đốc, giám sát việc thực hiện các biện pháp phòng chống tham nhũng. Cán bộ, đảng viên</w:t>
      </w:r>
      <w:r>
        <w:rPr>
          <w:rFonts w:ascii="Times New Roman" w:eastAsia="Times New Roman" w:hAnsi="Times New Roman"/>
          <w:sz w:val="28"/>
          <w:szCs w:val="28"/>
          <w:lang w:val="en-US"/>
        </w:rPr>
        <w:t xml:space="preserve">, </w:t>
      </w:r>
      <w:r>
        <w:rPr>
          <w:rFonts w:ascii="Times New Roman" w:eastAsia="Times New Roman" w:hAnsi="Times New Roman"/>
          <w:sz w:val="28"/>
          <w:szCs w:val="28"/>
        </w:rPr>
        <w:t xml:space="preserve">công chức </w:t>
      </w:r>
      <w:r w:rsidRPr="00103C6A">
        <w:rPr>
          <w:rFonts w:ascii="Times New Roman" w:eastAsia="Times New Roman" w:hAnsi="Times New Roman"/>
          <w:sz w:val="28"/>
          <w:szCs w:val="28"/>
        </w:rPr>
        <w:t>khi vi phạm kỷ luật, kỷ cương hành chính phải bị xem xét xử lý kỷ luật theo quy định của Đảng và pháp luật của Nhà nước.</w:t>
      </w:r>
      <w:r w:rsidR="00DA1CE2">
        <w:rPr>
          <w:rFonts w:ascii="Times New Roman" w:eastAsia="Times New Roman" w:hAnsi="Times New Roman"/>
          <w:sz w:val="28"/>
          <w:szCs w:val="28"/>
          <w:lang w:val="en-US"/>
        </w:rPr>
        <w:t xml:space="preserve"> </w:t>
      </w:r>
      <w:r>
        <w:rPr>
          <w:rFonts w:ascii="Times New Roman" w:eastAsia="Times New Roman" w:hAnsi="Times New Roman"/>
          <w:sz w:val="28"/>
          <w:szCs w:val="28"/>
          <w:lang w:val="en-US"/>
        </w:rPr>
        <w:t xml:space="preserve">Triển khai </w:t>
      </w:r>
      <w:r w:rsidRPr="00E45FC3">
        <w:rPr>
          <w:rFonts w:ascii="Times New Roman" w:hAnsi="Times New Roman"/>
          <w:sz w:val="28"/>
          <w:szCs w:val="28"/>
          <w:lang w:val="en-US"/>
        </w:rPr>
        <w:t>Quyết định số 154/QĐ-CMA ngày 29/7/2025 của Thuế tỉnh Cà Mau ban hành quy chế làm việc của Thuế tỉnh Cà Mau</w:t>
      </w:r>
      <w:r>
        <w:rPr>
          <w:rFonts w:ascii="Times New Roman" w:hAnsi="Times New Roman"/>
          <w:sz w:val="28"/>
          <w:szCs w:val="28"/>
          <w:lang w:val="en-US"/>
        </w:rPr>
        <w:t xml:space="preserve"> đến toàn thể công chức và người lao động</w:t>
      </w:r>
      <w:r w:rsidRPr="00103C6A">
        <w:rPr>
          <w:rFonts w:ascii="Times New Roman" w:eastAsia="Times New Roman" w:hAnsi="Times New Roman"/>
          <w:sz w:val="28"/>
          <w:szCs w:val="28"/>
        </w:rPr>
        <w:t xml:space="preserve">, xây dựng tác phong làm việc theo hướng khoa học, hiện đại, trang phục lịch sự, gọn gàng trong khi làm việc, giải quyết công việc với tổ chức, công dân; nâng cao nhận thức của cán bộ, công chức nhất là công chức tiếp xúc trực tiếp, thực hiện kiểm tra, làm việc với người nộp thuế. </w:t>
      </w:r>
    </w:p>
    <w:p w14:paraId="4816864E" w14:textId="77777777" w:rsidR="006D10D2" w:rsidRPr="00103C6A" w:rsidRDefault="006D10D2" w:rsidP="006D10D2">
      <w:pPr>
        <w:spacing w:after="0" w:line="240" w:lineRule="auto"/>
        <w:ind w:firstLine="567"/>
        <w:jc w:val="both"/>
        <w:rPr>
          <w:rFonts w:ascii="Times New Roman" w:eastAsia="Times New Roman" w:hAnsi="Times New Roman"/>
          <w:sz w:val="28"/>
          <w:szCs w:val="28"/>
        </w:rPr>
      </w:pPr>
      <w:r>
        <w:rPr>
          <w:rFonts w:ascii="Times New Roman" w:eastAsia="Times New Roman" w:hAnsi="Times New Roman"/>
          <w:sz w:val="28"/>
          <w:szCs w:val="28"/>
          <w:lang w:val="en-US"/>
        </w:rPr>
        <w:t>6</w:t>
      </w:r>
      <w:r>
        <w:rPr>
          <w:rFonts w:ascii="Times New Roman" w:eastAsia="Times New Roman" w:hAnsi="Times New Roman"/>
          <w:sz w:val="28"/>
          <w:szCs w:val="28"/>
        </w:rPr>
        <w:t xml:space="preserve">. </w:t>
      </w:r>
      <w:r w:rsidRPr="00103C6A">
        <w:rPr>
          <w:rFonts w:ascii="Times New Roman" w:eastAsia="Times New Roman" w:hAnsi="Times New Roman"/>
          <w:sz w:val="28"/>
          <w:szCs w:val="28"/>
        </w:rPr>
        <w:t xml:space="preserve">Quán triệt, triển khai đối với cán bộ, </w:t>
      </w:r>
      <w:r>
        <w:rPr>
          <w:rFonts w:ascii="Times New Roman" w:eastAsia="Times New Roman" w:hAnsi="Times New Roman"/>
          <w:sz w:val="28"/>
          <w:szCs w:val="28"/>
          <w:lang w:val="en-US"/>
        </w:rPr>
        <w:t xml:space="preserve">công chức </w:t>
      </w:r>
      <w:r w:rsidRPr="00103C6A">
        <w:rPr>
          <w:rFonts w:ascii="Times New Roman" w:eastAsia="Times New Roman" w:hAnsi="Times New Roman"/>
          <w:sz w:val="28"/>
          <w:szCs w:val="28"/>
        </w:rPr>
        <w:t xml:space="preserve">chấp hành kỷ luật, kỷ cương hành chính, văn hóa công sở và sử dụng có hiệu quả thời gian làm việc; cụ thể hóa trách nhiệm của từng cá nhân, đơn vị trong việc thực hiện nhiệm vụ được giao, bảo đảm cấp dưới phục tùng sự lãnh đạo, chỉ đạo và chấp hành nghiêm chỉnh các quyết định của cấp trên. Rà soát nhiệm vụ cụ thể đối với từng vị trí việc làm của </w:t>
      </w:r>
      <w:r>
        <w:rPr>
          <w:rFonts w:ascii="Times New Roman" w:eastAsia="Times New Roman" w:hAnsi="Times New Roman"/>
          <w:sz w:val="28"/>
          <w:szCs w:val="28"/>
          <w:lang w:val="en-US"/>
        </w:rPr>
        <w:t>công chức</w:t>
      </w:r>
      <w:r w:rsidRPr="00103C6A">
        <w:rPr>
          <w:rFonts w:ascii="Times New Roman" w:eastAsia="Times New Roman" w:hAnsi="Times New Roman"/>
          <w:sz w:val="28"/>
          <w:szCs w:val="28"/>
        </w:rPr>
        <w:t>; xác định rõ những vị trí dễ phát sinh tiêu cực, những vị trí không đáp ứng yêu cầu để bố trí lại cho phù hợp với năng lực, sở trường, tinh thần trách nhiệm.</w:t>
      </w:r>
    </w:p>
    <w:p w14:paraId="232B3687" w14:textId="77777777" w:rsidR="006D10D2" w:rsidRPr="00103C6A" w:rsidRDefault="006D10D2" w:rsidP="006D10D2">
      <w:pPr>
        <w:spacing w:after="0" w:line="240" w:lineRule="auto"/>
        <w:ind w:firstLine="567"/>
        <w:jc w:val="both"/>
        <w:rPr>
          <w:rFonts w:ascii="Times New Roman" w:eastAsia="Times New Roman" w:hAnsi="Times New Roman"/>
          <w:sz w:val="28"/>
          <w:szCs w:val="28"/>
        </w:rPr>
      </w:pPr>
      <w:r>
        <w:rPr>
          <w:rFonts w:ascii="Times New Roman" w:eastAsia="Times New Roman" w:hAnsi="Times New Roman"/>
          <w:sz w:val="28"/>
          <w:szCs w:val="28"/>
          <w:lang w:val="en-US"/>
        </w:rPr>
        <w:t>7</w:t>
      </w:r>
      <w:r>
        <w:rPr>
          <w:rFonts w:ascii="Times New Roman" w:eastAsia="Times New Roman" w:hAnsi="Times New Roman"/>
          <w:sz w:val="28"/>
          <w:szCs w:val="28"/>
        </w:rPr>
        <w:t>.</w:t>
      </w:r>
      <w:r w:rsidRPr="00103C6A">
        <w:rPr>
          <w:rFonts w:ascii="Times New Roman" w:eastAsia="Times New Roman" w:hAnsi="Times New Roman"/>
          <w:sz w:val="28"/>
          <w:szCs w:val="28"/>
        </w:rPr>
        <w:t xml:space="preserve"> Chú trọng công tác bảo vệ chính trị nội bộ nhất là trong công tác tuyển chọn, quy hoạch, bổ nhiệm và luân chuyển công chức bảo đảm đúng tiêu chuẩn </w:t>
      </w:r>
      <w:r w:rsidRPr="00103C6A">
        <w:rPr>
          <w:rFonts w:ascii="Times New Roman" w:eastAsia="Times New Roman" w:hAnsi="Times New Roman"/>
          <w:sz w:val="28"/>
          <w:szCs w:val="28"/>
        </w:rPr>
        <w:lastRenderedPageBreak/>
        <w:t xml:space="preserve">chính trị, thủ tục, nguyên tắc quy định nhằm tăng cường đoàn kết và phòng ngừa tiêu cực trong nội bộ đơn vị. </w:t>
      </w:r>
    </w:p>
    <w:p w14:paraId="4BD7AADD" w14:textId="77777777" w:rsidR="006D10D2" w:rsidRPr="00103C6A" w:rsidRDefault="006D10D2" w:rsidP="006D10D2">
      <w:pPr>
        <w:spacing w:after="0" w:line="240" w:lineRule="auto"/>
        <w:ind w:firstLine="567"/>
        <w:jc w:val="both"/>
        <w:rPr>
          <w:rFonts w:ascii="Times New Roman" w:eastAsia="Times New Roman" w:hAnsi="Times New Roman"/>
          <w:sz w:val="28"/>
          <w:szCs w:val="28"/>
        </w:rPr>
      </w:pPr>
      <w:r>
        <w:rPr>
          <w:rFonts w:ascii="Times New Roman" w:eastAsia="Times New Roman" w:hAnsi="Times New Roman"/>
          <w:sz w:val="28"/>
          <w:szCs w:val="28"/>
          <w:lang w:val="en-US"/>
        </w:rPr>
        <w:t>8.</w:t>
      </w:r>
      <w:r w:rsidRPr="00103C6A">
        <w:rPr>
          <w:rFonts w:ascii="Times New Roman" w:eastAsia="Times New Roman" w:hAnsi="Times New Roman"/>
          <w:sz w:val="28"/>
          <w:szCs w:val="28"/>
        </w:rPr>
        <w:t xml:space="preserve"> Người đứng đầu cấp ủy, Thủ trưởng đơn vị nêu cao tính tiên phong, gương mẫu trong việc thực hiện Quy định số 55-QĐ/TW của Bộ Chính trị; tăng cường công tác kiểm tra, giám sát và chịu trách nhiệm trước cấp có thẩm quyền trong công tác quản lý, đánh giá, phân loại, bố trí, sử dụng cán bộ, đảng viên</w:t>
      </w:r>
      <w:r>
        <w:rPr>
          <w:rFonts w:ascii="Times New Roman" w:eastAsia="Times New Roman" w:hAnsi="Times New Roman"/>
          <w:sz w:val="28"/>
          <w:szCs w:val="28"/>
          <w:lang w:val="en-US"/>
        </w:rPr>
        <w:t>, công chức</w:t>
      </w:r>
      <w:r w:rsidRPr="00103C6A">
        <w:rPr>
          <w:rFonts w:ascii="Times New Roman" w:eastAsia="Times New Roman" w:hAnsi="Times New Roman"/>
          <w:sz w:val="28"/>
          <w:szCs w:val="28"/>
        </w:rPr>
        <w:t xml:space="preserve"> tại đơn vị mình. </w:t>
      </w:r>
    </w:p>
    <w:p w14:paraId="2BC2C79D" w14:textId="77777777" w:rsidR="006D10D2" w:rsidRPr="00103C6A" w:rsidRDefault="006D10D2" w:rsidP="006D10D2">
      <w:pPr>
        <w:spacing w:after="0" w:line="240" w:lineRule="auto"/>
        <w:ind w:firstLine="567"/>
        <w:jc w:val="both"/>
        <w:rPr>
          <w:rFonts w:ascii="Times New Roman" w:eastAsia="Times New Roman" w:hAnsi="Times New Roman"/>
          <w:sz w:val="28"/>
          <w:szCs w:val="28"/>
        </w:rPr>
      </w:pPr>
      <w:r>
        <w:rPr>
          <w:rFonts w:ascii="Times New Roman" w:eastAsia="Times New Roman" w:hAnsi="Times New Roman"/>
          <w:sz w:val="28"/>
          <w:szCs w:val="28"/>
          <w:lang w:val="en-US"/>
        </w:rPr>
        <w:t>9.</w:t>
      </w:r>
      <w:r w:rsidRPr="00103C6A">
        <w:rPr>
          <w:rFonts w:ascii="Times New Roman" w:eastAsia="Times New Roman" w:hAnsi="Times New Roman"/>
          <w:sz w:val="28"/>
          <w:szCs w:val="28"/>
        </w:rPr>
        <w:t xml:space="preserve"> Từng cán bộ, đảng viên, công chức, nhất là công chức giữ chức vụ lãnh đạo, quản lý phải tuân thủ quy trình, quy định và trật tự hành chính; gương mẫu thực hiện nhiệm vụ được giao. Thực hiện nghiêm các quy định về đạo đức công vụ, văn hóa công sở; phấn đấu làm việc với tinh thần, trách nhiệm cao nhất theo phương châm </w:t>
      </w:r>
      <w:r w:rsidRPr="00103C6A">
        <w:rPr>
          <w:rFonts w:ascii="Times New Roman" w:eastAsia="Times New Roman" w:hAnsi="Times New Roman"/>
          <w:i/>
          <w:sz w:val="28"/>
          <w:szCs w:val="28"/>
        </w:rPr>
        <w:t>“Làm hết việc chứ không hết giờ”</w:t>
      </w:r>
      <w:r w:rsidRPr="00103C6A">
        <w:rPr>
          <w:rFonts w:ascii="Times New Roman" w:eastAsia="Times New Roman" w:hAnsi="Times New Roman"/>
          <w:sz w:val="28"/>
          <w:szCs w:val="28"/>
        </w:rPr>
        <w:t>. Trong thực thi nhiệm vụ, công vụ phải tuân thủ tính thứ bậc, kỷ cương và trật tự hành chính, đúng thẩm quyền. Nghiêm túc thực hiện công việc, nhiệm vụ được giao, không để quá hạn, bỏ sót nhiệm vụ; không đùn đẩy trách nhiệm, không né tránh công việc. Nghiêm cấm lợi dụng chức năng, nhiệm vụ để gây nhũng nhiễu, phiền hà, trục lợi khi xử lý, giải quyết công việc liên quan đến người nộp thuế.</w:t>
      </w:r>
    </w:p>
    <w:p w14:paraId="6A709804" w14:textId="77777777" w:rsidR="006D10D2" w:rsidRPr="00103C6A" w:rsidRDefault="006D10D2" w:rsidP="006D10D2">
      <w:pPr>
        <w:spacing w:after="0" w:line="240" w:lineRule="auto"/>
        <w:ind w:firstLine="567"/>
        <w:jc w:val="both"/>
        <w:rPr>
          <w:rFonts w:ascii="Times New Roman" w:eastAsia="Times New Roman" w:hAnsi="Times New Roman"/>
          <w:sz w:val="28"/>
          <w:szCs w:val="28"/>
        </w:rPr>
      </w:pPr>
      <w:r>
        <w:rPr>
          <w:rFonts w:ascii="Times New Roman" w:eastAsia="Times New Roman" w:hAnsi="Times New Roman"/>
          <w:sz w:val="28"/>
          <w:szCs w:val="28"/>
          <w:lang w:val="en-US"/>
        </w:rPr>
        <w:t>10.</w:t>
      </w:r>
      <w:r w:rsidRPr="00103C6A">
        <w:rPr>
          <w:rFonts w:ascii="Times New Roman" w:eastAsia="Times New Roman" w:hAnsi="Times New Roman"/>
          <w:sz w:val="28"/>
          <w:szCs w:val="28"/>
        </w:rPr>
        <w:t xml:space="preserve"> Triển khai thực hiện đồng bộ các chủ trương, chính sách, quy định của pháp luật về tiếp công dân, giải quyết khiếu nại, tố cáo. Nâng cao chất lượng, hiệu quả công tác tiếp công dân, xử lý đơn thư và giải quyết khiếu nại, tố cáo, hạn chế khiếu nại, tố cáo vượt cấp. </w:t>
      </w:r>
    </w:p>
    <w:p w14:paraId="7C84C451" w14:textId="77777777" w:rsidR="006D10D2" w:rsidRPr="00103C6A" w:rsidRDefault="006D10D2" w:rsidP="006D10D2">
      <w:pPr>
        <w:spacing w:after="0" w:line="240" w:lineRule="auto"/>
        <w:ind w:firstLine="567"/>
        <w:jc w:val="both"/>
        <w:rPr>
          <w:rFonts w:ascii="Times New Roman" w:eastAsia="Times New Roman" w:hAnsi="Times New Roman"/>
          <w:sz w:val="28"/>
          <w:szCs w:val="28"/>
        </w:rPr>
      </w:pPr>
      <w:r>
        <w:rPr>
          <w:rFonts w:ascii="Times New Roman" w:eastAsia="Times New Roman" w:hAnsi="Times New Roman"/>
          <w:sz w:val="28"/>
          <w:szCs w:val="28"/>
          <w:lang w:val="en-US"/>
        </w:rPr>
        <w:t>11.</w:t>
      </w:r>
      <w:r w:rsidRPr="00103C6A">
        <w:rPr>
          <w:rFonts w:ascii="Times New Roman" w:eastAsia="Times New Roman" w:hAnsi="Times New Roman"/>
          <w:sz w:val="28"/>
          <w:szCs w:val="28"/>
        </w:rPr>
        <w:t xml:space="preserve"> Tăng cường công tác kiểm tra công vụ để kịp thời chấn chỉnh các vi phạm kỷ luật, kỷ cương hành chính, quy trình nghiệp vụ, quy tắc ứng xử, đạo đức nghề nghiệp trong thực thi công vụ nhất là đối với công chức thường xuyên tiếp xúc với người nộp thuế. </w:t>
      </w:r>
    </w:p>
    <w:p w14:paraId="0C6C42BA" w14:textId="77777777" w:rsidR="006D10D2" w:rsidRPr="00103C6A" w:rsidRDefault="006D10D2" w:rsidP="006D10D2">
      <w:pPr>
        <w:spacing w:after="0" w:line="240" w:lineRule="auto"/>
        <w:ind w:firstLine="567"/>
        <w:jc w:val="both"/>
        <w:rPr>
          <w:rFonts w:ascii="Times New Roman" w:eastAsia="Times New Roman" w:hAnsi="Times New Roman"/>
          <w:sz w:val="28"/>
          <w:szCs w:val="28"/>
        </w:rPr>
      </w:pPr>
      <w:r>
        <w:rPr>
          <w:rFonts w:ascii="Times New Roman" w:eastAsia="Times New Roman" w:hAnsi="Times New Roman"/>
          <w:sz w:val="28"/>
          <w:szCs w:val="28"/>
          <w:lang w:val="en-US"/>
        </w:rPr>
        <w:t>12.</w:t>
      </w:r>
      <w:r w:rsidRPr="00103C6A">
        <w:rPr>
          <w:rFonts w:ascii="Times New Roman" w:eastAsia="Times New Roman" w:hAnsi="Times New Roman"/>
          <w:sz w:val="28"/>
          <w:szCs w:val="28"/>
        </w:rPr>
        <w:t xml:space="preserve"> Cấp ủy, Thủ trưởng đơn vị là người chịu trách nhiệm trong công tác lãnh đạo, chỉ đạo toàn diện công tác quản lý cán bộ tại đơn vị; nghiêm túc thực hiện và công khai minh bạch các quy định có liên quan trong công tác tổ chức cán bộ</w:t>
      </w:r>
      <w:r>
        <w:rPr>
          <w:rFonts w:ascii="Times New Roman" w:eastAsia="Times New Roman" w:hAnsi="Times New Roman"/>
          <w:sz w:val="28"/>
          <w:szCs w:val="28"/>
          <w:lang w:val="en-US"/>
        </w:rPr>
        <w:t xml:space="preserve">, </w:t>
      </w:r>
      <w:r w:rsidRPr="00103C6A">
        <w:rPr>
          <w:rFonts w:ascii="Times New Roman" w:eastAsia="Times New Roman" w:hAnsi="Times New Roman"/>
          <w:sz w:val="28"/>
          <w:szCs w:val="28"/>
        </w:rPr>
        <w:t>kiên quyết không để xảy ra sai phạm, tiêu cực.</w:t>
      </w:r>
      <w:r w:rsidR="00DA1CE2">
        <w:rPr>
          <w:rFonts w:ascii="Times New Roman" w:eastAsia="Times New Roman" w:hAnsi="Times New Roman"/>
          <w:sz w:val="28"/>
          <w:szCs w:val="28"/>
          <w:lang w:val="en-US"/>
        </w:rPr>
        <w:t xml:space="preserve"> </w:t>
      </w:r>
      <w:r w:rsidRPr="00103C6A">
        <w:rPr>
          <w:rFonts w:ascii="Times New Roman" w:eastAsia="Times New Roman" w:hAnsi="Times New Roman"/>
          <w:sz w:val="28"/>
          <w:szCs w:val="28"/>
        </w:rPr>
        <w:t xml:space="preserve">Tăng cường công tác kiểm tra, giám sát công tác tổ chức cán bộ, chú trọng kiểm tra, giám sát người đứng đầu đơn vị trong việc thực hiện chức trách nhiệm vụ được giao, việc thực hiện các kết luận, chấn chỉnh sau thanh tra, kiểm tra, việc thực hiện các quy định, quy chế về công tác tổ chức cán bộ; kịp thời phát hiện, chấn chỉnh và xử lý nghiêm theo quy định của pháp luật đối với thủ trưởng các đơn vị đã để xảy ra sai phạm, cá nhân công chức có biểu hiện chuyên quyền, độc đoán, thiếu dân chủ và có sai phạm trong công tác quản lý </w:t>
      </w:r>
      <w:r>
        <w:rPr>
          <w:rFonts w:ascii="Times New Roman" w:eastAsia="Times New Roman" w:hAnsi="Times New Roman"/>
          <w:sz w:val="28"/>
          <w:szCs w:val="28"/>
          <w:lang w:val="en-US"/>
        </w:rPr>
        <w:t>thuế</w:t>
      </w:r>
      <w:r w:rsidRPr="00103C6A">
        <w:rPr>
          <w:rFonts w:ascii="Times New Roman" w:eastAsia="Times New Roman" w:hAnsi="Times New Roman"/>
          <w:sz w:val="28"/>
          <w:szCs w:val="28"/>
        </w:rPr>
        <w:t xml:space="preserve">. </w:t>
      </w:r>
    </w:p>
    <w:p w14:paraId="3048913E" w14:textId="77777777" w:rsidR="006D10D2" w:rsidRPr="00590EC7" w:rsidRDefault="006D10D2" w:rsidP="006D10D2">
      <w:pPr>
        <w:spacing w:after="0" w:line="240" w:lineRule="auto"/>
        <w:ind w:firstLine="567"/>
        <w:jc w:val="both"/>
        <w:rPr>
          <w:rFonts w:ascii="Times New Roman" w:hAnsi="Times New Roman"/>
          <w:b/>
          <w:sz w:val="28"/>
          <w:szCs w:val="28"/>
          <w:lang w:val="en-US"/>
        </w:rPr>
      </w:pPr>
      <w:r>
        <w:rPr>
          <w:rFonts w:ascii="Times New Roman" w:hAnsi="Times New Roman"/>
          <w:b/>
          <w:sz w:val="28"/>
          <w:szCs w:val="28"/>
          <w:lang w:val="en-US"/>
        </w:rPr>
        <w:t xml:space="preserve">* </w:t>
      </w:r>
      <w:r w:rsidRPr="00103C6A">
        <w:rPr>
          <w:rFonts w:ascii="Times New Roman" w:hAnsi="Times New Roman"/>
          <w:b/>
          <w:sz w:val="28"/>
          <w:szCs w:val="28"/>
        </w:rPr>
        <w:t>Tính mới của sáng kiế</w:t>
      </w:r>
      <w:r>
        <w:rPr>
          <w:rFonts w:ascii="Times New Roman" w:hAnsi="Times New Roman"/>
          <w:b/>
          <w:sz w:val="28"/>
          <w:szCs w:val="28"/>
        </w:rPr>
        <w:t>n</w:t>
      </w:r>
      <w:r>
        <w:rPr>
          <w:rFonts w:ascii="Times New Roman" w:hAnsi="Times New Roman"/>
          <w:b/>
          <w:sz w:val="28"/>
          <w:szCs w:val="28"/>
          <w:lang w:val="en-US"/>
        </w:rPr>
        <w:t>:</w:t>
      </w:r>
    </w:p>
    <w:p w14:paraId="6AF8CFC9" w14:textId="77777777" w:rsidR="006D10D2" w:rsidRPr="00103C6A" w:rsidRDefault="006D10D2" w:rsidP="006D10D2">
      <w:pPr>
        <w:spacing w:after="0" w:line="240" w:lineRule="auto"/>
        <w:ind w:firstLine="567"/>
        <w:jc w:val="both"/>
        <w:rPr>
          <w:rFonts w:ascii="Times New Roman" w:hAnsi="Times New Roman"/>
          <w:color w:val="000000"/>
          <w:sz w:val="28"/>
          <w:szCs w:val="28"/>
        </w:rPr>
      </w:pPr>
      <w:r w:rsidRPr="00103C6A">
        <w:rPr>
          <w:rFonts w:ascii="Times New Roman" w:hAnsi="Times New Roman"/>
          <w:color w:val="000000"/>
          <w:sz w:val="28"/>
          <w:szCs w:val="28"/>
        </w:rPr>
        <w:t>Đối với tập thể: Xây dựng và tổ chức thực hiện chương trình, kế hoạch công tác cụ thể trên cơ sở nhiệm vụ được giao và phù hợp với nhiệm vụ của cơ quan, đơn vị; trong thực hiện nhiệm vụ chọn một số công việc, vấn đề cụ thể mang tính đột phá, lấy kết quả thực hiện kế hoạch là một trong những tiêu chí đánh giá phân loại tập thể cuối năm.</w:t>
      </w:r>
    </w:p>
    <w:p w14:paraId="6648512C" w14:textId="77777777" w:rsidR="00A01273" w:rsidRPr="00103C6A" w:rsidRDefault="006D10D2" w:rsidP="006D10D2">
      <w:pPr>
        <w:spacing w:after="0" w:line="240" w:lineRule="auto"/>
        <w:ind w:firstLine="567"/>
        <w:jc w:val="both"/>
        <w:rPr>
          <w:rFonts w:ascii="Times New Roman" w:hAnsi="Times New Roman"/>
          <w:color w:val="000000"/>
          <w:sz w:val="28"/>
          <w:szCs w:val="28"/>
        </w:rPr>
      </w:pPr>
      <w:r w:rsidRPr="00103C6A">
        <w:rPr>
          <w:rFonts w:ascii="Times New Roman" w:hAnsi="Times New Roman"/>
          <w:color w:val="000000"/>
          <w:sz w:val="28"/>
          <w:szCs w:val="28"/>
        </w:rPr>
        <w:t xml:space="preserve">Đối với cá nhân: </w:t>
      </w:r>
      <w:r w:rsidRPr="00103C6A">
        <w:rPr>
          <w:rFonts w:ascii="Times New Roman" w:hAnsi="Times New Roman"/>
          <w:sz w:val="28"/>
          <w:szCs w:val="28"/>
        </w:rPr>
        <w:t xml:space="preserve">Từng đảng viên, công chức nhận thức sâu sắc được tầm quan trọng của công tác Thuế, cũng như vị trí, vai trò của bản thân mình trong </w:t>
      </w:r>
      <w:r w:rsidRPr="00103C6A">
        <w:rPr>
          <w:rFonts w:ascii="Times New Roman" w:hAnsi="Times New Roman"/>
          <w:sz w:val="28"/>
          <w:szCs w:val="28"/>
        </w:rPr>
        <w:lastRenderedPageBreak/>
        <w:t xml:space="preserve">từng nhiệm vụ cụ thể được Lãnh đạo phân công phụ trách; Tuyệt đối tin tưởng vào sự lãnh đạo của Đảng, có lập trường tư tưởng vững vàng; dám nghĩ, dám làm và dám tự chịu trách nhiệm trong công việc được lãnh đạo phân công. Mỗi cá nhân khi được phân công nhiệm vụ, tự xác định được trách nhiệm của bản thân sẽ thực hiện những công việc gì? và phải làm như thế nào? từ đó tự xây dựng cho mình bản mô tả công việc đồng thời xây dựng kế hoạch và đề ra những giải pháp thực hiện cho từng mãng công việc. Cuối cùng là thời gian hoàn thành công việc, để có sự sắp xếp hợp lý, khoa học trong quá trình giải quyết công việc. Trong quá trình thực hiện nếu có vướng mắc hay gặp những khó khăn, công chức trình lãnh đạo cấp trên để có những phương hướng giải quyết kịp thời, không gây ảnh hưởng đến công việc và phiền hà đến </w:t>
      </w:r>
      <w:r>
        <w:rPr>
          <w:rFonts w:ascii="Times New Roman" w:hAnsi="Times New Roman"/>
          <w:sz w:val="28"/>
          <w:szCs w:val="28"/>
          <w:lang w:val="en-US"/>
        </w:rPr>
        <w:t>n</w:t>
      </w:r>
      <w:r w:rsidRPr="00103C6A">
        <w:rPr>
          <w:rFonts w:ascii="Times New Roman" w:hAnsi="Times New Roman"/>
          <w:sz w:val="28"/>
          <w:szCs w:val="28"/>
        </w:rPr>
        <w:t>gười nộp thuế.</w:t>
      </w:r>
      <w:r w:rsidR="00DA1CE2">
        <w:rPr>
          <w:rFonts w:ascii="Times New Roman" w:hAnsi="Times New Roman"/>
          <w:sz w:val="28"/>
          <w:szCs w:val="28"/>
          <w:lang w:val="en-US"/>
        </w:rPr>
        <w:t xml:space="preserve"> </w:t>
      </w:r>
      <w:r w:rsidRPr="00103C6A">
        <w:rPr>
          <w:rFonts w:ascii="Times New Roman" w:hAnsi="Times New Roman"/>
          <w:sz w:val="28"/>
          <w:szCs w:val="28"/>
        </w:rPr>
        <w:t xml:space="preserve">Chỉ có </w:t>
      </w:r>
      <w:r w:rsidRPr="00D73DBA">
        <w:rPr>
          <w:rFonts w:ascii="Times New Roman" w:hAnsi="Times New Roman"/>
          <w:b/>
          <w:sz w:val="28"/>
          <w:szCs w:val="28"/>
        </w:rPr>
        <w:t xml:space="preserve">“Nhận thức đúng </w:t>
      </w:r>
      <w:r w:rsidRPr="00D73DBA">
        <w:rPr>
          <w:rFonts w:ascii="Times New Roman" w:hAnsi="Times New Roman"/>
          <w:b/>
          <w:sz w:val="28"/>
          <w:szCs w:val="28"/>
          <w:lang w:val="en-US"/>
        </w:rPr>
        <w:t>thì</w:t>
      </w:r>
      <w:r w:rsidRPr="00D73DBA">
        <w:rPr>
          <w:rFonts w:ascii="Times New Roman" w:hAnsi="Times New Roman"/>
          <w:b/>
          <w:sz w:val="28"/>
          <w:szCs w:val="28"/>
        </w:rPr>
        <w:t xml:space="preserve"> </w:t>
      </w:r>
      <w:r w:rsidRPr="00D73DBA">
        <w:rPr>
          <w:rFonts w:ascii="Times New Roman" w:hAnsi="Times New Roman"/>
          <w:b/>
          <w:sz w:val="28"/>
          <w:szCs w:val="28"/>
          <w:lang w:val="en-US"/>
        </w:rPr>
        <w:t>H</w:t>
      </w:r>
      <w:r w:rsidRPr="00D73DBA">
        <w:rPr>
          <w:rFonts w:ascii="Times New Roman" w:hAnsi="Times New Roman"/>
          <w:b/>
          <w:sz w:val="28"/>
          <w:szCs w:val="28"/>
        </w:rPr>
        <w:t>ành động đúng”,</w:t>
      </w:r>
      <w:r w:rsidRPr="00103C6A">
        <w:rPr>
          <w:rFonts w:ascii="Times New Roman" w:hAnsi="Times New Roman"/>
          <w:sz w:val="28"/>
          <w:szCs w:val="28"/>
        </w:rPr>
        <w:t xml:space="preserve"> là một công chức ngành Thuế, bản thân nhận thức được trách nhiệm cũng như vị trí, vai trò của mình trong từng nhiệm vụ cụ thể thì đối với việc hoàn thành nhiệm vụ chính trị của ngành hay để giữ gìn kỷ luật, kỷ cương, nâng cao hiệu quả thực thi pháp luật trong thực hiện nhiệm vụ trên tinh thần </w:t>
      </w:r>
      <w:r w:rsidRPr="00D73DBA">
        <w:rPr>
          <w:rFonts w:ascii="Times New Roman" w:hAnsi="Times New Roman"/>
          <w:b/>
          <w:sz w:val="28"/>
          <w:szCs w:val="28"/>
        </w:rPr>
        <w:t>“Chỉ tiêu một - Kế hoạch năm - Quyết tâm phải là mười”</w:t>
      </w:r>
      <w:r w:rsidRPr="00103C6A">
        <w:rPr>
          <w:rFonts w:ascii="Times New Roman" w:hAnsi="Times New Roman"/>
          <w:sz w:val="28"/>
          <w:szCs w:val="28"/>
        </w:rPr>
        <w:t xml:space="preserve"> </w:t>
      </w:r>
      <w:r>
        <w:rPr>
          <w:rFonts w:ascii="Times New Roman" w:hAnsi="Times New Roman"/>
          <w:sz w:val="28"/>
          <w:szCs w:val="28"/>
          <w:lang w:val="en-US"/>
        </w:rPr>
        <w:t xml:space="preserve">sẽ </w:t>
      </w:r>
      <w:r w:rsidRPr="00103C6A">
        <w:rPr>
          <w:rFonts w:ascii="Times New Roman" w:hAnsi="Times New Roman"/>
          <w:sz w:val="28"/>
          <w:szCs w:val="28"/>
        </w:rPr>
        <w:t xml:space="preserve">luôn đạt </w:t>
      </w:r>
      <w:r>
        <w:rPr>
          <w:rFonts w:ascii="Times New Roman" w:hAnsi="Times New Roman"/>
          <w:sz w:val="28"/>
          <w:szCs w:val="28"/>
          <w:lang w:val="en-US"/>
        </w:rPr>
        <w:t xml:space="preserve">được </w:t>
      </w:r>
      <w:r w:rsidRPr="00103C6A">
        <w:rPr>
          <w:rFonts w:ascii="Times New Roman" w:hAnsi="Times New Roman"/>
          <w:sz w:val="28"/>
          <w:szCs w:val="28"/>
        </w:rPr>
        <w:t>kết quả cao nhất.</w:t>
      </w:r>
    </w:p>
    <w:p w14:paraId="7F5EE843" w14:textId="77777777" w:rsidR="00A01273" w:rsidRDefault="006B031C" w:rsidP="00DA1CE2">
      <w:pPr>
        <w:spacing w:after="0" w:line="240" w:lineRule="auto"/>
        <w:ind w:firstLine="567"/>
        <w:jc w:val="both"/>
        <w:rPr>
          <w:rFonts w:ascii="Times New Roman" w:hAnsi="Times New Roman"/>
          <w:sz w:val="28"/>
          <w:szCs w:val="28"/>
        </w:rPr>
      </w:pPr>
      <w:r>
        <w:rPr>
          <w:rFonts w:ascii="Times New Roman" w:eastAsia="Calibri" w:hAnsi="Times New Roman"/>
          <w:b/>
          <w:bCs/>
          <w:sz w:val="28"/>
          <w:szCs w:val="28"/>
          <w:lang w:val="en-US"/>
        </w:rPr>
        <w:t xml:space="preserve">c. </w:t>
      </w:r>
      <w:r w:rsidR="00C5490F" w:rsidRPr="006B031C">
        <w:rPr>
          <w:rFonts w:ascii="Times New Roman" w:eastAsia="Calibri" w:hAnsi="Times New Roman"/>
          <w:b/>
          <w:bCs/>
          <w:sz w:val="28"/>
          <w:szCs w:val="28"/>
        </w:rPr>
        <w:t>Hiệu quả và phạm vi áp dụng của sáng kiến, giải pháp</w:t>
      </w:r>
      <w:r w:rsidR="00C5490F" w:rsidRPr="00DA1CE2">
        <w:rPr>
          <w:rFonts w:ascii="Times New Roman" w:eastAsia="Calibri" w:hAnsi="Times New Roman"/>
          <w:b/>
          <w:bCs/>
          <w:sz w:val="28"/>
          <w:szCs w:val="28"/>
        </w:rPr>
        <w:t>:</w:t>
      </w:r>
      <w:r w:rsidR="006D10D2" w:rsidRPr="00103C6A">
        <w:rPr>
          <w:rFonts w:ascii="Times New Roman" w:eastAsia="Times New Roman" w:hAnsi="Times New Roman"/>
          <w:sz w:val="28"/>
          <w:szCs w:val="28"/>
        </w:rPr>
        <w:t xml:space="preserve">Sự quyết tâm hoàn thành nhiệm vụ chính trị của ngành, dưới sự lãnh đạo của </w:t>
      </w:r>
      <w:r w:rsidR="006D10D2">
        <w:rPr>
          <w:rFonts w:ascii="Times New Roman" w:eastAsia="Times New Roman" w:hAnsi="Times New Roman"/>
          <w:sz w:val="28"/>
          <w:szCs w:val="28"/>
          <w:lang w:val="en-US"/>
        </w:rPr>
        <w:t xml:space="preserve">cấp ủy Đảng </w:t>
      </w:r>
      <w:r w:rsidR="006D10D2" w:rsidRPr="00103C6A">
        <w:rPr>
          <w:rFonts w:ascii="Times New Roman" w:eastAsia="Times New Roman" w:hAnsi="Times New Roman"/>
          <w:sz w:val="28"/>
          <w:szCs w:val="28"/>
        </w:rPr>
        <w:t xml:space="preserve">và </w:t>
      </w:r>
      <w:r w:rsidR="006D10D2">
        <w:rPr>
          <w:rFonts w:ascii="Times New Roman" w:eastAsia="Times New Roman" w:hAnsi="Times New Roman"/>
          <w:sz w:val="28"/>
          <w:szCs w:val="28"/>
          <w:lang w:val="en-US"/>
        </w:rPr>
        <w:t xml:space="preserve">Tập thể Lãnh đạo </w:t>
      </w:r>
      <w:r w:rsidR="006D10D2" w:rsidRPr="00103C6A">
        <w:rPr>
          <w:rFonts w:ascii="Times New Roman" w:eastAsia="Times New Roman" w:hAnsi="Times New Roman"/>
          <w:sz w:val="28"/>
          <w:szCs w:val="28"/>
        </w:rPr>
        <w:t xml:space="preserve">cùng với sự cố gắng phấn đấu của </w:t>
      </w:r>
      <w:r w:rsidR="006D10D2">
        <w:rPr>
          <w:rFonts w:ascii="Times New Roman" w:eastAsia="Times New Roman" w:hAnsi="Times New Roman"/>
          <w:sz w:val="28"/>
          <w:szCs w:val="28"/>
          <w:lang w:val="en-US"/>
        </w:rPr>
        <w:t xml:space="preserve">toàn thể công chức, người lao động </w:t>
      </w:r>
      <w:r w:rsidR="006D10D2" w:rsidRPr="00103C6A">
        <w:rPr>
          <w:rFonts w:ascii="Times New Roman" w:eastAsia="Times New Roman" w:hAnsi="Times New Roman"/>
          <w:sz w:val="28"/>
          <w:szCs w:val="28"/>
        </w:rPr>
        <w:t>trong ngành Thuế</w:t>
      </w:r>
      <w:r w:rsidR="006D10D2">
        <w:rPr>
          <w:rFonts w:ascii="Times New Roman" w:eastAsia="Times New Roman" w:hAnsi="Times New Roman"/>
          <w:sz w:val="28"/>
          <w:szCs w:val="28"/>
          <w:lang w:val="en-US"/>
        </w:rPr>
        <w:t xml:space="preserve"> tỉnh</w:t>
      </w:r>
      <w:r w:rsidR="006D10D2" w:rsidRPr="00103C6A">
        <w:rPr>
          <w:rFonts w:ascii="Times New Roman" w:eastAsia="Times New Roman" w:hAnsi="Times New Roman"/>
          <w:sz w:val="28"/>
          <w:szCs w:val="28"/>
        </w:rPr>
        <w:t>.</w:t>
      </w:r>
      <w:r w:rsidR="006D10D2">
        <w:rPr>
          <w:rFonts w:ascii="Times New Roman" w:eastAsia="Times New Roman" w:hAnsi="Times New Roman"/>
          <w:sz w:val="28"/>
          <w:szCs w:val="28"/>
          <w:lang w:val="en-US"/>
        </w:rPr>
        <w:t xml:space="preserve"> </w:t>
      </w:r>
      <w:r w:rsidR="006D10D2" w:rsidRPr="00EC7079">
        <w:rPr>
          <w:rFonts w:ascii="Times New Roman" w:hAnsi="Times New Roman"/>
          <w:sz w:val="28"/>
          <w:szCs w:val="28"/>
        </w:rPr>
        <w:t>Kết quả thu ngân sách 9 tháng đầu năm 2025, Thuế tỉnh Cà Mau đạt</w:t>
      </w:r>
      <w:r w:rsidR="006D10D2">
        <w:rPr>
          <w:rFonts w:ascii="Times New Roman" w:hAnsi="Times New Roman"/>
          <w:sz w:val="28"/>
          <w:szCs w:val="28"/>
        </w:rPr>
        <w:t xml:space="preserve"> tỷ lệ</w:t>
      </w:r>
      <w:r w:rsidR="006D10D2" w:rsidRPr="00EC7079">
        <w:rPr>
          <w:rFonts w:ascii="Times New Roman" w:hAnsi="Times New Roman"/>
          <w:sz w:val="28"/>
          <w:szCs w:val="28"/>
        </w:rPr>
        <w:t xml:space="preserve"> 84% (8.400 tỷ đồng/10.053 tỷ đồng)</w:t>
      </w:r>
      <w:r w:rsidR="006D10D2" w:rsidRPr="00103C6A">
        <w:rPr>
          <w:rFonts w:ascii="Times New Roman" w:eastAsia="Times New Roman" w:hAnsi="Times New Roman"/>
          <w:sz w:val="28"/>
          <w:szCs w:val="28"/>
        </w:rPr>
        <w:t>.</w:t>
      </w:r>
      <w:r w:rsidR="006D10D2">
        <w:rPr>
          <w:rFonts w:ascii="Times New Roman" w:eastAsia="Times New Roman" w:hAnsi="Times New Roman"/>
          <w:sz w:val="28"/>
          <w:szCs w:val="28"/>
          <w:lang w:val="en-US"/>
        </w:rPr>
        <w:t xml:space="preserve"> Nhất là thời điểm hiện tại, </w:t>
      </w:r>
      <w:r w:rsidR="006D10D2" w:rsidRPr="00103C6A">
        <w:rPr>
          <w:rFonts w:ascii="Times New Roman" w:hAnsi="Times New Roman"/>
          <w:b/>
          <w:i/>
          <w:sz w:val="28"/>
          <w:szCs w:val="28"/>
        </w:rPr>
        <w:t>Một số giải pháp góp phần nâng cao trách nhiệm công chức thuế trong thực thi công vụ</w:t>
      </w:r>
      <w:r w:rsidR="006D10D2">
        <w:rPr>
          <w:rFonts w:ascii="Times New Roman" w:hAnsi="Times New Roman"/>
          <w:b/>
          <w:i/>
          <w:sz w:val="28"/>
          <w:szCs w:val="28"/>
          <w:lang w:val="en-US"/>
        </w:rPr>
        <w:t xml:space="preserve"> </w:t>
      </w:r>
      <w:r w:rsidR="006D10D2">
        <w:rPr>
          <w:rFonts w:ascii="Times New Roman" w:hAnsi="Times New Roman"/>
          <w:sz w:val="28"/>
          <w:szCs w:val="28"/>
          <w:lang w:val="en-US"/>
        </w:rPr>
        <w:t xml:space="preserve">đã góp phần cùng ngành Thuế tỉnh trước, trong và sau khi sắp xếp tổ chức bộ máy theo chính quyền địa phương 2 cấp đã đi vào hoạt động, ổn định </w:t>
      </w:r>
      <w:r w:rsidR="006D10D2" w:rsidRPr="002076D1">
        <w:rPr>
          <w:rFonts w:ascii="Times New Roman" w:eastAsia="Times New Roman" w:hAnsi="Times New Roman"/>
          <w:sz w:val="28"/>
          <w:szCs w:val="28"/>
          <w:lang w:val="en-US"/>
        </w:rPr>
        <w:t>quá trình triển khai diễn ra thông suốt, không bị gián đoạn. Mô hình mới tạo thuận lợi cho người nộp thuế trong thực hiện thủ tục hành chính, đồng thời đáp ứng yêu cầu ứng dụng công nghệ thông tin, chuyển đổi số và hiện đại hóa ngành Thuế.</w:t>
      </w:r>
      <w:r w:rsidR="006D10D2">
        <w:rPr>
          <w:rFonts w:ascii="Times New Roman" w:eastAsia="Times New Roman" w:hAnsi="Times New Roman"/>
          <w:sz w:val="28"/>
          <w:szCs w:val="28"/>
          <w:lang w:val="en-US"/>
        </w:rPr>
        <w:t xml:space="preserve"> Qua đó, giúp m</w:t>
      </w:r>
      <w:r w:rsidR="006D10D2" w:rsidRPr="00103C6A">
        <w:rPr>
          <w:rFonts w:ascii="Times New Roman" w:eastAsia="Times New Roman" w:hAnsi="Times New Roman"/>
          <w:sz w:val="28"/>
          <w:szCs w:val="28"/>
        </w:rPr>
        <w:t>ỗi công chức thuế luôn ý thức khi làm bất cứ việc gì trước hết xác định được mục đích rõ ràng, đúng đắn, phải có chương trình, kế hoạch</w:t>
      </w:r>
      <w:r w:rsidR="006D10D2">
        <w:rPr>
          <w:rFonts w:ascii="Times New Roman" w:eastAsia="Times New Roman" w:hAnsi="Times New Roman"/>
          <w:sz w:val="28"/>
          <w:szCs w:val="28"/>
        </w:rPr>
        <w:t>, giải pháp cụ thể để thực hiện.</w:t>
      </w:r>
      <w:r w:rsidR="006D10D2" w:rsidRPr="00103C6A">
        <w:rPr>
          <w:rFonts w:ascii="Times New Roman" w:eastAsia="Times New Roman" w:hAnsi="Times New Roman"/>
          <w:sz w:val="28"/>
          <w:szCs w:val="28"/>
        </w:rPr>
        <w:t xml:space="preserve">  </w:t>
      </w:r>
      <w:r w:rsidR="006D10D2" w:rsidRPr="00103C6A">
        <w:rPr>
          <w:rFonts w:ascii="Times New Roman" w:hAnsi="Times New Roman"/>
          <w:sz w:val="28"/>
          <w:szCs w:val="28"/>
        </w:rPr>
        <w:t>Kịp thời đề xuất những giải pháp hữu hiệu để hoàn thành xuất sắc chỉ tiêu, nhiệm vụ của cấp trên giao hàng tháng, quý, năm, góp phần hoàn thành xuất sắc nhiệm vụ thu ngân sách của ngành. Luôn giữ gìn đoàn kết tốt trong nội bộ, sẵn sàng chia sẽ, hỗ trợ nhau để cùng hoàn thành nhiệm vụ, cùng nhau tiến bộ.</w:t>
      </w:r>
    </w:p>
    <w:p w14:paraId="77014607" w14:textId="77777777" w:rsidR="00316A7D" w:rsidRDefault="00316A7D" w:rsidP="00316A7D">
      <w:pPr>
        <w:spacing w:after="0" w:line="240" w:lineRule="auto"/>
        <w:ind w:firstLine="567"/>
        <w:jc w:val="both"/>
        <w:rPr>
          <w:rFonts w:ascii="Times New Roman" w:hAnsi="Times New Roman"/>
          <w:sz w:val="28"/>
          <w:szCs w:val="28"/>
          <w:lang w:val="en-US"/>
        </w:rPr>
      </w:pPr>
      <w:r w:rsidRPr="00F23D29">
        <w:rPr>
          <w:rFonts w:ascii="Times New Roman" w:hAnsi="Times New Roman"/>
          <w:b/>
          <w:sz w:val="28"/>
          <w:szCs w:val="28"/>
          <w:lang w:val="en-US"/>
        </w:rPr>
        <w:t>- Đối tượng, đơn vị áp dụng:</w:t>
      </w:r>
      <w:r>
        <w:rPr>
          <w:rFonts w:ascii="Times New Roman" w:hAnsi="Times New Roman"/>
          <w:sz w:val="28"/>
          <w:szCs w:val="28"/>
          <w:lang w:val="en-US"/>
        </w:rPr>
        <w:t xml:space="preserve"> Toàn thể Công chức và người lao động thuộc Thuế tỉnh Cà Mau.</w:t>
      </w:r>
    </w:p>
    <w:p w14:paraId="06E865C5" w14:textId="77777777" w:rsidR="00316A7D" w:rsidRDefault="00316A7D" w:rsidP="00316A7D">
      <w:pPr>
        <w:spacing w:after="0" w:line="240" w:lineRule="auto"/>
        <w:ind w:firstLine="567"/>
        <w:jc w:val="both"/>
        <w:rPr>
          <w:rFonts w:ascii="Times New Roman" w:hAnsi="Times New Roman"/>
          <w:sz w:val="28"/>
          <w:szCs w:val="28"/>
          <w:lang w:val="en-US"/>
        </w:rPr>
      </w:pPr>
      <w:r w:rsidRPr="00F23D29">
        <w:rPr>
          <w:rFonts w:ascii="Times New Roman" w:hAnsi="Times New Roman"/>
          <w:b/>
          <w:sz w:val="28"/>
          <w:szCs w:val="28"/>
          <w:lang w:val="en-US"/>
        </w:rPr>
        <w:t>- Phạm vi, khả năng nhân rộng:</w:t>
      </w:r>
      <w:r>
        <w:rPr>
          <w:rFonts w:ascii="Times New Roman" w:hAnsi="Times New Roman"/>
          <w:sz w:val="28"/>
          <w:szCs w:val="28"/>
          <w:lang w:val="en-US"/>
        </w:rPr>
        <w:t xml:space="preserve"> Thuế tỉnh Cà Mau.</w:t>
      </w:r>
    </w:p>
    <w:p w14:paraId="1C94E759" w14:textId="77777777" w:rsidR="00C5490F" w:rsidRPr="006B031C" w:rsidRDefault="006B031C" w:rsidP="006B031C">
      <w:pPr>
        <w:spacing w:after="0" w:line="360" w:lineRule="exact"/>
        <w:jc w:val="both"/>
        <w:rPr>
          <w:rFonts w:ascii="Times New Roman" w:eastAsia="Calibri" w:hAnsi="Times New Roman"/>
          <w:bCs/>
          <w:sz w:val="28"/>
          <w:szCs w:val="28"/>
        </w:rPr>
      </w:pPr>
      <w:r>
        <w:rPr>
          <w:rFonts w:ascii="Times New Roman" w:eastAsia="Calibri" w:hAnsi="Times New Roman"/>
          <w:b/>
          <w:bCs/>
          <w:sz w:val="28"/>
          <w:szCs w:val="28"/>
          <w:lang w:val="en-US"/>
        </w:rPr>
        <w:tab/>
        <w:t xml:space="preserve">5. </w:t>
      </w:r>
      <w:r w:rsidR="00C5490F" w:rsidRPr="006B031C">
        <w:rPr>
          <w:rFonts w:ascii="Times New Roman" w:eastAsia="Calibri" w:hAnsi="Times New Roman"/>
          <w:b/>
          <w:bCs/>
          <w:sz w:val="28"/>
          <w:szCs w:val="28"/>
        </w:rPr>
        <w:t>Hội đồng cơ sở đã xét công nhận sáng kiến</w:t>
      </w:r>
      <w:r w:rsidR="00C5490F" w:rsidRPr="006B031C">
        <w:rPr>
          <w:rFonts w:ascii="Times New Roman" w:eastAsia="Calibri" w:hAnsi="Times New Roman"/>
          <w:bCs/>
          <w:sz w:val="28"/>
          <w:szCs w:val="28"/>
        </w:rPr>
        <w:t>: Quyết đ</w:t>
      </w:r>
      <w:r w:rsidR="00C4654D" w:rsidRPr="006B031C">
        <w:rPr>
          <w:rFonts w:ascii="Times New Roman" w:eastAsia="Calibri" w:hAnsi="Times New Roman"/>
          <w:bCs/>
          <w:sz w:val="28"/>
          <w:szCs w:val="28"/>
        </w:rPr>
        <w:t>ịnh số</w:t>
      </w:r>
      <w:r w:rsidR="003415BF">
        <w:rPr>
          <w:rFonts w:ascii="Times New Roman" w:eastAsia="Calibri" w:hAnsi="Times New Roman"/>
          <w:bCs/>
          <w:sz w:val="28"/>
          <w:szCs w:val="28"/>
          <w:lang w:val="en-US"/>
        </w:rPr>
        <w:t xml:space="preserve"> 1109/QĐ-CMA </w:t>
      </w:r>
      <w:r w:rsidR="00C4654D" w:rsidRPr="006B031C">
        <w:rPr>
          <w:rFonts w:ascii="Times New Roman" w:eastAsia="Calibri" w:hAnsi="Times New Roman"/>
          <w:bCs/>
          <w:sz w:val="28"/>
          <w:szCs w:val="28"/>
        </w:rPr>
        <w:t>ngày</w:t>
      </w:r>
      <w:r w:rsidR="003415BF">
        <w:rPr>
          <w:rFonts w:ascii="Times New Roman" w:eastAsia="Calibri" w:hAnsi="Times New Roman"/>
          <w:bCs/>
          <w:sz w:val="28"/>
          <w:szCs w:val="28"/>
          <w:lang w:val="en-US"/>
        </w:rPr>
        <w:t xml:space="preserve"> 23 </w:t>
      </w:r>
      <w:r w:rsidR="00C4654D" w:rsidRPr="006B031C">
        <w:rPr>
          <w:rFonts w:ascii="Times New Roman" w:eastAsia="Calibri" w:hAnsi="Times New Roman"/>
          <w:bCs/>
          <w:sz w:val="28"/>
          <w:szCs w:val="28"/>
        </w:rPr>
        <w:t>tháng</w:t>
      </w:r>
      <w:r w:rsidR="003415BF">
        <w:rPr>
          <w:rFonts w:ascii="Times New Roman" w:eastAsia="Calibri" w:hAnsi="Times New Roman"/>
          <w:bCs/>
          <w:sz w:val="28"/>
          <w:szCs w:val="28"/>
          <w:lang w:val="en-US"/>
        </w:rPr>
        <w:t xml:space="preserve"> 10 </w:t>
      </w:r>
      <w:r w:rsidR="00C4654D" w:rsidRPr="006B031C">
        <w:rPr>
          <w:rFonts w:ascii="Times New Roman" w:eastAsia="Calibri" w:hAnsi="Times New Roman"/>
          <w:bCs/>
          <w:sz w:val="28"/>
          <w:szCs w:val="28"/>
        </w:rPr>
        <w:t>năm</w:t>
      </w:r>
      <w:r w:rsidR="003415BF">
        <w:rPr>
          <w:rFonts w:ascii="Times New Roman" w:eastAsia="Calibri" w:hAnsi="Times New Roman"/>
          <w:bCs/>
          <w:sz w:val="28"/>
          <w:szCs w:val="28"/>
          <w:lang w:val="en-US"/>
        </w:rPr>
        <w:t xml:space="preserve"> 2025.</w:t>
      </w:r>
    </w:p>
    <w:p w14:paraId="177BFE54" w14:textId="77777777" w:rsidR="008F171F" w:rsidRDefault="006B031C" w:rsidP="006B031C">
      <w:pPr>
        <w:spacing w:after="0" w:line="360" w:lineRule="exact"/>
        <w:jc w:val="both"/>
        <w:rPr>
          <w:rFonts w:ascii="Times New Roman" w:eastAsia="Calibri" w:hAnsi="Times New Roman"/>
          <w:bCs/>
          <w:sz w:val="28"/>
          <w:szCs w:val="28"/>
          <w:lang w:val="en-US"/>
        </w:rPr>
      </w:pPr>
      <w:r>
        <w:rPr>
          <w:rFonts w:ascii="Times New Roman" w:eastAsia="Calibri" w:hAnsi="Times New Roman"/>
          <w:b/>
          <w:bCs/>
          <w:sz w:val="28"/>
          <w:szCs w:val="28"/>
        </w:rPr>
        <w:tab/>
      </w:r>
      <w:r w:rsidR="008F171F" w:rsidRPr="006B031C">
        <w:rPr>
          <w:rFonts w:ascii="Times New Roman" w:eastAsia="Calibri" w:hAnsi="Times New Roman"/>
          <w:b/>
          <w:bCs/>
          <w:sz w:val="28"/>
          <w:szCs w:val="28"/>
        </w:rPr>
        <w:t>6. Thời gian áp dụng:</w:t>
      </w:r>
      <w:r w:rsidR="007C77D7">
        <w:rPr>
          <w:rFonts w:ascii="Times New Roman" w:eastAsia="Calibri" w:hAnsi="Times New Roman"/>
          <w:b/>
          <w:bCs/>
          <w:sz w:val="28"/>
          <w:szCs w:val="28"/>
          <w:lang w:val="en-US"/>
        </w:rPr>
        <w:t xml:space="preserve"> </w:t>
      </w:r>
      <w:r w:rsidR="007C77D7" w:rsidRPr="00810D55">
        <w:rPr>
          <w:rFonts w:ascii="Times New Roman" w:eastAsia="Calibri" w:hAnsi="Times New Roman"/>
          <w:bCs/>
          <w:sz w:val="28"/>
          <w:szCs w:val="28"/>
          <w:lang w:val="en-US"/>
        </w:rPr>
        <w:t>01/10/2024./.</w:t>
      </w:r>
    </w:p>
    <w:p w14:paraId="0AD88A73" w14:textId="77777777" w:rsidR="00682D0E" w:rsidRDefault="00682D0E" w:rsidP="006B031C">
      <w:pPr>
        <w:spacing w:after="0" w:line="360" w:lineRule="exact"/>
        <w:jc w:val="both"/>
        <w:rPr>
          <w:rFonts w:ascii="Times New Roman" w:eastAsia="Calibri" w:hAnsi="Times New Roman"/>
          <w:bCs/>
          <w:sz w:val="28"/>
          <w:szCs w:val="28"/>
          <w:lang w:val="en-US"/>
        </w:rPr>
      </w:pPr>
    </w:p>
    <w:p w14:paraId="30441E84" w14:textId="77777777" w:rsidR="00682D0E" w:rsidRDefault="00682D0E" w:rsidP="006B031C">
      <w:pPr>
        <w:spacing w:after="0" w:line="360" w:lineRule="exact"/>
        <w:jc w:val="both"/>
        <w:rPr>
          <w:rFonts w:ascii="Times New Roman" w:eastAsia="Calibri" w:hAnsi="Times New Roman"/>
          <w:bCs/>
          <w:sz w:val="28"/>
          <w:szCs w:val="28"/>
          <w:lang w:val="en-US"/>
        </w:rPr>
      </w:pPr>
    </w:p>
    <w:p w14:paraId="40538565" w14:textId="77777777" w:rsidR="00682D0E" w:rsidRDefault="00682D0E" w:rsidP="006B031C">
      <w:pPr>
        <w:spacing w:after="0" w:line="360" w:lineRule="exact"/>
        <w:jc w:val="both"/>
        <w:rPr>
          <w:rFonts w:ascii="Times New Roman" w:eastAsia="Calibri" w:hAnsi="Times New Roman"/>
          <w:bCs/>
          <w:sz w:val="28"/>
          <w:szCs w:val="28"/>
          <w:lang w:val="en-US"/>
        </w:rPr>
      </w:pPr>
    </w:p>
    <w:p w14:paraId="5F314C8E" w14:textId="77777777" w:rsidR="00682D0E" w:rsidRDefault="00682D0E" w:rsidP="006B031C">
      <w:pPr>
        <w:spacing w:after="0" w:line="360" w:lineRule="exact"/>
        <w:jc w:val="both"/>
        <w:rPr>
          <w:rFonts w:ascii="Times New Roman" w:eastAsia="Calibri" w:hAnsi="Times New Roman"/>
          <w:bCs/>
          <w:sz w:val="28"/>
          <w:szCs w:val="28"/>
          <w:lang w:val="en-US"/>
        </w:rPr>
      </w:pPr>
    </w:p>
    <w:p w14:paraId="0152CDC3" w14:textId="77777777" w:rsidR="00C5490F" w:rsidRDefault="00C5490F" w:rsidP="00C5490F">
      <w:pPr>
        <w:pStyle w:val="ListParagraph"/>
        <w:tabs>
          <w:tab w:val="center" w:pos="4537"/>
        </w:tabs>
        <w:spacing w:after="0" w:line="360" w:lineRule="exact"/>
        <w:rPr>
          <w:rFonts w:ascii="Times New Roman" w:eastAsia="Calibri" w:hAnsi="Times New Roman"/>
          <w:b/>
          <w:bCs/>
          <w:sz w:val="28"/>
          <w:szCs w:val="28"/>
        </w:rPr>
      </w:pPr>
    </w:p>
    <w:tbl>
      <w:tblPr>
        <w:tblStyle w:val="TableGrid"/>
        <w:tblW w:w="11058" w:type="dxa"/>
        <w:tblInd w:w="-88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54"/>
        <w:gridCol w:w="6304"/>
      </w:tblGrid>
      <w:tr w:rsidR="00D863B3" w:rsidRPr="00D8334F" w14:paraId="3BF94D1C" w14:textId="77777777" w:rsidTr="00810D55">
        <w:tc>
          <w:tcPr>
            <w:tcW w:w="4754" w:type="dxa"/>
          </w:tcPr>
          <w:p w14:paraId="60AC7413" w14:textId="77777777" w:rsidR="00D863B3" w:rsidRDefault="00D863B3" w:rsidP="00AF0ADE">
            <w:pPr>
              <w:tabs>
                <w:tab w:val="center" w:pos="4537"/>
              </w:tabs>
              <w:spacing w:line="360" w:lineRule="exact"/>
              <w:jc w:val="center"/>
              <w:rPr>
                <w:rFonts w:ascii="Times New Roman" w:eastAsia="Calibri" w:hAnsi="Times New Roman"/>
                <w:b/>
                <w:bCs/>
                <w:sz w:val="28"/>
                <w:szCs w:val="28"/>
                <w:lang w:val="en-US"/>
              </w:rPr>
            </w:pPr>
            <w:r>
              <w:rPr>
                <w:lang w:val="en-US"/>
              </w:rPr>
              <w:tab/>
            </w:r>
          </w:p>
          <w:p w14:paraId="52EDEC9F" w14:textId="77777777" w:rsidR="00D863B3" w:rsidRPr="00D863B3" w:rsidRDefault="00D863B3" w:rsidP="00AF0ADE">
            <w:pPr>
              <w:tabs>
                <w:tab w:val="center" w:pos="4537"/>
              </w:tabs>
              <w:spacing w:line="360" w:lineRule="exact"/>
              <w:jc w:val="center"/>
              <w:rPr>
                <w:rFonts w:ascii="Times New Roman" w:eastAsia="Calibri" w:hAnsi="Times New Roman"/>
                <w:b/>
                <w:bCs/>
                <w:sz w:val="28"/>
                <w:szCs w:val="28"/>
                <w:lang w:val="en-US"/>
              </w:rPr>
            </w:pPr>
            <w:r>
              <w:rPr>
                <w:rFonts w:ascii="Times New Roman" w:eastAsia="Calibri" w:hAnsi="Times New Roman"/>
                <w:b/>
                <w:bCs/>
                <w:sz w:val="28"/>
                <w:szCs w:val="28"/>
                <w:lang w:val="en-US"/>
              </w:rPr>
              <w:t>THỦ TRƯỞNG ĐƠN VỊ</w:t>
            </w:r>
          </w:p>
          <w:p w14:paraId="0C9B6E66" w14:textId="77777777" w:rsidR="00D863B3" w:rsidRPr="00D8334F" w:rsidRDefault="00D863B3" w:rsidP="00AF0ADE">
            <w:pPr>
              <w:spacing w:line="360" w:lineRule="exact"/>
              <w:jc w:val="center"/>
              <w:rPr>
                <w:rFonts w:ascii="Times New Roman" w:eastAsia="Calibri" w:hAnsi="Times New Roman"/>
                <w:bCs/>
                <w:i/>
                <w:spacing w:val="-20"/>
                <w:sz w:val="28"/>
                <w:szCs w:val="28"/>
                <w:lang w:val="en-US"/>
              </w:rPr>
            </w:pPr>
            <w:r w:rsidRPr="00D8334F">
              <w:rPr>
                <w:rFonts w:ascii="Times New Roman" w:eastAsia="Calibri" w:hAnsi="Times New Roman"/>
                <w:bCs/>
                <w:i/>
                <w:sz w:val="24"/>
                <w:szCs w:val="24"/>
              </w:rPr>
              <w:t>(Cấp trình ký, đóng dấu, xác nhận</w:t>
            </w:r>
            <w:r w:rsidRPr="00D8334F">
              <w:rPr>
                <w:rFonts w:ascii="Times New Roman" w:eastAsia="Calibri" w:hAnsi="Times New Roman"/>
                <w:bCs/>
                <w:i/>
                <w:sz w:val="24"/>
                <w:szCs w:val="24"/>
                <w:lang w:val="en-US"/>
              </w:rPr>
              <w:t>)</w:t>
            </w:r>
          </w:p>
        </w:tc>
        <w:tc>
          <w:tcPr>
            <w:tcW w:w="6304" w:type="dxa"/>
          </w:tcPr>
          <w:p w14:paraId="41E70257" w14:textId="77777777" w:rsidR="00D863B3" w:rsidRDefault="00D863B3" w:rsidP="00D863B3">
            <w:pPr>
              <w:jc w:val="center"/>
              <w:rPr>
                <w:rFonts w:ascii="Times New Roman" w:hAnsi="Times New Roman"/>
                <w:b/>
                <w:sz w:val="28"/>
                <w:szCs w:val="28"/>
              </w:rPr>
            </w:pPr>
            <w:r>
              <w:rPr>
                <w:rFonts w:ascii="Times New Roman" w:hAnsi="Times New Roman"/>
                <w:i/>
                <w:sz w:val="28"/>
                <w:szCs w:val="28"/>
                <w:lang w:val="en-US"/>
              </w:rPr>
              <w:t xml:space="preserve">Cà Mau, </w:t>
            </w:r>
            <w:r>
              <w:rPr>
                <w:rFonts w:ascii="Times New Roman" w:hAnsi="Times New Roman"/>
                <w:i/>
                <w:sz w:val="28"/>
                <w:szCs w:val="28"/>
              </w:rPr>
              <w:t xml:space="preserve">ngày </w:t>
            </w:r>
            <w:r>
              <w:rPr>
                <w:rFonts w:ascii="Times New Roman" w:hAnsi="Times New Roman"/>
                <w:i/>
                <w:sz w:val="28"/>
                <w:szCs w:val="28"/>
                <w:lang w:val="en-US"/>
              </w:rPr>
              <w:t>2</w:t>
            </w:r>
            <w:r w:rsidR="00682D0E">
              <w:rPr>
                <w:rFonts w:ascii="Times New Roman" w:hAnsi="Times New Roman"/>
                <w:i/>
                <w:sz w:val="28"/>
                <w:szCs w:val="28"/>
                <w:lang w:val="en-US"/>
              </w:rPr>
              <w:t>7</w:t>
            </w:r>
            <w:r>
              <w:rPr>
                <w:rFonts w:ascii="Times New Roman" w:hAnsi="Times New Roman"/>
                <w:i/>
                <w:sz w:val="28"/>
                <w:szCs w:val="28"/>
              </w:rPr>
              <w:t xml:space="preserve"> tháng </w:t>
            </w:r>
            <w:r w:rsidR="00682D0E">
              <w:rPr>
                <w:rFonts w:ascii="Times New Roman" w:hAnsi="Times New Roman"/>
                <w:i/>
                <w:sz w:val="28"/>
                <w:szCs w:val="28"/>
                <w:lang w:val="en-US"/>
              </w:rPr>
              <w:t>10</w:t>
            </w:r>
            <w:r>
              <w:rPr>
                <w:rFonts w:ascii="Times New Roman" w:hAnsi="Times New Roman"/>
                <w:i/>
                <w:sz w:val="28"/>
                <w:szCs w:val="28"/>
              </w:rPr>
              <w:t xml:space="preserve"> năm 2025</w:t>
            </w:r>
          </w:p>
          <w:p w14:paraId="5651A1CA" w14:textId="77777777" w:rsidR="00D863B3" w:rsidRPr="00103C6A" w:rsidRDefault="00D863B3" w:rsidP="00D863B3">
            <w:pPr>
              <w:jc w:val="center"/>
              <w:rPr>
                <w:rFonts w:ascii="Times New Roman" w:hAnsi="Times New Roman"/>
                <w:b/>
                <w:sz w:val="28"/>
                <w:szCs w:val="28"/>
              </w:rPr>
            </w:pPr>
            <w:r w:rsidRPr="00103C6A">
              <w:rPr>
                <w:rFonts w:ascii="Times New Roman" w:hAnsi="Times New Roman"/>
                <w:b/>
                <w:sz w:val="28"/>
                <w:szCs w:val="28"/>
              </w:rPr>
              <w:t xml:space="preserve">NGƯỜI NỘP ĐƠN </w:t>
            </w:r>
          </w:p>
          <w:p w14:paraId="14B8A897" w14:textId="77777777" w:rsidR="00D863B3" w:rsidRPr="00364E0E" w:rsidRDefault="00D863B3" w:rsidP="00D863B3">
            <w:pPr>
              <w:jc w:val="center"/>
              <w:rPr>
                <w:rFonts w:ascii="Times New Roman" w:hAnsi="Times New Roman"/>
                <w:b/>
                <w:sz w:val="28"/>
                <w:szCs w:val="28"/>
                <w:lang w:val="en-US"/>
              </w:rPr>
            </w:pPr>
            <w:r w:rsidRPr="00364E0E">
              <w:rPr>
                <w:rFonts w:ascii="Times New Roman" w:hAnsi="Times New Roman"/>
                <w:b/>
                <w:sz w:val="28"/>
                <w:szCs w:val="28"/>
                <w:lang w:val="en-US"/>
              </w:rPr>
              <w:t>NHÓM TÁC GIẢ</w:t>
            </w:r>
          </w:p>
          <w:p w14:paraId="0B28530B" w14:textId="77777777" w:rsidR="00D863B3" w:rsidRPr="00364E0E" w:rsidRDefault="00D863B3" w:rsidP="00D863B3">
            <w:pPr>
              <w:jc w:val="center"/>
              <w:rPr>
                <w:rFonts w:ascii="Times New Roman" w:hAnsi="Times New Roman"/>
                <w:sz w:val="28"/>
                <w:szCs w:val="28"/>
              </w:rPr>
            </w:pPr>
          </w:p>
          <w:p w14:paraId="25068A97" w14:textId="77777777" w:rsidR="00D863B3" w:rsidRPr="00103C6A" w:rsidRDefault="00D863B3" w:rsidP="00D863B3">
            <w:pPr>
              <w:jc w:val="center"/>
              <w:rPr>
                <w:rFonts w:ascii="Times New Roman" w:hAnsi="Times New Roman"/>
                <w:i/>
                <w:sz w:val="28"/>
                <w:szCs w:val="28"/>
              </w:rPr>
            </w:pPr>
          </w:p>
          <w:p w14:paraId="06FF822C" w14:textId="77777777" w:rsidR="00D863B3" w:rsidRPr="00103C6A" w:rsidRDefault="00D863B3" w:rsidP="00D863B3">
            <w:pPr>
              <w:jc w:val="center"/>
              <w:rPr>
                <w:rFonts w:ascii="Times New Roman" w:hAnsi="Times New Roman"/>
                <w:i/>
                <w:sz w:val="28"/>
                <w:szCs w:val="28"/>
              </w:rPr>
            </w:pPr>
          </w:p>
          <w:p w14:paraId="1331981F" w14:textId="77777777" w:rsidR="00D863B3" w:rsidRPr="00103C6A" w:rsidRDefault="00D863B3" w:rsidP="00D863B3">
            <w:pPr>
              <w:jc w:val="center"/>
              <w:rPr>
                <w:rFonts w:ascii="Times New Roman" w:hAnsi="Times New Roman"/>
                <w:i/>
                <w:sz w:val="28"/>
                <w:szCs w:val="28"/>
              </w:rPr>
            </w:pPr>
          </w:p>
          <w:p w14:paraId="70A59156" w14:textId="77777777" w:rsidR="00D863B3" w:rsidRDefault="00D863B3" w:rsidP="00D863B3">
            <w:pPr>
              <w:jc w:val="center"/>
              <w:rPr>
                <w:rFonts w:ascii="Times New Roman" w:hAnsi="Times New Roman"/>
                <w:b/>
                <w:sz w:val="28"/>
                <w:szCs w:val="28"/>
                <w:lang w:val="en-US"/>
              </w:rPr>
            </w:pPr>
            <w:r>
              <w:rPr>
                <w:rFonts w:ascii="Times New Roman" w:hAnsi="Times New Roman"/>
                <w:b/>
                <w:sz w:val="28"/>
                <w:szCs w:val="28"/>
                <w:lang w:val="en-US"/>
              </w:rPr>
              <w:t>Phạm Thị Quyển</w:t>
            </w:r>
          </w:p>
          <w:p w14:paraId="1AC5734D" w14:textId="77777777" w:rsidR="00D863B3" w:rsidRDefault="00D863B3" w:rsidP="00D863B3">
            <w:pPr>
              <w:jc w:val="center"/>
              <w:rPr>
                <w:rFonts w:ascii="Times New Roman" w:hAnsi="Times New Roman"/>
                <w:b/>
                <w:sz w:val="28"/>
                <w:szCs w:val="28"/>
                <w:lang w:val="en-US"/>
              </w:rPr>
            </w:pPr>
          </w:p>
          <w:p w14:paraId="23E5098C" w14:textId="77777777" w:rsidR="00D863B3" w:rsidRDefault="00D863B3" w:rsidP="00D863B3">
            <w:pPr>
              <w:jc w:val="center"/>
              <w:rPr>
                <w:rFonts w:ascii="Times New Roman" w:hAnsi="Times New Roman"/>
                <w:b/>
                <w:sz w:val="28"/>
                <w:szCs w:val="28"/>
                <w:lang w:val="en-US"/>
              </w:rPr>
            </w:pPr>
          </w:p>
          <w:p w14:paraId="24ABF8A8" w14:textId="77777777" w:rsidR="00D863B3" w:rsidRDefault="00D863B3" w:rsidP="00D863B3">
            <w:pPr>
              <w:jc w:val="center"/>
              <w:rPr>
                <w:rFonts w:ascii="Times New Roman" w:hAnsi="Times New Roman"/>
                <w:b/>
                <w:sz w:val="28"/>
                <w:szCs w:val="28"/>
                <w:lang w:val="en-US"/>
              </w:rPr>
            </w:pPr>
          </w:p>
          <w:p w14:paraId="746F12BB" w14:textId="77777777" w:rsidR="00D863B3" w:rsidRDefault="00D863B3" w:rsidP="00D863B3">
            <w:pPr>
              <w:jc w:val="center"/>
              <w:rPr>
                <w:rFonts w:ascii="Times New Roman" w:hAnsi="Times New Roman"/>
                <w:b/>
                <w:sz w:val="28"/>
                <w:szCs w:val="28"/>
                <w:lang w:val="en-US"/>
              </w:rPr>
            </w:pPr>
          </w:p>
          <w:p w14:paraId="642E77A2" w14:textId="77777777" w:rsidR="00D863B3" w:rsidRDefault="00D863B3" w:rsidP="00D863B3">
            <w:pPr>
              <w:jc w:val="center"/>
              <w:rPr>
                <w:rFonts w:ascii="Times New Roman" w:hAnsi="Times New Roman"/>
                <w:b/>
                <w:sz w:val="28"/>
                <w:szCs w:val="28"/>
                <w:lang w:val="en-US"/>
              </w:rPr>
            </w:pPr>
          </w:p>
          <w:p w14:paraId="65B06AAD" w14:textId="77777777" w:rsidR="00D863B3" w:rsidRPr="004B2BC0" w:rsidRDefault="00D863B3" w:rsidP="00D863B3">
            <w:pPr>
              <w:tabs>
                <w:tab w:val="center" w:pos="4537"/>
              </w:tabs>
              <w:spacing w:line="360" w:lineRule="exact"/>
              <w:jc w:val="center"/>
              <w:rPr>
                <w:rFonts w:ascii="Times New Roman" w:eastAsia="Calibri" w:hAnsi="Times New Roman"/>
                <w:bCs/>
                <w:i/>
                <w:sz w:val="24"/>
                <w:szCs w:val="24"/>
              </w:rPr>
            </w:pPr>
            <w:r>
              <w:rPr>
                <w:rFonts w:ascii="Times New Roman" w:hAnsi="Times New Roman"/>
                <w:b/>
                <w:sz w:val="28"/>
                <w:szCs w:val="28"/>
                <w:lang w:val="en-US"/>
              </w:rPr>
              <w:t>Nguyễn Phương Thùy   Nguyễn Thị Kim Thúy</w:t>
            </w:r>
          </w:p>
        </w:tc>
      </w:tr>
    </w:tbl>
    <w:p w14:paraId="660FF1FA" w14:textId="77777777" w:rsidR="00C5490F" w:rsidRPr="00145444" w:rsidRDefault="00C5490F" w:rsidP="003B7BAF">
      <w:pPr>
        <w:tabs>
          <w:tab w:val="left" w:pos="1665"/>
        </w:tabs>
      </w:pPr>
    </w:p>
    <w:p w14:paraId="0CC2F69D" w14:textId="77777777" w:rsidR="00C5490F" w:rsidRPr="00145444" w:rsidRDefault="00C5490F" w:rsidP="00C5490F"/>
    <w:p w14:paraId="2E7BA301" w14:textId="77777777" w:rsidR="00C5490F" w:rsidRPr="00145444" w:rsidRDefault="00C5490F" w:rsidP="00C5490F"/>
    <w:p w14:paraId="58291928" w14:textId="77777777" w:rsidR="00C5490F" w:rsidRPr="00145444" w:rsidRDefault="00C5490F" w:rsidP="00C5490F"/>
    <w:p w14:paraId="3BB6EB6C" w14:textId="77777777" w:rsidR="00C5490F" w:rsidRPr="00145444" w:rsidRDefault="00C5490F" w:rsidP="00C5490F"/>
    <w:p w14:paraId="73726A8B" w14:textId="77777777" w:rsidR="00A41141" w:rsidRDefault="00A41141" w:rsidP="00A41141">
      <w:pPr>
        <w:pStyle w:val="Default"/>
        <w:widowControl w:val="0"/>
        <w:tabs>
          <w:tab w:val="left" w:pos="426"/>
          <w:tab w:val="left" w:pos="709"/>
        </w:tabs>
        <w:spacing w:before="120"/>
        <w:ind w:firstLine="720"/>
        <w:jc w:val="both"/>
        <w:rPr>
          <w:rFonts w:ascii="Times New Roman" w:hAnsi="Times New Roman" w:cs="Times New Roman"/>
          <w:bCs/>
          <w:i/>
          <w:iCs/>
          <w:lang w:val="pt-BR" w:eastAsia="en-US"/>
        </w:rPr>
      </w:pPr>
    </w:p>
    <w:p w14:paraId="076E4E4F" w14:textId="77777777" w:rsidR="00DC29A4" w:rsidRDefault="00DC29A4" w:rsidP="00DC29A4">
      <w:pPr>
        <w:tabs>
          <w:tab w:val="left" w:pos="420"/>
          <w:tab w:val="center" w:pos="1512"/>
        </w:tabs>
        <w:spacing w:after="0" w:line="288" w:lineRule="auto"/>
        <w:ind w:right="-45"/>
        <w:rPr>
          <w:rFonts w:ascii="Times New Roman" w:eastAsia="Calibri" w:hAnsi="Times New Roman" w:cstheme="minorBidi"/>
          <w:b/>
          <w:bCs/>
          <w:sz w:val="28"/>
          <w:szCs w:val="28"/>
          <w:lang w:val="en-US"/>
        </w:rPr>
        <w:sectPr w:rsidR="00DC29A4" w:rsidSect="00DA1CE2">
          <w:headerReference w:type="default" r:id="rId8"/>
          <w:footnotePr>
            <w:numRestart w:val="eachPage"/>
          </w:footnotePr>
          <w:pgSz w:w="11909" w:h="16834" w:code="9"/>
          <w:pgMar w:top="851" w:right="1134" w:bottom="851" w:left="1701" w:header="567" w:footer="720" w:gutter="0"/>
          <w:cols w:space="720"/>
          <w:titlePg/>
          <w:docGrid w:linePitch="360"/>
        </w:sectPr>
      </w:pPr>
    </w:p>
    <w:p w14:paraId="2DBEF143" w14:textId="77777777" w:rsidR="00DC29A4" w:rsidRPr="00145444" w:rsidRDefault="00DC29A4" w:rsidP="00AB7E54">
      <w:pPr>
        <w:tabs>
          <w:tab w:val="left" w:pos="2985"/>
          <w:tab w:val="center" w:pos="4514"/>
        </w:tabs>
        <w:spacing w:after="0" w:line="240" w:lineRule="auto"/>
        <w:rPr>
          <w:rFonts w:ascii="Times New Roman" w:hAnsi="Times New Roman"/>
          <w:b/>
          <w:sz w:val="28"/>
          <w:szCs w:val="28"/>
          <w:lang w:val="en-US"/>
        </w:rPr>
      </w:pPr>
    </w:p>
    <w:sectPr w:rsidR="00DC29A4" w:rsidRPr="00145444" w:rsidSect="004D3F45">
      <w:footnotePr>
        <w:numRestart w:val="eachPage"/>
      </w:footnotePr>
      <w:pgSz w:w="11909" w:h="16834" w:code="9"/>
      <w:pgMar w:top="1134" w:right="851" w:bottom="567" w:left="1701" w:header="340" w:footer="17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5509F6D" w14:textId="77777777" w:rsidR="00FB64D6" w:rsidRDefault="00FB64D6" w:rsidP="00C5490F">
      <w:pPr>
        <w:spacing w:after="0" w:line="240" w:lineRule="auto"/>
      </w:pPr>
      <w:r>
        <w:separator/>
      </w:r>
    </w:p>
  </w:endnote>
  <w:endnote w:type="continuationSeparator" w:id="0">
    <w:p w14:paraId="1423A34A" w14:textId="77777777" w:rsidR="00FB64D6" w:rsidRDefault="00FB64D6" w:rsidP="00C5490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00000287" w:usb1="08070000" w:usb2="00000010"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nTime">
    <w:altName w:val="Times New Roman"/>
    <w:charset w:val="00"/>
    <w:family w:val="swiss"/>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66E3F0B" w14:textId="77777777" w:rsidR="00FB64D6" w:rsidRDefault="00FB64D6" w:rsidP="00C5490F">
      <w:pPr>
        <w:spacing w:after="0" w:line="240" w:lineRule="auto"/>
      </w:pPr>
      <w:r>
        <w:separator/>
      </w:r>
    </w:p>
  </w:footnote>
  <w:footnote w:type="continuationSeparator" w:id="0">
    <w:p w14:paraId="26E7CE3A" w14:textId="77777777" w:rsidR="00FB64D6" w:rsidRDefault="00FB64D6" w:rsidP="00C5490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00462120"/>
      <w:docPartObj>
        <w:docPartGallery w:val="Page Numbers (Top of Page)"/>
        <w:docPartUnique/>
      </w:docPartObj>
    </w:sdtPr>
    <w:sdtEndPr>
      <w:rPr>
        <w:noProof/>
      </w:rPr>
    </w:sdtEndPr>
    <w:sdtContent>
      <w:p w14:paraId="308B90A7" w14:textId="77777777" w:rsidR="00A01273" w:rsidRDefault="00A01273">
        <w:pPr>
          <w:pStyle w:val="Header"/>
          <w:jc w:val="center"/>
        </w:pPr>
        <w:r>
          <w:fldChar w:fldCharType="begin"/>
        </w:r>
        <w:r>
          <w:instrText xml:space="preserve"> PAGE   \* MERGEFORMAT </w:instrText>
        </w:r>
        <w:r>
          <w:fldChar w:fldCharType="separate"/>
        </w:r>
        <w:r w:rsidR="00316A7D">
          <w:rPr>
            <w:noProof/>
          </w:rPr>
          <w:t>6</w:t>
        </w:r>
        <w:r>
          <w:rPr>
            <w:noProof/>
          </w:rPr>
          <w:fldChar w:fldCharType="end"/>
        </w:r>
      </w:p>
    </w:sdtContent>
  </w:sdt>
  <w:p w14:paraId="75391A66" w14:textId="77777777" w:rsidR="00207B3C" w:rsidRPr="00C3682A" w:rsidRDefault="00207B3C" w:rsidP="00C3682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4D167D"/>
    <w:multiLevelType w:val="hybridMultilevel"/>
    <w:tmpl w:val="08BEC79E"/>
    <w:lvl w:ilvl="0" w:tplc="626EB5C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14286EBF"/>
    <w:multiLevelType w:val="hybridMultilevel"/>
    <w:tmpl w:val="B8CE598E"/>
    <w:lvl w:ilvl="0" w:tplc="6B203BD2">
      <w:start w:val="1"/>
      <w:numFmt w:val="decimal"/>
      <w:lvlText w:val="%1."/>
      <w:lvlJc w:val="left"/>
      <w:pPr>
        <w:ind w:left="1004" w:hanging="360"/>
      </w:pPr>
      <w:rPr>
        <w:rFonts w:hint="default"/>
        <w:b/>
        <w:color w:val="auto"/>
      </w:rPr>
    </w:lvl>
    <w:lvl w:ilvl="1" w:tplc="04090019" w:tentative="1">
      <w:start w:val="1"/>
      <w:numFmt w:val="lowerLetter"/>
      <w:lvlText w:val="%2."/>
      <w:lvlJc w:val="left"/>
      <w:pPr>
        <w:ind w:left="1724" w:hanging="360"/>
      </w:pPr>
    </w:lvl>
    <w:lvl w:ilvl="2" w:tplc="0409001B" w:tentative="1">
      <w:start w:val="1"/>
      <w:numFmt w:val="lowerRoman"/>
      <w:lvlText w:val="%3."/>
      <w:lvlJc w:val="right"/>
      <w:pPr>
        <w:ind w:left="2444" w:hanging="180"/>
      </w:pPr>
    </w:lvl>
    <w:lvl w:ilvl="3" w:tplc="0409000F" w:tentative="1">
      <w:start w:val="1"/>
      <w:numFmt w:val="decimal"/>
      <w:lvlText w:val="%4."/>
      <w:lvlJc w:val="left"/>
      <w:pPr>
        <w:ind w:left="3164" w:hanging="360"/>
      </w:pPr>
    </w:lvl>
    <w:lvl w:ilvl="4" w:tplc="04090019" w:tentative="1">
      <w:start w:val="1"/>
      <w:numFmt w:val="lowerLetter"/>
      <w:lvlText w:val="%5."/>
      <w:lvlJc w:val="left"/>
      <w:pPr>
        <w:ind w:left="3884" w:hanging="360"/>
      </w:pPr>
    </w:lvl>
    <w:lvl w:ilvl="5" w:tplc="0409001B" w:tentative="1">
      <w:start w:val="1"/>
      <w:numFmt w:val="lowerRoman"/>
      <w:lvlText w:val="%6."/>
      <w:lvlJc w:val="right"/>
      <w:pPr>
        <w:ind w:left="4604" w:hanging="180"/>
      </w:pPr>
    </w:lvl>
    <w:lvl w:ilvl="6" w:tplc="0409000F" w:tentative="1">
      <w:start w:val="1"/>
      <w:numFmt w:val="decimal"/>
      <w:lvlText w:val="%7."/>
      <w:lvlJc w:val="left"/>
      <w:pPr>
        <w:ind w:left="5324" w:hanging="360"/>
      </w:pPr>
    </w:lvl>
    <w:lvl w:ilvl="7" w:tplc="04090019" w:tentative="1">
      <w:start w:val="1"/>
      <w:numFmt w:val="lowerLetter"/>
      <w:lvlText w:val="%8."/>
      <w:lvlJc w:val="left"/>
      <w:pPr>
        <w:ind w:left="6044" w:hanging="360"/>
      </w:pPr>
    </w:lvl>
    <w:lvl w:ilvl="8" w:tplc="0409001B" w:tentative="1">
      <w:start w:val="1"/>
      <w:numFmt w:val="lowerRoman"/>
      <w:lvlText w:val="%9."/>
      <w:lvlJc w:val="right"/>
      <w:pPr>
        <w:ind w:left="6764" w:hanging="180"/>
      </w:pPr>
    </w:lvl>
  </w:abstractNum>
  <w:abstractNum w:abstractNumId="2" w15:restartNumberingAfterBreak="0">
    <w:nsid w:val="221D68DE"/>
    <w:multiLevelType w:val="hybridMultilevel"/>
    <w:tmpl w:val="2E0CF6CA"/>
    <w:lvl w:ilvl="0" w:tplc="A6DAA63E">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424350F"/>
    <w:multiLevelType w:val="hybridMultilevel"/>
    <w:tmpl w:val="65D648CA"/>
    <w:lvl w:ilvl="0" w:tplc="F236C628">
      <w:start w:val="1"/>
      <w:numFmt w:val="decimal"/>
      <w:lvlText w:val="%1."/>
      <w:lvlJc w:val="left"/>
      <w:pPr>
        <w:ind w:left="720" w:hanging="360"/>
      </w:pPr>
      <w:rPr>
        <w:rFonts w:eastAsia="Arial"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78E0F33"/>
    <w:multiLevelType w:val="hybridMultilevel"/>
    <w:tmpl w:val="4602472E"/>
    <w:lvl w:ilvl="0" w:tplc="B880827C">
      <w:start w:val="3"/>
      <w:numFmt w:val="bullet"/>
      <w:lvlText w:val="-"/>
      <w:lvlJc w:val="left"/>
      <w:pPr>
        <w:ind w:left="1080" w:hanging="360"/>
      </w:pPr>
      <w:rPr>
        <w:rFonts w:ascii="Times New Roman" w:eastAsia="MS Mincho"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38CE6D6E"/>
    <w:multiLevelType w:val="hybridMultilevel"/>
    <w:tmpl w:val="D6C87864"/>
    <w:lvl w:ilvl="0" w:tplc="81702E5C">
      <w:start w:val="3"/>
      <w:numFmt w:val="bullet"/>
      <w:lvlText w:val="-"/>
      <w:lvlJc w:val="left"/>
      <w:pPr>
        <w:ind w:left="1080" w:hanging="360"/>
      </w:pPr>
      <w:rPr>
        <w:rFonts w:ascii="Times New Roman" w:eastAsia="MS Mincho"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3CB3612A"/>
    <w:multiLevelType w:val="hybridMultilevel"/>
    <w:tmpl w:val="C32E56D8"/>
    <w:lvl w:ilvl="0" w:tplc="2E586702">
      <w:start w:val="1"/>
      <w:numFmt w:val="lowerLetter"/>
      <w:lvlText w:val="%1."/>
      <w:lvlJc w:val="left"/>
      <w:pPr>
        <w:ind w:left="1080" w:hanging="360"/>
      </w:pPr>
      <w:rPr>
        <w:rFonts w:hint="default"/>
        <w:i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42AF7F8B"/>
    <w:multiLevelType w:val="hybridMultilevel"/>
    <w:tmpl w:val="A334ABBE"/>
    <w:lvl w:ilvl="0" w:tplc="41B0679E">
      <w:start w:val="3"/>
      <w:numFmt w:val="bullet"/>
      <w:lvlText w:val="-"/>
      <w:lvlJc w:val="left"/>
      <w:pPr>
        <w:ind w:left="1080" w:hanging="360"/>
      </w:pPr>
      <w:rPr>
        <w:rFonts w:ascii="Times New Roman" w:eastAsia="MS Mincho"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45186FD7"/>
    <w:multiLevelType w:val="hybridMultilevel"/>
    <w:tmpl w:val="42A41A60"/>
    <w:lvl w:ilvl="0" w:tplc="40D451C4">
      <w:start w:val="3"/>
      <w:numFmt w:val="bullet"/>
      <w:lvlText w:val="-"/>
      <w:lvlJc w:val="left"/>
      <w:pPr>
        <w:ind w:left="1080" w:hanging="360"/>
      </w:pPr>
      <w:rPr>
        <w:rFonts w:ascii="Times New Roman" w:eastAsia="MS Mincho"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568037CC"/>
    <w:multiLevelType w:val="hybridMultilevel"/>
    <w:tmpl w:val="0BC4C934"/>
    <w:lvl w:ilvl="0" w:tplc="3EAEE9C0">
      <w:start w:val="3"/>
      <w:numFmt w:val="bullet"/>
      <w:lvlText w:val="-"/>
      <w:lvlJc w:val="left"/>
      <w:pPr>
        <w:ind w:left="1080" w:hanging="360"/>
      </w:pPr>
      <w:rPr>
        <w:rFonts w:ascii="Times New Roman" w:eastAsia="MS Mincho"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57593C73"/>
    <w:multiLevelType w:val="hybridMultilevel"/>
    <w:tmpl w:val="82D0F500"/>
    <w:lvl w:ilvl="0" w:tplc="8C02C57A">
      <w:start w:val="3"/>
      <w:numFmt w:val="bullet"/>
      <w:lvlText w:val="-"/>
      <w:lvlJc w:val="left"/>
      <w:pPr>
        <w:ind w:left="1080" w:hanging="360"/>
      </w:pPr>
      <w:rPr>
        <w:rFonts w:ascii="Times New Roman" w:eastAsia="MS Mincho"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0"/>
  </w:num>
  <w:num w:numId="2">
    <w:abstractNumId w:val="10"/>
  </w:num>
  <w:num w:numId="3">
    <w:abstractNumId w:val="8"/>
  </w:num>
  <w:num w:numId="4">
    <w:abstractNumId w:val="7"/>
  </w:num>
  <w:num w:numId="5">
    <w:abstractNumId w:val="4"/>
  </w:num>
  <w:num w:numId="6">
    <w:abstractNumId w:val="9"/>
  </w:num>
  <w:num w:numId="7">
    <w:abstractNumId w:val="5"/>
  </w:num>
  <w:num w:numId="8">
    <w:abstractNumId w:val="3"/>
  </w:num>
  <w:num w:numId="9">
    <w:abstractNumId w:val="6"/>
  </w:num>
  <w:num w:numId="10">
    <w:abstractNumId w:val="2"/>
  </w:num>
  <w:num w:numId="1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10"/>
  <w:displayHorizontalDrawingGridEvery w:val="2"/>
  <w:displayVerticalDrawingGridEvery w:val="2"/>
  <w:characterSpacingControl w:val="doNotCompress"/>
  <w:footnotePr>
    <w:numRestart w:val="eachPage"/>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490F"/>
    <w:rsid w:val="0000499F"/>
    <w:rsid w:val="00035901"/>
    <w:rsid w:val="000677E4"/>
    <w:rsid w:val="0009549A"/>
    <w:rsid w:val="000C777B"/>
    <w:rsid w:val="000C7D5C"/>
    <w:rsid w:val="000E6A13"/>
    <w:rsid w:val="00141A71"/>
    <w:rsid w:val="00145444"/>
    <w:rsid w:val="00162B38"/>
    <w:rsid w:val="00165674"/>
    <w:rsid w:val="0017768B"/>
    <w:rsid w:val="00207B3C"/>
    <w:rsid w:val="00222E80"/>
    <w:rsid w:val="0022519F"/>
    <w:rsid w:val="00234240"/>
    <w:rsid w:val="0025223D"/>
    <w:rsid w:val="00252998"/>
    <w:rsid w:val="00266011"/>
    <w:rsid w:val="0027050D"/>
    <w:rsid w:val="002722E2"/>
    <w:rsid w:val="00277BEB"/>
    <w:rsid w:val="00281C3E"/>
    <w:rsid w:val="00290520"/>
    <w:rsid w:val="0029090F"/>
    <w:rsid w:val="002A4500"/>
    <w:rsid w:val="002C7DAD"/>
    <w:rsid w:val="002D39A7"/>
    <w:rsid w:val="002D5B03"/>
    <w:rsid w:val="002F3D13"/>
    <w:rsid w:val="002F711C"/>
    <w:rsid w:val="002F7863"/>
    <w:rsid w:val="00316A7D"/>
    <w:rsid w:val="0033253B"/>
    <w:rsid w:val="00333B7A"/>
    <w:rsid w:val="003415BF"/>
    <w:rsid w:val="0036229E"/>
    <w:rsid w:val="0036240B"/>
    <w:rsid w:val="003676D6"/>
    <w:rsid w:val="0037027A"/>
    <w:rsid w:val="00373639"/>
    <w:rsid w:val="00374FF3"/>
    <w:rsid w:val="003A35A7"/>
    <w:rsid w:val="003B528B"/>
    <w:rsid w:val="003B7BAF"/>
    <w:rsid w:val="003D2CE5"/>
    <w:rsid w:val="003D2D71"/>
    <w:rsid w:val="003D455E"/>
    <w:rsid w:val="003F14D2"/>
    <w:rsid w:val="003F2808"/>
    <w:rsid w:val="00407E61"/>
    <w:rsid w:val="00411009"/>
    <w:rsid w:val="00420098"/>
    <w:rsid w:val="00435524"/>
    <w:rsid w:val="004447FD"/>
    <w:rsid w:val="00453D24"/>
    <w:rsid w:val="004B2BC0"/>
    <w:rsid w:val="004B65DA"/>
    <w:rsid w:val="004C22B1"/>
    <w:rsid w:val="004D3F45"/>
    <w:rsid w:val="004F3567"/>
    <w:rsid w:val="004F5261"/>
    <w:rsid w:val="00510BD8"/>
    <w:rsid w:val="005610A2"/>
    <w:rsid w:val="00562009"/>
    <w:rsid w:val="00597725"/>
    <w:rsid w:val="005A7BF8"/>
    <w:rsid w:val="005F1314"/>
    <w:rsid w:val="0060113E"/>
    <w:rsid w:val="0062234E"/>
    <w:rsid w:val="00640B7A"/>
    <w:rsid w:val="00641266"/>
    <w:rsid w:val="00643EEB"/>
    <w:rsid w:val="006528C9"/>
    <w:rsid w:val="00682D0E"/>
    <w:rsid w:val="00684777"/>
    <w:rsid w:val="006A12E1"/>
    <w:rsid w:val="006B031C"/>
    <w:rsid w:val="006D10D2"/>
    <w:rsid w:val="006E339F"/>
    <w:rsid w:val="006E6407"/>
    <w:rsid w:val="00705FC9"/>
    <w:rsid w:val="00720D9C"/>
    <w:rsid w:val="0073501E"/>
    <w:rsid w:val="00735645"/>
    <w:rsid w:val="007546DB"/>
    <w:rsid w:val="007643AC"/>
    <w:rsid w:val="00784533"/>
    <w:rsid w:val="007B3A9B"/>
    <w:rsid w:val="007B6CEE"/>
    <w:rsid w:val="007C1EAB"/>
    <w:rsid w:val="007C3F42"/>
    <w:rsid w:val="007C77D7"/>
    <w:rsid w:val="007E5E22"/>
    <w:rsid w:val="007E7482"/>
    <w:rsid w:val="00810D55"/>
    <w:rsid w:val="00825EA5"/>
    <w:rsid w:val="00827C9E"/>
    <w:rsid w:val="00840D9B"/>
    <w:rsid w:val="00850435"/>
    <w:rsid w:val="00866CF1"/>
    <w:rsid w:val="00874F28"/>
    <w:rsid w:val="008B33C9"/>
    <w:rsid w:val="008D00C8"/>
    <w:rsid w:val="008D29E9"/>
    <w:rsid w:val="008F171F"/>
    <w:rsid w:val="00902E4D"/>
    <w:rsid w:val="00917582"/>
    <w:rsid w:val="0093143D"/>
    <w:rsid w:val="00964675"/>
    <w:rsid w:val="00972FBE"/>
    <w:rsid w:val="00985AC0"/>
    <w:rsid w:val="00990DE4"/>
    <w:rsid w:val="009951E7"/>
    <w:rsid w:val="0099621E"/>
    <w:rsid w:val="00997883"/>
    <w:rsid w:val="009A6A04"/>
    <w:rsid w:val="009A6A8A"/>
    <w:rsid w:val="009C034D"/>
    <w:rsid w:val="009D6404"/>
    <w:rsid w:val="009E4088"/>
    <w:rsid w:val="00A01273"/>
    <w:rsid w:val="00A1173F"/>
    <w:rsid w:val="00A15CFB"/>
    <w:rsid w:val="00A35DB4"/>
    <w:rsid w:val="00A41141"/>
    <w:rsid w:val="00A63855"/>
    <w:rsid w:val="00A75E2A"/>
    <w:rsid w:val="00A81EF7"/>
    <w:rsid w:val="00AB7E54"/>
    <w:rsid w:val="00AC09A4"/>
    <w:rsid w:val="00AE2973"/>
    <w:rsid w:val="00AE3B84"/>
    <w:rsid w:val="00AF0ADE"/>
    <w:rsid w:val="00B00EA3"/>
    <w:rsid w:val="00B03A82"/>
    <w:rsid w:val="00B05C5F"/>
    <w:rsid w:val="00B111F3"/>
    <w:rsid w:val="00B215C5"/>
    <w:rsid w:val="00B3056C"/>
    <w:rsid w:val="00B415E8"/>
    <w:rsid w:val="00B53430"/>
    <w:rsid w:val="00B635D8"/>
    <w:rsid w:val="00B77EC3"/>
    <w:rsid w:val="00B8457D"/>
    <w:rsid w:val="00BA341E"/>
    <w:rsid w:val="00BA7277"/>
    <w:rsid w:val="00BC4387"/>
    <w:rsid w:val="00BE6F52"/>
    <w:rsid w:val="00BF369E"/>
    <w:rsid w:val="00BF73A6"/>
    <w:rsid w:val="00C06C1A"/>
    <w:rsid w:val="00C3682A"/>
    <w:rsid w:val="00C4654D"/>
    <w:rsid w:val="00C5490F"/>
    <w:rsid w:val="00C62BC1"/>
    <w:rsid w:val="00C67F8A"/>
    <w:rsid w:val="00C81564"/>
    <w:rsid w:val="00CA0CF0"/>
    <w:rsid w:val="00CB0A51"/>
    <w:rsid w:val="00CB10FB"/>
    <w:rsid w:val="00CB1F3E"/>
    <w:rsid w:val="00CB69FE"/>
    <w:rsid w:val="00CC1ABB"/>
    <w:rsid w:val="00CC3941"/>
    <w:rsid w:val="00CD239F"/>
    <w:rsid w:val="00CE7DF7"/>
    <w:rsid w:val="00D21A72"/>
    <w:rsid w:val="00D66A40"/>
    <w:rsid w:val="00D77DDC"/>
    <w:rsid w:val="00D863B3"/>
    <w:rsid w:val="00D86961"/>
    <w:rsid w:val="00D946FB"/>
    <w:rsid w:val="00DA1CE2"/>
    <w:rsid w:val="00DB6595"/>
    <w:rsid w:val="00DC29A4"/>
    <w:rsid w:val="00DC5C80"/>
    <w:rsid w:val="00DD0077"/>
    <w:rsid w:val="00E0552F"/>
    <w:rsid w:val="00E144EF"/>
    <w:rsid w:val="00E16A60"/>
    <w:rsid w:val="00E25592"/>
    <w:rsid w:val="00E4259F"/>
    <w:rsid w:val="00E71BE4"/>
    <w:rsid w:val="00E7348D"/>
    <w:rsid w:val="00E80D9B"/>
    <w:rsid w:val="00E977FE"/>
    <w:rsid w:val="00ED563E"/>
    <w:rsid w:val="00EF191F"/>
    <w:rsid w:val="00F32B03"/>
    <w:rsid w:val="00F46A09"/>
    <w:rsid w:val="00F478A8"/>
    <w:rsid w:val="00F7111A"/>
    <w:rsid w:val="00F75D5F"/>
    <w:rsid w:val="00F815BD"/>
    <w:rsid w:val="00F84FAC"/>
    <w:rsid w:val="00FA7C79"/>
    <w:rsid w:val="00FB64D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B772DF"/>
  <w15:docId w15:val="{5F4A7D51-8F47-46BA-8FE3-1D32E1D041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5490F"/>
    <w:rPr>
      <w:rFonts w:ascii="Arial" w:eastAsia="Arial" w:hAnsi="Arial" w:cs="Times New Roman"/>
      <w:lang w:val="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uiPriority w:val="99"/>
    <w:rsid w:val="00C5490F"/>
    <w:pPr>
      <w:spacing w:after="0" w:line="240" w:lineRule="auto"/>
    </w:pPr>
    <w:rPr>
      <w:rFonts w:ascii="Times New Roman" w:eastAsia="Times New Roman" w:hAnsi="Times New Roman"/>
      <w:sz w:val="20"/>
      <w:szCs w:val="20"/>
      <w:lang w:val="x-none" w:eastAsia="x-none"/>
    </w:rPr>
  </w:style>
  <w:style w:type="character" w:customStyle="1" w:styleId="FootnoteTextChar">
    <w:name w:val="Footnote Text Char"/>
    <w:basedOn w:val="DefaultParagraphFont"/>
    <w:link w:val="FootnoteText"/>
    <w:uiPriority w:val="99"/>
    <w:rsid w:val="00C5490F"/>
    <w:rPr>
      <w:rFonts w:ascii="Times New Roman" w:eastAsia="Times New Roman" w:hAnsi="Times New Roman" w:cs="Times New Roman"/>
      <w:sz w:val="20"/>
      <w:szCs w:val="20"/>
      <w:lang w:val="x-none" w:eastAsia="x-none"/>
    </w:rPr>
  </w:style>
  <w:style w:type="character" w:styleId="FootnoteReference">
    <w:name w:val="footnote reference"/>
    <w:uiPriority w:val="99"/>
    <w:rsid w:val="00C5490F"/>
    <w:rPr>
      <w:rFonts w:cs="Times New Roman"/>
      <w:vertAlign w:val="superscript"/>
    </w:rPr>
  </w:style>
  <w:style w:type="paragraph" w:styleId="Header">
    <w:name w:val="header"/>
    <w:basedOn w:val="Normal"/>
    <w:link w:val="HeaderChar"/>
    <w:uiPriority w:val="99"/>
    <w:unhideWhenUsed/>
    <w:rsid w:val="00C5490F"/>
    <w:pPr>
      <w:tabs>
        <w:tab w:val="center" w:pos="4680"/>
        <w:tab w:val="right" w:pos="9360"/>
      </w:tabs>
      <w:spacing w:after="160" w:line="259" w:lineRule="auto"/>
    </w:pPr>
    <w:rPr>
      <w:rFonts w:ascii="Times New Roman" w:eastAsia="Calibri" w:hAnsi="Times New Roman"/>
      <w:sz w:val="28"/>
      <w:lang w:val="en-US"/>
    </w:rPr>
  </w:style>
  <w:style w:type="character" w:customStyle="1" w:styleId="HeaderChar">
    <w:name w:val="Header Char"/>
    <w:basedOn w:val="DefaultParagraphFont"/>
    <w:link w:val="Header"/>
    <w:uiPriority w:val="99"/>
    <w:rsid w:val="00C5490F"/>
    <w:rPr>
      <w:rFonts w:ascii="Times New Roman" w:eastAsia="Calibri" w:hAnsi="Times New Roman" w:cs="Times New Roman"/>
      <w:sz w:val="28"/>
    </w:rPr>
  </w:style>
  <w:style w:type="table" w:styleId="TableGrid">
    <w:name w:val="Table Grid"/>
    <w:basedOn w:val="TableNormal"/>
    <w:rsid w:val="00C5490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rsid w:val="00C5490F"/>
    <w:pPr>
      <w:spacing w:after="0" w:line="240" w:lineRule="auto"/>
      <w:jc w:val="both"/>
    </w:pPr>
    <w:rPr>
      <w:rFonts w:ascii=".VnTime" w:eastAsia="Times New Roman" w:hAnsi=".VnTime"/>
      <w:b/>
      <w:i/>
      <w:sz w:val="28"/>
      <w:szCs w:val="20"/>
      <w:lang w:val="en-US"/>
    </w:rPr>
  </w:style>
  <w:style w:type="character" w:customStyle="1" w:styleId="BodyTextChar">
    <w:name w:val="Body Text Char"/>
    <w:basedOn w:val="DefaultParagraphFont"/>
    <w:link w:val="BodyText"/>
    <w:rsid w:val="00C5490F"/>
    <w:rPr>
      <w:rFonts w:ascii=".VnTime" w:eastAsia="Times New Roman" w:hAnsi=".VnTime" w:cs="Times New Roman"/>
      <w:b/>
      <w:i/>
      <w:sz w:val="28"/>
      <w:szCs w:val="20"/>
    </w:rPr>
  </w:style>
  <w:style w:type="paragraph" w:styleId="Footer">
    <w:name w:val="footer"/>
    <w:basedOn w:val="Normal"/>
    <w:link w:val="FooterChar"/>
    <w:uiPriority w:val="99"/>
    <w:unhideWhenUsed/>
    <w:rsid w:val="00C5490F"/>
    <w:pPr>
      <w:tabs>
        <w:tab w:val="center" w:pos="4680"/>
        <w:tab w:val="right" w:pos="9360"/>
      </w:tabs>
      <w:spacing w:after="0" w:line="240" w:lineRule="auto"/>
    </w:pPr>
  </w:style>
  <w:style w:type="character" w:customStyle="1" w:styleId="FooterChar">
    <w:name w:val="Footer Char"/>
    <w:basedOn w:val="DefaultParagraphFont"/>
    <w:link w:val="Footer"/>
    <w:uiPriority w:val="99"/>
    <w:rsid w:val="00C5490F"/>
    <w:rPr>
      <w:rFonts w:ascii="Arial" w:eastAsia="Arial" w:hAnsi="Arial" w:cs="Times New Roman"/>
      <w:lang w:val="vi-VN"/>
    </w:rPr>
  </w:style>
  <w:style w:type="paragraph" w:styleId="ListParagraph">
    <w:name w:val="List Paragraph"/>
    <w:basedOn w:val="Normal"/>
    <w:qFormat/>
    <w:rsid w:val="00C5490F"/>
    <w:pPr>
      <w:ind w:left="720"/>
      <w:contextualSpacing/>
    </w:pPr>
    <w:rPr>
      <w:rFonts w:asciiTheme="minorHAnsi" w:eastAsiaTheme="minorHAnsi" w:hAnsiTheme="minorHAnsi" w:cstheme="minorBidi"/>
      <w:lang w:val="en-US"/>
    </w:rPr>
  </w:style>
  <w:style w:type="paragraph" w:customStyle="1" w:styleId="Default">
    <w:name w:val="Default"/>
    <w:uiPriority w:val="99"/>
    <w:rsid w:val="00A41141"/>
    <w:pPr>
      <w:autoSpaceDE w:val="0"/>
      <w:autoSpaceDN w:val="0"/>
      <w:adjustRightInd w:val="0"/>
      <w:spacing w:after="0" w:line="240" w:lineRule="auto"/>
    </w:pPr>
    <w:rPr>
      <w:rFonts w:ascii="Verdana" w:eastAsia="MS Mincho" w:hAnsi="Verdana" w:cs="Verdana"/>
      <w:color w:val="000000"/>
      <w:sz w:val="24"/>
      <w:szCs w:val="24"/>
      <w:lang w:eastAsia="ja-JP"/>
    </w:rPr>
  </w:style>
  <w:style w:type="paragraph" w:styleId="BalloonText">
    <w:name w:val="Balloon Text"/>
    <w:basedOn w:val="Normal"/>
    <w:link w:val="BalloonTextChar"/>
    <w:uiPriority w:val="99"/>
    <w:semiHidden/>
    <w:unhideWhenUsed/>
    <w:rsid w:val="0041100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11009"/>
    <w:rPr>
      <w:rFonts w:ascii="Tahoma" w:eastAsia="Arial" w:hAnsi="Tahoma" w:cs="Tahoma"/>
      <w:sz w:val="16"/>
      <w:szCs w:val="16"/>
      <w:lang w:val="vi-VN"/>
    </w:rPr>
  </w:style>
  <w:style w:type="character" w:styleId="CommentReference">
    <w:name w:val="annotation reference"/>
    <w:basedOn w:val="DefaultParagraphFont"/>
    <w:uiPriority w:val="99"/>
    <w:semiHidden/>
    <w:unhideWhenUsed/>
    <w:rsid w:val="00BF73A6"/>
    <w:rPr>
      <w:sz w:val="16"/>
      <w:szCs w:val="16"/>
    </w:rPr>
  </w:style>
  <w:style w:type="paragraph" w:styleId="CommentText">
    <w:name w:val="annotation text"/>
    <w:basedOn w:val="Normal"/>
    <w:link w:val="CommentTextChar"/>
    <w:uiPriority w:val="99"/>
    <w:semiHidden/>
    <w:unhideWhenUsed/>
    <w:rsid w:val="00BF73A6"/>
    <w:pPr>
      <w:spacing w:line="240" w:lineRule="auto"/>
    </w:pPr>
    <w:rPr>
      <w:sz w:val="20"/>
      <w:szCs w:val="20"/>
    </w:rPr>
  </w:style>
  <w:style w:type="character" w:customStyle="1" w:styleId="CommentTextChar">
    <w:name w:val="Comment Text Char"/>
    <w:basedOn w:val="DefaultParagraphFont"/>
    <w:link w:val="CommentText"/>
    <w:uiPriority w:val="99"/>
    <w:semiHidden/>
    <w:rsid w:val="00BF73A6"/>
    <w:rPr>
      <w:rFonts w:ascii="Arial" w:eastAsia="Arial" w:hAnsi="Arial" w:cs="Times New Roman"/>
      <w:sz w:val="20"/>
      <w:szCs w:val="20"/>
      <w:lang w:val="vi-VN"/>
    </w:rPr>
  </w:style>
  <w:style w:type="paragraph" w:styleId="CommentSubject">
    <w:name w:val="annotation subject"/>
    <w:basedOn w:val="CommentText"/>
    <w:next w:val="CommentText"/>
    <w:link w:val="CommentSubjectChar"/>
    <w:uiPriority w:val="99"/>
    <w:semiHidden/>
    <w:unhideWhenUsed/>
    <w:rsid w:val="00BF73A6"/>
    <w:rPr>
      <w:b/>
      <w:bCs/>
    </w:rPr>
  </w:style>
  <w:style w:type="character" w:customStyle="1" w:styleId="CommentSubjectChar">
    <w:name w:val="Comment Subject Char"/>
    <w:basedOn w:val="CommentTextChar"/>
    <w:link w:val="CommentSubject"/>
    <w:uiPriority w:val="99"/>
    <w:semiHidden/>
    <w:rsid w:val="00BF73A6"/>
    <w:rPr>
      <w:rFonts w:ascii="Arial" w:eastAsia="Arial" w:hAnsi="Arial" w:cs="Times New Roman"/>
      <w:b/>
      <w:bCs/>
      <w:sz w:val="20"/>
      <w:szCs w:val="20"/>
      <w:lang w:val="vi-VN"/>
    </w:rPr>
  </w:style>
  <w:style w:type="paragraph" w:styleId="BodyText2">
    <w:name w:val="Body Text 2"/>
    <w:basedOn w:val="Normal"/>
    <w:link w:val="BodyText2Char"/>
    <w:uiPriority w:val="99"/>
    <w:unhideWhenUsed/>
    <w:rsid w:val="00207B3C"/>
    <w:pPr>
      <w:spacing w:after="120" w:line="480" w:lineRule="auto"/>
    </w:pPr>
  </w:style>
  <w:style w:type="character" w:customStyle="1" w:styleId="BodyText2Char">
    <w:name w:val="Body Text 2 Char"/>
    <w:basedOn w:val="DefaultParagraphFont"/>
    <w:link w:val="BodyText2"/>
    <w:uiPriority w:val="99"/>
    <w:rsid w:val="00207B3C"/>
    <w:rPr>
      <w:rFonts w:ascii="Arial" w:eastAsia="Arial" w:hAnsi="Arial" w:cs="Times New Roman"/>
      <w:lang w:val="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983786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AEC3B7B-3450-4721-990D-AB8FA2D1787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7</Pages>
  <Words>2228</Words>
  <Characters>12706</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Company>Thue Viet Nam</Company>
  <LinksUpToDate>false</LinksUpToDate>
  <CharactersWithSpaces>14905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Tong Cuc Thue</dc:creator>
  <cp:lastModifiedBy>Sau, Tran Be Sau (TCCB-CMA)</cp:lastModifiedBy>
  <cp:revision>2</cp:revision>
  <cp:lastPrinted>2025-07-30T01:34:00Z</cp:lastPrinted>
  <dcterms:created xsi:type="dcterms:W3CDTF">2025-10-30T06:54:00Z</dcterms:created>
  <dcterms:modified xsi:type="dcterms:W3CDTF">2025-10-30T06:54:00Z</dcterms:modified>
</cp:coreProperties>
</file>