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555" w:type="dxa"/>
        <w:tblInd w:w="-177" w:type="dxa"/>
        <w:tblLook w:val="01E0" w:firstRow="1" w:lastRow="1" w:firstColumn="1" w:lastColumn="1" w:noHBand="0" w:noVBand="0"/>
      </w:tblPr>
      <w:tblGrid>
        <w:gridCol w:w="4396"/>
        <w:gridCol w:w="5159"/>
      </w:tblGrid>
      <w:tr w:rsidR="00D72C7D" w:rsidRPr="00D72C7D" w14:paraId="281EFC8C" w14:textId="77777777" w:rsidTr="00F80D7B">
        <w:trPr>
          <w:trHeight w:val="591"/>
        </w:trPr>
        <w:tc>
          <w:tcPr>
            <w:tcW w:w="4396" w:type="dxa"/>
          </w:tcPr>
          <w:p w14:paraId="27975484" w14:textId="6D269DEF" w:rsidR="00D72C7D" w:rsidRPr="00D72C7D" w:rsidRDefault="006C1399" w:rsidP="006C1399">
            <w:pPr>
              <w:spacing w:before="10"/>
              <w:ind w:left="-108"/>
              <w:rPr>
                <w:color w:val="000000"/>
                <w:sz w:val="24"/>
                <w:szCs w:val="24"/>
                <w:lang w:val="nl-NL"/>
              </w:rPr>
            </w:pPr>
            <w:r>
              <w:rPr>
                <w:color w:val="000000"/>
                <w:sz w:val="24"/>
                <w:szCs w:val="24"/>
                <w:lang w:val="nl-NL"/>
              </w:rPr>
              <w:t xml:space="preserve">             THU</w:t>
            </w:r>
            <w:r w:rsidRPr="006C1399">
              <w:rPr>
                <w:color w:val="000000"/>
                <w:sz w:val="24"/>
                <w:szCs w:val="24"/>
                <w:lang w:val="nl-NL"/>
              </w:rPr>
              <w:t>Ế</w:t>
            </w:r>
            <w:r>
              <w:rPr>
                <w:color w:val="000000"/>
                <w:sz w:val="24"/>
                <w:szCs w:val="24"/>
                <w:lang w:val="nl-NL"/>
              </w:rPr>
              <w:t xml:space="preserve"> T</w:t>
            </w:r>
            <w:r w:rsidRPr="006C1399">
              <w:rPr>
                <w:color w:val="000000"/>
                <w:sz w:val="24"/>
                <w:szCs w:val="24"/>
                <w:lang w:val="nl-NL"/>
              </w:rPr>
              <w:t>ỈNH</w:t>
            </w:r>
            <w:r>
              <w:rPr>
                <w:color w:val="000000"/>
                <w:sz w:val="24"/>
                <w:szCs w:val="24"/>
                <w:lang w:val="nl-NL"/>
              </w:rPr>
              <w:t xml:space="preserve"> C</w:t>
            </w:r>
            <w:r w:rsidRPr="006C1399">
              <w:rPr>
                <w:color w:val="000000"/>
                <w:sz w:val="24"/>
                <w:szCs w:val="24"/>
                <w:lang w:val="nl-NL"/>
              </w:rPr>
              <w:t>À</w:t>
            </w:r>
            <w:r>
              <w:rPr>
                <w:color w:val="000000"/>
                <w:sz w:val="24"/>
                <w:szCs w:val="24"/>
                <w:lang w:val="nl-NL"/>
              </w:rPr>
              <w:t xml:space="preserve"> MAU</w:t>
            </w:r>
          </w:p>
          <w:p w14:paraId="73921887" w14:textId="1C675FED" w:rsidR="00D72C7D" w:rsidRPr="00D72C7D" w:rsidRDefault="00D72C7D" w:rsidP="006C1399">
            <w:pPr>
              <w:spacing w:before="10"/>
              <w:ind w:left="-108"/>
              <w:rPr>
                <w:b/>
                <w:color w:val="000000"/>
                <w:sz w:val="24"/>
                <w:szCs w:val="24"/>
                <w:lang w:val="nl-NL"/>
              </w:rPr>
            </w:pPr>
            <w:r w:rsidRPr="00D72C7D">
              <w:rPr>
                <w:b/>
                <w:color w:val="000000"/>
                <w:lang w:val="nl-NL"/>
              </w:rPr>
              <w:t xml:space="preserve">    </w:t>
            </w:r>
            <w:r w:rsidR="006C1399">
              <w:rPr>
                <w:b/>
                <w:color w:val="000000"/>
                <w:sz w:val="24"/>
                <w:szCs w:val="24"/>
                <w:lang w:val="nl-NL"/>
              </w:rPr>
              <w:t>THU</w:t>
            </w:r>
            <w:r w:rsidR="006C1399" w:rsidRPr="006C1399">
              <w:rPr>
                <w:b/>
                <w:color w:val="000000"/>
                <w:sz w:val="24"/>
                <w:szCs w:val="24"/>
                <w:lang w:val="nl-NL"/>
              </w:rPr>
              <w:t>Ế</w:t>
            </w:r>
            <w:r w:rsidR="006C1399">
              <w:rPr>
                <w:b/>
                <w:color w:val="000000"/>
                <w:sz w:val="24"/>
                <w:szCs w:val="24"/>
                <w:lang w:val="nl-NL"/>
              </w:rPr>
              <w:t xml:space="preserve"> C</w:t>
            </w:r>
            <w:r w:rsidR="006C1399" w:rsidRPr="006C1399">
              <w:rPr>
                <w:b/>
                <w:color w:val="000000"/>
                <w:sz w:val="24"/>
                <w:szCs w:val="24"/>
                <w:lang w:val="nl-NL"/>
              </w:rPr>
              <w:t>Ơ</w:t>
            </w:r>
            <w:r w:rsidR="006C1399">
              <w:rPr>
                <w:b/>
                <w:color w:val="000000"/>
                <w:sz w:val="24"/>
                <w:szCs w:val="24"/>
                <w:lang w:val="nl-NL"/>
              </w:rPr>
              <w:t xml:space="preserve"> S</w:t>
            </w:r>
            <w:r w:rsidR="006C1399" w:rsidRPr="006C1399">
              <w:rPr>
                <w:b/>
                <w:color w:val="000000"/>
                <w:sz w:val="24"/>
                <w:szCs w:val="24"/>
                <w:lang w:val="nl-NL"/>
              </w:rPr>
              <w:t>Ở</w:t>
            </w:r>
            <w:r w:rsidR="006C1399">
              <w:rPr>
                <w:b/>
                <w:color w:val="000000"/>
                <w:sz w:val="24"/>
                <w:szCs w:val="24"/>
                <w:lang w:val="nl-NL"/>
              </w:rPr>
              <w:t xml:space="preserve"> 7 T</w:t>
            </w:r>
            <w:r w:rsidR="006C1399" w:rsidRPr="006C1399">
              <w:rPr>
                <w:b/>
                <w:color w:val="000000"/>
                <w:sz w:val="24"/>
                <w:szCs w:val="24"/>
                <w:lang w:val="nl-NL"/>
              </w:rPr>
              <w:t>ỈNH</w:t>
            </w:r>
            <w:r w:rsidR="006C1399">
              <w:rPr>
                <w:b/>
                <w:color w:val="000000"/>
                <w:sz w:val="24"/>
                <w:szCs w:val="24"/>
                <w:lang w:val="nl-NL"/>
              </w:rPr>
              <w:t xml:space="preserve"> C</w:t>
            </w:r>
            <w:r w:rsidR="006C1399" w:rsidRPr="006C1399">
              <w:rPr>
                <w:b/>
                <w:color w:val="000000"/>
                <w:sz w:val="24"/>
                <w:szCs w:val="24"/>
                <w:lang w:val="nl-NL"/>
              </w:rPr>
              <w:t>À</w:t>
            </w:r>
            <w:r w:rsidR="006C1399">
              <w:rPr>
                <w:b/>
                <w:color w:val="000000"/>
                <w:sz w:val="24"/>
                <w:szCs w:val="24"/>
                <w:lang w:val="nl-NL"/>
              </w:rPr>
              <w:t xml:space="preserve"> MAU</w:t>
            </w:r>
          </w:p>
        </w:tc>
        <w:tc>
          <w:tcPr>
            <w:tcW w:w="5159" w:type="dxa"/>
          </w:tcPr>
          <w:p w14:paraId="46C3E54F" w14:textId="77777777" w:rsidR="00D72C7D" w:rsidRPr="00D72C7D" w:rsidRDefault="00D72C7D" w:rsidP="00C569A4">
            <w:pPr>
              <w:spacing w:before="10"/>
              <w:ind w:left="-108"/>
              <w:jc w:val="center"/>
              <w:rPr>
                <w:b/>
                <w:color w:val="000000"/>
                <w:sz w:val="24"/>
                <w:szCs w:val="24"/>
                <w:lang w:val="nl-NL"/>
              </w:rPr>
            </w:pPr>
            <w:r w:rsidRPr="00D72C7D">
              <w:rPr>
                <w:b/>
                <w:color w:val="000000"/>
                <w:sz w:val="24"/>
                <w:szCs w:val="24"/>
                <w:lang w:val="nl-NL"/>
              </w:rPr>
              <w:t xml:space="preserve">CỘNG HÒA XÃ HỘI CHỦ NGHĨA VIỆT NAM </w:t>
            </w:r>
          </w:p>
          <w:p w14:paraId="6440E1B0" w14:textId="77777777" w:rsidR="00D72C7D" w:rsidRPr="00D72C7D" w:rsidRDefault="00D72C7D" w:rsidP="00C569A4">
            <w:pPr>
              <w:spacing w:before="10"/>
              <w:ind w:left="-108"/>
              <w:jc w:val="center"/>
              <w:rPr>
                <w:color w:val="000000"/>
                <w:sz w:val="28"/>
                <w:szCs w:val="28"/>
                <w:lang w:val="nl-NL"/>
              </w:rPr>
            </w:pPr>
            <w:r w:rsidRPr="00D72C7D">
              <w:rPr>
                <w:b/>
                <w:color w:val="000000"/>
                <w:lang w:val="nl-NL"/>
              </w:rPr>
              <w:t>Độc lập - Tự do - Hạnh phúc</w:t>
            </w:r>
          </w:p>
        </w:tc>
      </w:tr>
      <w:tr w:rsidR="00D72C7D" w:rsidRPr="00D72C7D" w14:paraId="078CA51B" w14:textId="77777777" w:rsidTr="00F80D7B">
        <w:trPr>
          <w:trHeight w:val="314"/>
        </w:trPr>
        <w:tc>
          <w:tcPr>
            <w:tcW w:w="4396" w:type="dxa"/>
          </w:tcPr>
          <w:p w14:paraId="47CB5802" w14:textId="77777777" w:rsidR="00D72C7D" w:rsidRPr="00D72C7D" w:rsidRDefault="00D72C7D" w:rsidP="000877C9">
            <w:pPr>
              <w:ind w:left="-108"/>
              <w:jc w:val="center"/>
              <w:rPr>
                <w:color w:val="000000"/>
                <w:sz w:val="20"/>
                <w:szCs w:val="20"/>
                <w:lang w:val="nl-NL"/>
              </w:rPr>
            </w:pPr>
            <w:r w:rsidRPr="00D72C7D">
              <w:rPr>
                <w:noProof/>
                <w:color w:val="000000"/>
                <w:sz w:val="20"/>
                <w:szCs w:val="20"/>
              </w:rPr>
              <mc:AlternateContent>
                <mc:Choice Requires="wps">
                  <w:drawing>
                    <wp:anchor distT="0" distB="0" distL="114300" distR="114300" simplePos="0" relativeHeight="251660288" behindDoc="0" locked="0" layoutInCell="1" allowOverlap="1" wp14:anchorId="51FC5809" wp14:editId="58CA35E6">
                      <wp:simplePos x="0" y="0"/>
                      <wp:positionH relativeFrom="column">
                        <wp:posOffset>831215</wp:posOffset>
                      </wp:positionH>
                      <wp:positionV relativeFrom="paragraph">
                        <wp:posOffset>25400</wp:posOffset>
                      </wp:positionV>
                      <wp:extent cx="866140" cy="0"/>
                      <wp:effectExtent l="8255" t="8890" r="11430" b="1016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1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CC3D53" id="Line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45pt,2pt" to="133.6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MSEQIAACc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"/>
                  </w:pict>
                </mc:Fallback>
              </mc:AlternateContent>
            </w:r>
          </w:p>
        </w:tc>
        <w:tc>
          <w:tcPr>
            <w:tcW w:w="5159" w:type="dxa"/>
          </w:tcPr>
          <w:p w14:paraId="5EFC13B3" w14:textId="77777777" w:rsidR="00D72C7D" w:rsidRPr="00D72C7D" w:rsidRDefault="00D72C7D" w:rsidP="008A1BAA">
            <w:pPr>
              <w:jc w:val="center"/>
              <w:rPr>
                <w:color w:val="000000"/>
                <w:sz w:val="20"/>
                <w:szCs w:val="20"/>
                <w:lang w:val="nl-NL"/>
              </w:rPr>
            </w:pPr>
            <w:r w:rsidRPr="00D72C7D">
              <w:rPr>
                <w:noProof/>
                <w:color w:val="000000"/>
              </w:rPr>
              <mc:AlternateContent>
                <mc:Choice Requires="wps">
                  <w:drawing>
                    <wp:anchor distT="0" distB="0" distL="114300" distR="114300" simplePos="0" relativeHeight="251659264" behindDoc="0" locked="0" layoutInCell="1" allowOverlap="1" wp14:anchorId="60829038" wp14:editId="0BE3A21E">
                      <wp:simplePos x="0" y="0"/>
                      <wp:positionH relativeFrom="column">
                        <wp:posOffset>516255</wp:posOffset>
                      </wp:positionH>
                      <wp:positionV relativeFrom="paragraph">
                        <wp:posOffset>34925</wp:posOffset>
                      </wp:positionV>
                      <wp:extent cx="2031365" cy="0"/>
                      <wp:effectExtent l="8255" t="8890" r="8255" b="1016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13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ADE6E8"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65pt,2.75pt" to="200.6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"/>
                  </w:pict>
                </mc:Fallback>
              </mc:AlternateContent>
            </w:r>
          </w:p>
        </w:tc>
      </w:tr>
    </w:tbl>
    <w:p w14:paraId="4844AF08" w14:textId="1FA235FA" w:rsidR="007B01BC" w:rsidRDefault="007B01BC" w:rsidP="002C3BB4">
      <w:pPr>
        <w:rPr>
          <w:b/>
          <w:color w:val="000000"/>
          <w:sz w:val="28"/>
          <w:szCs w:val="28"/>
          <w:lang w:val="nl-NL"/>
        </w:rPr>
      </w:pPr>
    </w:p>
    <w:p w14:paraId="0DFB9D93" w14:textId="77777777" w:rsidR="007B01BC" w:rsidRDefault="007B01BC" w:rsidP="007B01BC">
      <w:pPr>
        <w:jc w:val="center"/>
        <w:rPr>
          <w:b/>
          <w:color w:val="000000"/>
          <w:sz w:val="28"/>
          <w:szCs w:val="28"/>
          <w:lang w:val="nl-NL"/>
        </w:rPr>
      </w:pPr>
      <w:r w:rsidRPr="007B01BC">
        <w:rPr>
          <w:b/>
          <w:color w:val="000000"/>
          <w:sz w:val="28"/>
          <w:szCs w:val="28"/>
          <w:lang w:val="nl-NL"/>
        </w:rPr>
        <w:t>BÁO CÁO MÔ TẢ SÁNG KIẾN</w:t>
      </w:r>
    </w:p>
    <w:p w14:paraId="08D8D7D0" w14:textId="77777777" w:rsidR="00DB6282" w:rsidRDefault="00DB6282" w:rsidP="007B01BC">
      <w:pPr>
        <w:jc w:val="center"/>
        <w:rPr>
          <w:b/>
          <w:color w:val="000000"/>
          <w:sz w:val="28"/>
          <w:szCs w:val="28"/>
          <w:lang w:val="nl-NL"/>
        </w:rPr>
      </w:pPr>
    </w:p>
    <w:p w14:paraId="7DB1B8A5" w14:textId="16607177" w:rsidR="006C1399" w:rsidRPr="004C253E" w:rsidRDefault="006C1399" w:rsidP="006C1399">
      <w:pPr>
        <w:spacing w:before="120" w:line="360" w:lineRule="exact"/>
        <w:ind w:firstLine="567"/>
        <w:jc w:val="both"/>
        <w:rPr>
          <w:sz w:val="28"/>
          <w:szCs w:val="28"/>
        </w:rPr>
      </w:pPr>
      <w:r>
        <w:rPr>
          <w:b/>
          <w:sz w:val="28"/>
          <w:szCs w:val="28"/>
        </w:rPr>
        <w:t>1.</w:t>
      </w:r>
      <w:r w:rsidR="002C3BB4">
        <w:rPr>
          <w:b/>
          <w:sz w:val="28"/>
          <w:szCs w:val="28"/>
        </w:rPr>
        <w:t xml:space="preserve"> </w:t>
      </w:r>
      <w:r w:rsidR="00DB6282" w:rsidRPr="0080244F">
        <w:rPr>
          <w:b/>
          <w:sz w:val="28"/>
          <w:szCs w:val="28"/>
        </w:rPr>
        <w:t>Tên sáng kiến:</w:t>
      </w:r>
      <w:r>
        <w:rPr>
          <w:b/>
          <w:sz w:val="28"/>
          <w:szCs w:val="28"/>
        </w:rPr>
        <w:t xml:space="preserve"> </w:t>
      </w:r>
      <w:r w:rsidRPr="004C253E">
        <w:rPr>
          <w:sz w:val="28"/>
          <w:szCs w:val="28"/>
        </w:rPr>
        <w:t>Tăng cường giám sát, quản lý đối với doanh nghiệp mới thành lập khi thực hiện đăng ký sử dụng hóa đơn điện tử, nhằm ngăn chặn kịp thời hành vi mua bán hóa đơn bất hợp pháp.</w:t>
      </w:r>
    </w:p>
    <w:p w14:paraId="472F2CEF" w14:textId="1A1909B3" w:rsidR="00702911" w:rsidRPr="002C3BB4" w:rsidRDefault="002C3BB4" w:rsidP="002C3BB4">
      <w:pPr>
        <w:tabs>
          <w:tab w:val="left" w:pos="851"/>
        </w:tabs>
        <w:spacing w:line="288" w:lineRule="auto"/>
        <w:jc w:val="both"/>
        <w:rPr>
          <w:b/>
          <w:sz w:val="28"/>
          <w:szCs w:val="28"/>
        </w:rPr>
      </w:pPr>
      <w:r>
        <w:rPr>
          <w:b/>
          <w:sz w:val="28"/>
          <w:szCs w:val="28"/>
        </w:rPr>
        <w:t xml:space="preserve">       2. </w:t>
      </w:r>
      <w:r w:rsidR="00702911" w:rsidRPr="002C3BB4">
        <w:rPr>
          <w:b/>
          <w:sz w:val="28"/>
          <w:szCs w:val="28"/>
        </w:rPr>
        <w:t>Nhóm tác giả:</w:t>
      </w:r>
    </w:p>
    <w:tbl>
      <w:tblPr>
        <w:tblW w:w="1006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2104"/>
        <w:gridCol w:w="1701"/>
        <w:gridCol w:w="1842"/>
        <w:gridCol w:w="2010"/>
        <w:gridCol w:w="1818"/>
      </w:tblGrid>
      <w:tr w:rsidR="000E4516" w:rsidRPr="00A0359A" w14:paraId="3463E054" w14:textId="77777777" w:rsidTr="007A0344">
        <w:trPr>
          <w:trHeight w:val="538"/>
        </w:trPr>
        <w:tc>
          <w:tcPr>
            <w:tcW w:w="590" w:type="dxa"/>
            <w:shd w:val="clear" w:color="auto" w:fill="auto"/>
            <w:vAlign w:val="center"/>
          </w:tcPr>
          <w:p w14:paraId="77DB9F9E" w14:textId="77777777" w:rsidR="00EA3141" w:rsidRPr="00A0359A" w:rsidRDefault="00EA3141" w:rsidP="00F009AD">
            <w:pPr>
              <w:spacing w:line="288" w:lineRule="auto"/>
              <w:jc w:val="center"/>
              <w:rPr>
                <w:b/>
                <w:bCs/>
                <w:sz w:val="28"/>
                <w:szCs w:val="28"/>
              </w:rPr>
            </w:pPr>
            <w:r w:rsidRPr="00A0359A">
              <w:rPr>
                <w:b/>
                <w:bCs/>
                <w:sz w:val="28"/>
                <w:szCs w:val="28"/>
              </w:rPr>
              <w:t>TT</w:t>
            </w:r>
          </w:p>
        </w:tc>
        <w:tc>
          <w:tcPr>
            <w:tcW w:w="2104" w:type="dxa"/>
            <w:shd w:val="clear" w:color="auto" w:fill="auto"/>
            <w:vAlign w:val="center"/>
          </w:tcPr>
          <w:p w14:paraId="3F876596" w14:textId="77777777" w:rsidR="00EA3141" w:rsidRPr="00A0359A" w:rsidRDefault="00EA3141" w:rsidP="00F009AD">
            <w:pPr>
              <w:spacing w:line="288" w:lineRule="auto"/>
              <w:jc w:val="center"/>
              <w:rPr>
                <w:b/>
                <w:bCs/>
                <w:sz w:val="28"/>
                <w:szCs w:val="28"/>
              </w:rPr>
            </w:pPr>
            <w:r w:rsidRPr="00A0359A">
              <w:rPr>
                <w:b/>
                <w:bCs/>
                <w:sz w:val="28"/>
                <w:szCs w:val="28"/>
              </w:rPr>
              <w:t>Họ và tên</w:t>
            </w:r>
          </w:p>
        </w:tc>
        <w:tc>
          <w:tcPr>
            <w:tcW w:w="1701" w:type="dxa"/>
            <w:shd w:val="clear" w:color="auto" w:fill="auto"/>
            <w:vAlign w:val="center"/>
          </w:tcPr>
          <w:p w14:paraId="485108A1" w14:textId="77777777" w:rsidR="00EA3141" w:rsidRPr="00A0359A" w:rsidRDefault="00EA3141" w:rsidP="00F009AD">
            <w:pPr>
              <w:spacing w:line="288" w:lineRule="auto"/>
              <w:jc w:val="center"/>
              <w:rPr>
                <w:b/>
                <w:bCs/>
                <w:sz w:val="28"/>
                <w:szCs w:val="28"/>
              </w:rPr>
            </w:pPr>
            <w:r w:rsidRPr="00A0359A">
              <w:rPr>
                <w:b/>
                <w:bCs/>
                <w:sz w:val="28"/>
                <w:szCs w:val="28"/>
              </w:rPr>
              <w:t>Đơn vị công tác</w:t>
            </w:r>
          </w:p>
        </w:tc>
        <w:tc>
          <w:tcPr>
            <w:tcW w:w="1842" w:type="dxa"/>
            <w:shd w:val="clear" w:color="auto" w:fill="auto"/>
            <w:vAlign w:val="center"/>
          </w:tcPr>
          <w:p w14:paraId="67C4D9DC" w14:textId="77777777" w:rsidR="00EA3141" w:rsidRPr="00A0359A" w:rsidRDefault="00EA3141" w:rsidP="00F009AD">
            <w:pPr>
              <w:spacing w:line="288" w:lineRule="auto"/>
              <w:jc w:val="center"/>
              <w:rPr>
                <w:b/>
                <w:bCs/>
                <w:sz w:val="28"/>
                <w:szCs w:val="28"/>
              </w:rPr>
            </w:pPr>
            <w:r w:rsidRPr="00A0359A">
              <w:rPr>
                <w:b/>
                <w:bCs/>
                <w:sz w:val="28"/>
                <w:szCs w:val="28"/>
              </w:rPr>
              <w:t>Chức danh</w:t>
            </w:r>
          </w:p>
        </w:tc>
        <w:tc>
          <w:tcPr>
            <w:tcW w:w="2010" w:type="dxa"/>
            <w:vAlign w:val="center"/>
          </w:tcPr>
          <w:p w14:paraId="05E6B0CE" w14:textId="77777777" w:rsidR="00EA3141" w:rsidRPr="00A0359A" w:rsidRDefault="00EA3141" w:rsidP="00F009AD">
            <w:pPr>
              <w:spacing w:line="288" w:lineRule="auto"/>
              <w:jc w:val="center"/>
              <w:rPr>
                <w:b/>
                <w:bCs/>
                <w:sz w:val="28"/>
                <w:szCs w:val="28"/>
              </w:rPr>
            </w:pPr>
            <w:r w:rsidRPr="00A0359A">
              <w:rPr>
                <w:b/>
                <w:bCs/>
                <w:sz w:val="28"/>
                <w:szCs w:val="28"/>
              </w:rPr>
              <w:t>Trình độ chuyên môn</w:t>
            </w:r>
          </w:p>
        </w:tc>
        <w:tc>
          <w:tcPr>
            <w:tcW w:w="1818" w:type="dxa"/>
          </w:tcPr>
          <w:p w14:paraId="7E19872E" w14:textId="77777777" w:rsidR="00EA3141" w:rsidRPr="00A0359A" w:rsidRDefault="00EA3141" w:rsidP="00A0359A">
            <w:pPr>
              <w:spacing w:line="288" w:lineRule="auto"/>
              <w:jc w:val="center"/>
              <w:rPr>
                <w:b/>
                <w:bCs/>
                <w:sz w:val="28"/>
                <w:szCs w:val="28"/>
              </w:rPr>
            </w:pPr>
            <w:r w:rsidRPr="00A0359A">
              <w:rPr>
                <w:b/>
                <w:bCs/>
                <w:sz w:val="28"/>
                <w:szCs w:val="28"/>
              </w:rPr>
              <w:t>Tỷ lệ % đóng góp và nội dung đóng góp vào việc tạo ra sáng kiến của các đồng tác giả sáng kiến</w:t>
            </w:r>
          </w:p>
        </w:tc>
      </w:tr>
      <w:tr w:rsidR="000E4516" w:rsidRPr="00A0359A" w14:paraId="77C6007C" w14:textId="77777777" w:rsidTr="007A0344">
        <w:trPr>
          <w:trHeight w:val="383"/>
        </w:trPr>
        <w:tc>
          <w:tcPr>
            <w:tcW w:w="590" w:type="dxa"/>
            <w:shd w:val="clear" w:color="auto" w:fill="auto"/>
          </w:tcPr>
          <w:p w14:paraId="76A1D0A7" w14:textId="77777777" w:rsidR="000C7659" w:rsidRPr="00A0359A" w:rsidRDefault="000C7659" w:rsidP="004C253E">
            <w:pPr>
              <w:spacing w:line="288" w:lineRule="auto"/>
              <w:jc w:val="center"/>
              <w:rPr>
                <w:sz w:val="28"/>
                <w:szCs w:val="28"/>
              </w:rPr>
            </w:pPr>
            <w:r w:rsidRPr="00A0359A">
              <w:rPr>
                <w:sz w:val="28"/>
                <w:szCs w:val="28"/>
              </w:rPr>
              <w:t>1</w:t>
            </w:r>
          </w:p>
        </w:tc>
        <w:tc>
          <w:tcPr>
            <w:tcW w:w="2104" w:type="dxa"/>
            <w:shd w:val="clear" w:color="auto" w:fill="auto"/>
          </w:tcPr>
          <w:p w14:paraId="38CE8437" w14:textId="0782F553" w:rsidR="000C7659" w:rsidRPr="00A0359A" w:rsidRDefault="006C1399" w:rsidP="004C253E">
            <w:pPr>
              <w:spacing w:line="288" w:lineRule="auto"/>
              <w:jc w:val="center"/>
              <w:rPr>
                <w:sz w:val="28"/>
                <w:szCs w:val="28"/>
                <w:lang w:val="vi-VN"/>
              </w:rPr>
            </w:pPr>
            <w:r>
              <w:rPr>
                <w:color w:val="000000"/>
                <w:sz w:val="28"/>
                <w:szCs w:val="28"/>
              </w:rPr>
              <w:t>C</w:t>
            </w:r>
            <w:r w:rsidRPr="006C1399">
              <w:rPr>
                <w:color w:val="000000"/>
                <w:sz w:val="28"/>
                <w:szCs w:val="28"/>
              </w:rPr>
              <w:t>ái</w:t>
            </w:r>
            <w:r>
              <w:rPr>
                <w:color w:val="000000"/>
                <w:sz w:val="28"/>
                <w:szCs w:val="28"/>
              </w:rPr>
              <w:t xml:space="preserve"> V</w:t>
            </w:r>
            <w:r w:rsidRPr="006C1399">
              <w:rPr>
                <w:color w:val="000000"/>
                <w:sz w:val="28"/>
                <w:szCs w:val="28"/>
              </w:rPr>
              <w:t>ũ</w:t>
            </w:r>
            <w:r>
              <w:rPr>
                <w:color w:val="000000"/>
                <w:sz w:val="28"/>
                <w:szCs w:val="28"/>
              </w:rPr>
              <w:t xml:space="preserve"> Ca</w:t>
            </w:r>
          </w:p>
        </w:tc>
        <w:tc>
          <w:tcPr>
            <w:tcW w:w="1701" w:type="dxa"/>
            <w:shd w:val="clear" w:color="auto" w:fill="auto"/>
          </w:tcPr>
          <w:p w14:paraId="65B2FB09" w14:textId="0BDF46EA" w:rsidR="000C7659" w:rsidRPr="0080244F" w:rsidRDefault="006C1399" w:rsidP="004C253E">
            <w:pPr>
              <w:spacing w:line="288" w:lineRule="auto"/>
              <w:jc w:val="center"/>
              <w:rPr>
                <w:sz w:val="28"/>
                <w:szCs w:val="28"/>
              </w:rPr>
            </w:pPr>
            <w:r>
              <w:rPr>
                <w:color w:val="000000"/>
                <w:sz w:val="28"/>
                <w:szCs w:val="28"/>
              </w:rPr>
              <w:t>Thu</w:t>
            </w:r>
            <w:r w:rsidRPr="006C1399">
              <w:rPr>
                <w:color w:val="000000"/>
                <w:sz w:val="28"/>
                <w:szCs w:val="28"/>
              </w:rPr>
              <w:t>ế</w:t>
            </w:r>
            <w:r>
              <w:rPr>
                <w:color w:val="000000"/>
                <w:sz w:val="28"/>
                <w:szCs w:val="28"/>
              </w:rPr>
              <w:t xml:space="preserve"> c</w:t>
            </w:r>
            <w:r w:rsidRPr="006C1399">
              <w:rPr>
                <w:color w:val="000000"/>
                <w:sz w:val="28"/>
                <w:szCs w:val="28"/>
              </w:rPr>
              <w:t>ơ</w:t>
            </w:r>
            <w:r>
              <w:rPr>
                <w:color w:val="000000"/>
                <w:sz w:val="28"/>
                <w:szCs w:val="28"/>
              </w:rPr>
              <w:t xml:space="preserve"> s</w:t>
            </w:r>
            <w:r w:rsidRPr="006C1399">
              <w:rPr>
                <w:color w:val="000000"/>
                <w:sz w:val="28"/>
                <w:szCs w:val="28"/>
              </w:rPr>
              <w:t>ở</w:t>
            </w:r>
            <w:r>
              <w:rPr>
                <w:color w:val="000000"/>
                <w:sz w:val="28"/>
                <w:szCs w:val="28"/>
              </w:rPr>
              <w:t xml:space="preserve"> 7 t</w:t>
            </w:r>
            <w:r w:rsidRPr="006C1399">
              <w:rPr>
                <w:color w:val="000000"/>
                <w:sz w:val="28"/>
                <w:szCs w:val="28"/>
              </w:rPr>
              <w:t>ỉnh</w:t>
            </w:r>
            <w:r>
              <w:rPr>
                <w:color w:val="000000"/>
                <w:sz w:val="28"/>
                <w:szCs w:val="28"/>
              </w:rPr>
              <w:t xml:space="preserve"> C</w:t>
            </w:r>
            <w:r w:rsidRPr="006C1399">
              <w:rPr>
                <w:color w:val="000000"/>
                <w:sz w:val="28"/>
                <w:szCs w:val="28"/>
              </w:rPr>
              <w:t>à</w:t>
            </w:r>
            <w:r>
              <w:rPr>
                <w:color w:val="000000"/>
                <w:sz w:val="28"/>
                <w:szCs w:val="28"/>
              </w:rPr>
              <w:t xml:space="preserve"> Mau</w:t>
            </w:r>
          </w:p>
        </w:tc>
        <w:tc>
          <w:tcPr>
            <w:tcW w:w="1842" w:type="dxa"/>
            <w:shd w:val="clear" w:color="auto" w:fill="auto"/>
          </w:tcPr>
          <w:p w14:paraId="1E5565EF" w14:textId="5534F8D9" w:rsidR="000C7659" w:rsidRPr="0080244F" w:rsidRDefault="006C1399" w:rsidP="004C253E">
            <w:pPr>
              <w:spacing w:line="288" w:lineRule="auto"/>
              <w:jc w:val="center"/>
              <w:rPr>
                <w:sz w:val="28"/>
                <w:szCs w:val="28"/>
              </w:rPr>
            </w:pPr>
            <w:r>
              <w:rPr>
                <w:sz w:val="28"/>
                <w:szCs w:val="28"/>
              </w:rPr>
              <w:t>T</w:t>
            </w:r>
            <w:r w:rsidRPr="006C1399">
              <w:rPr>
                <w:sz w:val="28"/>
                <w:szCs w:val="28"/>
              </w:rPr>
              <w:t>ổ</w:t>
            </w:r>
            <w:r>
              <w:rPr>
                <w:sz w:val="28"/>
                <w:szCs w:val="28"/>
              </w:rPr>
              <w:t xml:space="preserve"> tr</w:t>
            </w:r>
            <w:r w:rsidRPr="006C1399">
              <w:rPr>
                <w:sz w:val="28"/>
                <w:szCs w:val="28"/>
              </w:rPr>
              <w:t>ưởng</w:t>
            </w:r>
          </w:p>
        </w:tc>
        <w:tc>
          <w:tcPr>
            <w:tcW w:w="2010" w:type="dxa"/>
          </w:tcPr>
          <w:p w14:paraId="4D34373F" w14:textId="3608D84E" w:rsidR="000C7659" w:rsidRPr="00A0359A" w:rsidRDefault="006C1399" w:rsidP="007A0344">
            <w:pPr>
              <w:spacing w:line="288" w:lineRule="auto"/>
              <w:rPr>
                <w:sz w:val="28"/>
                <w:szCs w:val="28"/>
              </w:rPr>
            </w:pPr>
            <w:r>
              <w:rPr>
                <w:sz w:val="28"/>
                <w:szCs w:val="28"/>
              </w:rPr>
              <w:t>Th</w:t>
            </w:r>
            <w:r w:rsidRPr="006C1399">
              <w:rPr>
                <w:sz w:val="28"/>
                <w:szCs w:val="28"/>
              </w:rPr>
              <w:t>ạc</w:t>
            </w:r>
            <w:r>
              <w:rPr>
                <w:sz w:val="28"/>
                <w:szCs w:val="28"/>
              </w:rPr>
              <w:t xml:space="preserve"> s</w:t>
            </w:r>
            <w:r w:rsidR="00D97667" w:rsidRPr="00D97667">
              <w:rPr>
                <w:sz w:val="28"/>
                <w:szCs w:val="28"/>
              </w:rPr>
              <w:t>ĩ</w:t>
            </w:r>
            <w:r>
              <w:rPr>
                <w:sz w:val="28"/>
                <w:szCs w:val="28"/>
              </w:rPr>
              <w:t xml:space="preserve"> QLKT</w:t>
            </w:r>
          </w:p>
        </w:tc>
        <w:tc>
          <w:tcPr>
            <w:tcW w:w="1818" w:type="dxa"/>
          </w:tcPr>
          <w:p w14:paraId="67385948" w14:textId="2C8990A2" w:rsidR="000C7659" w:rsidRPr="00A0359A" w:rsidRDefault="006C1399" w:rsidP="004C253E">
            <w:pPr>
              <w:spacing w:line="288" w:lineRule="auto"/>
              <w:jc w:val="center"/>
              <w:rPr>
                <w:sz w:val="28"/>
                <w:szCs w:val="28"/>
              </w:rPr>
            </w:pPr>
            <w:r>
              <w:rPr>
                <w:sz w:val="28"/>
                <w:szCs w:val="28"/>
              </w:rPr>
              <w:t>40</w:t>
            </w:r>
            <w:r w:rsidR="00497062" w:rsidRPr="00A0359A">
              <w:rPr>
                <w:sz w:val="28"/>
                <w:szCs w:val="28"/>
              </w:rPr>
              <w:t>%</w:t>
            </w:r>
          </w:p>
        </w:tc>
      </w:tr>
      <w:tr w:rsidR="000E4516" w:rsidRPr="00A0359A" w14:paraId="72F48BD8" w14:textId="77777777" w:rsidTr="007A0344">
        <w:trPr>
          <w:trHeight w:val="398"/>
        </w:trPr>
        <w:tc>
          <w:tcPr>
            <w:tcW w:w="590" w:type="dxa"/>
            <w:shd w:val="clear" w:color="auto" w:fill="auto"/>
          </w:tcPr>
          <w:p w14:paraId="020D9361" w14:textId="77777777" w:rsidR="000C7659" w:rsidRPr="00A0359A" w:rsidRDefault="000C7659" w:rsidP="004C253E">
            <w:pPr>
              <w:spacing w:line="288" w:lineRule="auto"/>
              <w:jc w:val="center"/>
              <w:rPr>
                <w:sz w:val="28"/>
                <w:szCs w:val="28"/>
              </w:rPr>
            </w:pPr>
            <w:r w:rsidRPr="00A0359A">
              <w:rPr>
                <w:sz w:val="28"/>
                <w:szCs w:val="28"/>
              </w:rPr>
              <w:t>2</w:t>
            </w:r>
          </w:p>
        </w:tc>
        <w:tc>
          <w:tcPr>
            <w:tcW w:w="2104" w:type="dxa"/>
            <w:shd w:val="clear" w:color="auto" w:fill="auto"/>
          </w:tcPr>
          <w:p w14:paraId="5DDBAD4E" w14:textId="4D984FFF" w:rsidR="000C7659" w:rsidRPr="0080244F" w:rsidRDefault="006C1399" w:rsidP="004C253E">
            <w:pPr>
              <w:spacing w:line="288" w:lineRule="auto"/>
              <w:jc w:val="center"/>
              <w:rPr>
                <w:sz w:val="28"/>
                <w:szCs w:val="28"/>
              </w:rPr>
            </w:pPr>
            <w:r>
              <w:rPr>
                <w:sz w:val="28"/>
                <w:szCs w:val="28"/>
              </w:rPr>
              <w:t>L</w:t>
            </w:r>
            <w:r w:rsidRPr="006C1399">
              <w:rPr>
                <w:sz w:val="28"/>
                <w:szCs w:val="28"/>
              </w:rPr>
              <w:t>ê</w:t>
            </w:r>
            <w:r>
              <w:rPr>
                <w:sz w:val="28"/>
                <w:szCs w:val="28"/>
              </w:rPr>
              <w:t xml:space="preserve"> T</w:t>
            </w:r>
            <w:r w:rsidRPr="006C1399">
              <w:rPr>
                <w:sz w:val="28"/>
                <w:szCs w:val="28"/>
              </w:rPr>
              <w:t>ấn</w:t>
            </w:r>
            <w:r>
              <w:rPr>
                <w:sz w:val="28"/>
                <w:szCs w:val="28"/>
              </w:rPr>
              <w:t xml:space="preserve"> Th</w:t>
            </w:r>
            <w:r w:rsidRPr="006C1399">
              <w:rPr>
                <w:sz w:val="28"/>
                <w:szCs w:val="28"/>
              </w:rPr>
              <w:t>ành</w:t>
            </w:r>
          </w:p>
        </w:tc>
        <w:tc>
          <w:tcPr>
            <w:tcW w:w="1701" w:type="dxa"/>
            <w:shd w:val="clear" w:color="auto" w:fill="auto"/>
          </w:tcPr>
          <w:p w14:paraId="4F94649A" w14:textId="192B8BC2" w:rsidR="000C7659" w:rsidRPr="00A0359A" w:rsidRDefault="006C1399" w:rsidP="004C253E">
            <w:pPr>
              <w:spacing w:line="288" w:lineRule="auto"/>
              <w:jc w:val="center"/>
              <w:rPr>
                <w:sz w:val="28"/>
                <w:szCs w:val="28"/>
                <w:lang w:val="vi-VN"/>
              </w:rPr>
            </w:pPr>
            <w:r>
              <w:rPr>
                <w:color w:val="000000"/>
                <w:sz w:val="28"/>
                <w:szCs w:val="28"/>
              </w:rPr>
              <w:t>Thu</w:t>
            </w:r>
            <w:r w:rsidRPr="006C1399">
              <w:rPr>
                <w:color w:val="000000"/>
                <w:sz w:val="28"/>
                <w:szCs w:val="28"/>
              </w:rPr>
              <w:t>ế</w:t>
            </w:r>
            <w:r>
              <w:rPr>
                <w:color w:val="000000"/>
                <w:sz w:val="28"/>
                <w:szCs w:val="28"/>
              </w:rPr>
              <w:t xml:space="preserve"> c</w:t>
            </w:r>
            <w:r w:rsidRPr="006C1399">
              <w:rPr>
                <w:color w:val="000000"/>
                <w:sz w:val="28"/>
                <w:szCs w:val="28"/>
              </w:rPr>
              <w:t>ơ</w:t>
            </w:r>
            <w:r>
              <w:rPr>
                <w:color w:val="000000"/>
                <w:sz w:val="28"/>
                <w:szCs w:val="28"/>
              </w:rPr>
              <w:t xml:space="preserve"> s</w:t>
            </w:r>
            <w:r w:rsidRPr="006C1399">
              <w:rPr>
                <w:color w:val="000000"/>
                <w:sz w:val="28"/>
                <w:szCs w:val="28"/>
              </w:rPr>
              <w:t>ở</w:t>
            </w:r>
            <w:r>
              <w:rPr>
                <w:color w:val="000000"/>
                <w:sz w:val="28"/>
                <w:szCs w:val="28"/>
              </w:rPr>
              <w:t xml:space="preserve"> 7 t</w:t>
            </w:r>
            <w:r w:rsidRPr="006C1399">
              <w:rPr>
                <w:color w:val="000000"/>
                <w:sz w:val="28"/>
                <w:szCs w:val="28"/>
              </w:rPr>
              <w:t>ỉnh</w:t>
            </w:r>
            <w:r>
              <w:rPr>
                <w:color w:val="000000"/>
                <w:sz w:val="28"/>
                <w:szCs w:val="28"/>
              </w:rPr>
              <w:t xml:space="preserve"> C</w:t>
            </w:r>
            <w:r w:rsidRPr="006C1399">
              <w:rPr>
                <w:color w:val="000000"/>
                <w:sz w:val="28"/>
                <w:szCs w:val="28"/>
              </w:rPr>
              <w:t>à</w:t>
            </w:r>
            <w:r>
              <w:rPr>
                <w:color w:val="000000"/>
                <w:sz w:val="28"/>
                <w:szCs w:val="28"/>
              </w:rPr>
              <w:t xml:space="preserve"> Mau</w:t>
            </w:r>
          </w:p>
        </w:tc>
        <w:tc>
          <w:tcPr>
            <w:tcW w:w="1842" w:type="dxa"/>
            <w:shd w:val="clear" w:color="auto" w:fill="auto"/>
          </w:tcPr>
          <w:p w14:paraId="0AE43B92" w14:textId="12B4686A" w:rsidR="000C7659" w:rsidRPr="00A0359A" w:rsidRDefault="006C1399" w:rsidP="004C253E">
            <w:pPr>
              <w:spacing w:line="288" w:lineRule="auto"/>
              <w:jc w:val="center"/>
              <w:rPr>
                <w:sz w:val="28"/>
                <w:szCs w:val="28"/>
              </w:rPr>
            </w:pPr>
            <w:r>
              <w:rPr>
                <w:sz w:val="28"/>
                <w:szCs w:val="28"/>
              </w:rPr>
              <w:t>Ph</w:t>
            </w:r>
            <w:r w:rsidRPr="006C1399">
              <w:rPr>
                <w:sz w:val="28"/>
                <w:szCs w:val="28"/>
              </w:rPr>
              <w:t xml:space="preserve">ó </w:t>
            </w:r>
            <w:r>
              <w:rPr>
                <w:sz w:val="28"/>
                <w:szCs w:val="28"/>
              </w:rPr>
              <w:t>t</w:t>
            </w:r>
            <w:r w:rsidRPr="006C1399">
              <w:rPr>
                <w:sz w:val="28"/>
                <w:szCs w:val="28"/>
              </w:rPr>
              <w:t>ổ</w:t>
            </w:r>
            <w:r>
              <w:rPr>
                <w:sz w:val="28"/>
                <w:szCs w:val="28"/>
              </w:rPr>
              <w:t xml:space="preserve"> tr</w:t>
            </w:r>
            <w:r w:rsidRPr="006C1399">
              <w:rPr>
                <w:sz w:val="28"/>
                <w:szCs w:val="28"/>
              </w:rPr>
              <w:t>ưởng</w:t>
            </w:r>
          </w:p>
        </w:tc>
        <w:tc>
          <w:tcPr>
            <w:tcW w:w="2010" w:type="dxa"/>
          </w:tcPr>
          <w:p w14:paraId="70CDF86C" w14:textId="77777777" w:rsidR="000C7659" w:rsidRPr="00A0359A" w:rsidRDefault="00B746D1" w:rsidP="007A0344">
            <w:pPr>
              <w:spacing w:line="288" w:lineRule="auto"/>
              <w:rPr>
                <w:sz w:val="28"/>
                <w:szCs w:val="28"/>
              </w:rPr>
            </w:pPr>
            <w:r w:rsidRPr="00A0359A">
              <w:rPr>
                <w:sz w:val="28"/>
                <w:szCs w:val="28"/>
              </w:rPr>
              <w:t>Cử nhân kế toán</w:t>
            </w:r>
          </w:p>
        </w:tc>
        <w:tc>
          <w:tcPr>
            <w:tcW w:w="1818" w:type="dxa"/>
          </w:tcPr>
          <w:p w14:paraId="28C043C4" w14:textId="50741F6D" w:rsidR="000C7659" w:rsidRPr="00A0359A" w:rsidRDefault="006C1399" w:rsidP="004C253E">
            <w:pPr>
              <w:spacing w:line="288" w:lineRule="auto"/>
              <w:jc w:val="center"/>
              <w:rPr>
                <w:sz w:val="28"/>
                <w:szCs w:val="28"/>
              </w:rPr>
            </w:pPr>
            <w:r>
              <w:rPr>
                <w:sz w:val="28"/>
                <w:szCs w:val="28"/>
              </w:rPr>
              <w:t>30</w:t>
            </w:r>
            <w:r w:rsidR="00497062" w:rsidRPr="00A0359A">
              <w:rPr>
                <w:sz w:val="28"/>
                <w:szCs w:val="28"/>
              </w:rPr>
              <w:t>%</w:t>
            </w:r>
          </w:p>
        </w:tc>
      </w:tr>
      <w:tr w:rsidR="00A0359A" w:rsidRPr="00A0359A" w14:paraId="2E52156E" w14:textId="77777777" w:rsidTr="007A0344">
        <w:trPr>
          <w:trHeight w:val="383"/>
        </w:trPr>
        <w:tc>
          <w:tcPr>
            <w:tcW w:w="590" w:type="dxa"/>
            <w:shd w:val="clear" w:color="auto" w:fill="auto"/>
          </w:tcPr>
          <w:p w14:paraId="2AA5CEE9" w14:textId="77777777" w:rsidR="000C7659" w:rsidRPr="00A0359A" w:rsidRDefault="000C7659" w:rsidP="004C253E">
            <w:pPr>
              <w:spacing w:line="288" w:lineRule="auto"/>
              <w:jc w:val="center"/>
              <w:rPr>
                <w:sz w:val="28"/>
                <w:szCs w:val="28"/>
              </w:rPr>
            </w:pPr>
            <w:r w:rsidRPr="00A0359A">
              <w:rPr>
                <w:sz w:val="28"/>
                <w:szCs w:val="28"/>
              </w:rPr>
              <w:t>3</w:t>
            </w:r>
          </w:p>
        </w:tc>
        <w:tc>
          <w:tcPr>
            <w:tcW w:w="2104" w:type="dxa"/>
            <w:shd w:val="clear" w:color="auto" w:fill="auto"/>
          </w:tcPr>
          <w:p w14:paraId="35FF9AC9" w14:textId="31A4B032" w:rsidR="000C7659" w:rsidRPr="00A0359A" w:rsidRDefault="004C253E" w:rsidP="004C253E">
            <w:pPr>
              <w:spacing w:line="288" w:lineRule="auto"/>
              <w:jc w:val="center"/>
              <w:rPr>
                <w:sz w:val="28"/>
                <w:szCs w:val="28"/>
                <w:lang w:val="vi-VN"/>
              </w:rPr>
            </w:pPr>
            <w:r>
              <w:rPr>
                <w:color w:val="000000"/>
                <w:sz w:val="28"/>
                <w:szCs w:val="28"/>
              </w:rPr>
              <w:t>Tr</w:t>
            </w:r>
            <w:r w:rsidRPr="004C253E">
              <w:rPr>
                <w:color w:val="000000"/>
                <w:sz w:val="28"/>
                <w:szCs w:val="28"/>
              </w:rPr>
              <w:t>ần</w:t>
            </w:r>
            <w:r>
              <w:rPr>
                <w:color w:val="000000"/>
                <w:sz w:val="28"/>
                <w:szCs w:val="28"/>
              </w:rPr>
              <w:t xml:space="preserve"> H</w:t>
            </w:r>
            <w:r w:rsidRPr="004C253E">
              <w:rPr>
                <w:color w:val="000000"/>
                <w:sz w:val="28"/>
                <w:szCs w:val="28"/>
              </w:rPr>
              <w:t>ồng</w:t>
            </w:r>
            <w:r>
              <w:rPr>
                <w:color w:val="000000"/>
                <w:sz w:val="28"/>
                <w:szCs w:val="28"/>
              </w:rPr>
              <w:t xml:space="preserve"> Thoa</w:t>
            </w:r>
          </w:p>
        </w:tc>
        <w:tc>
          <w:tcPr>
            <w:tcW w:w="1701" w:type="dxa"/>
            <w:shd w:val="clear" w:color="auto" w:fill="auto"/>
          </w:tcPr>
          <w:p w14:paraId="29E1D834" w14:textId="4231097F" w:rsidR="000C7659" w:rsidRPr="00A0359A" w:rsidRDefault="006C1399" w:rsidP="004C253E">
            <w:pPr>
              <w:spacing w:line="288" w:lineRule="auto"/>
              <w:jc w:val="center"/>
              <w:rPr>
                <w:sz w:val="28"/>
                <w:szCs w:val="28"/>
                <w:lang w:val="vi-VN"/>
              </w:rPr>
            </w:pPr>
            <w:r>
              <w:rPr>
                <w:color w:val="000000"/>
                <w:sz w:val="28"/>
                <w:szCs w:val="28"/>
              </w:rPr>
              <w:t>Thu</w:t>
            </w:r>
            <w:r w:rsidRPr="006C1399">
              <w:rPr>
                <w:color w:val="000000"/>
                <w:sz w:val="28"/>
                <w:szCs w:val="28"/>
              </w:rPr>
              <w:t>ế</w:t>
            </w:r>
            <w:r>
              <w:rPr>
                <w:color w:val="000000"/>
                <w:sz w:val="28"/>
                <w:szCs w:val="28"/>
              </w:rPr>
              <w:t xml:space="preserve"> c</w:t>
            </w:r>
            <w:r w:rsidRPr="006C1399">
              <w:rPr>
                <w:color w:val="000000"/>
                <w:sz w:val="28"/>
                <w:szCs w:val="28"/>
              </w:rPr>
              <w:t>ơ</w:t>
            </w:r>
            <w:r>
              <w:rPr>
                <w:color w:val="000000"/>
                <w:sz w:val="28"/>
                <w:szCs w:val="28"/>
              </w:rPr>
              <w:t xml:space="preserve"> s</w:t>
            </w:r>
            <w:r w:rsidRPr="006C1399">
              <w:rPr>
                <w:color w:val="000000"/>
                <w:sz w:val="28"/>
                <w:szCs w:val="28"/>
              </w:rPr>
              <w:t>ở</w:t>
            </w:r>
            <w:r>
              <w:rPr>
                <w:color w:val="000000"/>
                <w:sz w:val="28"/>
                <w:szCs w:val="28"/>
              </w:rPr>
              <w:t xml:space="preserve"> 7 t</w:t>
            </w:r>
            <w:r w:rsidRPr="006C1399">
              <w:rPr>
                <w:color w:val="000000"/>
                <w:sz w:val="28"/>
                <w:szCs w:val="28"/>
              </w:rPr>
              <w:t>ỉnh</w:t>
            </w:r>
            <w:r>
              <w:rPr>
                <w:color w:val="000000"/>
                <w:sz w:val="28"/>
                <w:szCs w:val="28"/>
              </w:rPr>
              <w:t xml:space="preserve"> C</w:t>
            </w:r>
            <w:r w:rsidRPr="006C1399">
              <w:rPr>
                <w:color w:val="000000"/>
                <w:sz w:val="28"/>
                <w:szCs w:val="28"/>
              </w:rPr>
              <w:t>à</w:t>
            </w:r>
            <w:r>
              <w:rPr>
                <w:color w:val="000000"/>
                <w:sz w:val="28"/>
                <w:szCs w:val="28"/>
              </w:rPr>
              <w:t xml:space="preserve"> Mau</w:t>
            </w:r>
          </w:p>
        </w:tc>
        <w:tc>
          <w:tcPr>
            <w:tcW w:w="1842" w:type="dxa"/>
            <w:shd w:val="clear" w:color="auto" w:fill="auto"/>
          </w:tcPr>
          <w:p w14:paraId="58300BCB" w14:textId="16AFD592" w:rsidR="000C7659" w:rsidRPr="00A0359A" w:rsidRDefault="006C1399" w:rsidP="004C253E">
            <w:pPr>
              <w:spacing w:line="288" w:lineRule="auto"/>
              <w:jc w:val="center"/>
              <w:rPr>
                <w:sz w:val="28"/>
                <w:szCs w:val="28"/>
                <w:lang w:val="vi-VN"/>
              </w:rPr>
            </w:pPr>
            <w:r>
              <w:rPr>
                <w:sz w:val="28"/>
                <w:szCs w:val="28"/>
              </w:rPr>
              <w:t>Ph</w:t>
            </w:r>
            <w:r w:rsidRPr="006C1399">
              <w:rPr>
                <w:sz w:val="28"/>
                <w:szCs w:val="28"/>
              </w:rPr>
              <w:t xml:space="preserve">ó </w:t>
            </w:r>
            <w:r>
              <w:rPr>
                <w:sz w:val="28"/>
                <w:szCs w:val="28"/>
              </w:rPr>
              <w:t>t</w:t>
            </w:r>
            <w:r w:rsidRPr="006C1399">
              <w:rPr>
                <w:sz w:val="28"/>
                <w:szCs w:val="28"/>
              </w:rPr>
              <w:t>ổ</w:t>
            </w:r>
            <w:r>
              <w:rPr>
                <w:sz w:val="28"/>
                <w:szCs w:val="28"/>
              </w:rPr>
              <w:t xml:space="preserve"> tr</w:t>
            </w:r>
            <w:r w:rsidRPr="006C1399">
              <w:rPr>
                <w:sz w:val="28"/>
                <w:szCs w:val="28"/>
              </w:rPr>
              <w:t>ưởng</w:t>
            </w:r>
          </w:p>
        </w:tc>
        <w:tc>
          <w:tcPr>
            <w:tcW w:w="2010" w:type="dxa"/>
          </w:tcPr>
          <w:p w14:paraId="464160D5" w14:textId="5E61994D" w:rsidR="000C7659" w:rsidRPr="00A0359A" w:rsidRDefault="006C1399" w:rsidP="007A0344">
            <w:pPr>
              <w:spacing w:line="288" w:lineRule="auto"/>
              <w:rPr>
                <w:sz w:val="28"/>
                <w:szCs w:val="28"/>
              </w:rPr>
            </w:pPr>
            <w:r>
              <w:rPr>
                <w:sz w:val="28"/>
                <w:szCs w:val="28"/>
              </w:rPr>
              <w:t>Th</w:t>
            </w:r>
            <w:r w:rsidRPr="006C1399">
              <w:rPr>
                <w:sz w:val="28"/>
                <w:szCs w:val="28"/>
              </w:rPr>
              <w:t>ạc</w:t>
            </w:r>
            <w:r>
              <w:rPr>
                <w:sz w:val="28"/>
                <w:szCs w:val="28"/>
              </w:rPr>
              <w:t xml:space="preserve"> s</w:t>
            </w:r>
            <w:r w:rsidR="00D97667" w:rsidRPr="00D97667">
              <w:rPr>
                <w:sz w:val="28"/>
                <w:szCs w:val="28"/>
              </w:rPr>
              <w:t>ĩ</w:t>
            </w:r>
            <w:r>
              <w:rPr>
                <w:sz w:val="28"/>
                <w:szCs w:val="28"/>
              </w:rPr>
              <w:t xml:space="preserve"> QLKT</w:t>
            </w:r>
          </w:p>
        </w:tc>
        <w:tc>
          <w:tcPr>
            <w:tcW w:w="1818" w:type="dxa"/>
          </w:tcPr>
          <w:p w14:paraId="552CAF68" w14:textId="56501823" w:rsidR="000C7659" w:rsidRPr="00A0359A" w:rsidRDefault="006C1399" w:rsidP="004C253E">
            <w:pPr>
              <w:spacing w:line="288" w:lineRule="auto"/>
              <w:jc w:val="center"/>
              <w:rPr>
                <w:sz w:val="28"/>
                <w:szCs w:val="28"/>
              </w:rPr>
            </w:pPr>
            <w:r>
              <w:rPr>
                <w:sz w:val="28"/>
                <w:szCs w:val="28"/>
              </w:rPr>
              <w:t>30</w:t>
            </w:r>
            <w:r w:rsidR="00497062" w:rsidRPr="00A0359A">
              <w:rPr>
                <w:sz w:val="28"/>
                <w:szCs w:val="28"/>
              </w:rPr>
              <w:t>%</w:t>
            </w:r>
          </w:p>
        </w:tc>
      </w:tr>
    </w:tbl>
    <w:p w14:paraId="1E0CDEFA" w14:textId="59480DD4" w:rsidR="00A84337" w:rsidRPr="00102F4E" w:rsidRDefault="00102F4E" w:rsidP="00102F4E">
      <w:pPr>
        <w:tabs>
          <w:tab w:val="left" w:pos="851"/>
        </w:tabs>
        <w:spacing w:after="120" w:line="288" w:lineRule="auto"/>
        <w:ind w:left="555"/>
        <w:jc w:val="both"/>
        <w:rPr>
          <w:b/>
          <w:color w:val="000000"/>
          <w:sz w:val="28"/>
          <w:szCs w:val="28"/>
          <w:lang w:val="nl-NL"/>
        </w:rPr>
      </w:pPr>
      <w:r>
        <w:rPr>
          <w:b/>
          <w:color w:val="000000"/>
          <w:sz w:val="28"/>
          <w:szCs w:val="28"/>
          <w:lang w:val="nl-NL"/>
        </w:rPr>
        <w:t xml:space="preserve">3. </w:t>
      </w:r>
      <w:r w:rsidR="00B746D1" w:rsidRPr="00102F4E">
        <w:rPr>
          <w:b/>
          <w:color w:val="000000"/>
          <w:sz w:val="28"/>
          <w:szCs w:val="28"/>
          <w:lang w:val="nl-NL"/>
        </w:rPr>
        <w:t xml:space="preserve">Lĩnh vực áp dụng: </w:t>
      </w:r>
    </w:p>
    <w:p w14:paraId="6ED2D145" w14:textId="19E8E536" w:rsidR="00DB6282" w:rsidRPr="00A0359A" w:rsidRDefault="009A1546" w:rsidP="002C3BB4">
      <w:pPr>
        <w:spacing w:after="120" w:line="288" w:lineRule="auto"/>
        <w:ind w:firstLine="567"/>
        <w:jc w:val="both"/>
        <w:rPr>
          <w:sz w:val="28"/>
          <w:szCs w:val="28"/>
        </w:rPr>
      </w:pPr>
      <w:r>
        <w:rPr>
          <w:sz w:val="28"/>
          <w:szCs w:val="28"/>
          <w:lang w:val="nl-NL"/>
        </w:rPr>
        <w:t>Kiểm tra thuế</w:t>
      </w:r>
      <w:r w:rsidR="004C253E">
        <w:rPr>
          <w:sz w:val="28"/>
          <w:szCs w:val="28"/>
          <w:lang w:val="nl-NL"/>
        </w:rPr>
        <w:t xml:space="preserve"> nh</w:t>
      </w:r>
      <w:r w:rsidR="004C253E" w:rsidRPr="004C253E">
        <w:rPr>
          <w:sz w:val="28"/>
          <w:szCs w:val="28"/>
          <w:lang w:val="nl-NL"/>
        </w:rPr>
        <w:t>ằm</w:t>
      </w:r>
      <w:r w:rsidR="006C1399">
        <w:rPr>
          <w:sz w:val="28"/>
          <w:szCs w:val="28"/>
          <w:lang w:val="nl-NL"/>
        </w:rPr>
        <w:t xml:space="preserve"> n</w:t>
      </w:r>
      <w:r w:rsidR="006C1399" w:rsidRPr="006C1399">
        <w:rPr>
          <w:sz w:val="28"/>
          <w:szCs w:val="28"/>
          <w:lang w:val="nl-NL"/>
        </w:rPr>
        <w:t>â</w:t>
      </w:r>
      <w:r w:rsidR="006C1399">
        <w:rPr>
          <w:sz w:val="28"/>
          <w:szCs w:val="28"/>
          <w:lang w:val="nl-NL"/>
        </w:rPr>
        <w:t xml:space="preserve">ng cao </w:t>
      </w:r>
      <w:r w:rsidR="004C253E">
        <w:rPr>
          <w:sz w:val="28"/>
          <w:szCs w:val="28"/>
          <w:lang w:val="nl-NL"/>
        </w:rPr>
        <w:t>ch</w:t>
      </w:r>
      <w:r w:rsidR="004C253E" w:rsidRPr="004C253E">
        <w:rPr>
          <w:sz w:val="28"/>
          <w:szCs w:val="28"/>
          <w:lang w:val="nl-NL"/>
        </w:rPr>
        <w:t>ất</w:t>
      </w:r>
      <w:r w:rsidR="004C253E">
        <w:rPr>
          <w:sz w:val="28"/>
          <w:szCs w:val="28"/>
          <w:lang w:val="nl-NL"/>
        </w:rPr>
        <w:t xml:space="preserve"> lư</w:t>
      </w:r>
      <w:r w:rsidR="004C253E" w:rsidRPr="004C253E">
        <w:rPr>
          <w:sz w:val="28"/>
          <w:szCs w:val="28"/>
          <w:lang w:val="nl-NL"/>
        </w:rPr>
        <w:t>ợng</w:t>
      </w:r>
      <w:r w:rsidR="004C253E">
        <w:rPr>
          <w:sz w:val="28"/>
          <w:szCs w:val="28"/>
          <w:lang w:val="nl-NL"/>
        </w:rPr>
        <w:t xml:space="preserve"> c</w:t>
      </w:r>
      <w:r w:rsidR="004C253E" w:rsidRPr="004C253E">
        <w:rPr>
          <w:sz w:val="28"/>
          <w:szCs w:val="28"/>
          <w:lang w:val="nl-NL"/>
        </w:rPr>
        <w:t>ô</w:t>
      </w:r>
      <w:r w:rsidR="004C253E">
        <w:rPr>
          <w:sz w:val="28"/>
          <w:szCs w:val="28"/>
          <w:lang w:val="nl-NL"/>
        </w:rPr>
        <w:t>ng t</w:t>
      </w:r>
      <w:r w:rsidR="004C253E" w:rsidRPr="004C253E">
        <w:rPr>
          <w:sz w:val="28"/>
          <w:szCs w:val="28"/>
          <w:lang w:val="nl-NL"/>
        </w:rPr>
        <w:t>ác</w:t>
      </w:r>
      <w:r w:rsidR="004C253E">
        <w:rPr>
          <w:sz w:val="28"/>
          <w:szCs w:val="28"/>
          <w:lang w:val="nl-NL"/>
        </w:rPr>
        <w:t xml:space="preserve"> qu</w:t>
      </w:r>
      <w:r w:rsidR="004C253E" w:rsidRPr="004C253E">
        <w:rPr>
          <w:sz w:val="28"/>
          <w:szCs w:val="28"/>
          <w:lang w:val="nl-NL"/>
        </w:rPr>
        <w:t>ản</w:t>
      </w:r>
      <w:r w:rsidR="004C253E">
        <w:rPr>
          <w:sz w:val="28"/>
          <w:szCs w:val="28"/>
          <w:lang w:val="nl-NL"/>
        </w:rPr>
        <w:t xml:space="preserve"> l</w:t>
      </w:r>
      <w:r w:rsidR="004C253E" w:rsidRPr="004C253E">
        <w:rPr>
          <w:sz w:val="28"/>
          <w:szCs w:val="28"/>
          <w:lang w:val="nl-NL"/>
        </w:rPr>
        <w:t>ý</w:t>
      </w:r>
      <w:r w:rsidR="004C253E">
        <w:rPr>
          <w:sz w:val="28"/>
          <w:szCs w:val="28"/>
          <w:lang w:val="nl-NL"/>
        </w:rPr>
        <w:t xml:space="preserve"> doanh nghi</w:t>
      </w:r>
      <w:r w:rsidR="004C253E" w:rsidRPr="004C253E">
        <w:rPr>
          <w:sz w:val="28"/>
          <w:szCs w:val="28"/>
          <w:lang w:val="nl-NL"/>
        </w:rPr>
        <w:t>ệp</w:t>
      </w:r>
      <w:r w:rsidR="004C253E">
        <w:rPr>
          <w:sz w:val="28"/>
          <w:szCs w:val="28"/>
          <w:lang w:val="nl-NL"/>
        </w:rPr>
        <w:t xml:space="preserve"> m</w:t>
      </w:r>
      <w:r w:rsidR="004C253E" w:rsidRPr="004C253E">
        <w:rPr>
          <w:sz w:val="28"/>
          <w:szCs w:val="28"/>
          <w:lang w:val="nl-NL"/>
        </w:rPr>
        <w:t>ới</w:t>
      </w:r>
      <w:r w:rsidR="004C253E">
        <w:rPr>
          <w:sz w:val="28"/>
          <w:szCs w:val="28"/>
          <w:lang w:val="nl-NL"/>
        </w:rPr>
        <w:t xml:space="preserve"> ph</w:t>
      </w:r>
      <w:r w:rsidR="004C253E" w:rsidRPr="004C253E">
        <w:rPr>
          <w:sz w:val="28"/>
          <w:szCs w:val="28"/>
          <w:lang w:val="nl-NL"/>
        </w:rPr>
        <w:t>á</w:t>
      </w:r>
      <w:r w:rsidR="004C253E">
        <w:rPr>
          <w:sz w:val="28"/>
          <w:szCs w:val="28"/>
          <w:lang w:val="nl-NL"/>
        </w:rPr>
        <w:t xml:space="preserve">t sinh khi </w:t>
      </w:r>
      <w:r w:rsidR="004C253E" w:rsidRPr="004C253E">
        <w:rPr>
          <w:sz w:val="28"/>
          <w:szCs w:val="28"/>
          <w:lang w:val="nl-NL"/>
        </w:rPr>
        <w:t>đă</w:t>
      </w:r>
      <w:r w:rsidR="004C253E">
        <w:rPr>
          <w:sz w:val="28"/>
          <w:szCs w:val="28"/>
          <w:lang w:val="nl-NL"/>
        </w:rPr>
        <w:t>ng k</w:t>
      </w:r>
      <w:r w:rsidR="004C253E" w:rsidRPr="004C253E">
        <w:rPr>
          <w:sz w:val="28"/>
          <w:szCs w:val="28"/>
          <w:lang w:val="nl-NL"/>
        </w:rPr>
        <w:t>ý</w:t>
      </w:r>
      <w:r w:rsidR="004C253E">
        <w:rPr>
          <w:sz w:val="28"/>
          <w:szCs w:val="28"/>
          <w:lang w:val="nl-NL"/>
        </w:rPr>
        <w:t xml:space="preserve"> s</w:t>
      </w:r>
      <w:r w:rsidR="004C253E" w:rsidRPr="004C253E">
        <w:rPr>
          <w:sz w:val="28"/>
          <w:szCs w:val="28"/>
          <w:lang w:val="nl-NL"/>
        </w:rPr>
        <w:t>ử</w:t>
      </w:r>
      <w:r w:rsidR="004C253E">
        <w:rPr>
          <w:sz w:val="28"/>
          <w:szCs w:val="28"/>
          <w:lang w:val="nl-NL"/>
        </w:rPr>
        <w:t xml:space="preserve"> d</w:t>
      </w:r>
      <w:r w:rsidR="004C253E" w:rsidRPr="004C253E">
        <w:rPr>
          <w:sz w:val="28"/>
          <w:szCs w:val="28"/>
          <w:lang w:val="nl-NL"/>
        </w:rPr>
        <w:t>ụng</w:t>
      </w:r>
      <w:r w:rsidR="004C253E">
        <w:rPr>
          <w:sz w:val="28"/>
          <w:szCs w:val="28"/>
          <w:lang w:val="nl-NL"/>
        </w:rPr>
        <w:t xml:space="preserve"> h</w:t>
      </w:r>
      <w:r w:rsidR="004C253E" w:rsidRPr="004C253E">
        <w:rPr>
          <w:sz w:val="28"/>
          <w:szCs w:val="28"/>
          <w:lang w:val="nl-NL"/>
        </w:rPr>
        <w:t>óa</w:t>
      </w:r>
      <w:r w:rsidR="004C253E">
        <w:rPr>
          <w:sz w:val="28"/>
          <w:szCs w:val="28"/>
          <w:lang w:val="nl-NL"/>
        </w:rPr>
        <w:t xml:space="preserve"> </w:t>
      </w:r>
      <w:r w:rsidR="004C253E" w:rsidRPr="004C253E">
        <w:rPr>
          <w:sz w:val="28"/>
          <w:szCs w:val="28"/>
          <w:lang w:val="nl-NL"/>
        </w:rPr>
        <w:t>đơ</w:t>
      </w:r>
      <w:r w:rsidR="004C253E">
        <w:rPr>
          <w:sz w:val="28"/>
          <w:szCs w:val="28"/>
          <w:lang w:val="nl-NL"/>
        </w:rPr>
        <w:t xml:space="preserve">n </w:t>
      </w:r>
      <w:r w:rsidR="004C253E" w:rsidRPr="004C253E">
        <w:rPr>
          <w:sz w:val="28"/>
          <w:szCs w:val="28"/>
          <w:lang w:val="nl-NL"/>
        </w:rPr>
        <w:t>đ</w:t>
      </w:r>
      <w:r w:rsidR="004C253E">
        <w:rPr>
          <w:sz w:val="28"/>
          <w:szCs w:val="28"/>
          <w:lang w:val="nl-NL"/>
        </w:rPr>
        <w:t>i</w:t>
      </w:r>
      <w:r w:rsidR="004C253E" w:rsidRPr="004C253E">
        <w:rPr>
          <w:sz w:val="28"/>
          <w:szCs w:val="28"/>
          <w:lang w:val="nl-NL"/>
        </w:rPr>
        <w:t>ện</w:t>
      </w:r>
      <w:r w:rsidR="004C253E">
        <w:rPr>
          <w:sz w:val="28"/>
          <w:szCs w:val="28"/>
          <w:lang w:val="nl-NL"/>
        </w:rPr>
        <w:t xml:space="preserve"> t</w:t>
      </w:r>
      <w:r w:rsidR="004C253E" w:rsidRPr="004C253E">
        <w:rPr>
          <w:sz w:val="28"/>
          <w:szCs w:val="28"/>
          <w:lang w:val="nl-NL"/>
        </w:rPr>
        <w:t>ử</w:t>
      </w:r>
      <w:r w:rsidR="004C253E">
        <w:rPr>
          <w:sz w:val="28"/>
          <w:szCs w:val="28"/>
          <w:lang w:val="nl-NL"/>
        </w:rPr>
        <w:t xml:space="preserve">. </w:t>
      </w:r>
    </w:p>
    <w:p w14:paraId="28B3239A" w14:textId="36D482A6" w:rsidR="00A84337" w:rsidRPr="006C1399" w:rsidRDefault="006C1399" w:rsidP="002C3BB4">
      <w:pPr>
        <w:tabs>
          <w:tab w:val="left" w:pos="851"/>
        </w:tabs>
        <w:spacing w:after="120" w:line="288" w:lineRule="auto"/>
        <w:jc w:val="both"/>
        <w:rPr>
          <w:b/>
          <w:bCs/>
          <w:iCs/>
          <w:sz w:val="28"/>
          <w:szCs w:val="28"/>
        </w:rPr>
      </w:pPr>
      <w:r>
        <w:rPr>
          <w:b/>
          <w:bCs/>
          <w:iCs/>
          <w:sz w:val="28"/>
          <w:szCs w:val="28"/>
        </w:rPr>
        <w:t xml:space="preserve">        4. </w:t>
      </w:r>
      <w:r w:rsidR="00A84337" w:rsidRPr="006C1399">
        <w:rPr>
          <w:b/>
          <w:bCs/>
          <w:iCs/>
          <w:sz w:val="28"/>
          <w:szCs w:val="28"/>
        </w:rPr>
        <w:t>Mô tả sáng kiến</w:t>
      </w:r>
    </w:p>
    <w:p w14:paraId="7B699532" w14:textId="09408114" w:rsidR="004B7E99" w:rsidRPr="006C1399" w:rsidRDefault="00102F4E" w:rsidP="00102F4E">
      <w:pPr>
        <w:tabs>
          <w:tab w:val="left" w:pos="851"/>
        </w:tabs>
        <w:spacing w:after="120" w:line="288" w:lineRule="auto"/>
        <w:jc w:val="both"/>
        <w:rPr>
          <w:b/>
          <w:iCs/>
          <w:sz w:val="28"/>
          <w:szCs w:val="28"/>
        </w:rPr>
      </w:pPr>
      <w:r>
        <w:rPr>
          <w:b/>
          <w:iCs/>
          <w:sz w:val="28"/>
          <w:szCs w:val="28"/>
        </w:rPr>
        <w:t xml:space="preserve">         </w:t>
      </w:r>
      <w:r w:rsidR="006C1399">
        <w:rPr>
          <w:b/>
          <w:iCs/>
          <w:sz w:val="28"/>
          <w:szCs w:val="28"/>
        </w:rPr>
        <w:t xml:space="preserve">a. </w:t>
      </w:r>
      <w:r w:rsidR="004B7E99" w:rsidRPr="006C1399">
        <w:rPr>
          <w:b/>
          <w:iCs/>
          <w:sz w:val="28"/>
          <w:szCs w:val="28"/>
        </w:rPr>
        <w:t>Khái quát đ</w:t>
      </w:r>
      <w:r w:rsidR="004B7E99" w:rsidRPr="006C1399">
        <w:rPr>
          <w:b/>
          <w:iCs/>
          <w:sz w:val="28"/>
          <w:szCs w:val="28"/>
          <w:lang w:val="vi-VN"/>
        </w:rPr>
        <w:t>ặc điểm</w:t>
      </w:r>
      <w:r w:rsidR="004B7E99" w:rsidRPr="006C1399">
        <w:rPr>
          <w:b/>
          <w:iCs/>
          <w:sz w:val="28"/>
          <w:szCs w:val="28"/>
        </w:rPr>
        <w:t>,</w:t>
      </w:r>
      <w:r w:rsidR="004B7E99" w:rsidRPr="006C1399">
        <w:rPr>
          <w:b/>
          <w:iCs/>
          <w:sz w:val="28"/>
          <w:szCs w:val="28"/>
          <w:lang w:val="vi-VN"/>
        </w:rPr>
        <w:t xml:space="preserve"> tình hình t</w:t>
      </w:r>
      <w:r w:rsidR="004B7E99" w:rsidRPr="006C1399">
        <w:rPr>
          <w:b/>
          <w:iCs/>
          <w:sz w:val="28"/>
          <w:szCs w:val="28"/>
          <w:lang w:val="de-DE"/>
        </w:rPr>
        <w:t>rước khi có sáng kiến</w:t>
      </w:r>
    </w:p>
    <w:p w14:paraId="3E92BE2B" w14:textId="6251CFCC" w:rsidR="004C57CB" w:rsidRPr="004C57CB" w:rsidRDefault="004C57CB" w:rsidP="002C3BB4">
      <w:pPr>
        <w:spacing w:before="120" w:after="120"/>
        <w:ind w:firstLine="567"/>
        <w:jc w:val="both"/>
        <w:rPr>
          <w:rFonts w:eastAsia="Calibri"/>
          <w:sz w:val="28"/>
          <w:szCs w:val="28"/>
        </w:rPr>
      </w:pPr>
      <w:r w:rsidRPr="004C57CB">
        <w:rPr>
          <w:rFonts w:eastAsia="Calibri"/>
          <w:sz w:val="28"/>
          <w:szCs w:val="28"/>
        </w:rPr>
        <w:t>* Đặc điểm, tình hình trước khi có sáng kiến:</w:t>
      </w:r>
    </w:p>
    <w:p w14:paraId="1E964626" w14:textId="77777777" w:rsidR="004C57CB" w:rsidRPr="004C57CB" w:rsidRDefault="004C57CB" w:rsidP="002C3BB4">
      <w:pPr>
        <w:spacing w:after="120"/>
        <w:ind w:firstLine="567"/>
        <w:jc w:val="both"/>
        <w:rPr>
          <w:rFonts w:eastAsia="Calibri"/>
          <w:iCs/>
          <w:color w:val="000000"/>
          <w:sz w:val="28"/>
          <w:szCs w:val="28"/>
          <w:lang w:val="de-DE"/>
        </w:rPr>
      </w:pPr>
      <w:r w:rsidRPr="004C57CB">
        <w:rPr>
          <w:rFonts w:eastAsia="Calibri"/>
          <w:iCs/>
          <w:color w:val="000000"/>
          <w:sz w:val="28"/>
          <w:szCs w:val="28"/>
          <w:lang w:val="de-DE"/>
        </w:rPr>
        <w:t xml:space="preserve">Với xu thế chuyển đổi số phát triển mạnh như hiện nay, việc triển khai hóa đơn điện tử thay thế cho hóa đơn giấy đã mang lại nhiều lợi ích thiết thực: Giảm được các rủi ro do mất mát hóa đơn, tăng tính an toàn, bảo mật, tiện lợi cho doanh nghiệp trong kiểm tra truy xuất nguồn gốc hóa đơn, thông tin, độ an toàn, chính xác cao, hóa đơn có mã xác thực của cơ quan thuế. Bên cạnh đó còn nhiều tiện ích khác như: Phát hành đồng thời số lượng lớn hóa đơn, không tốn không gian lưu trữ để bảo quản hóa đơn, giảm chi phí in ấn, vận chuyển, nhân lực, dễ dàng </w:t>
      </w:r>
      <w:r w:rsidRPr="004C57CB">
        <w:rPr>
          <w:rFonts w:eastAsia="Calibri"/>
          <w:iCs/>
          <w:color w:val="000000"/>
          <w:sz w:val="28"/>
          <w:szCs w:val="28"/>
          <w:lang w:val="de-DE"/>
        </w:rPr>
        <w:lastRenderedPageBreak/>
        <w:t>tra cứu thông tin, không sợ thất lạc hóa đơn, ký phát hành hóa đơn với chữ ký số tiện lợi và nhanh chóng, hạn chế tình trạng bị phạt hành chính do tình trạng hỏng hay mất hóa đơn. Ứng dụng công nghệ thông tin trong hóa đơn điện tử là giải pháp quan trọng đối với công tác quản lý thuế trong thời kỳ hiện nay.</w:t>
      </w:r>
    </w:p>
    <w:p w14:paraId="060DE112" w14:textId="77777777" w:rsidR="004C57CB" w:rsidRPr="004C57CB" w:rsidRDefault="004C57CB" w:rsidP="002C3BB4">
      <w:pPr>
        <w:spacing w:after="120"/>
        <w:ind w:firstLine="567"/>
        <w:jc w:val="both"/>
        <w:rPr>
          <w:rFonts w:eastAsia="Calibri"/>
          <w:iCs/>
          <w:sz w:val="28"/>
          <w:szCs w:val="28"/>
          <w:lang w:val="de-DE"/>
        </w:rPr>
      </w:pPr>
      <w:r w:rsidRPr="004C57CB">
        <w:rPr>
          <w:rFonts w:eastAsia="Calibri"/>
          <w:iCs/>
          <w:color w:val="000000"/>
          <w:sz w:val="28"/>
          <w:szCs w:val="28"/>
          <w:lang w:val="de-DE"/>
        </w:rPr>
        <w:t>Tuy nhiên, cùng với sự phát triển và tính ưu việt của hóa đơn điện tử là tình trạng gian lận, mua bán hóa đơn điện tử, một số cá nhân vì lợi ích kinh tế đã thành lập nên các doanh nghiệp nhưng không hoạt động kinh doanh mà thành lập để mua bán hóa đơn, các đối tượng này thành lập nhiều công ty nhưng không đứng tên người đại diện pháp luật mà lấy giấy chứng minh nhân dân của người khác để đứng tên (Có trường hợp là chứng minh nhân dân của người bị mất giấy tờ, cá nhân đã chết, mất tích) và khi làm thủ tục để cấp giấy chứng nhận đăng ký kinh doanh sẽ không trực tiếp làm giấy tờ mà thông qua cá nhân làm dịch vụ để cấp giấy phép. Đồng thời với chính sách thông thoáng trong việc đăng ký thành lập doanh nghiệp, giảm bớt thủ tục hành chính, việc đăng ký thành lập doanh nghiệp được thực hiện theo phương thức điện tử. Do đó, một số cá nhân lợi dụng chính sách thông thoáng này để thành lập doanh nghiệp để mua bán hóa đơn khống</w:t>
      </w:r>
      <w:r w:rsidRPr="004C57CB">
        <w:rPr>
          <w:rFonts w:eastAsia="Calibri"/>
          <w:iCs/>
          <w:sz w:val="28"/>
          <w:szCs w:val="28"/>
          <w:lang w:val="de-DE"/>
        </w:rPr>
        <w:t xml:space="preserve"> với mục đích cuối cùng là chiếm dụng tiền hoàn thuế giá trị gia tăng, hợp thức hóa chi phí, trốn thuế, gây thất thoát cho ngân sách nhà nước.</w:t>
      </w:r>
    </w:p>
    <w:p w14:paraId="5D802B08" w14:textId="77777777" w:rsidR="004C57CB" w:rsidRPr="004C57CB" w:rsidRDefault="004C57CB" w:rsidP="002C3BB4">
      <w:pPr>
        <w:spacing w:before="120" w:after="120"/>
        <w:ind w:firstLine="567"/>
        <w:jc w:val="both"/>
        <w:rPr>
          <w:rFonts w:eastAsia="Calibri"/>
          <w:bCs/>
          <w:sz w:val="28"/>
          <w:szCs w:val="28"/>
          <w:lang w:val="nl-NL"/>
        </w:rPr>
      </w:pPr>
      <w:r w:rsidRPr="004C57CB">
        <w:rPr>
          <w:rFonts w:eastAsia="Calibri"/>
          <w:bCs/>
          <w:sz w:val="28"/>
          <w:szCs w:val="28"/>
          <w:lang w:val="nl-NL"/>
        </w:rPr>
        <w:t>* Sự cần thiết, mục đích của việc thực hiện sáng kiến:</w:t>
      </w:r>
    </w:p>
    <w:p w14:paraId="2ADB8364" w14:textId="73B48A7F" w:rsidR="004C57CB" w:rsidRPr="004C57CB" w:rsidRDefault="004C57CB" w:rsidP="002C3BB4">
      <w:pPr>
        <w:spacing w:after="120"/>
        <w:ind w:firstLine="567"/>
        <w:jc w:val="both"/>
        <w:rPr>
          <w:rFonts w:eastAsia="Calibri"/>
          <w:iCs/>
          <w:sz w:val="28"/>
          <w:szCs w:val="28"/>
          <w:lang w:val="de-DE"/>
        </w:rPr>
      </w:pPr>
      <w:r w:rsidRPr="004C57CB">
        <w:rPr>
          <w:rFonts w:eastAsia="Calibri"/>
          <w:iCs/>
          <w:color w:val="000000"/>
          <w:sz w:val="28"/>
          <w:szCs w:val="28"/>
          <w:lang w:val="de-DE"/>
        </w:rPr>
        <w:t>Tuy nhiên, cùng với sự phát triển và tính ưu việt của hóa đơn điện tử là tình trạng gian lận, mua bán hóa đơn điện tử, một số cá nhân vì lợi ích kinh tế đã thành lập nên các doanh nghiệp nhưng không hoạt động kinh doanh mà thành lập để mua bán hóa đơn, các đối tượng này thành lập nhiều công ty nhưng không đứng tên người đại diện pháp luật mà lấy giấy chứng minh nhân dân của người khác để đứng tên (Có trường hợp là chứng minh nhân dân của người bị mất giấy tờ, cá nhân đã chết, mất tích) và khi làm thủ tục để cấp giấy chứng nhận đăng ký kinh doanh sẽ không trực tiếp làm giấy tờ mà thông qua cá nhân làm dịch vụ để cấp giấy phép. Đồng thời với chính sách thông thoáng trong việc đăng ký thành lập doanh nghiệp, giảm bớt thủ tục hành chính, việc đăng ký thành lập doanh nghiệp được thực hiện theo phương thức điện tử. Do đó, một số cá nhân lợi dụng chính sách thông thoáng này để thành lập doanh nghiệp để mua bán hóa đơn khống</w:t>
      </w:r>
      <w:r w:rsidRPr="004C57CB">
        <w:rPr>
          <w:rFonts w:eastAsia="Calibri"/>
          <w:iCs/>
          <w:sz w:val="28"/>
          <w:szCs w:val="28"/>
          <w:lang w:val="de-DE"/>
        </w:rPr>
        <w:t xml:space="preserve"> với mục đích cuối cùng là chiếm dụng tiền hoàn thuế giá trị gia tăng, hợp thức hóa chi phí, trốn thuế, gây thất thoát cho ngân sách nhà nước.</w:t>
      </w:r>
    </w:p>
    <w:p w14:paraId="00304A96" w14:textId="46CD9113" w:rsidR="00070319" w:rsidRDefault="004C57CB" w:rsidP="002C3BB4">
      <w:pPr>
        <w:spacing w:after="120" w:line="288" w:lineRule="auto"/>
        <w:jc w:val="both"/>
        <w:rPr>
          <w:b/>
          <w:iCs/>
          <w:sz w:val="28"/>
          <w:szCs w:val="28"/>
        </w:rPr>
      </w:pPr>
      <w:r>
        <w:rPr>
          <w:b/>
          <w:iCs/>
          <w:sz w:val="28"/>
          <w:szCs w:val="28"/>
        </w:rPr>
        <w:t xml:space="preserve">      </w:t>
      </w:r>
      <w:r w:rsidR="006C1399">
        <w:rPr>
          <w:b/>
          <w:iCs/>
          <w:sz w:val="28"/>
          <w:szCs w:val="28"/>
        </w:rPr>
        <w:t xml:space="preserve">    </w:t>
      </w:r>
      <w:r>
        <w:rPr>
          <w:b/>
          <w:iCs/>
          <w:sz w:val="28"/>
          <w:szCs w:val="28"/>
        </w:rPr>
        <w:t xml:space="preserve">b. </w:t>
      </w:r>
      <w:r w:rsidR="00070319" w:rsidRPr="006C1399">
        <w:rPr>
          <w:b/>
          <w:iCs/>
          <w:sz w:val="28"/>
          <w:szCs w:val="28"/>
        </w:rPr>
        <w:t>Nội dung sáng kiến</w:t>
      </w:r>
    </w:p>
    <w:p w14:paraId="701B8332" w14:textId="77777777" w:rsidR="004C57CB" w:rsidRPr="004C57CB" w:rsidRDefault="004C57CB" w:rsidP="002C3BB4">
      <w:pPr>
        <w:spacing w:after="120"/>
        <w:ind w:firstLine="567"/>
        <w:jc w:val="both"/>
        <w:rPr>
          <w:rFonts w:eastAsia="Calibri"/>
          <w:iCs/>
          <w:sz w:val="28"/>
          <w:szCs w:val="28"/>
          <w:lang w:val="de-DE"/>
        </w:rPr>
      </w:pPr>
      <w:r w:rsidRPr="004C57CB">
        <w:rPr>
          <w:rFonts w:eastAsia="Calibri"/>
          <w:iCs/>
          <w:sz w:val="28"/>
          <w:szCs w:val="28"/>
          <w:lang w:val="de-DE"/>
        </w:rPr>
        <w:t>Th</w:t>
      </w:r>
      <w:r w:rsidRPr="004C57CB">
        <w:rPr>
          <w:rFonts w:eastAsia="Calibri"/>
          <w:sz w:val="28"/>
          <w:szCs w:val="22"/>
        </w:rPr>
        <w:t xml:space="preserve">ực hiện nhiệm vụ được giao </w:t>
      </w:r>
      <w:r w:rsidRPr="004C57CB">
        <w:rPr>
          <w:rFonts w:eastAsia="Calibri"/>
          <w:iCs/>
          <w:sz w:val="28"/>
          <w:szCs w:val="28"/>
          <w:lang w:val="de-DE"/>
        </w:rPr>
        <w:t>Tổ quản lý, hỗ trợ doanh nghiệp đã t</w:t>
      </w:r>
      <w:r w:rsidRPr="004C57CB">
        <w:rPr>
          <w:rFonts w:eastAsia="Calibri"/>
          <w:bCs/>
          <w:iCs/>
          <w:sz w:val="28"/>
          <w:szCs w:val="28"/>
          <w:lang w:val="de-DE"/>
        </w:rPr>
        <w:t xml:space="preserve">ham mưu, đề xuất Lãnh đạo cơ quan đẩy mạnh công tác phối hợp giữa các bộ phận trong đơn vị, đồng thời </w:t>
      </w:r>
      <w:r w:rsidRPr="004C57CB">
        <w:rPr>
          <w:rFonts w:eastAsia="Calibri"/>
          <w:iCs/>
          <w:sz w:val="28"/>
          <w:szCs w:val="28"/>
          <w:lang w:val="de-DE"/>
        </w:rPr>
        <w:t>phân công 4 công chức chia làm 02 nhóm để thực hiện công tác xác minh địa điểm kinh doanh khi doanh nghiệp đăng ký sử dụng hóa đơn điện tử, đ</w:t>
      </w:r>
      <w:r w:rsidRPr="004C57CB">
        <w:rPr>
          <w:rFonts w:eastAsia="Calibri"/>
          <w:sz w:val="28"/>
          <w:szCs w:val="22"/>
          <w:lang w:val="de-DE"/>
        </w:rPr>
        <w:t>ể</w:t>
      </w:r>
      <w:r w:rsidRPr="004C57CB">
        <w:rPr>
          <w:rFonts w:eastAsia="Calibri"/>
          <w:iCs/>
          <w:sz w:val="28"/>
          <w:szCs w:val="28"/>
          <w:lang w:val="de-DE"/>
        </w:rPr>
        <w:t xml:space="preserve"> đảm bảo kịp thời phê duyệt cho doanh nghiệp, vì thời gian phê duyệt chỉ có 01 ngày làm việc. </w:t>
      </w:r>
    </w:p>
    <w:p w14:paraId="6A8506D4" w14:textId="77777777" w:rsidR="004C57CB" w:rsidRPr="004C57CB" w:rsidRDefault="004C57CB" w:rsidP="002C3BB4">
      <w:pPr>
        <w:spacing w:after="120"/>
        <w:ind w:firstLine="567"/>
        <w:jc w:val="both"/>
        <w:rPr>
          <w:rFonts w:eastAsia="Calibri"/>
          <w:sz w:val="28"/>
          <w:szCs w:val="28"/>
          <w:lang w:val="de-DE"/>
        </w:rPr>
      </w:pPr>
      <w:r w:rsidRPr="004C57CB">
        <w:rPr>
          <w:rFonts w:eastAsia="Calibri"/>
          <w:bCs/>
          <w:iCs/>
          <w:sz w:val="28"/>
          <w:szCs w:val="28"/>
          <w:lang w:val="de-DE"/>
        </w:rPr>
        <w:t xml:space="preserve">Theo đó, ngay sau khi tiếp nhận thông tin từ Sở Kế hoạch và Đầu tư chuyển về những doanh nghiệp thành lập mới. Tổ Quản lý, hỗ trợ doanh nghiệp phân </w:t>
      </w:r>
      <w:r w:rsidRPr="004C57CB">
        <w:rPr>
          <w:rFonts w:eastAsia="Calibri"/>
          <w:bCs/>
          <w:iCs/>
          <w:sz w:val="28"/>
          <w:szCs w:val="28"/>
          <w:lang w:val="de-DE"/>
        </w:rPr>
        <w:lastRenderedPageBreak/>
        <w:t>công từng công chức quản lý trực tiếp doanh nghiệp thực hiện rà soát đánh giá mức độ rủi ro để theo dõi quản lý về việc hoạt động, phát hành và sử dụng hóa đơn, nhất là đối với những doanh nghiệp có người đại diện pháp luật không phải là người địa phương, đăng ký thường trú ở địa phương khác, có địa chỉ xa so với địa bàn cơ quan thuế quản lý hoặc đã là người đại diện theo pháp luật của doanh nghiệp đã ngừng hoạt động.  Khi doanh nghiệp gửi thông báo đăng ký sử dụng hóa đơn điện tử (HĐĐT) thì công chức quản lý doanh nghiệp sẽ liên hệ với người nộp thuế theo số điện thoại đã đăng ký trên hệ thống quản lý thuế TMS, H</w:t>
      </w:r>
      <w:r w:rsidRPr="004C57CB">
        <w:rPr>
          <w:rFonts w:eastAsia="Calibri"/>
          <w:sz w:val="28"/>
          <w:szCs w:val="22"/>
          <w:lang w:val="de-DE"/>
        </w:rPr>
        <w:t>ĐĐT</w:t>
      </w:r>
      <w:r w:rsidRPr="004C57CB">
        <w:rPr>
          <w:rFonts w:eastAsia="Calibri"/>
          <w:bCs/>
          <w:iCs/>
          <w:sz w:val="28"/>
          <w:szCs w:val="28"/>
          <w:lang w:val="de-DE"/>
        </w:rPr>
        <w:t xml:space="preserve"> để xác minh thông tin bước đầu, sau đó sẽ tiến hành xác minh thực tế tại địa chỉ đăng ký về tình hình hoạt động kinh doanh, thông tin về trụ sở, tài sản cố định, hàng hóa, lĩnh vực hoạt động, điều kiện kinh doanh,…. Từ đó, cơ quan thuế sẽ có đầy đủ thông tin về doanh nghiệp, nhất là thông tin về người đại diện pháp luật, giấy tờ tùy thân của người đại diện pháp luật dùng để sử dụng cho việc thành lập doanh nghiệp. Nếu qua xác minh doanh nghiệp không đáp ứng đủ điều kiện thì nhóm xác minh báo cáo lãnh đạo tạm thời không chấp nhận phê duyệt sử dụng hóa đơn điện tử cho doanh nghiệp hoặc </w:t>
      </w:r>
      <w:r w:rsidRPr="004C57CB">
        <w:rPr>
          <w:rFonts w:eastAsia="Calibri"/>
          <w:sz w:val="28"/>
          <w:szCs w:val="28"/>
          <w:lang w:val="de-DE"/>
        </w:rPr>
        <w:t>qua xác minh trụ sở người nộp thuế, tổ công tác không tìm thấy trụ sở người nộp thuế, tham mưu lãnh đạo Thuế cơ sở ban hành Thông báo về việc người nộp thuế không hoạt động tại địa chỉ đã đăng ký, chuyển tin báo vụ việc về thuế sang cơ quan điều tra để xử lý theo quy định, đồng thời ban hành công văn cảnh báo doanh nghiệp có dấu hiệu rủi ro cao về thuế và hóa đơn đến các Cơ quan thuế khác để xử lý theo quy định.</w:t>
      </w:r>
    </w:p>
    <w:p w14:paraId="0C63E1FD" w14:textId="77777777" w:rsidR="004C57CB" w:rsidRPr="004C57CB" w:rsidRDefault="004C57CB" w:rsidP="002C3BB4">
      <w:pPr>
        <w:spacing w:after="120"/>
        <w:ind w:firstLine="567"/>
        <w:jc w:val="both"/>
        <w:rPr>
          <w:rFonts w:eastAsia="Calibri"/>
          <w:iCs/>
          <w:color w:val="000000"/>
          <w:sz w:val="28"/>
          <w:szCs w:val="28"/>
          <w:lang w:val="de-DE"/>
        </w:rPr>
      </w:pPr>
      <w:r w:rsidRPr="004C57CB">
        <w:rPr>
          <w:rFonts w:eastAsia="Calibri"/>
          <w:iCs/>
          <w:color w:val="000000"/>
          <w:sz w:val="28"/>
          <w:szCs w:val="28"/>
          <w:lang w:val="de-DE"/>
        </w:rPr>
        <w:t>Bên canh đó, đối với các doanh nghiệp đã được chấp nhận cho sử dụng hóa đơn điện tử thì phân công công chức quản lý doanh nghiệp hàng ngày phải vào ứng dụng hóa đơn điện tử để rà soát việc xuất hóa đơn có thuộc diện cảnh báo rủi ro hay không, từ đó đề nghị doanh nghiệp giải trình kịp thời về việc xuất hóa đơn của doanh nghiệp.</w:t>
      </w:r>
    </w:p>
    <w:p w14:paraId="6EE15AC2" w14:textId="77777777" w:rsidR="004C57CB" w:rsidRPr="004C57CB" w:rsidRDefault="004C57CB" w:rsidP="002C3BB4">
      <w:pPr>
        <w:spacing w:after="120"/>
        <w:ind w:firstLine="567"/>
        <w:jc w:val="both"/>
        <w:rPr>
          <w:rFonts w:eastAsia="Calibri"/>
          <w:sz w:val="28"/>
          <w:szCs w:val="28"/>
          <w:lang w:val="sv-SE"/>
        </w:rPr>
      </w:pPr>
      <w:r w:rsidRPr="004C57CB">
        <w:rPr>
          <w:rFonts w:eastAsia="Calibri"/>
          <w:sz w:val="28"/>
          <w:szCs w:val="28"/>
          <w:lang w:val="sv-SE"/>
        </w:rPr>
        <w:t>* Tính mới của sáng kiến:</w:t>
      </w:r>
    </w:p>
    <w:p w14:paraId="5663B8FD" w14:textId="77777777" w:rsidR="004C57CB" w:rsidRPr="004C57CB" w:rsidRDefault="004C57CB" w:rsidP="002C3BB4">
      <w:pPr>
        <w:spacing w:after="120"/>
        <w:ind w:firstLine="567"/>
        <w:jc w:val="both"/>
        <w:rPr>
          <w:rFonts w:eastAsia="Calibri"/>
          <w:sz w:val="28"/>
          <w:szCs w:val="28"/>
        </w:rPr>
      </w:pPr>
      <w:r w:rsidRPr="004C57CB">
        <w:rPr>
          <w:rFonts w:eastAsia="Calibri"/>
          <w:sz w:val="28"/>
          <w:szCs w:val="28"/>
          <w:lang w:val="pt-BR"/>
        </w:rPr>
        <w:t>Sáng kiến được áp dụng lần đầu tại đơn vị, nhằm tiếp cận sớm đối tượng rủi ro</w:t>
      </w:r>
      <w:r w:rsidRPr="004C57CB">
        <w:rPr>
          <w:rFonts w:eastAsia="Calibri"/>
          <w:sz w:val="28"/>
          <w:szCs w:val="28"/>
        </w:rPr>
        <w:t xml:space="preserve"> thay vì chỉ kiểm tra, xử lý khi doanh nghiệp đã có hành vi vi phạm, sáng kiến tập trung ngay từ khâu đăng ký sử dụng hóa đơn điện tử của doanh nghiệp mới thành lập, thay gì hậu kiểm như trước đây chuyển từ “phát hiện và xử lý” sang “ngăn chặn, phòng ngừa”, giảm thiểu khả năng hình thành các đường dây mua bán hóa đơn bất hợp pháp.</w:t>
      </w:r>
    </w:p>
    <w:p w14:paraId="4ABCAD22" w14:textId="77777777" w:rsidR="004C57CB" w:rsidRPr="004C57CB" w:rsidRDefault="004C57CB" w:rsidP="002C3BB4">
      <w:pPr>
        <w:spacing w:after="120"/>
        <w:ind w:firstLine="567"/>
        <w:jc w:val="both"/>
        <w:rPr>
          <w:rFonts w:eastAsia="Calibri"/>
          <w:iCs/>
          <w:color w:val="000000"/>
          <w:sz w:val="28"/>
          <w:szCs w:val="28"/>
          <w:lang w:val="de-DE"/>
        </w:rPr>
      </w:pPr>
      <w:r w:rsidRPr="004C57CB">
        <w:rPr>
          <w:rFonts w:eastAsia="Calibri"/>
          <w:sz w:val="28"/>
          <w:szCs w:val="28"/>
        </w:rPr>
        <w:t>Kết hợp dữ liệu từ hệ thống đăng ký thuế, đăng ký kinh doanh, cơ sở dữ liệu quốc gia để phân loại, cảnh báo sớm các doanh nghiệp có dấu hiệu rủi ro trong sử dụng hóa đơn điện tử.</w:t>
      </w:r>
    </w:p>
    <w:p w14:paraId="434AC86B" w14:textId="77777777" w:rsidR="004C57CB" w:rsidRPr="004C57CB" w:rsidRDefault="004C57CB" w:rsidP="002C3BB4">
      <w:pPr>
        <w:spacing w:before="120" w:after="120"/>
        <w:ind w:firstLine="567"/>
        <w:jc w:val="both"/>
        <w:rPr>
          <w:rFonts w:eastAsia="Calibri"/>
          <w:sz w:val="28"/>
          <w:szCs w:val="28"/>
          <w:lang w:val="pt-BR"/>
        </w:rPr>
      </w:pPr>
      <w:r w:rsidRPr="004C57CB">
        <w:rPr>
          <w:rFonts w:eastAsia="Calibri"/>
          <w:sz w:val="28"/>
          <w:szCs w:val="28"/>
          <w:lang w:val="pt-BR"/>
        </w:rPr>
        <w:t>* Tính thực ti</w:t>
      </w:r>
      <w:r w:rsidRPr="004C57CB">
        <w:rPr>
          <w:rFonts w:eastAsia="Calibri"/>
          <w:sz w:val="28"/>
          <w:szCs w:val="22"/>
        </w:rPr>
        <w:t>ễn</w:t>
      </w:r>
      <w:r w:rsidRPr="004C57CB">
        <w:rPr>
          <w:rFonts w:eastAsia="Calibri"/>
          <w:sz w:val="28"/>
          <w:szCs w:val="28"/>
          <w:lang w:val="pt-BR"/>
        </w:rPr>
        <w:t xml:space="preserve"> của sáng ki</w:t>
      </w:r>
      <w:r w:rsidRPr="004C57CB">
        <w:rPr>
          <w:rFonts w:eastAsia="Calibri"/>
          <w:sz w:val="28"/>
          <w:szCs w:val="22"/>
        </w:rPr>
        <w:t>ến</w:t>
      </w:r>
      <w:r w:rsidRPr="004C57CB">
        <w:rPr>
          <w:rFonts w:eastAsia="Calibri"/>
          <w:sz w:val="28"/>
          <w:szCs w:val="28"/>
          <w:lang w:val="pt-BR"/>
        </w:rPr>
        <w:t>:</w:t>
      </w:r>
    </w:p>
    <w:p w14:paraId="26F78D42" w14:textId="77777777" w:rsidR="004C57CB" w:rsidRPr="004C57CB" w:rsidRDefault="004C57CB" w:rsidP="002C3BB4">
      <w:pPr>
        <w:spacing w:before="120" w:after="120"/>
        <w:ind w:firstLine="567"/>
        <w:jc w:val="both"/>
        <w:rPr>
          <w:rFonts w:eastAsia="Calibri"/>
          <w:sz w:val="28"/>
          <w:szCs w:val="28"/>
        </w:rPr>
      </w:pPr>
      <w:r w:rsidRPr="004C57CB">
        <w:rPr>
          <w:rFonts w:eastAsia="Calibri"/>
          <w:sz w:val="28"/>
          <w:szCs w:val="28"/>
        </w:rPr>
        <w:t>Tình trạng thành lập doanh nghiệp “ma” để mua bán hóa đơn vẫn diễn ra phổ biến, gây thất thu ngân sách và ảnh hưởng môi trường kinh doanh. Do đó, sáng kiến đáp ứng đúng nhu cầu quản lý hiện tại.</w:t>
      </w:r>
    </w:p>
    <w:p w14:paraId="01F2F565" w14:textId="77777777" w:rsidR="004C57CB" w:rsidRPr="004C57CB" w:rsidRDefault="004C57CB" w:rsidP="002C3BB4">
      <w:pPr>
        <w:spacing w:before="120" w:after="120"/>
        <w:ind w:firstLine="567"/>
        <w:jc w:val="both"/>
        <w:rPr>
          <w:rFonts w:eastAsia="Calibri"/>
          <w:sz w:val="28"/>
          <w:szCs w:val="28"/>
          <w:lang w:val="pt-BR"/>
        </w:rPr>
      </w:pPr>
      <w:r w:rsidRPr="004C57CB">
        <w:rPr>
          <w:rFonts w:eastAsia="Calibri"/>
          <w:sz w:val="28"/>
          <w:szCs w:val="28"/>
        </w:rPr>
        <w:t>Có tinh</w:t>
      </w:r>
      <w:r w:rsidRPr="004C57CB">
        <w:rPr>
          <w:rFonts w:eastAsia="Calibri"/>
          <w:sz w:val="28"/>
          <w:szCs w:val="22"/>
        </w:rPr>
        <w:t xml:space="preserve"> </w:t>
      </w:r>
      <w:r w:rsidRPr="004C57CB">
        <w:rPr>
          <w:rFonts w:eastAsia="Calibri"/>
          <w:sz w:val="28"/>
          <w:szCs w:val="28"/>
        </w:rPr>
        <w:t xml:space="preserve">khả thi cao do đơn vị hiện đã có hạ tầng công nghệ (cổng đăng ký hóa đơn điện tử, cơ sở dữ liệu người nộp thuế, kết nối với cơ quan đăng ký kinh </w:t>
      </w:r>
      <w:r w:rsidRPr="004C57CB">
        <w:rPr>
          <w:rFonts w:eastAsia="Calibri"/>
          <w:sz w:val="28"/>
          <w:szCs w:val="28"/>
        </w:rPr>
        <w:lastRenderedPageBreak/>
        <w:t>doanh) nên hoàn toàn có thể triển khai đồng bộ việc giám sát ngay khi doanh nghiệp mới thành lập.</w:t>
      </w:r>
    </w:p>
    <w:p w14:paraId="60BCE40E" w14:textId="4A89D2B7" w:rsidR="004C57CB" w:rsidRPr="004C57CB" w:rsidRDefault="004C57CB" w:rsidP="002C3BB4">
      <w:pPr>
        <w:spacing w:before="120" w:after="120"/>
        <w:ind w:firstLine="567"/>
        <w:jc w:val="both"/>
        <w:rPr>
          <w:rFonts w:eastAsia="Calibri"/>
          <w:b/>
          <w:sz w:val="28"/>
          <w:szCs w:val="28"/>
          <w:lang w:val="sv-SE"/>
        </w:rPr>
      </w:pPr>
      <w:r>
        <w:rPr>
          <w:rFonts w:eastAsia="Calibri"/>
          <w:b/>
          <w:sz w:val="28"/>
          <w:szCs w:val="28"/>
          <w:lang w:val="sv-SE"/>
        </w:rPr>
        <w:t>c.</w:t>
      </w:r>
      <w:r w:rsidRPr="004C57CB">
        <w:rPr>
          <w:rFonts w:eastAsia="Calibri"/>
          <w:b/>
          <w:sz w:val="28"/>
          <w:szCs w:val="28"/>
          <w:lang w:val="sv-SE"/>
        </w:rPr>
        <w:t xml:space="preserve"> </w:t>
      </w:r>
      <w:r w:rsidRPr="004C57CB">
        <w:rPr>
          <w:b/>
          <w:iCs/>
          <w:sz w:val="28"/>
          <w:szCs w:val="28"/>
        </w:rPr>
        <w:t>Hiệu quả và phạm vi áp dụng của sáng kiến, giải pháp</w:t>
      </w:r>
      <w:r w:rsidRPr="004C57CB">
        <w:rPr>
          <w:rFonts w:eastAsia="Calibri"/>
          <w:b/>
          <w:sz w:val="28"/>
          <w:szCs w:val="28"/>
          <w:lang w:val="sv-SE"/>
        </w:rPr>
        <w:t>:</w:t>
      </w:r>
    </w:p>
    <w:p w14:paraId="4985C80D" w14:textId="77777777" w:rsidR="004C57CB" w:rsidRPr="004C57CB" w:rsidRDefault="004C57CB" w:rsidP="002C3BB4">
      <w:pPr>
        <w:spacing w:before="120" w:after="120"/>
        <w:ind w:firstLine="567"/>
        <w:jc w:val="both"/>
        <w:rPr>
          <w:rFonts w:eastAsia="Calibri"/>
          <w:sz w:val="28"/>
          <w:szCs w:val="28"/>
          <w:lang w:val="nl-NL"/>
        </w:rPr>
      </w:pPr>
      <w:r w:rsidRPr="004C57CB">
        <w:rPr>
          <w:rFonts w:eastAsia="Calibri"/>
          <w:sz w:val="28"/>
          <w:szCs w:val="28"/>
          <w:lang w:val="nl-NL"/>
        </w:rPr>
        <w:t>* Hiệu quả về xã hội:</w:t>
      </w:r>
    </w:p>
    <w:p w14:paraId="2C5878D6" w14:textId="77777777" w:rsidR="004C57CB" w:rsidRPr="004C57CB" w:rsidRDefault="004C57CB" w:rsidP="002C3BB4">
      <w:pPr>
        <w:tabs>
          <w:tab w:val="center" w:pos="1843"/>
          <w:tab w:val="center" w:pos="6804"/>
        </w:tabs>
        <w:spacing w:before="120" w:after="120"/>
        <w:ind w:firstLine="567"/>
        <w:jc w:val="both"/>
        <w:rPr>
          <w:sz w:val="28"/>
          <w:szCs w:val="28"/>
        </w:rPr>
      </w:pPr>
      <w:r w:rsidRPr="004C57CB">
        <w:rPr>
          <w:sz w:val="28"/>
          <w:szCs w:val="28"/>
          <w:shd w:val="clear" w:color="auto" w:fill="FFFFFF"/>
          <w:lang w:val="de-DE"/>
        </w:rPr>
        <w:t>Kể từ khi áp dụng</w:t>
      </w:r>
      <w:r w:rsidRPr="004C57CB">
        <w:rPr>
          <w:sz w:val="28"/>
          <w:szCs w:val="28"/>
          <w:lang w:val="nl-NL"/>
        </w:rPr>
        <w:t xml:space="preserve"> sáng kiến bước đầu đã mang lại những hiệu quả thiết thực</w:t>
      </w:r>
      <w:r w:rsidRPr="004C57CB">
        <w:rPr>
          <w:i/>
          <w:sz w:val="28"/>
          <w:szCs w:val="28"/>
          <w:lang w:val="vi-VN"/>
        </w:rPr>
        <w:t xml:space="preserve">. </w:t>
      </w:r>
      <w:r w:rsidRPr="004C57CB">
        <w:rPr>
          <w:sz w:val="28"/>
          <w:szCs w:val="28"/>
          <w:shd w:val="clear" w:color="auto" w:fill="FFFFFF"/>
          <w:lang w:val="vi-VN"/>
        </w:rPr>
        <w:t>Tạo sự lan tỏa về tính răn đe đối với một số cá nhân có ý định thành lập doanh nghiệp với mục đích mua bán hóa đơn khống,</w:t>
      </w:r>
      <w:r w:rsidRPr="004C57CB">
        <w:rPr>
          <w:bCs/>
          <w:iCs/>
          <w:sz w:val="28"/>
          <w:szCs w:val="28"/>
          <w:lang w:val="nl-NL"/>
        </w:rPr>
        <w:t xml:space="preserve"> nâng cao </w:t>
      </w:r>
      <w:r w:rsidRPr="004C57CB">
        <w:rPr>
          <w:sz w:val="28"/>
          <w:szCs w:val="28"/>
          <w:lang w:val="vi-VN"/>
        </w:rPr>
        <w:t>hiệu lực và hiệu quả của công tác quản lý thuế</w:t>
      </w:r>
      <w:r w:rsidRPr="004C57CB">
        <w:rPr>
          <w:bCs/>
          <w:iCs/>
          <w:sz w:val="28"/>
          <w:szCs w:val="28"/>
          <w:lang w:val="nl-NL"/>
        </w:rPr>
        <w:t xml:space="preserve">, </w:t>
      </w:r>
      <w:r w:rsidRPr="004C57CB">
        <w:rPr>
          <w:sz w:val="28"/>
          <w:szCs w:val="28"/>
        </w:rPr>
        <w:t>góp phần nâng cao tính minh bạch, kỷ cương trong quản lý thuế, xây dựng niềm tin cho cộng đồng doanh nghiệp và xã hội.</w:t>
      </w:r>
    </w:p>
    <w:p w14:paraId="5920629D" w14:textId="77777777" w:rsidR="004C57CB" w:rsidRPr="004C57CB" w:rsidRDefault="004C57CB" w:rsidP="002C3BB4">
      <w:pPr>
        <w:tabs>
          <w:tab w:val="center" w:pos="1843"/>
          <w:tab w:val="center" w:pos="6804"/>
        </w:tabs>
        <w:spacing w:before="120" w:after="120"/>
        <w:ind w:firstLine="567"/>
        <w:jc w:val="both"/>
        <w:rPr>
          <w:sz w:val="28"/>
          <w:szCs w:val="28"/>
          <w:lang w:val="nl-NL"/>
        </w:rPr>
      </w:pPr>
      <w:r w:rsidRPr="004C57CB">
        <w:rPr>
          <w:sz w:val="28"/>
          <w:szCs w:val="28"/>
          <w:lang w:val="nl-NL"/>
        </w:rPr>
        <w:t>* Hiệu quả về kinh tế:</w:t>
      </w:r>
    </w:p>
    <w:p w14:paraId="4A73F5B4" w14:textId="77777777" w:rsidR="004C57CB" w:rsidRPr="004C57CB" w:rsidRDefault="004C57CB" w:rsidP="002C3BB4">
      <w:pPr>
        <w:tabs>
          <w:tab w:val="center" w:pos="1843"/>
          <w:tab w:val="center" w:pos="6804"/>
        </w:tabs>
        <w:spacing w:before="120" w:after="120"/>
        <w:ind w:firstLine="567"/>
        <w:jc w:val="both"/>
        <w:rPr>
          <w:rFonts w:ascii="Arial" w:hAnsi="Arial"/>
          <w:iCs/>
          <w:sz w:val="28"/>
          <w:szCs w:val="28"/>
          <w:lang w:val="vi-VN"/>
        </w:rPr>
      </w:pPr>
      <w:r w:rsidRPr="004C57CB">
        <w:rPr>
          <w:sz w:val="28"/>
          <w:szCs w:val="28"/>
        </w:rPr>
        <w:tab/>
        <w:t>Ngăn chặn sớm doanh nghiệp mua bán hóa đơn sẽ giảm thiểu số vụ việc phải điều tra, xử lý phức tạp sau này, đồng thời bảo vệ quyền lợi doanh nghiệp làm ăn chân chính.</w:t>
      </w:r>
    </w:p>
    <w:p w14:paraId="5DA5DDF8" w14:textId="77777777" w:rsidR="004C57CB" w:rsidRPr="004C57CB" w:rsidRDefault="004C57CB" w:rsidP="002C3BB4">
      <w:pPr>
        <w:spacing w:after="120"/>
        <w:ind w:firstLine="567"/>
        <w:jc w:val="both"/>
        <w:rPr>
          <w:rFonts w:eastAsia="Calibri"/>
          <w:iCs/>
          <w:sz w:val="28"/>
          <w:szCs w:val="28"/>
          <w:lang w:val="de-DE"/>
        </w:rPr>
      </w:pPr>
      <w:r w:rsidRPr="004C57CB">
        <w:rPr>
          <w:rFonts w:eastAsia="Calibri"/>
          <w:iCs/>
          <w:sz w:val="28"/>
          <w:szCs w:val="28"/>
          <w:lang w:val="de-DE"/>
        </w:rPr>
        <w:t>K</w:t>
      </w:r>
      <w:r w:rsidRPr="004C57CB">
        <w:rPr>
          <w:rFonts w:eastAsia="Calibri"/>
          <w:sz w:val="28"/>
          <w:szCs w:val="22"/>
        </w:rPr>
        <w:t xml:space="preserve">ết quả </w:t>
      </w:r>
      <w:r w:rsidRPr="004C57CB">
        <w:rPr>
          <w:rFonts w:eastAsia="Calibri"/>
          <w:iCs/>
          <w:sz w:val="28"/>
          <w:szCs w:val="28"/>
          <w:lang w:val="de-DE"/>
        </w:rPr>
        <w:t>đã thực hiện xác minh địa đi</w:t>
      </w:r>
      <w:r w:rsidRPr="004C57CB">
        <w:rPr>
          <w:rFonts w:eastAsia="Calibri"/>
          <w:sz w:val="28"/>
          <w:szCs w:val="22"/>
        </w:rPr>
        <w:t xml:space="preserve">ểm kinh doanh của </w:t>
      </w:r>
      <w:r w:rsidRPr="004C57CB">
        <w:rPr>
          <w:rFonts w:eastAsia="Calibri"/>
          <w:iCs/>
          <w:sz w:val="28"/>
          <w:szCs w:val="28"/>
          <w:lang w:val="de-DE"/>
        </w:rPr>
        <w:t>doanh nghiệp mới thành lập có đăng ký sử dụng hóa đơn điện tử từ khi áp dụng sáng kiến là 87 DN; xác minh lần 1 chấp nhận là 62 DN, không ch</w:t>
      </w:r>
      <w:r w:rsidRPr="004C57CB">
        <w:rPr>
          <w:rFonts w:eastAsia="Calibri"/>
          <w:sz w:val="28"/>
          <w:szCs w:val="22"/>
        </w:rPr>
        <w:t>ấp nhận 25 DN</w:t>
      </w:r>
      <w:r w:rsidRPr="004C57CB">
        <w:rPr>
          <w:rFonts w:eastAsia="Calibri"/>
          <w:iCs/>
          <w:sz w:val="28"/>
          <w:szCs w:val="28"/>
          <w:lang w:val="de-DE"/>
        </w:rPr>
        <w:t>; xác minh lần 2 chấp nhận là 20 DN; xác minh lần 3 chấp nhận là 03 DN; xác minh lần 4 chấp nhận là 01 DN; xác minh không chấp nhận là 01 DN.</w:t>
      </w:r>
    </w:p>
    <w:p w14:paraId="3F415C4B" w14:textId="77777777" w:rsidR="004C57CB" w:rsidRPr="004C57CB" w:rsidRDefault="004C57CB" w:rsidP="002C3BB4">
      <w:pPr>
        <w:spacing w:after="120"/>
        <w:ind w:firstLine="567"/>
        <w:jc w:val="both"/>
        <w:rPr>
          <w:rFonts w:eastAsia="Calibri"/>
          <w:iCs/>
          <w:sz w:val="28"/>
          <w:szCs w:val="28"/>
          <w:lang w:val="de-DE"/>
        </w:rPr>
      </w:pPr>
      <w:r w:rsidRPr="004C57CB">
        <w:rPr>
          <w:rFonts w:eastAsia="Calibri"/>
          <w:iCs/>
          <w:sz w:val="28"/>
          <w:szCs w:val="28"/>
          <w:lang w:val="de-DE"/>
        </w:rPr>
        <w:t>K</w:t>
      </w:r>
      <w:r w:rsidRPr="004C57CB">
        <w:rPr>
          <w:rFonts w:eastAsia="Calibri"/>
          <w:sz w:val="28"/>
          <w:szCs w:val="22"/>
        </w:rPr>
        <w:t>ết quả giám sát, xử lý cảnh báo hóa đơn rủi ro hàng ngày theo hệ số K đã đề nghị doanh nghiệp giải trình, bổ sung đối với 106 DN.</w:t>
      </w:r>
    </w:p>
    <w:p w14:paraId="497E83FC" w14:textId="1DCDA700" w:rsidR="004C57CB" w:rsidRDefault="004C57CB" w:rsidP="002C3BB4">
      <w:pPr>
        <w:spacing w:after="120"/>
        <w:ind w:firstLine="567"/>
        <w:jc w:val="both"/>
        <w:rPr>
          <w:rFonts w:eastAsia="Calibri"/>
          <w:bCs/>
          <w:iCs/>
          <w:sz w:val="28"/>
          <w:szCs w:val="28"/>
          <w:lang w:val="de-DE"/>
        </w:rPr>
      </w:pPr>
      <w:r w:rsidRPr="004C57CB">
        <w:rPr>
          <w:rFonts w:eastAsia="Calibri"/>
          <w:bCs/>
          <w:iCs/>
          <w:sz w:val="28"/>
          <w:szCs w:val="28"/>
          <w:lang w:val="de-DE"/>
        </w:rPr>
        <w:t>Qua đó, củng đã ngăn ngừa kịp thời được những cá nhân có sử dụng giấy tờ tùy thân của người khác để thành lập doanh nghiệp nhằm mua bán hóa đơn khống, nếu doanh nghiệp thuộc trường hợp này thì người đại diện pháp luật sẽ không xuất trình được giấy tờ tùy thân, không chứng minh được là người đại diện pháp luật, hay đăng ký chỉ có địa chỉ nhưng không có cơ sở sản xuất rõ rang.</w:t>
      </w:r>
    </w:p>
    <w:p w14:paraId="1A40B35A" w14:textId="77777777" w:rsidR="004C57CB" w:rsidRPr="004C57CB" w:rsidRDefault="004C57CB" w:rsidP="002C3BB4">
      <w:pPr>
        <w:spacing w:before="120" w:after="120"/>
        <w:ind w:firstLine="567"/>
        <w:jc w:val="both"/>
        <w:rPr>
          <w:rFonts w:eastAsia="Calibri"/>
          <w:bCs/>
          <w:sz w:val="28"/>
          <w:szCs w:val="28"/>
          <w:lang w:val="sv-SE"/>
        </w:rPr>
      </w:pPr>
      <w:r w:rsidRPr="004C57CB">
        <w:rPr>
          <w:rFonts w:eastAsia="Calibri"/>
          <w:sz w:val="28"/>
          <w:szCs w:val="28"/>
          <w:lang w:val="nl-NL"/>
        </w:rPr>
        <w:t>*</w:t>
      </w:r>
      <w:r w:rsidRPr="004C57CB">
        <w:rPr>
          <w:rFonts w:eastAsia="Calibri"/>
          <w:b/>
          <w:sz w:val="28"/>
          <w:szCs w:val="28"/>
          <w:lang w:val="sv-SE"/>
        </w:rPr>
        <w:t xml:space="preserve"> </w:t>
      </w:r>
      <w:r w:rsidRPr="004C57CB">
        <w:rPr>
          <w:rFonts w:eastAsia="Calibri"/>
          <w:bCs/>
          <w:sz w:val="28"/>
          <w:szCs w:val="28"/>
          <w:lang w:val="sv-SE"/>
        </w:rPr>
        <w:t>Phạm vi triển khai áp dụng:</w:t>
      </w:r>
    </w:p>
    <w:p w14:paraId="758C7494" w14:textId="2FA990AD" w:rsidR="004C57CB" w:rsidRDefault="004C57CB" w:rsidP="002C3BB4">
      <w:pPr>
        <w:spacing w:after="120"/>
        <w:ind w:firstLine="567"/>
        <w:jc w:val="both"/>
        <w:rPr>
          <w:rFonts w:eastAsia="Calibri"/>
          <w:sz w:val="28"/>
          <w:szCs w:val="22"/>
        </w:rPr>
      </w:pPr>
      <w:r w:rsidRPr="004C57CB">
        <w:rPr>
          <w:rFonts w:eastAsia="Calibri"/>
          <w:color w:val="000000"/>
          <w:sz w:val="28"/>
          <w:szCs w:val="28"/>
          <w:lang w:val="nl-NL"/>
        </w:rPr>
        <w:t xml:space="preserve">Sáng kiến được áp dụng </w:t>
      </w:r>
      <w:r w:rsidR="00F3220F">
        <w:rPr>
          <w:rFonts w:eastAsia="Calibri"/>
          <w:color w:val="000000"/>
          <w:sz w:val="28"/>
          <w:szCs w:val="28"/>
          <w:lang w:val="nl-NL"/>
        </w:rPr>
        <w:t xml:space="preserve">trong phạm vi Thuế </w:t>
      </w:r>
      <w:r>
        <w:rPr>
          <w:rFonts w:eastAsia="Calibri"/>
          <w:color w:val="000000"/>
          <w:sz w:val="28"/>
          <w:szCs w:val="28"/>
          <w:lang w:val="nl-NL"/>
        </w:rPr>
        <w:t>t</w:t>
      </w:r>
      <w:r w:rsidRPr="004C57CB">
        <w:rPr>
          <w:rFonts w:eastAsia="Calibri"/>
          <w:color w:val="000000"/>
          <w:sz w:val="28"/>
          <w:szCs w:val="28"/>
          <w:lang w:val="nl-NL"/>
        </w:rPr>
        <w:t>ỉnh</w:t>
      </w:r>
      <w:r>
        <w:rPr>
          <w:rFonts w:eastAsia="Calibri"/>
          <w:color w:val="000000"/>
          <w:sz w:val="28"/>
          <w:szCs w:val="28"/>
          <w:lang w:val="nl-NL"/>
        </w:rPr>
        <w:t xml:space="preserve"> C</w:t>
      </w:r>
      <w:r w:rsidRPr="004C57CB">
        <w:rPr>
          <w:rFonts w:eastAsia="Calibri"/>
          <w:color w:val="000000"/>
          <w:sz w:val="28"/>
          <w:szCs w:val="28"/>
          <w:lang w:val="nl-NL"/>
        </w:rPr>
        <w:t>à</w:t>
      </w:r>
      <w:r>
        <w:rPr>
          <w:rFonts w:eastAsia="Calibri"/>
          <w:color w:val="000000"/>
          <w:sz w:val="28"/>
          <w:szCs w:val="28"/>
          <w:lang w:val="nl-NL"/>
        </w:rPr>
        <w:t xml:space="preserve"> Mau qu</w:t>
      </w:r>
      <w:r w:rsidRPr="004C57CB">
        <w:rPr>
          <w:rFonts w:eastAsia="Calibri"/>
          <w:color w:val="000000"/>
          <w:sz w:val="28"/>
          <w:szCs w:val="28"/>
          <w:lang w:val="nl-NL"/>
        </w:rPr>
        <w:t>ản</w:t>
      </w:r>
      <w:r>
        <w:rPr>
          <w:rFonts w:eastAsia="Calibri"/>
          <w:color w:val="000000"/>
          <w:sz w:val="28"/>
          <w:szCs w:val="28"/>
          <w:lang w:val="nl-NL"/>
        </w:rPr>
        <w:t xml:space="preserve"> l</w:t>
      </w:r>
      <w:r w:rsidRPr="004C57CB">
        <w:rPr>
          <w:rFonts w:eastAsia="Calibri"/>
          <w:color w:val="000000"/>
          <w:sz w:val="28"/>
          <w:szCs w:val="28"/>
          <w:lang w:val="nl-NL"/>
        </w:rPr>
        <w:t>ý từ</w:t>
      </w:r>
      <w:r w:rsidRPr="004C57CB">
        <w:rPr>
          <w:rFonts w:eastAsia="Calibri"/>
          <w:color w:val="000000"/>
          <w:sz w:val="28"/>
          <w:szCs w:val="28"/>
          <w:lang w:val="sv-SE"/>
        </w:rPr>
        <w:t xml:space="preserve"> ngày 01/11/2024 đến nay trong công tác quản lý đă</w:t>
      </w:r>
      <w:r>
        <w:rPr>
          <w:rFonts w:eastAsia="Calibri"/>
          <w:color w:val="000000"/>
          <w:sz w:val="28"/>
          <w:szCs w:val="28"/>
          <w:lang w:val="sv-SE"/>
        </w:rPr>
        <w:t>ng k</w:t>
      </w:r>
      <w:r w:rsidRPr="004C57CB">
        <w:rPr>
          <w:rFonts w:eastAsia="Calibri"/>
          <w:color w:val="000000"/>
          <w:sz w:val="28"/>
          <w:szCs w:val="28"/>
          <w:lang w:val="sv-SE"/>
        </w:rPr>
        <w:t>ý</w:t>
      </w:r>
      <w:r>
        <w:rPr>
          <w:rFonts w:eastAsia="Calibri"/>
          <w:color w:val="000000"/>
          <w:sz w:val="28"/>
          <w:szCs w:val="28"/>
          <w:lang w:val="sv-SE"/>
        </w:rPr>
        <w:t xml:space="preserve"> s</w:t>
      </w:r>
      <w:r w:rsidRPr="004C57CB">
        <w:rPr>
          <w:rFonts w:eastAsia="Calibri"/>
          <w:color w:val="000000"/>
          <w:sz w:val="28"/>
          <w:szCs w:val="28"/>
          <w:lang w:val="sv-SE"/>
        </w:rPr>
        <w:t xml:space="preserve">ử </w:t>
      </w:r>
      <w:r>
        <w:rPr>
          <w:rFonts w:eastAsia="Calibri"/>
          <w:color w:val="000000"/>
          <w:sz w:val="28"/>
          <w:szCs w:val="28"/>
          <w:lang w:val="sv-SE"/>
        </w:rPr>
        <w:t>d</w:t>
      </w:r>
      <w:r w:rsidRPr="004C57CB">
        <w:rPr>
          <w:rFonts w:eastAsia="Calibri"/>
          <w:color w:val="000000"/>
          <w:sz w:val="28"/>
          <w:szCs w:val="28"/>
          <w:lang w:val="sv-SE"/>
        </w:rPr>
        <w:t>ụng hóa đơn của</w:t>
      </w:r>
      <w:r w:rsidRPr="004C57CB">
        <w:rPr>
          <w:rFonts w:eastAsia="Calibri"/>
          <w:sz w:val="28"/>
          <w:szCs w:val="28"/>
          <w:lang w:val="sv-SE"/>
        </w:rPr>
        <w:t xml:space="preserve"> doanh nghi</w:t>
      </w:r>
      <w:r w:rsidRPr="004C57CB">
        <w:rPr>
          <w:rFonts w:eastAsia="Calibri"/>
          <w:sz w:val="28"/>
          <w:szCs w:val="22"/>
        </w:rPr>
        <w:t>ệp</w:t>
      </w:r>
      <w:r w:rsidR="00754D63">
        <w:rPr>
          <w:rFonts w:eastAsia="Calibri"/>
          <w:sz w:val="28"/>
          <w:szCs w:val="22"/>
        </w:rPr>
        <w:t>.</w:t>
      </w:r>
    </w:p>
    <w:p w14:paraId="05A70A5B" w14:textId="5E5AC525" w:rsidR="00754D63" w:rsidRPr="004C57CB" w:rsidRDefault="00754D63" w:rsidP="002C3BB4">
      <w:pPr>
        <w:spacing w:after="120"/>
        <w:ind w:firstLine="567"/>
        <w:jc w:val="both"/>
        <w:rPr>
          <w:rFonts w:eastAsia="Calibri"/>
          <w:bCs/>
          <w:iCs/>
          <w:sz w:val="28"/>
          <w:szCs w:val="28"/>
          <w:lang w:val="de-DE"/>
        </w:rPr>
      </w:pPr>
      <w:r>
        <w:rPr>
          <w:rFonts w:eastAsia="Calibri"/>
          <w:sz w:val="28"/>
          <w:szCs w:val="22"/>
        </w:rPr>
        <w:t>S</w:t>
      </w:r>
      <w:r w:rsidRPr="00754D63">
        <w:rPr>
          <w:rFonts w:eastAsia="Calibri"/>
          <w:sz w:val="28"/>
          <w:szCs w:val="22"/>
        </w:rPr>
        <w:t>áng</w:t>
      </w:r>
      <w:r>
        <w:rPr>
          <w:rFonts w:eastAsia="Calibri"/>
          <w:sz w:val="28"/>
          <w:szCs w:val="22"/>
        </w:rPr>
        <w:t xml:space="preserve"> ki</w:t>
      </w:r>
      <w:r w:rsidRPr="00754D63">
        <w:rPr>
          <w:rFonts w:eastAsia="Calibri"/>
          <w:sz w:val="28"/>
          <w:szCs w:val="22"/>
        </w:rPr>
        <w:t>ến</w:t>
      </w:r>
      <w:r>
        <w:rPr>
          <w:rFonts w:eastAsia="Calibri"/>
          <w:sz w:val="28"/>
          <w:szCs w:val="22"/>
        </w:rPr>
        <w:t xml:space="preserve"> c</w:t>
      </w:r>
      <w:r w:rsidRPr="00754D63">
        <w:rPr>
          <w:rFonts w:eastAsia="Calibri"/>
          <w:sz w:val="28"/>
          <w:szCs w:val="22"/>
        </w:rPr>
        <w:t>ó</w:t>
      </w:r>
      <w:r>
        <w:rPr>
          <w:rFonts w:eastAsia="Calibri"/>
          <w:sz w:val="28"/>
          <w:szCs w:val="22"/>
        </w:rPr>
        <w:t xml:space="preserve"> kh</w:t>
      </w:r>
      <w:r w:rsidRPr="00754D63">
        <w:rPr>
          <w:rFonts w:eastAsia="Calibri"/>
          <w:sz w:val="28"/>
          <w:szCs w:val="22"/>
        </w:rPr>
        <w:t>ả</w:t>
      </w:r>
      <w:r>
        <w:rPr>
          <w:rFonts w:eastAsia="Calibri"/>
          <w:sz w:val="28"/>
          <w:szCs w:val="22"/>
        </w:rPr>
        <w:t xml:space="preserve"> n</w:t>
      </w:r>
      <w:r w:rsidRPr="00754D63">
        <w:rPr>
          <w:rFonts w:eastAsia="Calibri"/>
          <w:sz w:val="28"/>
          <w:szCs w:val="22"/>
        </w:rPr>
        <w:t>ă</w:t>
      </w:r>
      <w:r>
        <w:rPr>
          <w:rFonts w:eastAsia="Calibri"/>
          <w:sz w:val="28"/>
          <w:szCs w:val="22"/>
        </w:rPr>
        <w:t>ng nh</w:t>
      </w:r>
      <w:r w:rsidRPr="00754D63">
        <w:rPr>
          <w:rFonts w:eastAsia="Calibri"/>
          <w:sz w:val="28"/>
          <w:szCs w:val="22"/>
        </w:rPr>
        <w:t>â</w:t>
      </w:r>
      <w:r>
        <w:rPr>
          <w:rFonts w:eastAsia="Calibri"/>
          <w:sz w:val="28"/>
          <w:szCs w:val="22"/>
        </w:rPr>
        <w:t>n r</w:t>
      </w:r>
      <w:r w:rsidRPr="00754D63">
        <w:rPr>
          <w:rFonts w:eastAsia="Calibri"/>
          <w:sz w:val="28"/>
          <w:szCs w:val="22"/>
        </w:rPr>
        <w:t>ộng</w:t>
      </w:r>
      <w:r>
        <w:rPr>
          <w:rFonts w:eastAsia="Calibri"/>
          <w:sz w:val="28"/>
          <w:szCs w:val="22"/>
        </w:rPr>
        <w:t xml:space="preserve"> đ</w:t>
      </w:r>
      <w:r w:rsidRPr="00754D63">
        <w:rPr>
          <w:rFonts w:eastAsia="Calibri"/>
          <w:sz w:val="28"/>
          <w:szCs w:val="22"/>
        </w:rPr>
        <w:t>ể</w:t>
      </w:r>
      <w:r>
        <w:rPr>
          <w:rFonts w:eastAsia="Calibri"/>
          <w:sz w:val="28"/>
          <w:szCs w:val="22"/>
        </w:rPr>
        <w:t xml:space="preserve"> </w:t>
      </w:r>
      <w:r w:rsidRPr="00754D63">
        <w:rPr>
          <w:rFonts w:eastAsia="Calibri"/>
          <w:sz w:val="28"/>
          <w:szCs w:val="22"/>
        </w:rPr>
        <w:t>áp</w:t>
      </w:r>
      <w:r>
        <w:rPr>
          <w:rFonts w:eastAsia="Calibri"/>
          <w:sz w:val="28"/>
          <w:szCs w:val="22"/>
        </w:rPr>
        <w:t xml:space="preserve"> d</w:t>
      </w:r>
      <w:r w:rsidRPr="00754D63">
        <w:rPr>
          <w:rFonts w:eastAsia="Calibri"/>
          <w:sz w:val="28"/>
          <w:szCs w:val="22"/>
        </w:rPr>
        <w:t>ụng</w:t>
      </w:r>
      <w:r>
        <w:rPr>
          <w:rFonts w:eastAsia="Calibri"/>
          <w:sz w:val="28"/>
          <w:szCs w:val="22"/>
        </w:rPr>
        <w:t xml:space="preserve"> t</w:t>
      </w:r>
      <w:r w:rsidRPr="00754D63">
        <w:rPr>
          <w:rFonts w:eastAsia="Calibri"/>
          <w:sz w:val="28"/>
          <w:szCs w:val="22"/>
        </w:rPr>
        <w:t>ại</w:t>
      </w:r>
      <w:r>
        <w:rPr>
          <w:rFonts w:eastAsia="Calibri"/>
          <w:sz w:val="28"/>
          <w:szCs w:val="22"/>
        </w:rPr>
        <w:t xml:space="preserve"> c</w:t>
      </w:r>
      <w:r w:rsidRPr="00754D63">
        <w:rPr>
          <w:rFonts w:eastAsia="Calibri"/>
          <w:sz w:val="28"/>
          <w:szCs w:val="22"/>
        </w:rPr>
        <w:t>ác</w:t>
      </w:r>
      <w:r>
        <w:rPr>
          <w:rFonts w:eastAsia="Calibri"/>
          <w:sz w:val="28"/>
          <w:szCs w:val="22"/>
        </w:rPr>
        <w:t xml:space="preserve"> Thu</w:t>
      </w:r>
      <w:r w:rsidRPr="00754D63">
        <w:rPr>
          <w:rFonts w:eastAsia="Calibri"/>
          <w:sz w:val="28"/>
          <w:szCs w:val="22"/>
        </w:rPr>
        <w:t>ế</w:t>
      </w:r>
      <w:r>
        <w:rPr>
          <w:rFonts w:eastAsia="Calibri"/>
          <w:sz w:val="28"/>
          <w:szCs w:val="22"/>
        </w:rPr>
        <w:t xml:space="preserve"> c</w:t>
      </w:r>
      <w:r w:rsidRPr="00754D63">
        <w:rPr>
          <w:rFonts w:eastAsia="Calibri"/>
          <w:sz w:val="28"/>
          <w:szCs w:val="22"/>
        </w:rPr>
        <w:t>ơ</w:t>
      </w:r>
      <w:r>
        <w:rPr>
          <w:rFonts w:eastAsia="Calibri"/>
          <w:sz w:val="28"/>
          <w:szCs w:val="22"/>
        </w:rPr>
        <w:t xml:space="preserve"> s</w:t>
      </w:r>
      <w:r w:rsidRPr="00754D63">
        <w:rPr>
          <w:rFonts w:eastAsia="Calibri"/>
          <w:sz w:val="28"/>
          <w:szCs w:val="22"/>
        </w:rPr>
        <w:t>ở</w:t>
      </w:r>
      <w:r>
        <w:rPr>
          <w:rFonts w:eastAsia="Calibri"/>
          <w:sz w:val="28"/>
          <w:szCs w:val="22"/>
        </w:rPr>
        <w:t>, Ph</w:t>
      </w:r>
      <w:r w:rsidRPr="00754D63">
        <w:rPr>
          <w:rFonts w:eastAsia="Calibri"/>
          <w:sz w:val="28"/>
          <w:szCs w:val="22"/>
        </w:rPr>
        <w:t>òng</w:t>
      </w:r>
      <w:r>
        <w:rPr>
          <w:rFonts w:eastAsia="Calibri"/>
          <w:sz w:val="28"/>
          <w:szCs w:val="22"/>
        </w:rPr>
        <w:t xml:space="preserve"> Qu</w:t>
      </w:r>
      <w:r w:rsidRPr="00754D63">
        <w:rPr>
          <w:rFonts w:eastAsia="Calibri"/>
          <w:sz w:val="28"/>
          <w:szCs w:val="22"/>
        </w:rPr>
        <w:t>ả</w:t>
      </w:r>
      <w:r>
        <w:rPr>
          <w:rFonts w:eastAsia="Calibri"/>
          <w:sz w:val="28"/>
          <w:szCs w:val="22"/>
        </w:rPr>
        <w:t>n l</w:t>
      </w:r>
      <w:r w:rsidRPr="00754D63">
        <w:rPr>
          <w:rFonts w:eastAsia="Calibri"/>
          <w:sz w:val="28"/>
          <w:szCs w:val="22"/>
        </w:rPr>
        <w:t>ý</w:t>
      </w:r>
      <w:r>
        <w:rPr>
          <w:rFonts w:eastAsia="Calibri"/>
          <w:sz w:val="28"/>
          <w:szCs w:val="22"/>
        </w:rPr>
        <w:t>, h</w:t>
      </w:r>
      <w:r w:rsidRPr="00754D63">
        <w:rPr>
          <w:rFonts w:eastAsia="Calibri"/>
          <w:sz w:val="28"/>
          <w:szCs w:val="22"/>
        </w:rPr>
        <w:t>ỗ</w:t>
      </w:r>
      <w:r>
        <w:rPr>
          <w:rFonts w:eastAsia="Calibri"/>
          <w:sz w:val="28"/>
          <w:szCs w:val="22"/>
        </w:rPr>
        <w:t xml:space="preserve"> tr</w:t>
      </w:r>
      <w:r w:rsidRPr="00754D63">
        <w:rPr>
          <w:rFonts w:eastAsia="Calibri"/>
          <w:sz w:val="28"/>
          <w:szCs w:val="22"/>
        </w:rPr>
        <w:t>ợ</w:t>
      </w:r>
      <w:r>
        <w:rPr>
          <w:rFonts w:eastAsia="Calibri"/>
          <w:sz w:val="28"/>
          <w:szCs w:val="22"/>
        </w:rPr>
        <w:t xml:space="preserve"> doanh nghi</w:t>
      </w:r>
      <w:r w:rsidRPr="00754D63">
        <w:rPr>
          <w:rFonts w:eastAsia="Calibri"/>
          <w:sz w:val="28"/>
          <w:szCs w:val="22"/>
        </w:rPr>
        <w:t>ệp</w:t>
      </w:r>
      <w:r>
        <w:rPr>
          <w:rFonts w:eastAsia="Calibri"/>
          <w:sz w:val="28"/>
          <w:szCs w:val="22"/>
        </w:rPr>
        <w:t xml:space="preserve"> s</w:t>
      </w:r>
      <w:r w:rsidRPr="00754D63">
        <w:rPr>
          <w:rFonts w:eastAsia="Calibri"/>
          <w:sz w:val="28"/>
          <w:szCs w:val="22"/>
        </w:rPr>
        <w:t>ố</w:t>
      </w:r>
      <w:r>
        <w:rPr>
          <w:rFonts w:eastAsia="Calibri"/>
          <w:sz w:val="28"/>
          <w:szCs w:val="22"/>
        </w:rPr>
        <w:t xml:space="preserve"> 1, Ph</w:t>
      </w:r>
      <w:r w:rsidRPr="00754D63">
        <w:rPr>
          <w:rFonts w:eastAsia="Calibri"/>
          <w:sz w:val="28"/>
          <w:szCs w:val="22"/>
        </w:rPr>
        <w:t>òng</w:t>
      </w:r>
      <w:r>
        <w:rPr>
          <w:rFonts w:eastAsia="Calibri"/>
          <w:sz w:val="28"/>
          <w:szCs w:val="22"/>
        </w:rPr>
        <w:t xml:space="preserve"> Qu</w:t>
      </w:r>
      <w:r w:rsidRPr="00754D63">
        <w:rPr>
          <w:rFonts w:eastAsia="Calibri"/>
          <w:sz w:val="28"/>
          <w:szCs w:val="22"/>
        </w:rPr>
        <w:t>ản</w:t>
      </w:r>
      <w:r>
        <w:rPr>
          <w:rFonts w:eastAsia="Calibri"/>
          <w:sz w:val="28"/>
          <w:szCs w:val="22"/>
        </w:rPr>
        <w:t xml:space="preserve"> l</w:t>
      </w:r>
      <w:r w:rsidRPr="00754D63">
        <w:rPr>
          <w:rFonts w:eastAsia="Calibri"/>
          <w:sz w:val="28"/>
          <w:szCs w:val="22"/>
        </w:rPr>
        <w:t>ý</w:t>
      </w:r>
      <w:r>
        <w:rPr>
          <w:rFonts w:eastAsia="Calibri"/>
          <w:sz w:val="28"/>
          <w:szCs w:val="22"/>
        </w:rPr>
        <w:t>, h</w:t>
      </w:r>
      <w:r w:rsidRPr="00754D63">
        <w:rPr>
          <w:rFonts w:eastAsia="Calibri"/>
          <w:sz w:val="28"/>
          <w:szCs w:val="22"/>
        </w:rPr>
        <w:t>ỗ</w:t>
      </w:r>
      <w:r>
        <w:rPr>
          <w:rFonts w:eastAsia="Calibri"/>
          <w:sz w:val="28"/>
          <w:szCs w:val="22"/>
        </w:rPr>
        <w:t xml:space="preserve"> tr</w:t>
      </w:r>
      <w:r w:rsidRPr="00754D63">
        <w:rPr>
          <w:rFonts w:eastAsia="Calibri"/>
          <w:sz w:val="28"/>
          <w:szCs w:val="22"/>
        </w:rPr>
        <w:t>ợ</w:t>
      </w:r>
      <w:r>
        <w:rPr>
          <w:rFonts w:eastAsia="Calibri"/>
          <w:sz w:val="28"/>
          <w:szCs w:val="22"/>
        </w:rPr>
        <w:t xml:space="preserve"> doanh nghi</w:t>
      </w:r>
      <w:r w:rsidRPr="00754D63">
        <w:rPr>
          <w:rFonts w:eastAsia="Calibri"/>
          <w:sz w:val="28"/>
          <w:szCs w:val="22"/>
        </w:rPr>
        <w:t>ệp</w:t>
      </w:r>
      <w:r>
        <w:rPr>
          <w:rFonts w:eastAsia="Calibri"/>
          <w:sz w:val="28"/>
          <w:szCs w:val="22"/>
        </w:rPr>
        <w:t xml:space="preserve"> s</w:t>
      </w:r>
      <w:r w:rsidRPr="00754D63">
        <w:rPr>
          <w:rFonts w:eastAsia="Calibri"/>
          <w:sz w:val="28"/>
          <w:szCs w:val="22"/>
        </w:rPr>
        <w:t>ố</w:t>
      </w:r>
      <w:r>
        <w:rPr>
          <w:rFonts w:eastAsia="Calibri"/>
          <w:sz w:val="28"/>
          <w:szCs w:val="22"/>
        </w:rPr>
        <w:t xml:space="preserve"> 2 </w:t>
      </w:r>
      <w:r w:rsidR="00F3220F">
        <w:rPr>
          <w:rFonts w:eastAsia="Calibri"/>
          <w:sz w:val="28"/>
          <w:szCs w:val="22"/>
        </w:rPr>
        <w:t xml:space="preserve">thuôc Thuế tỉnh Cà Mau </w:t>
      </w:r>
      <w:r>
        <w:rPr>
          <w:rFonts w:eastAsia="Calibri"/>
          <w:sz w:val="28"/>
          <w:szCs w:val="22"/>
        </w:rPr>
        <w:t>đ</w:t>
      </w:r>
      <w:r w:rsidRPr="00754D63">
        <w:rPr>
          <w:rFonts w:eastAsia="Calibri"/>
          <w:sz w:val="28"/>
          <w:szCs w:val="22"/>
        </w:rPr>
        <w:t>ể</w:t>
      </w:r>
      <w:r>
        <w:rPr>
          <w:rFonts w:eastAsia="Calibri"/>
          <w:sz w:val="28"/>
          <w:szCs w:val="22"/>
        </w:rPr>
        <w:t xml:space="preserve"> t</w:t>
      </w:r>
      <w:r w:rsidRPr="00754D63">
        <w:rPr>
          <w:rFonts w:eastAsia="Calibri"/>
          <w:sz w:val="28"/>
          <w:szCs w:val="22"/>
        </w:rPr>
        <w:t>ă</w:t>
      </w:r>
      <w:r>
        <w:rPr>
          <w:rFonts w:eastAsia="Calibri"/>
          <w:sz w:val="28"/>
          <w:szCs w:val="22"/>
        </w:rPr>
        <w:t>ng cư</w:t>
      </w:r>
      <w:r w:rsidRPr="00754D63">
        <w:rPr>
          <w:rFonts w:eastAsia="Calibri"/>
          <w:sz w:val="28"/>
          <w:szCs w:val="22"/>
        </w:rPr>
        <w:t>ờng</w:t>
      </w:r>
      <w:r>
        <w:rPr>
          <w:rFonts w:eastAsia="Calibri"/>
          <w:sz w:val="28"/>
          <w:szCs w:val="22"/>
        </w:rPr>
        <w:t xml:space="preserve"> ki</w:t>
      </w:r>
      <w:r w:rsidRPr="00754D63">
        <w:rPr>
          <w:rFonts w:eastAsia="Calibri"/>
          <w:sz w:val="28"/>
          <w:szCs w:val="22"/>
        </w:rPr>
        <w:t>ểm</w:t>
      </w:r>
      <w:r>
        <w:rPr>
          <w:rFonts w:eastAsia="Calibri"/>
          <w:sz w:val="28"/>
          <w:szCs w:val="22"/>
        </w:rPr>
        <w:t xml:space="preserve"> so</w:t>
      </w:r>
      <w:r w:rsidRPr="00754D63">
        <w:rPr>
          <w:rFonts w:eastAsia="Calibri"/>
          <w:sz w:val="28"/>
          <w:szCs w:val="22"/>
        </w:rPr>
        <w:t>át</w:t>
      </w:r>
      <w:r>
        <w:rPr>
          <w:rFonts w:eastAsia="Calibri"/>
          <w:sz w:val="28"/>
          <w:szCs w:val="22"/>
        </w:rPr>
        <w:t xml:space="preserve"> c</w:t>
      </w:r>
      <w:r w:rsidRPr="00754D63">
        <w:rPr>
          <w:rFonts w:eastAsia="Calibri"/>
          <w:sz w:val="28"/>
          <w:szCs w:val="22"/>
        </w:rPr>
        <w:t>ô</w:t>
      </w:r>
      <w:r>
        <w:rPr>
          <w:rFonts w:eastAsia="Calibri"/>
          <w:sz w:val="28"/>
          <w:szCs w:val="22"/>
        </w:rPr>
        <w:t>ng t</w:t>
      </w:r>
      <w:r w:rsidRPr="00754D63">
        <w:rPr>
          <w:rFonts w:eastAsia="Calibri"/>
          <w:sz w:val="28"/>
          <w:szCs w:val="22"/>
        </w:rPr>
        <w:t>ác</w:t>
      </w:r>
      <w:r>
        <w:rPr>
          <w:rFonts w:eastAsia="Calibri"/>
          <w:sz w:val="28"/>
          <w:szCs w:val="22"/>
        </w:rPr>
        <w:t xml:space="preserve"> qu</w:t>
      </w:r>
      <w:r w:rsidRPr="00754D63">
        <w:rPr>
          <w:rFonts w:eastAsia="Calibri"/>
          <w:sz w:val="28"/>
          <w:szCs w:val="22"/>
        </w:rPr>
        <w:t>ản</w:t>
      </w:r>
      <w:r>
        <w:rPr>
          <w:rFonts w:eastAsia="Calibri"/>
          <w:sz w:val="28"/>
          <w:szCs w:val="22"/>
        </w:rPr>
        <w:t xml:space="preserve"> l</w:t>
      </w:r>
      <w:r w:rsidRPr="00754D63">
        <w:rPr>
          <w:rFonts w:eastAsia="Calibri"/>
          <w:sz w:val="28"/>
          <w:szCs w:val="22"/>
        </w:rPr>
        <w:t>ý</w:t>
      </w:r>
      <w:r>
        <w:rPr>
          <w:rFonts w:eastAsia="Calibri"/>
          <w:sz w:val="28"/>
          <w:szCs w:val="22"/>
        </w:rPr>
        <w:t xml:space="preserve"> doanh nghi</w:t>
      </w:r>
      <w:r w:rsidRPr="00754D63">
        <w:rPr>
          <w:rFonts w:eastAsia="Calibri"/>
          <w:sz w:val="28"/>
          <w:szCs w:val="22"/>
        </w:rPr>
        <w:t>ệp</w:t>
      </w:r>
      <w:r>
        <w:rPr>
          <w:rFonts w:eastAsia="Calibri"/>
          <w:sz w:val="28"/>
          <w:szCs w:val="22"/>
        </w:rPr>
        <w:t xml:space="preserve"> m</w:t>
      </w:r>
      <w:r w:rsidRPr="00754D63">
        <w:rPr>
          <w:rFonts w:eastAsia="Calibri"/>
          <w:sz w:val="28"/>
          <w:szCs w:val="22"/>
        </w:rPr>
        <w:t>ới</w:t>
      </w:r>
      <w:r>
        <w:rPr>
          <w:rFonts w:eastAsia="Calibri"/>
          <w:sz w:val="28"/>
          <w:szCs w:val="22"/>
        </w:rPr>
        <w:t xml:space="preserve"> th</w:t>
      </w:r>
      <w:r w:rsidRPr="00754D63">
        <w:rPr>
          <w:rFonts w:eastAsia="Calibri"/>
          <w:sz w:val="28"/>
          <w:szCs w:val="22"/>
        </w:rPr>
        <w:t>ành</w:t>
      </w:r>
      <w:r>
        <w:rPr>
          <w:rFonts w:eastAsia="Calibri"/>
          <w:sz w:val="28"/>
          <w:szCs w:val="22"/>
        </w:rPr>
        <w:t xml:space="preserve"> l</w:t>
      </w:r>
      <w:r w:rsidRPr="00754D63">
        <w:rPr>
          <w:rFonts w:eastAsia="Calibri"/>
          <w:sz w:val="28"/>
          <w:szCs w:val="22"/>
        </w:rPr>
        <w:t>ập</w:t>
      </w:r>
      <w:r>
        <w:rPr>
          <w:rFonts w:eastAsia="Calibri"/>
          <w:sz w:val="28"/>
          <w:szCs w:val="22"/>
        </w:rPr>
        <w:t xml:space="preserve"> </w:t>
      </w:r>
      <w:r w:rsidRPr="00754D63">
        <w:rPr>
          <w:rFonts w:eastAsia="Calibri"/>
          <w:sz w:val="28"/>
          <w:szCs w:val="22"/>
        </w:rPr>
        <w:t>đă</w:t>
      </w:r>
      <w:r>
        <w:rPr>
          <w:rFonts w:eastAsia="Calibri"/>
          <w:sz w:val="28"/>
          <w:szCs w:val="22"/>
        </w:rPr>
        <w:t>ng k</w:t>
      </w:r>
      <w:r w:rsidRPr="00754D63">
        <w:rPr>
          <w:rFonts w:eastAsia="Calibri"/>
          <w:sz w:val="28"/>
          <w:szCs w:val="22"/>
        </w:rPr>
        <w:t>ý</w:t>
      </w:r>
      <w:r>
        <w:rPr>
          <w:rFonts w:eastAsia="Calibri"/>
          <w:sz w:val="28"/>
          <w:szCs w:val="22"/>
        </w:rPr>
        <w:t xml:space="preserve"> s</w:t>
      </w:r>
      <w:r w:rsidRPr="00754D63">
        <w:rPr>
          <w:rFonts w:eastAsia="Calibri"/>
          <w:sz w:val="28"/>
          <w:szCs w:val="22"/>
        </w:rPr>
        <w:t>ử</w:t>
      </w:r>
      <w:r>
        <w:rPr>
          <w:rFonts w:eastAsia="Calibri"/>
          <w:sz w:val="28"/>
          <w:szCs w:val="22"/>
        </w:rPr>
        <w:t xml:space="preserve"> d</w:t>
      </w:r>
      <w:r w:rsidRPr="00754D63">
        <w:rPr>
          <w:rFonts w:eastAsia="Calibri"/>
          <w:sz w:val="28"/>
          <w:szCs w:val="22"/>
        </w:rPr>
        <w:t>ụng</w:t>
      </w:r>
      <w:r>
        <w:rPr>
          <w:rFonts w:eastAsia="Calibri"/>
          <w:sz w:val="28"/>
          <w:szCs w:val="22"/>
        </w:rPr>
        <w:t xml:space="preserve"> h</w:t>
      </w:r>
      <w:r w:rsidRPr="00754D63">
        <w:rPr>
          <w:rFonts w:eastAsia="Calibri"/>
          <w:sz w:val="28"/>
          <w:szCs w:val="22"/>
        </w:rPr>
        <w:t>óa</w:t>
      </w:r>
      <w:r>
        <w:rPr>
          <w:rFonts w:eastAsia="Calibri"/>
          <w:sz w:val="28"/>
          <w:szCs w:val="22"/>
        </w:rPr>
        <w:t xml:space="preserve"> </w:t>
      </w:r>
      <w:r w:rsidRPr="00754D63">
        <w:rPr>
          <w:rFonts w:eastAsia="Calibri"/>
          <w:sz w:val="28"/>
          <w:szCs w:val="22"/>
        </w:rPr>
        <w:t>đơ</w:t>
      </w:r>
      <w:r>
        <w:rPr>
          <w:rFonts w:eastAsia="Calibri"/>
          <w:sz w:val="28"/>
          <w:szCs w:val="22"/>
        </w:rPr>
        <w:t xml:space="preserve">n </w:t>
      </w:r>
      <w:r w:rsidRPr="00754D63">
        <w:rPr>
          <w:rFonts w:eastAsia="Calibri"/>
          <w:sz w:val="28"/>
          <w:szCs w:val="22"/>
        </w:rPr>
        <w:t>đ</w:t>
      </w:r>
      <w:r>
        <w:rPr>
          <w:rFonts w:eastAsia="Calibri"/>
          <w:sz w:val="28"/>
          <w:szCs w:val="22"/>
        </w:rPr>
        <w:t>i</w:t>
      </w:r>
      <w:r w:rsidRPr="00754D63">
        <w:rPr>
          <w:rFonts w:eastAsia="Calibri"/>
          <w:sz w:val="28"/>
          <w:szCs w:val="22"/>
        </w:rPr>
        <w:t>ện</w:t>
      </w:r>
      <w:r>
        <w:rPr>
          <w:rFonts w:eastAsia="Calibri"/>
          <w:sz w:val="28"/>
          <w:szCs w:val="22"/>
        </w:rPr>
        <w:t xml:space="preserve"> t</w:t>
      </w:r>
      <w:r w:rsidRPr="00754D63">
        <w:rPr>
          <w:rFonts w:eastAsia="Calibri"/>
          <w:sz w:val="28"/>
          <w:szCs w:val="22"/>
        </w:rPr>
        <w:t>ử</w:t>
      </w:r>
      <w:r>
        <w:rPr>
          <w:rFonts w:eastAsia="Calibri"/>
          <w:sz w:val="28"/>
          <w:szCs w:val="22"/>
        </w:rPr>
        <w:t xml:space="preserve">. </w:t>
      </w:r>
    </w:p>
    <w:p w14:paraId="6725C109" w14:textId="77777777" w:rsidR="00754D63" w:rsidRPr="00754D63" w:rsidRDefault="001762DF" w:rsidP="002C3BB4">
      <w:pPr>
        <w:pStyle w:val="ListParagraph"/>
        <w:numPr>
          <w:ilvl w:val="0"/>
          <w:numId w:val="16"/>
        </w:numPr>
        <w:tabs>
          <w:tab w:val="left" w:pos="851"/>
        </w:tabs>
        <w:spacing w:after="120" w:line="288" w:lineRule="auto"/>
        <w:contextualSpacing w:val="0"/>
        <w:jc w:val="both"/>
        <w:rPr>
          <w:bCs/>
          <w:iCs/>
          <w:sz w:val="28"/>
          <w:szCs w:val="28"/>
        </w:rPr>
      </w:pPr>
      <w:r w:rsidRPr="00754D63">
        <w:rPr>
          <w:b/>
          <w:bCs/>
          <w:color w:val="000000"/>
          <w:sz w:val="28"/>
          <w:szCs w:val="28"/>
          <w:shd w:val="clear" w:color="auto" w:fill="FFFFFF"/>
        </w:rPr>
        <w:t xml:space="preserve">Hội đồng cơ sở đã xét công nhận sáng kiến: </w:t>
      </w:r>
    </w:p>
    <w:p w14:paraId="71D429C8" w14:textId="6761F18F" w:rsidR="001762DF" w:rsidRDefault="00754D63" w:rsidP="002C3BB4">
      <w:pPr>
        <w:tabs>
          <w:tab w:val="left" w:pos="851"/>
        </w:tabs>
        <w:spacing w:after="120" w:line="288" w:lineRule="auto"/>
        <w:jc w:val="both"/>
        <w:rPr>
          <w:bCs/>
          <w:color w:val="000000"/>
          <w:sz w:val="28"/>
          <w:szCs w:val="28"/>
          <w:shd w:val="clear" w:color="auto" w:fill="FFFFFF"/>
        </w:rPr>
      </w:pPr>
      <w:r>
        <w:rPr>
          <w:bCs/>
          <w:color w:val="000000"/>
          <w:sz w:val="28"/>
          <w:szCs w:val="28"/>
          <w:shd w:val="clear" w:color="auto" w:fill="FFFFFF"/>
        </w:rPr>
        <w:tab/>
      </w:r>
      <w:r w:rsidR="001762DF" w:rsidRPr="00754D63">
        <w:rPr>
          <w:bCs/>
          <w:color w:val="000000"/>
          <w:sz w:val="28"/>
          <w:szCs w:val="28"/>
          <w:shd w:val="clear" w:color="auto" w:fill="FFFFFF"/>
        </w:rPr>
        <w:t>Quyết định số</w:t>
      </w:r>
      <w:r w:rsidRPr="00754D63">
        <w:rPr>
          <w:bCs/>
          <w:color w:val="000000"/>
          <w:sz w:val="28"/>
          <w:szCs w:val="28"/>
          <w:shd w:val="clear" w:color="auto" w:fill="FFFFFF"/>
        </w:rPr>
        <w:t xml:space="preserve"> 1109/QĐ</w:t>
      </w:r>
      <w:r>
        <w:rPr>
          <w:bCs/>
          <w:color w:val="000000"/>
          <w:sz w:val="28"/>
          <w:szCs w:val="28"/>
          <w:shd w:val="clear" w:color="auto" w:fill="FFFFFF"/>
        </w:rPr>
        <w:t>-</w:t>
      </w:r>
      <w:r w:rsidRPr="00754D63">
        <w:rPr>
          <w:bCs/>
          <w:color w:val="000000"/>
          <w:sz w:val="28"/>
          <w:szCs w:val="28"/>
          <w:shd w:val="clear" w:color="auto" w:fill="FFFFFF"/>
        </w:rPr>
        <w:t>CMA ngày  23/10/2025 của  Thuế  tỉnh  Cà  Mau về  việc  công nhận  sáng  kiến  năm 2025</w:t>
      </w:r>
      <w:r w:rsidR="002A43B4" w:rsidRPr="00754D63">
        <w:rPr>
          <w:bCs/>
          <w:color w:val="000000"/>
          <w:sz w:val="28"/>
          <w:szCs w:val="28"/>
          <w:shd w:val="clear" w:color="auto" w:fill="FFFFFF"/>
        </w:rPr>
        <w:t>.</w:t>
      </w:r>
    </w:p>
    <w:p w14:paraId="337CDB62" w14:textId="159AB456" w:rsidR="00754D63" w:rsidRDefault="00754D63" w:rsidP="002C3BB4">
      <w:pPr>
        <w:tabs>
          <w:tab w:val="left" w:pos="851"/>
        </w:tabs>
        <w:spacing w:after="120" w:line="288" w:lineRule="auto"/>
        <w:jc w:val="both"/>
        <w:rPr>
          <w:bCs/>
          <w:color w:val="000000"/>
          <w:sz w:val="28"/>
          <w:szCs w:val="28"/>
          <w:shd w:val="clear" w:color="auto" w:fill="FFFFFF"/>
        </w:rPr>
      </w:pPr>
      <w:r w:rsidRPr="00754D63">
        <w:rPr>
          <w:b/>
          <w:bCs/>
          <w:color w:val="000000"/>
          <w:sz w:val="28"/>
          <w:szCs w:val="28"/>
          <w:shd w:val="clear" w:color="auto" w:fill="FFFFFF"/>
        </w:rPr>
        <w:t xml:space="preserve">       6. Thời gian áp dụng:</w:t>
      </w:r>
      <w:r>
        <w:rPr>
          <w:bCs/>
          <w:color w:val="000000"/>
          <w:sz w:val="28"/>
          <w:szCs w:val="28"/>
          <w:shd w:val="clear" w:color="auto" w:fill="FFFFFF"/>
        </w:rPr>
        <w:t xml:space="preserve"> t</w:t>
      </w:r>
      <w:r w:rsidRPr="00754D63">
        <w:rPr>
          <w:bCs/>
          <w:color w:val="000000"/>
          <w:sz w:val="28"/>
          <w:szCs w:val="28"/>
          <w:shd w:val="clear" w:color="auto" w:fill="FFFFFF"/>
        </w:rPr>
        <w:t xml:space="preserve">ừ </w:t>
      </w:r>
      <w:r>
        <w:rPr>
          <w:bCs/>
          <w:color w:val="000000"/>
          <w:sz w:val="28"/>
          <w:szCs w:val="28"/>
          <w:shd w:val="clear" w:color="auto" w:fill="FFFFFF"/>
        </w:rPr>
        <w:t>ng</w:t>
      </w:r>
      <w:r w:rsidRPr="00754D63">
        <w:rPr>
          <w:bCs/>
          <w:color w:val="000000"/>
          <w:sz w:val="28"/>
          <w:szCs w:val="28"/>
          <w:shd w:val="clear" w:color="auto" w:fill="FFFFFF"/>
        </w:rPr>
        <w:t xml:space="preserve">ày </w:t>
      </w:r>
      <w:r>
        <w:rPr>
          <w:bCs/>
          <w:color w:val="000000"/>
          <w:sz w:val="28"/>
          <w:szCs w:val="28"/>
          <w:shd w:val="clear" w:color="auto" w:fill="FFFFFF"/>
        </w:rPr>
        <w:t xml:space="preserve">01/11/2024 </w:t>
      </w:r>
      <w:r w:rsidRPr="00754D63">
        <w:rPr>
          <w:bCs/>
          <w:color w:val="000000"/>
          <w:sz w:val="28"/>
          <w:szCs w:val="28"/>
          <w:shd w:val="clear" w:color="auto" w:fill="FFFFFF"/>
        </w:rPr>
        <w:t>đến</w:t>
      </w:r>
      <w:r>
        <w:rPr>
          <w:bCs/>
          <w:color w:val="000000"/>
          <w:sz w:val="28"/>
          <w:szCs w:val="28"/>
          <w:shd w:val="clear" w:color="auto" w:fill="FFFFFF"/>
        </w:rPr>
        <w:t xml:space="preserve"> nay.</w:t>
      </w:r>
    </w:p>
    <w:p w14:paraId="6B050954" w14:textId="77777777" w:rsidR="007A0344" w:rsidRPr="00754D63" w:rsidRDefault="007A0344" w:rsidP="002C3BB4">
      <w:pPr>
        <w:tabs>
          <w:tab w:val="left" w:pos="851"/>
        </w:tabs>
        <w:spacing w:after="120" w:line="288" w:lineRule="auto"/>
        <w:jc w:val="both"/>
        <w:rPr>
          <w:bCs/>
          <w:iCs/>
          <w:sz w:val="28"/>
          <w:szCs w:val="28"/>
        </w:rPr>
      </w:pPr>
    </w:p>
    <w:p w14:paraId="7353CFFE" w14:textId="1CBE7E31" w:rsidR="00A0359A" w:rsidRPr="00754D63" w:rsidRDefault="00A0359A" w:rsidP="00A0359A">
      <w:pPr>
        <w:spacing w:before="240" w:line="240" w:lineRule="atLeast"/>
        <w:ind w:left="-249"/>
        <w:jc w:val="center"/>
        <w:rPr>
          <w:i/>
          <w:sz w:val="28"/>
          <w:szCs w:val="28"/>
        </w:rPr>
      </w:pPr>
      <w:r w:rsidRPr="000E4516">
        <w:rPr>
          <w:i/>
          <w:sz w:val="28"/>
          <w:szCs w:val="28"/>
        </w:rPr>
        <w:lastRenderedPageBreak/>
        <w:t xml:space="preserve">                                                                      </w:t>
      </w:r>
      <w:r w:rsidR="002A43B4">
        <w:rPr>
          <w:i/>
          <w:sz w:val="28"/>
          <w:szCs w:val="28"/>
        </w:rPr>
        <w:t xml:space="preserve"> </w:t>
      </w:r>
      <w:r w:rsidR="00754D63">
        <w:rPr>
          <w:i/>
          <w:sz w:val="28"/>
          <w:szCs w:val="28"/>
        </w:rPr>
        <w:t xml:space="preserve"> </w:t>
      </w:r>
      <w:r w:rsidRPr="000E4516">
        <w:rPr>
          <w:i/>
          <w:sz w:val="28"/>
          <w:szCs w:val="28"/>
        </w:rPr>
        <w:t xml:space="preserve"> </w:t>
      </w:r>
      <w:r w:rsidR="00754D63">
        <w:rPr>
          <w:i/>
          <w:sz w:val="28"/>
          <w:szCs w:val="28"/>
        </w:rPr>
        <w:t>Gi</w:t>
      </w:r>
      <w:r w:rsidR="00754D63" w:rsidRPr="00754D63">
        <w:rPr>
          <w:i/>
          <w:sz w:val="28"/>
          <w:szCs w:val="28"/>
        </w:rPr>
        <w:t>á</w:t>
      </w:r>
      <w:r w:rsidR="00754D63">
        <w:rPr>
          <w:i/>
          <w:sz w:val="28"/>
          <w:szCs w:val="28"/>
        </w:rPr>
        <w:t xml:space="preserve"> Rai</w:t>
      </w:r>
      <w:r w:rsidRPr="000E4516">
        <w:rPr>
          <w:i/>
          <w:sz w:val="28"/>
          <w:szCs w:val="28"/>
          <w:lang w:val="vi-VN"/>
        </w:rPr>
        <w:t xml:space="preserve">, ngày </w:t>
      </w:r>
      <w:r w:rsidR="00B31A12">
        <w:rPr>
          <w:i/>
          <w:sz w:val="28"/>
          <w:szCs w:val="28"/>
        </w:rPr>
        <w:t>27</w:t>
      </w:r>
      <w:r w:rsidRPr="000E4516">
        <w:rPr>
          <w:i/>
          <w:sz w:val="28"/>
          <w:szCs w:val="28"/>
          <w:lang w:val="vi-VN"/>
        </w:rPr>
        <w:t xml:space="preserve"> tháng </w:t>
      </w:r>
      <w:r w:rsidR="00754D63">
        <w:rPr>
          <w:i/>
          <w:sz w:val="28"/>
          <w:szCs w:val="28"/>
        </w:rPr>
        <w:t>10</w:t>
      </w:r>
      <w:r w:rsidRPr="000E4516">
        <w:rPr>
          <w:i/>
          <w:sz w:val="28"/>
          <w:szCs w:val="28"/>
          <w:lang w:val="vi-VN"/>
        </w:rPr>
        <w:t xml:space="preserve"> năm 202</w:t>
      </w:r>
      <w:r w:rsidR="00754D63">
        <w:rPr>
          <w:i/>
          <w:sz w:val="28"/>
          <w:szCs w:val="28"/>
        </w:rPr>
        <w:t>5</w:t>
      </w:r>
    </w:p>
    <w:p w14:paraId="715F4AAB" w14:textId="52438E08" w:rsidR="00A84337" w:rsidRPr="000E4516" w:rsidRDefault="00A0359A" w:rsidP="00A0359A">
      <w:pPr>
        <w:jc w:val="both"/>
        <w:rPr>
          <w:b/>
          <w:sz w:val="28"/>
          <w:szCs w:val="28"/>
        </w:rPr>
      </w:pPr>
      <w:r w:rsidRPr="000E4516">
        <w:rPr>
          <w:b/>
          <w:sz w:val="28"/>
          <w:szCs w:val="28"/>
        </w:rPr>
        <w:t xml:space="preserve">     </w:t>
      </w:r>
      <w:r w:rsidR="002A43B4">
        <w:rPr>
          <w:b/>
          <w:sz w:val="28"/>
          <w:szCs w:val="28"/>
        </w:rPr>
        <w:t xml:space="preserve">      </w:t>
      </w:r>
      <w:r w:rsidRPr="000E4516">
        <w:rPr>
          <w:b/>
          <w:sz w:val="28"/>
          <w:szCs w:val="28"/>
        </w:rPr>
        <w:t xml:space="preserve"> </w:t>
      </w:r>
      <w:r w:rsidR="00754D63">
        <w:rPr>
          <w:b/>
          <w:sz w:val="28"/>
          <w:szCs w:val="28"/>
        </w:rPr>
        <w:t>TRƯ</w:t>
      </w:r>
      <w:r w:rsidR="00754D63" w:rsidRPr="00754D63">
        <w:rPr>
          <w:b/>
          <w:sz w:val="28"/>
          <w:szCs w:val="28"/>
        </w:rPr>
        <w:t>ỞNG</w:t>
      </w:r>
      <w:r w:rsidR="00754D63">
        <w:rPr>
          <w:b/>
          <w:sz w:val="28"/>
          <w:szCs w:val="28"/>
        </w:rPr>
        <w:t xml:space="preserve"> THU</w:t>
      </w:r>
      <w:r w:rsidR="00754D63" w:rsidRPr="00754D63">
        <w:rPr>
          <w:b/>
          <w:sz w:val="28"/>
          <w:szCs w:val="28"/>
        </w:rPr>
        <w:t>Ế</w:t>
      </w:r>
      <w:r w:rsidR="00754D63">
        <w:rPr>
          <w:b/>
          <w:sz w:val="28"/>
          <w:szCs w:val="28"/>
        </w:rPr>
        <w:t xml:space="preserve"> C</w:t>
      </w:r>
      <w:r w:rsidR="00754D63" w:rsidRPr="00754D63">
        <w:rPr>
          <w:b/>
          <w:sz w:val="28"/>
          <w:szCs w:val="28"/>
        </w:rPr>
        <w:t>Ơ</w:t>
      </w:r>
      <w:r w:rsidR="00754D63">
        <w:rPr>
          <w:b/>
          <w:sz w:val="28"/>
          <w:szCs w:val="28"/>
        </w:rPr>
        <w:t xml:space="preserve"> S</w:t>
      </w:r>
      <w:r w:rsidR="00754D63" w:rsidRPr="00754D63">
        <w:rPr>
          <w:b/>
          <w:sz w:val="28"/>
          <w:szCs w:val="28"/>
        </w:rPr>
        <w:t>Ở</w:t>
      </w:r>
      <w:r w:rsidRPr="000E4516">
        <w:rPr>
          <w:b/>
          <w:sz w:val="28"/>
          <w:szCs w:val="28"/>
        </w:rPr>
        <w:t xml:space="preserve">      </w:t>
      </w:r>
      <w:r w:rsidR="00754D63">
        <w:rPr>
          <w:b/>
          <w:sz w:val="28"/>
          <w:szCs w:val="28"/>
        </w:rPr>
        <w:t xml:space="preserve">                 </w:t>
      </w:r>
      <w:r w:rsidRPr="000E4516">
        <w:rPr>
          <w:b/>
          <w:sz w:val="28"/>
          <w:szCs w:val="28"/>
        </w:rPr>
        <w:t xml:space="preserve">     </w:t>
      </w:r>
      <w:r w:rsidR="002A43B4">
        <w:rPr>
          <w:b/>
          <w:sz w:val="28"/>
          <w:szCs w:val="28"/>
        </w:rPr>
        <w:t xml:space="preserve"> </w:t>
      </w:r>
      <w:r w:rsidRPr="000E4516">
        <w:rPr>
          <w:b/>
          <w:sz w:val="28"/>
          <w:szCs w:val="28"/>
        </w:rPr>
        <w:t>Tác giả sáng kiến</w:t>
      </w:r>
    </w:p>
    <w:p w14:paraId="6FC064A6" w14:textId="77777777" w:rsidR="00A0359A" w:rsidRPr="000E4516" w:rsidRDefault="00A0359A" w:rsidP="00A84337">
      <w:pPr>
        <w:ind w:firstLine="567"/>
        <w:jc w:val="both"/>
        <w:rPr>
          <w:b/>
          <w:sz w:val="28"/>
          <w:szCs w:val="28"/>
        </w:rPr>
      </w:pPr>
    </w:p>
    <w:p w14:paraId="42E22F1D" w14:textId="35DD13A9" w:rsidR="00A0359A" w:rsidRDefault="00A0359A" w:rsidP="00A84337">
      <w:pPr>
        <w:ind w:firstLine="567"/>
        <w:jc w:val="both"/>
        <w:rPr>
          <w:b/>
          <w:sz w:val="28"/>
          <w:szCs w:val="28"/>
        </w:rPr>
      </w:pPr>
    </w:p>
    <w:p w14:paraId="7D47FE93" w14:textId="77777777" w:rsidR="00102F4E" w:rsidRPr="000E4516" w:rsidRDefault="00102F4E" w:rsidP="00A84337">
      <w:pPr>
        <w:ind w:firstLine="567"/>
        <w:jc w:val="both"/>
        <w:rPr>
          <w:b/>
          <w:sz w:val="28"/>
          <w:szCs w:val="28"/>
        </w:rPr>
      </w:pPr>
    </w:p>
    <w:p w14:paraId="7A363A48" w14:textId="77777777" w:rsidR="000E4516" w:rsidRPr="000E4516" w:rsidRDefault="000E4516" w:rsidP="00A84337">
      <w:pPr>
        <w:ind w:firstLine="567"/>
        <w:jc w:val="both"/>
        <w:rPr>
          <w:b/>
          <w:sz w:val="28"/>
          <w:szCs w:val="28"/>
        </w:rPr>
      </w:pPr>
    </w:p>
    <w:p w14:paraId="0D66D8B1" w14:textId="0301E0F9" w:rsidR="00A0359A" w:rsidRPr="00507B72" w:rsidRDefault="00A0359A" w:rsidP="00A84337">
      <w:pPr>
        <w:ind w:firstLine="567"/>
        <w:jc w:val="both"/>
        <w:rPr>
          <w:b/>
          <w:sz w:val="28"/>
          <w:szCs w:val="28"/>
        </w:rPr>
      </w:pPr>
      <w:r w:rsidRPr="000E4516">
        <w:rPr>
          <w:b/>
          <w:sz w:val="28"/>
          <w:szCs w:val="28"/>
        </w:rPr>
        <w:t xml:space="preserve">                                                       </w:t>
      </w:r>
      <w:r w:rsidR="002A43B4">
        <w:rPr>
          <w:b/>
          <w:sz w:val="28"/>
          <w:szCs w:val="28"/>
        </w:rPr>
        <w:t xml:space="preserve">                  </w:t>
      </w:r>
      <w:r w:rsidR="00754D63">
        <w:rPr>
          <w:b/>
          <w:sz w:val="28"/>
          <w:szCs w:val="28"/>
        </w:rPr>
        <w:t xml:space="preserve">      </w:t>
      </w:r>
      <w:r w:rsidR="002A43B4">
        <w:rPr>
          <w:b/>
          <w:sz w:val="28"/>
          <w:szCs w:val="28"/>
        </w:rPr>
        <w:t xml:space="preserve">  </w:t>
      </w:r>
      <w:r w:rsidR="00754D63">
        <w:rPr>
          <w:b/>
          <w:sz w:val="28"/>
          <w:szCs w:val="28"/>
        </w:rPr>
        <w:t>C</w:t>
      </w:r>
      <w:r w:rsidR="00754D63" w:rsidRPr="00754D63">
        <w:rPr>
          <w:b/>
          <w:sz w:val="28"/>
          <w:szCs w:val="28"/>
        </w:rPr>
        <w:t>ái</w:t>
      </w:r>
      <w:r w:rsidR="00754D63">
        <w:rPr>
          <w:b/>
          <w:sz w:val="28"/>
          <w:szCs w:val="28"/>
        </w:rPr>
        <w:t xml:space="preserve"> V</w:t>
      </w:r>
      <w:r w:rsidR="00754D63" w:rsidRPr="00754D63">
        <w:rPr>
          <w:b/>
          <w:sz w:val="28"/>
          <w:szCs w:val="28"/>
        </w:rPr>
        <w:t>ũ</w:t>
      </w:r>
      <w:r w:rsidR="00754D63">
        <w:rPr>
          <w:b/>
          <w:sz w:val="28"/>
          <w:szCs w:val="28"/>
        </w:rPr>
        <w:t xml:space="preserve"> Ca</w:t>
      </w:r>
    </w:p>
    <w:p w14:paraId="3D93AD95" w14:textId="77777777" w:rsidR="00A0359A" w:rsidRPr="000E4516" w:rsidRDefault="00A0359A" w:rsidP="00A84337">
      <w:pPr>
        <w:ind w:firstLine="567"/>
        <w:jc w:val="both"/>
        <w:rPr>
          <w:b/>
          <w:sz w:val="28"/>
          <w:szCs w:val="28"/>
          <w:lang w:val="vi-VN"/>
        </w:rPr>
      </w:pPr>
    </w:p>
    <w:p w14:paraId="6576F835" w14:textId="2500FC61" w:rsidR="00A0359A" w:rsidRPr="000E4516" w:rsidRDefault="00A0359A" w:rsidP="00A84337">
      <w:pPr>
        <w:ind w:firstLine="567"/>
        <w:jc w:val="both"/>
        <w:rPr>
          <w:b/>
          <w:sz w:val="28"/>
          <w:szCs w:val="28"/>
        </w:rPr>
      </w:pPr>
      <w:r w:rsidRPr="000E4516">
        <w:rPr>
          <w:b/>
          <w:sz w:val="28"/>
          <w:szCs w:val="28"/>
        </w:rPr>
        <w:t xml:space="preserve">                                                                  </w:t>
      </w:r>
      <w:r w:rsidR="00754D63">
        <w:rPr>
          <w:b/>
          <w:sz w:val="28"/>
          <w:szCs w:val="28"/>
        </w:rPr>
        <w:t xml:space="preserve">     </w:t>
      </w:r>
      <w:r w:rsidRPr="000E4516">
        <w:rPr>
          <w:b/>
          <w:sz w:val="28"/>
          <w:szCs w:val="28"/>
        </w:rPr>
        <w:t xml:space="preserve"> Đồng tác giả sáng kiến</w:t>
      </w:r>
    </w:p>
    <w:p w14:paraId="201CE33F" w14:textId="77777777" w:rsidR="00A0359A" w:rsidRPr="000E4516" w:rsidRDefault="00A0359A" w:rsidP="00A84337">
      <w:pPr>
        <w:ind w:firstLine="567"/>
        <w:jc w:val="both"/>
        <w:rPr>
          <w:b/>
          <w:sz w:val="28"/>
          <w:szCs w:val="28"/>
        </w:rPr>
      </w:pPr>
    </w:p>
    <w:p w14:paraId="73652037" w14:textId="0991E262" w:rsidR="00E03A27" w:rsidRDefault="00E03A27" w:rsidP="00A84337">
      <w:pPr>
        <w:ind w:firstLine="567"/>
        <w:jc w:val="both"/>
        <w:rPr>
          <w:b/>
          <w:sz w:val="28"/>
          <w:szCs w:val="28"/>
        </w:rPr>
      </w:pPr>
    </w:p>
    <w:p w14:paraId="3CA67B94" w14:textId="59DFBC86" w:rsidR="00E03A27" w:rsidRDefault="00E03A27" w:rsidP="00A84337">
      <w:pPr>
        <w:ind w:firstLine="567"/>
        <w:jc w:val="both"/>
        <w:rPr>
          <w:b/>
          <w:sz w:val="28"/>
          <w:szCs w:val="28"/>
        </w:rPr>
      </w:pPr>
    </w:p>
    <w:p w14:paraId="77503FC3" w14:textId="5CAB08EF" w:rsidR="00E03A27" w:rsidRDefault="00E03A27" w:rsidP="00A84337">
      <w:pPr>
        <w:ind w:firstLine="567"/>
        <w:jc w:val="both"/>
        <w:rPr>
          <w:b/>
          <w:sz w:val="28"/>
          <w:szCs w:val="28"/>
        </w:rPr>
      </w:pPr>
    </w:p>
    <w:p w14:paraId="2882A4A6" w14:textId="39C63FEC" w:rsidR="00E03A27" w:rsidRPr="000E4516" w:rsidRDefault="00E03A27" w:rsidP="00A84337">
      <w:pPr>
        <w:ind w:firstLine="567"/>
        <w:jc w:val="both"/>
        <w:rPr>
          <w:b/>
          <w:sz w:val="28"/>
          <w:szCs w:val="28"/>
        </w:rPr>
      </w:pPr>
      <w:r>
        <w:rPr>
          <w:b/>
          <w:sz w:val="28"/>
          <w:szCs w:val="28"/>
        </w:rPr>
        <w:tab/>
      </w:r>
      <w:r>
        <w:rPr>
          <w:b/>
          <w:sz w:val="28"/>
          <w:szCs w:val="28"/>
        </w:rPr>
        <w:tab/>
      </w:r>
      <w:r>
        <w:rPr>
          <w:b/>
          <w:sz w:val="28"/>
          <w:szCs w:val="28"/>
        </w:rPr>
        <w:tab/>
      </w:r>
      <w:r w:rsidR="001C6613">
        <w:rPr>
          <w:b/>
          <w:sz w:val="28"/>
          <w:szCs w:val="28"/>
        </w:rPr>
        <w:t xml:space="preserve">   </w:t>
      </w:r>
      <w:r w:rsidR="001C6613">
        <w:rPr>
          <w:b/>
          <w:sz w:val="28"/>
          <w:szCs w:val="28"/>
        </w:rPr>
        <w:tab/>
      </w:r>
      <w:r w:rsidR="001C6613">
        <w:rPr>
          <w:b/>
          <w:sz w:val="28"/>
          <w:szCs w:val="28"/>
        </w:rPr>
        <w:tab/>
      </w:r>
      <w:r w:rsidR="001C6613">
        <w:rPr>
          <w:b/>
          <w:sz w:val="28"/>
          <w:szCs w:val="28"/>
        </w:rPr>
        <w:tab/>
      </w:r>
      <w:r w:rsidR="00754D63">
        <w:rPr>
          <w:b/>
          <w:sz w:val="28"/>
          <w:szCs w:val="28"/>
        </w:rPr>
        <w:t xml:space="preserve">     L</w:t>
      </w:r>
      <w:r w:rsidR="00754D63" w:rsidRPr="00754D63">
        <w:rPr>
          <w:b/>
          <w:sz w:val="28"/>
          <w:szCs w:val="28"/>
        </w:rPr>
        <w:t>ê</w:t>
      </w:r>
      <w:r w:rsidR="00754D63">
        <w:rPr>
          <w:b/>
          <w:sz w:val="28"/>
          <w:szCs w:val="28"/>
        </w:rPr>
        <w:t xml:space="preserve"> T</w:t>
      </w:r>
      <w:r w:rsidR="00754D63" w:rsidRPr="00754D63">
        <w:rPr>
          <w:b/>
          <w:sz w:val="28"/>
          <w:szCs w:val="28"/>
        </w:rPr>
        <w:t>ấn</w:t>
      </w:r>
      <w:r w:rsidR="00754D63">
        <w:rPr>
          <w:b/>
          <w:sz w:val="28"/>
          <w:szCs w:val="28"/>
        </w:rPr>
        <w:t xml:space="preserve"> Th</w:t>
      </w:r>
      <w:r w:rsidR="00754D63" w:rsidRPr="00754D63">
        <w:rPr>
          <w:b/>
          <w:sz w:val="28"/>
          <w:szCs w:val="28"/>
        </w:rPr>
        <w:t>ành</w:t>
      </w:r>
      <w:r w:rsidR="001C6613">
        <w:rPr>
          <w:b/>
          <w:sz w:val="28"/>
          <w:szCs w:val="28"/>
        </w:rPr>
        <w:tab/>
        <w:t xml:space="preserve">    </w:t>
      </w:r>
      <w:r w:rsidR="00754D63">
        <w:rPr>
          <w:b/>
          <w:sz w:val="28"/>
          <w:szCs w:val="28"/>
        </w:rPr>
        <w:t xml:space="preserve">    Tr</w:t>
      </w:r>
      <w:r w:rsidR="00754D63" w:rsidRPr="00754D63">
        <w:rPr>
          <w:b/>
          <w:sz w:val="28"/>
          <w:szCs w:val="28"/>
        </w:rPr>
        <w:t>ần</w:t>
      </w:r>
      <w:r w:rsidR="00754D63">
        <w:rPr>
          <w:b/>
          <w:sz w:val="28"/>
          <w:szCs w:val="28"/>
        </w:rPr>
        <w:t xml:space="preserve"> H</w:t>
      </w:r>
      <w:r w:rsidR="00754D63" w:rsidRPr="00754D63">
        <w:rPr>
          <w:b/>
          <w:sz w:val="28"/>
          <w:szCs w:val="28"/>
        </w:rPr>
        <w:t>ồng</w:t>
      </w:r>
      <w:r w:rsidR="00754D63">
        <w:rPr>
          <w:b/>
          <w:sz w:val="28"/>
          <w:szCs w:val="28"/>
        </w:rPr>
        <w:t xml:space="preserve"> Thoa</w:t>
      </w:r>
      <w:r>
        <w:rPr>
          <w:b/>
          <w:sz w:val="28"/>
          <w:szCs w:val="28"/>
        </w:rPr>
        <w:tab/>
      </w:r>
      <w:r>
        <w:rPr>
          <w:b/>
          <w:sz w:val="28"/>
          <w:szCs w:val="28"/>
        </w:rPr>
        <w:tab/>
      </w:r>
    </w:p>
    <w:sectPr w:rsidR="00E03A27" w:rsidRPr="000E4516" w:rsidSect="00A0359A">
      <w:headerReference w:type="default" r:id="rId8"/>
      <w:footerReference w:type="default" r:id="rId9"/>
      <w:pgSz w:w="11909" w:h="16834" w:code="9"/>
      <w:pgMar w:top="1134" w:right="1134" w:bottom="1134" w:left="1701" w:header="567"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E1AD95" w14:textId="77777777" w:rsidR="00913A58" w:rsidRDefault="00913A58">
      <w:r>
        <w:separator/>
      </w:r>
    </w:p>
  </w:endnote>
  <w:endnote w:type="continuationSeparator" w:id="0">
    <w:p w14:paraId="1A8EF7F0" w14:textId="77777777" w:rsidR="00913A58" w:rsidRDefault="00913A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Arial">
    <w:panose1 w:val="020B7200000000000000"/>
    <w:charset w:val="00"/>
    <w:family w:val="swiss"/>
    <w:pitch w:val="variable"/>
    <w:sig w:usb0="00000007" w:usb1="00000000" w:usb2="00000000" w:usb3="00000000" w:csb0="00000011" w:csb1="00000000"/>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888BF0" w14:textId="77777777" w:rsidR="00494C87" w:rsidRDefault="00494C87" w:rsidP="00DC6591">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638DFC" w14:textId="77777777" w:rsidR="00913A58" w:rsidRDefault="00913A58">
      <w:r>
        <w:separator/>
      </w:r>
    </w:p>
  </w:footnote>
  <w:footnote w:type="continuationSeparator" w:id="0">
    <w:p w14:paraId="682FB241" w14:textId="77777777" w:rsidR="00913A58" w:rsidRDefault="00913A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3DFD4" w14:textId="03CBCC3A" w:rsidR="00494C87" w:rsidRPr="00422A04" w:rsidRDefault="00494C87">
    <w:pPr>
      <w:pStyle w:val="Header"/>
      <w:jc w:val="center"/>
      <w:rPr>
        <w:sz w:val="28"/>
        <w:szCs w:val="28"/>
      </w:rPr>
    </w:pPr>
    <w:r w:rsidRPr="00422A04">
      <w:rPr>
        <w:sz w:val="28"/>
        <w:szCs w:val="28"/>
      </w:rPr>
      <w:fldChar w:fldCharType="begin"/>
    </w:r>
    <w:r w:rsidRPr="00422A04">
      <w:rPr>
        <w:sz w:val="28"/>
        <w:szCs w:val="28"/>
      </w:rPr>
      <w:instrText xml:space="preserve"> PAGE   \* MERGEFORMAT </w:instrText>
    </w:r>
    <w:r w:rsidRPr="00422A04">
      <w:rPr>
        <w:sz w:val="28"/>
        <w:szCs w:val="28"/>
      </w:rPr>
      <w:fldChar w:fldCharType="separate"/>
    </w:r>
    <w:r w:rsidR="00D97667">
      <w:rPr>
        <w:noProof/>
        <w:sz w:val="28"/>
        <w:szCs w:val="28"/>
      </w:rPr>
      <w:t>5</w:t>
    </w:r>
    <w:r w:rsidRPr="00422A04">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1">
    <w:nsid w:val="027B55D5"/>
    <w:multiLevelType w:val="hybridMultilevel"/>
    <w:tmpl w:val="1B341D96"/>
    <w:lvl w:ilvl="0" w:tplc="E7122490">
      <w:numFmt w:val="bullet"/>
      <w:lvlText w:val="-"/>
      <w:lvlJc w:val="left"/>
      <w:pPr>
        <w:tabs>
          <w:tab w:val="num" w:pos="960"/>
        </w:tabs>
        <w:ind w:left="960" w:hanging="360"/>
      </w:pPr>
      <w:rPr>
        <w:rFonts w:ascii="Times New Roman" w:eastAsia="Times New Roman" w:hAnsi="Times New Roman" w:cs="Times New Roman" w:hint="default"/>
      </w:rPr>
    </w:lvl>
    <w:lvl w:ilvl="1" w:tplc="04090003" w:tentative="1">
      <w:start w:val="1"/>
      <w:numFmt w:val="bullet"/>
      <w:lvlText w:val="o"/>
      <w:lvlJc w:val="left"/>
      <w:pPr>
        <w:tabs>
          <w:tab w:val="num" w:pos="1680"/>
        </w:tabs>
        <w:ind w:left="1680" w:hanging="360"/>
      </w:pPr>
      <w:rPr>
        <w:rFonts w:ascii="Courier New" w:hAnsi="Courier New" w:cs="Courier New" w:hint="default"/>
      </w:rPr>
    </w:lvl>
    <w:lvl w:ilvl="2" w:tplc="04090005" w:tentative="1">
      <w:start w:val="1"/>
      <w:numFmt w:val="bullet"/>
      <w:lvlText w:val=""/>
      <w:lvlJc w:val="left"/>
      <w:pPr>
        <w:tabs>
          <w:tab w:val="num" w:pos="2400"/>
        </w:tabs>
        <w:ind w:left="2400" w:hanging="360"/>
      </w:pPr>
      <w:rPr>
        <w:rFonts w:ascii="Wingdings" w:hAnsi="Wingdings" w:hint="default"/>
      </w:rPr>
    </w:lvl>
    <w:lvl w:ilvl="3" w:tplc="04090001" w:tentative="1">
      <w:start w:val="1"/>
      <w:numFmt w:val="bullet"/>
      <w:lvlText w:val=""/>
      <w:lvlJc w:val="left"/>
      <w:pPr>
        <w:tabs>
          <w:tab w:val="num" w:pos="3120"/>
        </w:tabs>
        <w:ind w:left="3120" w:hanging="360"/>
      </w:pPr>
      <w:rPr>
        <w:rFonts w:ascii="Symbol" w:hAnsi="Symbol" w:hint="default"/>
      </w:rPr>
    </w:lvl>
    <w:lvl w:ilvl="4" w:tplc="04090003" w:tentative="1">
      <w:start w:val="1"/>
      <w:numFmt w:val="bullet"/>
      <w:lvlText w:val="o"/>
      <w:lvlJc w:val="left"/>
      <w:pPr>
        <w:tabs>
          <w:tab w:val="num" w:pos="3840"/>
        </w:tabs>
        <w:ind w:left="3840" w:hanging="360"/>
      </w:pPr>
      <w:rPr>
        <w:rFonts w:ascii="Courier New" w:hAnsi="Courier New" w:cs="Courier New" w:hint="default"/>
      </w:rPr>
    </w:lvl>
    <w:lvl w:ilvl="5" w:tplc="04090005" w:tentative="1">
      <w:start w:val="1"/>
      <w:numFmt w:val="bullet"/>
      <w:lvlText w:val=""/>
      <w:lvlJc w:val="left"/>
      <w:pPr>
        <w:tabs>
          <w:tab w:val="num" w:pos="4560"/>
        </w:tabs>
        <w:ind w:left="4560" w:hanging="360"/>
      </w:pPr>
      <w:rPr>
        <w:rFonts w:ascii="Wingdings" w:hAnsi="Wingdings" w:hint="default"/>
      </w:rPr>
    </w:lvl>
    <w:lvl w:ilvl="6" w:tplc="04090001" w:tentative="1">
      <w:start w:val="1"/>
      <w:numFmt w:val="bullet"/>
      <w:lvlText w:val=""/>
      <w:lvlJc w:val="left"/>
      <w:pPr>
        <w:tabs>
          <w:tab w:val="num" w:pos="5280"/>
        </w:tabs>
        <w:ind w:left="5280" w:hanging="360"/>
      </w:pPr>
      <w:rPr>
        <w:rFonts w:ascii="Symbol" w:hAnsi="Symbol" w:hint="default"/>
      </w:rPr>
    </w:lvl>
    <w:lvl w:ilvl="7" w:tplc="04090003" w:tentative="1">
      <w:start w:val="1"/>
      <w:numFmt w:val="bullet"/>
      <w:lvlText w:val="o"/>
      <w:lvlJc w:val="left"/>
      <w:pPr>
        <w:tabs>
          <w:tab w:val="num" w:pos="6000"/>
        </w:tabs>
        <w:ind w:left="6000" w:hanging="360"/>
      </w:pPr>
      <w:rPr>
        <w:rFonts w:ascii="Courier New" w:hAnsi="Courier New" w:cs="Courier New" w:hint="default"/>
      </w:rPr>
    </w:lvl>
    <w:lvl w:ilvl="8" w:tplc="04090005" w:tentative="1">
      <w:start w:val="1"/>
      <w:numFmt w:val="bullet"/>
      <w:lvlText w:val=""/>
      <w:lvlJc w:val="left"/>
      <w:pPr>
        <w:tabs>
          <w:tab w:val="num" w:pos="6720"/>
        </w:tabs>
        <w:ind w:left="6720" w:hanging="360"/>
      </w:pPr>
      <w:rPr>
        <w:rFonts w:ascii="Wingdings" w:hAnsi="Wingdings" w:hint="default"/>
      </w:rPr>
    </w:lvl>
  </w:abstractNum>
  <w:abstractNum w:abstractNumId="1" w15:restartNumberingAfterBreak="0">
    <w:nsid w:val="24F220A8"/>
    <w:multiLevelType w:val="hybridMultilevel"/>
    <w:tmpl w:val="58DC66EA"/>
    <w:lvl w:ilvl="0" w:tplc="F5C8BF3E">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1">
    <w:nsid w:val="29C47592"/>
    <w:multiLevelType w:val="hybridMultilevel"/>
    <w:tmpl w:val="8BB07C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1">
    <w:nsid w:val="2CB004FE"/>
    <w:multiLevelType w:val="hybridMultilevel"/>
    <w:tmpl w:val="AB6CCA22"/>
    <w:lvl w:ilvl="0" w:tplc="FA7ACC7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1">
    <w:nsid w:val="2FDF4682"/>
    <w:multiLevelType w:val="hybridMultilevel"/>
    <w:tmpl w:val="95E015AE"/>
    <w:lvl w:ilvl="0" w:tplc="EEBE96CC">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5" w15:restartNumberingAfterBreak="1">
    <w:nsid w:val="391D5ACC"/>
    <w:multiLevelType w:val="hybridMultilevel"/>
    <w:tmpl w:val="51E0960E"/>
    <w:lvl w:ilvl="0" w:tplc="872C1DA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1">
    <w:nsid w:val="3D6D394A"/>
    <w:multiLevelType w:val="hybridMultilevel"/>
    <w:tmpl w:val="01C09EE6"/>
    <w:lvl w:ilvl="0" w:tplc="F9E8C3B2">
      <w:start w:val="1"/>
      <w:numFmt w:val="decimal"/>
      <w:lvlText w:val="%1."/>
      <w:lvlJc w:val="left"/>
      <w:pPr>
        <w:ind w:left="960" w:hanging="360"/>
      </w:pPr>
      <w:rPr>
        <w:rFonts w:hint="default"/>
      </w:rPr>
    </w:lvl>
    <w:lvl w:ilvl="1" w:tplc="7DF0D56A">
      <w:numFmt w:val="bullet"/>
      <w:lvlText w:val="-"/>
      <w:lvlJc w:val="left"/>
      <w:pPr>
        <w:tabs>
          <w:tab w:val="num" w:pos="1680"/>
        </w:tabs>
        <w:ind w:left="1680" w:hanging="360"/>
      </w:pPr>
      <w:rPr>
        <w:rFonts w:ascii="Times New Roman" w:eastAsia="Times New Roman" w:hAnsi="Times New Roman" w:cs="Times New Roman" w:hint="default"/>
      </w:r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7" w15:restartNumberingAfterBreak="0">
    <w:nsid w:val="41CD0620"/>
    <w:multiLevelType w:val="hybridMultilevel"/>
    <w:tmpl w:val="CB9EEA1C"/>
    <w:lvl w:ilvl="0" w:tplc="E76A5FA4">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1">
    <w:nsid w:val="4DF14D4F"/>
    <w:multiLevelType w:val="hybridMultilevel"/>
    <w:tmpl w:val="CA1E7C60"/>
    <w:lvl w:ilvl="0" w:tplc="2F26462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51A44C28"/>
    <w:multiLevelType w:val="hybridMultilevel"/>
    <w:tmpl w:val="D9FC3AC6"/>
    <w:lvl w:ilvl="0" w:tplc="079C61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6C20EF1"/>
    <w:multiLevelType w:val="hybridMultilevel"/>
    <w:tmpl w:val="1A743FF8"/>
    <w:lvl w:ilvl="0" w:tplc="1AAEF87A">
      <w:start w:val="5"/>
      <w:numFmt w:val="decimal"/>
      <w:lvlText w:val="%1."/>
      <w:lvlJc w:val="left"/>
      <w:pPr>
        <w:ind w:left="915" w:hanging="360"/>
      </w:pPr>
      <w:rPr>
        <w:rFonts w:hint="default"/>
        <w:b/>
        <w:color w:val="000000"/>
      </w:r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abstractNum w:abstractNumId="11" w15:restartNumberingAfterBreak="1">
    <w:nsid w:val="637728CF"/>
    <w:multiLevelType w:val="hybridMultilevel"/>
    <w:tmpl w:val="F698DCF6"/>
    <w:lvl w:ilvl="0" w:tplc="BCC42272">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 w15:restartNumberingAfterBreak="0">
    <w:nsid w:val="64C63EA1"/>
    <w:multiLevelType w:val="hybridMultilevel"/>
    <w:tmpl w:val="2D00BB04"/>
    <w:lvl w:ilvl="0" w:tplc="C1A6B2D6">
      <w:start w:val="70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1">
    <w:nsid w:val="6A4A6A90"/>
    <w:multiLevelType w:val="hybridMultilevel"/>
    <w:tmpl w:val="68A034E0"/>
    <w:lvl w:ilvl="0" w:tplc="C16A71A0">
      <w:numFmt w:val="bullet"/>
      <w:lvlText w:val="-"/>
      <w:lvlJc w:val="left"/>
      <w:pPr>
        <w:tabs>
          <w:tab w:val="num" w:pos="1044"/>
        </w:tabs>
        <w:ind w:left="1044" w:hanging="360"/>
      </w:pPr>
      <w:rPr>
        <w:rFonts w:ascii="Times New Roman" w:eastAsia="Times New Roman" w:hAnsi="Times New Roman" w:cs="Times New Roman" w:hint="default"/>
      </w:rPr>
    </w:lvl>
    <w:lvl w:ilvl="1" w:tplc="04090003" w:tentative="1">
      <w:start w:val="1"/>
      <w:numFmt w:val="bullet"/>
      <w:lvlText w:val="o"/>
      <w:lvlJc w:val="left"/>
      <w:pPr>
        <w:tabs>
          <w:tab w:val="num" w:pos="1764"/>
        </w:tabs>
        <w:ind w:left="1764" w:hanging="360"/>
      </w:pPr>
      <w:rPr>
        <w:rFonts w:ascii="Courier New" w:hAnsi="Courier New" w:cs="Courier New" w:hint="default"/>
      </w:rPr>
    </w:lvl>
    <w:lvl w:ilvl="2" w:tplc="04090005" w:tentative="1">
      <w:start w:val="1"/>
      <w:numFmt w:val="bullet"/>
      <w:lvlText w:val=""/>
      <w:lvlJc w:val="left"/>
      <w:pPr>
        <w:tabs>
          <w:tab w:val="num" w:pos="2484"/>
        </w:tabs>
        <w:ind w:left="2484" w:hanging="360"/>
      </w:pPr>
      <w:rPr>
        <w:rFonts w:ascii="Wingdings" w:hAnsi="Wingdings" w:hint="default"/>
      </w:rPr>
    </w:lvl>
    <w:lvl w:ilvl="3" w:tplc="04090001" w:tentative="1">
      <w:start w:val="1"/>
      <w:numFmt w:val="bullet"/>
      <w:lvlText w:val=""/>
      <w:lvlJc w:val="left"/>
      <w:pPr>
        <w:tabs>
          <w:tab w:val="num" w:pos="3204"/>
        </w:tabs>
        <w:ind w:left="3204" w:hanging="360"/>
      </w:pPr>
      <w:rPr>
        <w:rFonts w:ascii="Symbol" w:hAnsi="Symbol" w:hint="default"/>
      </w:rPr>
    </w:lvl>
    <w:lvl w:ilvl="4" w:tplc="04090003" w:tentative="1">
      <w:start w:val="1"/>
      <w:numFmt w:val="bullet"/>
      <w:lvlText w:val="o"/>
      <w:lvlJc w:val="left"/>
      <w:pPr>
        <w:tabs>
          <w:tab w:val="num" w:pos="3924"/>
        </w:tabs>
        <w:ind w:left="3924" w:hanging="360"/>
      </w:pPr>
      <w:rPr>
        <w:rFonts w:ascii="Courier New" w:hAnsi="Courier New" w:cs="Courier New" w:hint="default"/>
      </w:rPr>
    </w:lvl>
    <w:lvl w:ilvl="5" w:tplc="04090005" w:tentative="1">
      <w:start w:val="1"/>
      <w:numFmt w:val="bullet"/>
      <w:lvlText w:val=""/>
      <w:lvlJc w:val="left"/>
      <w:pPr>
        <w:tabs>
          <w:tab w:val="num" w:pos="4644"/>
        </w:tabs>
        <w:ind w:left="4644" w:hanging="360"/>
      </w:pPr>
      <w:rPr>
        <w:rFonts w:ascii="Wingdings" w:hAnsi="Wingdings" w:hint="default"/>
      </w:rPr>
    </w:lvl>
    <w:lvl w:ilvl="6" w:tplc="04090001" w:tentative="1">
      <w:start w:val="1"/>
      <w:numFmt w:val="bullet"/>
      <w:lvlText w:val=""/>
      <w:lvlJc w:val="left"/>
      <w:pPr>
        <w:tabs>
          <w:tab w:val="num" w:pos="5364"/>
        </w:tabs>
        <w:ind w:left="5364" w:hanging="360"/>
      </w:pPr>
      <w:rPr>
        <w:rFonts w:ascii="Symbol" w:hAnsi="Symbol" w:hint="default"/>
      </w:rPr>
    </w:lvl>
    <w:lvl w:ilvl="7" w:tplc="04090003" w:tentative="1">
      <w:start w:val="1"/>
      <w:numFmt w:val="bullet"/>
      <w:lvlText w:val="o"/>
      <w:lvlJc w:val="left"/>
      <w:pPr>
        <w:tabs>
          <w:tab w:val="num" w:pos="6084"/>
        </w:tabs>
        <w:ind w:left="6084" w:hanging="360"/>
      </w:pPr>
      <w:rPr>
        <w:rFonts w:ascii="Courier New" w:hAnsi="Courier New" w:cs="Courier New" w:hint="default"/>
      </w:rPr>
    </w:lvl>
    <w:lvl w:ilvl="8" w:tplc="04090005" w:tentative="1">
      <w:start w:val="1"/>
      <w:numFmt w:val="bullet"/>
      <w:lvlText w:val=""/>
      <w:lvlJc w:val="left"/>
      <w:pPr>
        <w:tabs>
          <w:tab w:val="num" w:pos="6804"/>
        </w:tabs>
        <w:ind w:left="6804" w:hanging="360"/>
      </w:pPr>
      <w:rPr>
        <w:rFonts w:ascii="Wingdings" w:hAnsi="Wingdings" w:hint="default"/>
      </w:rPr>
    </w:lvl>
  </w:abstractNum>
  <w:abstractNum w:abstractNumId="14" w15:restartNumberingAfterBreak="0">
    <w:nsid w:val="6FB015D2"/>
    <w:multiLevelType w:val="hybridMultilevel"/>
    <w:tmpl w:val="3C365AFE"/>
    <w:lvl w:ilvl="0" w:tplc="0409000F">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77084BFB"/>
    <w:multiLevelType w:val="hybridMultilevel"/>
    <w:tmpl w:val="4ECC814C"/>
    <w:lvl w:ilvl="0" w:tplc="08AE4A36">
      <w:start w:val="2"/>
      <w:numFmt w:val="decimal"/>
      <w:lvlText w:val="%1."/>
      <w:lvlJc w:val="left"/>
      <w:pPr>
        <w:ind w:left="915" w:hanging="360"/>
      </w:pPr>
      <w:rPr>
        <w:rFonts w:hint="default"/>
      </w:r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num w:numId="1">
    <w:abstractNumId w:val="13"/>
  </w:num>
  <w:num w:numId="2">
    <w:abstractNumId w:val="2"/>
  </w:num>
  <w:num w:numId="3">
    <w:abstractNumId w:val="6"/>
  </w:num>
  <w:num w:numId="4">
    <w:abstractNumId w:val="0"/>
  </w:num>
  <w:num w:numId="5">
    <w:abstractNumId w:val="5"/>
  </w:num>
  <w:num w:numId="6">
    <w:abstractNumId w:val="3"/>
  </w:num>
  <w:num w:numId="7">
    <w:abstractNumId w:val="8"/>
  </w:num>
  <w:num w:numId="8">
    <w:abstractNumId w:val="11"/>
  </w:num>
  <w:num w:numId="9">
    <w:abstractNumId w:val="4"/>
  </w:num>
  <w:num w:numId="10">
    <w:abstractNumId w:val="7"/>
  </w:num>
  <w:num w:numId="11">
    <w:abstractNumId w:val="14"/>
  </w:num>
  <w:num w:numId="12">
    <w:abstractNumId w:val="9"/>
  </w:num>
  <w:num w:numId="13">
    <w:abstractNumId w:val="1"/>
  </w:num>
  <w:num w:numId="14">
    <w:abstractNumId w:val="12"/>
  </w:num>
  <w:num w:numId="15">
    <w:abstractNumId w:val="15"/>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appName="MSWord" w:lang="fr-FR" w:vendorID="64" w:dllVersion="6" w:nlCheck="1" w:checkStyle="0"/>
  <w:activeWritingStyle w:appName="MSWord" w:lang="en-US" w:vendorID="64" w:dllVersion="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8D4"/>
    <w:rsid w:val="00000131"/>
    <w:rsid w:val="000015B3"/>
    <w:rsid w:val="00002C1C"/>
    <w:rsid w:val="00004990"/>
    <w:rsid w:val="00004B71"/>
    <w:rsid w:val="0000695D"/>
    <w:rsid w:val="000077BD"/>
    <w:rsid w:val="0000782A"/>
    <w:rsid w:val="000147C6"/>
    <w:rsid w:val="00014BBC"/>
    <w:rsid w:val="00015D5B"/>
    <w:rsid w:val="0001605F"/>
    <w:rsid w:val="000163F8"/>
    <w:rsid w:val="00020DFA"/>
    <w:rsid w:val="000213F1"/>
    <w:rsid w:val="00021665"/>
    <w:rsid w:val="0002193E"/>
    <w:rsid w:val="00022885"/>
    <w:rsid w:val="00023494"/>
    <w:rsid w:val="00026814"/>
    <w:rsid w:val="000276BE"/>
    <w:rsid w:val="00027D1F"/>
    <w:rsid w:val="00027DAF"/>
    <w:rsid w:val="00030169"/>
    <w:rsid w:val="000307DD"/>
    <w:rsid w:val="00030F6D"/>
    <w:rsid w:val="000322FE"/>
    <w:rsid w:val="00032570"/>
    <w:rsid w:val="00032A2E"/>
    <w:rsid w:val="00033150"/>
    <w:rsid w:val="0003349B"/>
    <w:rsid w:val="00034EC5"/>
    <w:rsid w:val="000350EB"/>
    <w:rsid w:val="00035C33"/>
    <w:rsid w:val="00036C3B"/>
    <w:rsid w:val="00040D60"/>
    <w:rsid w:val="000411F6"/>
    <w:rsid w:val="000500D4"/>
    <w:rsid w:val="00050177"/>
    <w:rsid w:val="000502F6"/>
    <w:rsid w:val="00050E8A"/>
    <w:rsid w:val="00051203"/>
    <w:rsid w:val="00052DBA"/>
    <w:rsid w:val="00056170"/>
    <w:rsid w:val="00057790"/>
    <w:rsid w:val="00057F8C"/>
    <w:rsid w:val="00063FB3"/>
    <w:rsid w:val="00064B63"/>
    <w:rsid w:val="00065C98"/>
    <w:rsid w:val="000673B1"/>
    <w:rsid w:val="0006752C"/>
    <w:rsid w:val="00070319"/>
    <w:rsid w:val="0007040C"/>
    <w:rsid w:val="000707A6"/>
    <w:rsid w:val="00071842"/>
    <w:rsid w:val="0007255F"/>
    <w:rsid w:val="000741EF"/>
    <w:rsid w:val="0007442A"/>
    <w:rsid w:val="00074810"/>
    <w:rsid w:val="00075A59"/>
    <w:rsid w:val="00075C88"/>
    <w:rsid w:val="00081011"/>
    <w:rsid w:val="00081E60"/>
    <w:rsid w:val="0008237D"/>
    <w:rsid w:val="00082AD0"/>
    <w:rsid w:val="0008414F"/>
    <w:rsid w:val="000856AF"/>
    <w:rsid w:val="0008582D"/>
    <w:rsid w:val="000866D6"/>
    <w:rsid w:val="000871A8"/>
    <w:rsid w:val="0008758B"/>
    <w:rsid w:val="000877C9"/>
    <w:rsid w:val="00087D6B"/>
    <w:rsid w:val="00090691"/>
    <w:rsid w:val="000948A0"/>
    <w:rsid w:val="00097ADA"/>
    <w:rsid w:val="000A00AE"/>
    <w:rsid w:val="000A239F"/>
    <w:rsid w:val="000A2648"/>
    <w:rsid w:val="000A26C8"/>
    <w:rsid w:val="000A32DF"/>
    <w:rsid w:val="000A3D77"/>
    <w:rsid w:val="000A6690"/>
    <w:rsid w:val="000A6A5B"/>
    <w:rsid w:val="000A6F55"/>
    <w:rsid w:val="000A7E7B"/>
    <w:rsid w:val="000B32E5"/>
    <w:rsid w:val="000B4025"/>
    <w:rsid w:val="000B4459"/>
    <w:rsid w:val="000B54BD"/>
    <w:rsid w:val="000B5AC8"/>
    <w:rsid w:val="000C1921"/>
    <w:rsid w:val="000C2234"/>
    <w:rsid w:val="000C3023"/>
    <w:rsid w:val="000C6484"/>
    <w:rsid w:val="000C7659"/>
    <w:rsid w:val="000C7686"/>
    <w:rsid w:val="000D03DE"/>
    <w:rsid w:val="000D1592"/>
    <w:rsid w:val="000D237D"/>
    <w:rsid w:val="000D25A0"/>
    <w:rsid w:val="000D5ADE"/>
    <w:rsid w:val="000D7085"/>
    <w:rsid w:val="000D79C2"/>
    <w:rsid w:val="000E0515"/>
    <w:rsid w:val="000E1467"/>
    <w:rsid w:val="000E4516"/>
    <w:rsid w:val="000E4613"/>
    <w:rsid w:val="000E486A"/>
    <w:rsid w:val="000E4AEF"/>
    <w:rsid w:val="000E4BCB"/>
    <w:rsid w:val="000E5E35"/>
    <w:rsid w:val="000E5EAF"/>
    <w:rsid w:val="000E7440"/>
    <w:rsid w:val="000E7776"/>
    <w:rsid w:val="000F00B1"/>
    <w:rsid w:val="000F02CB"/>
    <w:rsid w:val="000F0FD5"/>
    <w:rsid w:val="000F1099"/>
    <w:rsid w:val="000F1C0A"/>
    <w:rsid w:val="000F1EB3"/>
    <w:rsid w:val="000F28F4"/>
    <w:rsid w:val="000F2FA2"/>
    <w:rsid w:val="000F3B40"/>
    <w:rsid w:val="000F3F83"/>
    <w:rsid w:val="000F423E"/>
    <w:rsid w:val="000F4DD7"/>
    <w:rsid w:val="000F709F"/>
    <w:rsid w:val="00100A6D"/>
    <w:rsid w:val="00101B4C"/>
    <w:rsid w:val="00102F4E"/>
    <w:rsid w:val="00104CA1"/>
    <w:rsid w:val="001062DD"/>
    <w:rsid w:val="0010638A"/>
    <w:rsid w:val="001063A8"/>
    <w:rsid w:val="00106AD7"/>
    <w:rsid w:val="00107052"/>
    <w:rsid w:val="00110E45"/>
    <w:rsid w:val="001132D7"/>
    <w:rsid w:val="00116FD4"/>
    <w:rsid w:val="00120460"/>
    <w:rsid w:val="00120DF9"/>
    <w:rsid w:val="001219A5"/>
    <w:rsid w:val="00121C0B"/>
    <w:rsid w:val="00122E41"/>
    <w:rsid w:val="001232B4"/>
    <w:rsid w:val="001260BE"/>
    <w:rsid w:val="00126844"/>
    <w:rsid w:val="0012692F"/>
    <w:rsid w:val="0012700C"/>
    <w:rsid w:val="001275B3"/>
    <w:rsid w:val="00127B1A"/>
    <w:rsid w:val="00131444"/>
    <w:rsid w:val="001320DD"/>
    <w:rsid w:val="0013465B"/>
    <w:rsid w:val="00134C34"/>
    <w:rsid w:val="0013739D"/>
    <w:rsid w:val="00137629"/>
    <w:rsid w:val="00140788"/>
    <w:rsid w:val="001408AD"/>
    <w:rsid w:val="0014095B"/>
    <w:rsid w:val="00140C9E"/>
    <w:rsid w:val="00140F1D"/>
    <w:rsid w:val="00141D32"/>
    <w:rsid w:val="00141D55"/>
    <w:rsid w:val="00143A80"/>
    <w:rsid w:val="00143FC7"/>
    <w:rsid w:val="00145542"/>
    <w:rsid w:val="00151704"/>
    <w:rsid w:val="00151754"/>
    <w:rsid w:val="001524B5"/>
    <w:rsid w:val="00152888"/>
    <w:rsid w:val="00152B91"/>
    <w:rsid w:val="00152CD0"/>
    <w:rsid w:val="0015355A"/>
    <w:rsid w:val="00154DA7"/>
    <w:rsid w:val="00154EFF"/>
    <w:rsid w:val="0015648B"/>
    <w:rsid w:val="00160938"/>
    <w:rsid w:val="00160EF0"/>
    <w:rsid w:val="00162F45"/>
    <w:rsid w:val="00164A3A"/>
    <w:rsid w:val="00164FD6"/>
    <w:rsid w:val="0016508F"/>
    <w:rsid w:val="00165817"/>
    <w:rsid w:val="00165C91"/>
    <w:rsid w:val="00166798"/>
    <w:rsid w:val="001670B9"/>
    <w:rsid w:val="00167575"/>
    <w:rsid w:val="001709E9"/>
    <w:rsid w:val="0017169C"/>
    <w:rsid w:val="00172471"/>
    <w:rsid w:val="001762DF"/>
    <w:rsid w:val="001763D8"/>
    <w:rsid w:val="001765C2"/>
    <w:rsid w:val="001768A4"/>
    <w:rsid w:val="00177E30"/>
    <w:rsid w:val="00177F3B"/>
    <w:rsid w:val="001802E9"/>
    <w:rsid w:val="00181034"/>
    <w:rsid w:val="001834FB"/>
    <w:rsid w:val="0018490A"/>
    <w:rsid w:val="0018495E"/>
    <w:rsid w:val="00186402"/>
    <w:rsid w:val="00187643"/>
    <w:rsid w:val="00190D7D"/>
    <w:rsid w:val="00191DB8"/>
    <w:rsid w:val="0019280D"/>
    <w:rsid w:val="001937A7"/>
    <w:rsid w:val="0019569E"/>
    <w:rsid w:val="0019733D"/>
    <w:rsid w:val="001A0653"/>
    <w:rsid w:val="001A0695"/>
    <w:rsid w:val="001A1262"/>
    <w:rsid w:val="001A458B"/>
    <w:rsid w:val="001A54AC"/>
    <w:rsid w:val="001A6D56"/>
    <w:rsid w:val="001A7B2D"/>
    <w:rsid w:val="001B0591"/>
    <w:rsid w:val="001B1266"/>
    <w:rsid w:val="001B4E22"/>
    <w:rsid w:val="001B56F7"/>
    <w:rsid w:val="001B583B"/>
    <w:rsid w:val="001B78B6"/>
    <w:rsid w:val="001C0E25"/>
    <w:rsid w:val="001C2181"/>
    <w:rsid w:val="001C2514"/>
    <w:rsid w:val="001C3237"/>
    <w:rsid w:val="001C4093"/>
    <w:rsid w:val="001C5FE6"/>
    <w:rsid w:val="001C6613"/>
    <w:rsid w:val="001C7D93"/>
    <w:rsid w:val="001D0852"/>
    <w:rsid w:val="001D1908"/>
    <w:rsid w:val="001D1C8E"/>
    <w:rsid w:val="001D1EA4"/>
    <w:rsid w:val="001D3195"/>
    <w:rsid w:val="001D5A02"/>
    <w:rsid w:val="001D78F0"/>
    <w:rsid w:val="001E16FE"/>
    <w:rsid w:val="001E39A4"/>
    <w:rsid w:val="001E67FE"/>
    <w:rsid w:val="001E7560"/>
    <w:rsid w:val="001F0D34"/>
    <w:rsid w:val="001F11DA"/>
    <w:rsid w:val="001F3F81"/>
    <w:rsid w:val="001F40F8"/>
    <w:rsid w:val="001F42E7"/>
    <w:rsid w:val="001F485F"/>
    <w:rsid w:val="001F4DFC"/>
    <w:rsid w:val="001F55CC"/>
    <w:rsid w:val="001F5E0B"/>
    <w:rsid w:val="001F6DB9"/>
    <w:rsid w:val="001F7AB4"/>
    <w:rsid w:val="00200953"/>
    <w:rsid w:val="00202314"/>
    <w:rsid w:val="00203533"/>
    <w:rsid w:val="002036BA"/>
    <w:rsid w:val="00204123"/>
    <w:rsid w:val="00204EF6"/>
    <w:rsid w:val="002058DF"/>
    <w:rsid w:val="002060E2"/>
    <w:rsid w:val="002073E7"/>
    <w:rsid w:val="002073F5"/>
    <w:rsid w:val="00207A46"/>
    <w:rsid w:val="00210A36"/>
    <w:rsid w:val="00210CD1"/>
    <w:rsid w:val="00211453"/>
    <w:rsid w:val="00212359"/>
    <w:rsid w:val="00215D6B"/>
    <w:rsid w:val="00215EA1"/>
    <w:rsid w:val="0021663F"/>
    <w:rsid w:val="0022005D"/>
    <w:rsid w:val="002200C2"/>
    <w:rsid w:val="00220546"/>
    <w:rsid w:val="00220F7D"/>
    <w:rsid w:val="00221890"/>
    <w:rsid w:val="00221F0B"/>
    <w:rsid w:val="0022226C"/>
    <w:rsid w:val="002227ED"/>
    <w:rsid w:val="00223B1B"/>
    <w:rsid w:val="00224D70"/>
    <w:rsid w:val="00225298"/>
    <w:rsid w:val="00227247"/>
    <w:rsid w:val="002275D2"/>
    <w:rsid w:val="00230BBC"/>
    <w:rsid w:val="002312DF"/>
    <w:rsid w:val="002324F7"/>
    <w:rsid w:val="0023320D"/>
    <w:rsid w:val="0023533A"/>
    <w:rsid w:val="0023670D"/>
    <w:rsid w:val="00236E07"/>
    <w:rsid w:val="00237537"/>
    <w:rsid w:val="002378A9"/>
    <w:rsid w:val="00237958"/>
    <w:rsid w:val="00240473"/>
    <w:rsid w:val="00241D19"/>
    <w:rsid w:val="00241D4D"/>
    <w:rsid w:val="00243592"/>
    <w:rsid w:val="00243BF6"/>
    <w:rsid w:val="0024513B"/>
    <w:rsid w:val="00245B2D"/>
    <w:rsid w:val="00246FFC"/>
    <w:rsid w:val="002478B1"/>
    <w:rsid w:val="00250E11"/>
    <w:rsid w:val="0025151B"/>
    <w:rsid w:val="00251694"/>
    <w:rsid w:val="00251D14"/>
    <w:rsid w:val="00252850"/>
    <w:rsid w:val="00254173"/>
    <w:rsid w:val="002543B7"/>
    <w:rsid w:val="0025497D"/>
    <w:rsid w:val="002562BB"/>
    <w:rsid w:val="00257F60"/>
    <w:rsid w:val="0026021B"/>
    <w:rsid w:val="00260A92"/>
    <w:rsid w:val="00260F9D"/>
    <w:rsid w:val="00261B2F"/>
    <w:rsid w:val="00266293"/>
    <w:rsid w:val="00266372"/>
    <w:rsid w:val="00270628"/>
    <w:rsid w:val="00270E39"/>
    <w:rsid w:val="00271B88"/>
    <w:rsid w:val="00274694"/>
    <w:rsid w:val="00274AA3"/>
    <w:rsid w:val="00275896"/>
    <w:rsid w:val="00275910"/>
    <w:rsid w:val="002777F9"/>
    <w:rsid w:val="00280701"/>
    <w:rsid w:val="00281DDD"/>
    <w:rsid w:val="00282A42"/>
    <w:rsid w:val="00282AE3"/>
    <w:rsid w:val="00283280"/>
    <w:rsid w:val="002835C4"/>
    <w:rsid w:val="00284872"/>
    <w:rsid w:val="00286929"/>
    <w:rsid w:val="002874E0"/>
    <w:rsid w:val="00287886"/>
    <w:rsid w:val="002902E5"/>
    <w:rsid w:val="00290AFA"/>
    <w:rsid w:val="002915B7"/>
    <w:rsid w:val="00291DB1"/>
    <w:rsid w:val="002933FE"/>
    <w:rsid w:val="00293607"/>
    <w:rsid w:val="00296F1D"/>
    <w:rsid w:val="00297B50"/>
    <w:rsid w:val="00297C8A"/>
    <w:rsid w:val="00297D86"/>
    <w:rsid w:val="002A0F6E"/>
    <w:rsid w:val="002A12B7"/>
    <w:rsid w:val="002A35F5"/>
    <w:rsid w:val="002A43B4"/>
    <w:rsid w:val="002A451C"/>
    <w:rsid w:val="002A5D12"/>
    <w:rsid w:val="002A697D"/>
    <w:rsid w:val="002B4183"/>
    <w:rsid w:val="002B4C46"/>
    <w:rsid w:val="002B6F55"/>
    <w:rsid w:val="002B7DED"/>
    <w:rsid w:val="002C0956"/>
    <w:rsid w:val="002C0C08"/>
    <w:rsid w:val="002C13A5"/>
    <w:rsid w:val="002C231B"/>
    <w:rsid w:val="002C2570"/>
    <w:rsid w:val="002C37B3"/>
    <w:rsid w:val="002C38ED"/>
    <w:rsid w:val="002C3BB4"/>
    <w:rsid w:val="002C4884"/>
    <w:rsid w:val="002C6A7F"/>
    <w:rsid w:val="002C774E"/>
    <w:rsid w:val="002D3146"/>
    <w:rsid w:val="002D3ACF"/>
    <w:rsid w:val="002D46CD"/>
    <w:rsid w:val="002D5DDA"/>
    <w:rsid w:val="002D7572"/>
    <w:rsid w:val="002D7E3F"/>
    <w:rsid w:val="002E1B52"/>
    <w:rsid w:val="002E2257"/>
    <w:rsid w:val="002E2461"/>
    <w:rsid w:val="002E250D"/>
    <w:rsid w:val="002E3C11"/>
    <w:rsid w:val="002E3F30"/>
    <w:rsid w:val="002E42BC"/>
    <w:rsid w:val="002E71D1"/>
    <w:rsid w:val="002F02DB"/>
    <w:rsid w:val="002F101B"/>
    <w:rsid w:val="002F1142"/>
    <w:rsid w:val="002F3BBA"/>
    <w:rsid w:val="002F5B13"/>
    <w:rsid w:val="002F7B70"/>
    <w:rsid w:val="00300153"/>
    <w:rsid w:val="00300A37"/>
    <w:rsid w:val="00300E14"/>
    <w:rsid w:val="0030129D"/>
    <w:rsid w:val="003013F5"/>
    <w:rsid w:val="0030202C"/>
    <w:rsid w:val="00303872"/>
    <w:rsid w:val="00304052"/>
    <w:rsid w:val="003040B9"/>
    <w:rsid w:val="0031064F"/>
    <w:rsid w:val="00310A2D"/>
    <w:rsid w:val="00311509"/>
    <w:rsid w:val="00311B56"/>
    <w:rsid w:val="003123BF"/>
    <w:rsid w:val="003128CA"/>
    <w:rsid w:val="003128F4"/>
    <w:rsid w:val="00312D6E"/>
    <w:rsid w:val="00312F19"/>
    <w:rsid w:val="003133D3"/>
    <w:rsid w:val="00313634"/>
    <w:rsid w:val="00317B0D"/>
    <w:rsid w:val="00317D87"/>
    <w:rsid w:val="00320571"/>
    <w:rsid w:val="00320591"/>
    <w:rsid w:val="00322017"/>
    <w:rsid w:val="0032253B"/>
    <w:rsid w:val="00322C42"/>
    <w:rsid w:val="00322C54"/>
    <w:rsid w:val="00323FDD"/>
    <w:rsid w:val="003250CD"/>
    <w:rsid w:val="0032679F"/>
    <w:rsid w:val="00326D8F"/>
    <w:rsid w:val="00331599"/>
    <w:rsid w:val="0033200D"/>
    <w:rsid w:val="0033272B"/>
    <w:rsid w:val="003332F8"/>
    <w:rsid w:val="003338C2"/>
    <w:rsid w:val="00334A91"/>
    <w:rsid w:val="00334B11"/>
    <w:rsid w:val="0033576C"/>
    <w:rsid w:val="00335D90"/>
    <w:rsid w:val="00335E7A"/>
    <w:rsid w:val="00336296"/>
    <w:rsid w:val="003362F9"/>
    <w:rsid w:val="00336A45"/>
    <w:rsid w:val="003405C9"/>
    <w:rsid w:val="003409B3"/>
    <w:rsid w:val="00341695"/>
    <w:rsid w:val="0034633C"/>
    <w:rsid w:val="003471D6"/>
    <w:rsid w:val="003473DC"/>
    <w:rsid w:val="0035127D"/>
    <w:rsid w:val="0035131B"/>
    <w:rsid w:val="00351C0A"/>
    <w:rsid w:val="00352444"/>
    <w:rsid w:val="0035287E"/>
    <w:rsid w:val="003530E6"/>
    <w:rsid w:val="0035431F"/>
    <w:rsid w:val="00354F8A"/>
    <w:rsid w:val="003576B1"/>
    <w:rsid w:val="003605E5"/>
    <w:rsid w:val="00363ACB"/>
    <w:rsid w:val="0036528D"/>
    <w:rsid w:val="00365A27"/>
    <w:rsid w:val="00366468"/>
    <w:rsid w:val="003673C4"/>
    <w:rsid w:val="003727D4"/>
    <w:rsid w:val="00374294"/>
    <w:rsid w:val="003742AD"/>
    <w:rsid w:val="00374D95"/>
    <w:rsid w:val="003758A7"/>
    <w:rsid w:val="00375CD4"/>
    <w:rsid w:val="0037789E"/>
    <w:rsid w:val="00377CB7"/>
    <w:rsid w:val="0038406C"/>
    <w:rsid w:val="00386131"/>
    <w:rsid w:val="003908D4"/>
    <w:rsid w:val="00390C6A"/>
    <w:rsid w:val="00395F60"/>
    <w:rsid w:val="00396898"/>
    <w:rsid w:val="00397C2A"/>
    <w:rsid w:val="003A0F09"/>
    <w:rsid w:val="003A2515"/>
    <w:rsid w:val="003A27A5"/>
    <w:rsid w:val="003A38A0"/>
    <w:rsid w:val="003A75EC"/>
    <w:rsid w:val="003A760A"/>
    <w:rsid w:val="003B0177"/>
    <w:rsid w:val="003B09F7"/>
    <w:rsid w:val="003B2094"/>
    <w:rsid w:val="003B2E45"/>
    <w:rsid w:val="003B32EE"/>
    <w:rsid w:val="003B4755"/>
    <w:rsid w:val="003B5D4B"/>
    <w:rsid w:val="003B6720"/>
    <w:rsid w:val="003B7C3D"/>
    <w:rsid w:val="003C1407"/>
    <w:rsid w:val="003C2E31"/>
    <w:rsid w:val="003C3C20"/>
    <w:rsid w:val="003C51B7"/>
    <w:rsid w:val="003C5306"/>
    <w:rsid w:val="003D0374"/>
    <w:rsid w:val="003D0684"/>
    <w:rsid w:val="003D2C92"/>
    <w:rsid w:val="003D3EC2"/>
    <w:rsid w:val="003D56A7"/>
    <w:rsid w:val="003D6590"/>
    <w:rsid w:val="003D6EAA"/>
    <w:rsid w:val="003D73D6"/>
    <w:rsid w:val="003D7C58"/>
    <w:rsid w:val="003E047F"/>
    <w:rsid w:val="003E40A2"/>
    <w:rsid w:val="003E566E"/>
    <w:rsid w:val="003E5E55"/>
    <w:rsid w:val="003E746D"/>
    <w:rsid w:val="003E7F42"/>
    <w:rsid w:val="003F1D05"/>
    <w:rsid w:val="003F34C2"/>
    <w:rsid w:val="003F5C82"/>
    <w:rsid w:val="003F5E76"/>
    <w:rsid w:val="0040051F"/>
    <w:rsid w:val="00401CF8"/>
    <w:rsid w:val="00403D7C"/>
    <w:rsid w:val="00403EC3"/>
    <w:rsid w:val="004040C7"/>
    <w:rsid w:val="004052B7"/>
    <w:rsid w:val="004053C8"/>
    <w:rsid w:val="00406B0C"/>
    <w:rsid w:val="00406F3D"/>
    <w:rsid w:val="00407099"/>
    <w:rsid w:val="004077B7"/>
    <w:rsid w:val="00410565"/>
    <w:rsid w:val="00410683"/>
    <w:rsid w:val="0041215C"/>
    <w:rsid w:val="00413600"/>
    <w:rsid w:val="004157E6"/>
    <w:rsid w:val="00415F02"/>
    <w:rsid w:val="00416145"/>
    <w:rsid w:val="00416F55"/>
    <w:rsid w:val="00417B87"/>
    <w:rsid w:val="0042096E"/>
    <w:rsid w:val="004212E0"/>
    <w:rsid w:val="00421569"/>
    <w:rsid w:val="00422045"/>
    <w:rsid w:val="00422A04"/>
    <w:rsid w:val="004245A3"/>
    <w:rsid w:val="004245B0"/>
    <w:rsid w:val="00424FFD"/>
    <w:rsid w:val="00430DC1"/>
    <w:rsid w:val="00431115"/>
    <w:rsid w:val="0043295F"/>
    <w:rsid w:val="004343A2"/>
    <w:rsid w:val="00435574"/>
    <w:rsid w:val="004373FF"/>
    <w:rsid w:val="0044202D"/>
    <w:rsid w:val="00442D14"/>
    <w:rsid w:val="004439CE"/>
    <w:rsid w:val="004441B4"/>
    <w:rsid w:val="00445D43"/>
    <w:rsid w:val="00445F18"/>
    <w:rsid w:val="0044650D"/>
    <w:rsid w:val="00447023"/>
    <w:rsid w:val="004478CB"/>
    <w:rsid w:val="00447E82"/>
    <w:rsid w:val="00450A5A"/>
    <w:rsid w:val="00450D83"/>
    <w:rsid w:val="00451B95"/>
    <w:rsid w:val="004522BC"/>
    <w:rsid w:val="004526D0"/>
    <w:rsid w:val="00453B26"/>
    <w:rsid w:val="00455A37"/>
    <w:rsid w:val="004622A5"/>
    <w:rsid w:val="004627C3"/>
    <w:rsid w:val="00463CB5"/>
    <w:rsid w:val="00465E10"/>
    <w:rsid w:val="0046760B"/>
    <w:rsid w:val="00467EAE"/>
    <w:rsid w:val="0047092B"/>
    <w:rsid w:val="00470D3F"/>
    <w:rsid w:val="00471787"/>
    <w:rsid w:val="00472559"/>
    <w:rsid w:val="0047280B"/>
    <w:rsid w:val="004733DC"/>
    <w:rsid w:val="00473461"/>
    <w:rsid w:val="00482257"/>
    <w:rsid w:val="004878C5"/>
    <w:rsid w:val="00490CAC"/>
    <w:rsid w:val="00492602"/>
    <w:rsid w:val="00492E09"/>
    <w:rsid w:val="00493498"/>
    <w:rsid w:val="00493E4A"/>
    <w:rsid w:val="00494C87"/>
    <w:rsid w:val="0049618D"/>
    <w:rsid w:val="00496F6C"/>
    <w:rsid w:val="00497062"/>
    <w:rsid w:val="004A0430"/>
    <w:rsid w:val="004A12AE"/>
    <w:rsid w:val="004A33CC"/>
    <w:rsid w:val="004A3679"/>
    <w:rsid w:val="004A3726"/>
    <w:rsid w:val="004A3BA3"/>
    <w:rsid w:val="004A3BE3"/>
    <w:rsid w:val="004A4FFA"/>
    <w:rsid w:val="004A5872"/>
    <w:rsid w:val="004A77BE"/>
    <w:rsid w:val="004B0DE1"/>
    <w:rsid w:val="004B2327"/>
    <w:rsid w:val="004B3E4C"/>
    <w:rsid w:val="004B440C"/>
    <w:rsid w:val="004B5CAC"/>
    <w:rsid w:val="004B5DCE"/>
    <w:rsid w:val="004B73FC"/>
    <w:rsid w:val="004B7E99"/>
    <w:rsid w:val="004C00EA"/>
    <w:rsid w:val="004C0B58"/>
    <w:rsid w:val="004C20B9"/>
    <w:rsid w:val="004C253E"/>
    <w:rsid w:val="004C35F9"/>
    <w:rsid w:val="004C38FD"/>
    <w:rsid w:val="004C52F1"/>
    <w:rsid w:val="004C57CB"/>
    <w:rsid w:val="004C6694"/>
    <w:rsid w:val="004C699D"/>
    <w:rsid w:val="004C6BCE"/>
    <w:rsid w:val="004C76F7"/>
    <w:rsid w:val="004D18BC"/>
    <w:rsid w:val="004D1991"/>
    <w:rsid w:val="004D28C1"/>
    <w:rsid w:val="004D3478"/>
    <w:rsid w:val="004D3BC8"/>
    <w:rsid w:val="004D435C"/>
    <w:rsid w:val="004D529C"/>
    <w:rsid w:val="004D5D93"/>
    <w:rsid w:val="004D5FA7"/>
    <w:rsid w:val="004D7F26"/>
    <w:rsid w:val="004E06E7"/>
    <w:rsid w:val="004E1A0F"/>
    <w:rsid w:val="004E1D2D"/>
    <w:rsid w:val="004E704A"/>
    <w:rsid w:val="004E7880"/>
    <w:rsid w:val="004F337F"/>
    <w:rsid w:val="004F35DA"/>
    <w:rsid w:val="004F5212"/>
    <w:rsid w:val="004F7804"/>
    <w:rsid w:val="004F7E12"/>
    <w:rsid w:val="005001D7"/>
    <w:rsid w:val="00501A6E"/>
    <w:rsid w:val="00503FC6"/>
    <w:rsid w:val="00505501"/>
    <w:rsid w:val="0050562D"/>
    <w:rsid w:val="0050566D"/>
    <w:rsid w:val="00506C75"/>
    <w:rsid w:val="00507B72"/>
    <w:rsid w:val="00512CE5"/>
    <w:rsid w:val="0051306F"/>
    <w:rsid w:val="005148CB"/>
    <w:rsid w:val="0051496C"/>
    <w:rsid w:val="00517F27"/>
    <w:rsid w:val="005202B7"/>
    <w:rsid w:val="005206FF"/>
    <w:rsid w:val="00520EB2"/>
    <w:rsid w:val="00521753"/>
    <w:rsid w:val="00521E58"/>
    <w:rsid w:val="00522B60"/>
    <w:rsid w:val="005233FA"/>
    <w:rsid w:val="0052350D"/>
    <w:rsid w:val="00524795"/>
    <w:rsid w:val="00524FCA"/>
    <w:rsid w:val="00526E7F"/>
    <w:rsid w:val="0052783B"/>
    <w:rsid w:val="00532655"/>
    <w:rsid w:val="005326AB"/>
    <w:rsid w:val="00533D72"/>
    <w:rsid w:val="00534685"/>
    <w:rsid w:val="00534760"/>
    <w:rsid w:val="005369AC"/>
    <w:rsid w:val="00537D12"/>
    <w:rsid w:val="0054139F"/>
    <w:rsid w:val="00541E5E"/>
    <w:rsid w:val="005429CE"/>
    <w:rsid w:val="00542B6A"/>
    <w:rsid w:val="005467EF"/>
    <w:rsid w:val="005515E9"/>
    <w:rsid w:val="00552415"/>
    <w:rsid w:val="005524F8"/>
    <w:rsid w:val="00553125"/>
    <w:rsid w:val="00553CE9"/>
    <w:rsid w:val="005549DA"/>
    <w:rsid w:val="00554F8B"/>
    <w:rsid w:val="00555174"/>
    <w:rsid w:val="005569D9"/>
    <w:rsid w:val="00556F0B"/>
    <w:rsid w:val="005572BE"/>
    <w:rsid w:val="00557A2E"/>
    <w:rsid w:val="00557EA8"/>
    <w:rsid w:val="00560AA2"/>
    <w:rsid w:val="0056205C"/>
    <w:rsid w:val="0056343B"/>
    <w:rsid w:val="00565372"/>
    <w:rsid w:val="00566378"/>
    <w:rsid w:val="0056777F"/>
    <w:rsid w:val="005701DD"/>
    <w:rsid w:val="00570D4A"/>
    <w:rsid w:val="00570EBC"/>
    <w:rsid w:val="005719AA"/>
    <w:rsid w:val="00571EFF"/>
    <w:rsid w:val="005741BD"/>
    <w:rsid w:val="0057477D"/>
    <w:rsid w:val="005751A5"/>
    <w:rsid w:val="005764D7"/>
    <w:rsid w:val="0057651E"/>
    <w:rsid w:val="005770E6"/>
    <w:rsid w:val="005777FF"/>
    <w:rsid w:val="00580006"/>
    <w:rsid w:val="00581807"/>
    <w:rsid w:val="00584925"/>
    <w:rsid w:val="00584A78"/>
    <w:rsid w:val="00586899"/>
    <w:rsid w:val="00586CCA"/>
    <w:rsid w:val="0059167A"/>
    <w:rsid w:val="00592056"/>
    <w:rsid w:val="00592EF4"/>
    <w:rsid w:val="00595F05"/>
    <w:rsid w:val="005962F6"/>
    <w:rsid w:val="00596340"/>
    <w:rsid w:val="00597A98"/>
    <w:rsid w:val="005A1C70"/>
    <w:rsid w:val="005A2246"/>
    <w:rsid w:val="005A3403"/>
    <w:rsid w:val="005A34AD"/>
    <w:rsid w:val="005A3EAB"/>
    <w:rsid w:val="005A4456"/>
    <w:rsid w:val="005A7755"/>
    <w:rsid w:val="005B0661"/>
    <w:rsid w:val="005B0A60"/>
    <w:rsid w:val="005B1007"/>
    <w:rsid w:val="005B3298"/>
    <w:rsid w:val="005B380C"/>
    <w:rsid w:val="005B4557"/>
    <w:rsid w:val="005B46A4"/>
    <w:rsid w:val="005B4C1B"/>
    <w:rsid w:val="005B6256"/>
    <w:rsid w:val="005C2DB6"/>
    <w:rsid w:val="005C2E24"/>
    <w:rsid w:val="005C36B0"/>
    <w:rsid w:val="005C4FD4"/>
    <w:rsid w:val="005C7AD5"/>
    <w:rsid w:val="005D033C"/>
    <w:rsid w:val="005D0DE3"/>
    <w:rsid w:val="005D4194"/>
    <w:rsid w:val="005D5A3C"/>
    <w:rsid w:val="005D648F"/>
    <w:rsid w:val="005D6D05"/>
    <w:rsid w:val="005E1459"/>
    <w:rsid w:val="005E31B8"/>
    <w:rsid w:val="005E3D68"/>
    <w:rsid w:val="005E5CA0"/>
    <w:rsid w:val="005E796B"/>
    <w:rsid w:val="005F0136"/>
    <w:rsid w:val="005F3DE2"/>
    <w:rsid w:val="005F4B07"/>
    <w:rsid w:val="005F4F8E"/>
    <w:rsid w:val="005F52BC"/>
    <w:rsid w:val="005F54CC"/>
    <w:rsid w:val="005F5892"/>
    <w:rsid w:val="005F59F9"/>
    <w:rsid w:val="005F6100"/>
    <w:rsid w:val="005F683C"/>
    <w:rsid w:val="005F73B5"/>
    <w:rsid w:val="005F7C02"/>
    <w:rsid w:val="006003A3"/>
    <w:rsid w:val="00603F6D"/>
    <w:rsid w:val="00606C79"/>
    <w:rsid w:val="00606DEF"/>
    <w:rsid w:val="006104C8"/>
    <w:rsid w:val="00611C2B"/>
    <w:rsid w:val="00612029"/>
    <w:rsid w:val="00612422"/>
    <w:rsid w:val="00614D6D"/>
    <w:rsid w:val="00616C99"/>
    <w:rsid w:val="0061717C"/>
    <w:rsid w:val="0062229A"/>
    <w:rsid w:val="00626CC7"/>
    <w:rsid w:val="00632A94"/>
    <w:rsid w:val="00632EE3"/>
    <w:rsid w:val="00632F27"/>
    <w:rsid w:val="00633B21"/>
    <w:rsid w:val="0063647B"/>
    <w:rsid w:val="00640A2E"/>
    <w:rsid w:val="00641D7C"/>
    <w:rsid w:val="0064242E"/>
    <w:rsid w:val="006432BB"/>
    <w:rsid w:val="00646065"/>
    <w:rsid w:val="0064612D"/>
    <w:rsid w:val="00647216"/>
    <w:rsid w:val="00650367"/>
    <w:rsid w:val="006506BC"/>
    <w:rsid w:val="00651122"/>
    <w:rsid w:val="00651492"/>
    <w:rsid w:val="0065162B"/>
    <w:rsid w:val="00651ED7"/>
    <w:rsid w:val="00651F3C"/>
    <w:rsid w:val="00651F9C"/>
    <w:rsid w:val="00652D8D"/>
    <w:rsid w:val="006532D8"/>
    <w:rsid w:val="006544D2"/>
    <w:rsid w:val="00655DA7"/>
    <w:rsid w:val="0066081E"/>
    <w:rsid w:val="006615F9"/>
    <w:rsid w:val="006617B5"/>
    <w:rsid w:val="0066245B"/>
    <w:rsid w:val="00664FB8"/>
    <w:rsid w:val="0066723C"/>
    <w:rsid w:val="0066726D"/>
    <w:rsid w:val="00667276"/>
    <w:rsid w:val="0066778D"/>
    <w:rsid w:val="00670058"/>
    <w:rsid w:val="006734A7"/>
    <w:rsid w:val="00673D0C"/>
    <w:rsid w:val="00674873"/>
    <w:rsid w:val="00674C67"/>
    <w:rsid w:val="00675484"/>
    <w:rsid w:val="00677501"/>
    <w:rsid w:val="00682ED7"/>
    <w:rsid w:val="00683629"/>
    <w:rsid w:val="00683698"/>
    <w:rsid w:val="00684032"/>
    <w:rsid w:val="00684522"/>
    <w:rsid w:val="0068513E"/>
    <w:rsid w:val="00685678"/>
    <w:rsid w:val="00686CB1"/>
    <w:rsid w:val="006916BE"/>
    <w:rsid w:val="00691D55"/>
    <w:rsid w:val="00692ADE"/>
    <w:rsid w:val="0069312C"/>
    <w:rsid w:val="006941FB"/>
    <w:rsid w:val="006952B3"/>
    <w:rsid w:val="006A0B68"/>
    <w:rsid w:val="006A1B3A"/>
    <w:rsid w:val="006A2C0A"/>
    <w:rsid w:val="006A3449"/>
    <w:rsid w:val="006A36FB"/>
    <w:rsid w:val="006B0A75"/>
    <w:rsid w:val="006B2CD1"/>
    <w:rsid w:val="006B4FA1"/>
    <w:rsid w:val="006B52FA"/>
    <w:rsid w:val="006B55B9"/>
    <w:rsid w:val="006B7C6A"/>
    <w:rsid w:val="006B7EC1"/>
    <w:rsid w:val="006C0C92"/>
    <w:rsid w:val="006C1399"/>
    <w:rsid w:val="006C1BB5"/>
    <w:rsid w:val="006C1C66"/>
    <w:rsid w:val="006C407D"/>
    <w:rsid w:val="006C6E41"/>
    <w:rsid w:val="006C6FF8"/>
    <w:rsid w:val="006C721C"/>
    <w:rsid w:val="006C7A21"/>
    <w:rsid w:val="006D05DD"/>
    <w:rsid w:val="006D0C5C"/>
    <w:rsid w:val="006D0D6A"/>
    <w:rsid w:val="006D1338"/>
    <w:rsid w:val="006D26FD"/>
    <w:rsid w:val="006D5796"/>
    <w:rsid w:val="006D683A"/>
    <w:rsid w:val="006D6BA1"/>
    <w:rsid w:val="006E042C"/>
    <w:rsid w:val="006E0A56"/>
    <w:rsid w:val="006E1401"/>
    <w:rsid w:val="006E2433"/>
    <w:rsid w:val="006E315A"/>
    <w:rsid w:val="006E46C0"/>
    <w:rsid w:val="006E5E77"/>
    <w:rsid w:val="006E60E0"/>
    <w:rsid w:val="006E6D29"/>
    <w:rsid w:val="006F3E9E"/>
    <w:rsid w:val="006F416C"/>
    <w:rsid w:val="006F4C2A"/>
    <w:rsid w:val="006F5459"/>
    <w:rsid w:val="006F5D4C"/>
    <w:rsid w:val="006F679C"/>
    <w:rsid w:val="006F764A"/>
    <w:rsid w:val="007004CF"/>
    <w:rsid w:val="00700C97"/>
    <w:rsid w:val="00702911"/>
    <w:rsid w:val="00703EA7"/>
    <w:rsid w:val="00703F41"/>
    <w:rsid w:val="007046FB"/>
    <w:rsid w:val="0070512F"/>
    <w:rsid w:val="0070561B"/>
    <w:rsid w:val="007056BE"/>
    <w:rsid w:val="007115CD"/>
    <w:rsid w:val="00711FC8"/>
    <w:rsid w:val="007130B7"/>
    <w:rsid w:val="007131F0"/>
    <w:rsid w:val="00714EB1"/>
    <w:rsid w:val="0071618A"/>
    <w:rsid w:val="007167A0"/>
    <w:rsid w:val="007167F6"/>
    <w:rsid w:val="00717129"/>
    <w:rsid w:val="00717B68"/>
    <w:rsid w:val="00721612"/>
    <w:rsid w:val="0072175A"/>
    <w:rsid w:val="00721A3E"/>
    <w:rsid w:val="00721B5B"/>
    <w:rsid w:val="00721F03"/>
    <w:rsid w:val="00721F52"/>
    <w:rsid w:val="0072214B"/>
    <w:rsid w:val="0072265C"/>
    <w:rsid w:val="00722B71"/>
    <w:rsid w:val="00725EEC"/>
    <w:rsid w:val="00730E7A"/>
    <w:rsid w:val="0073239C"/>
    <w:rsid w:val="007336DB"/>
    <w:rsid w:val="00734717"/>
    <w:rsid w:val="00734A6F"/>
    <w:rsid w:val="0073586B"/>
    <w:rsid w:val="00735BB5"/>
    <w:rsid w:val="0074067E"/>
    <w:rsid w:val="00741BDD"/>
    <w:rsid w:val="007422E4"/>
    <w:rsid w:val="00743307"/>
    <w:rsid w:val="00743439"/>
    <w:rsid w:val="00744460"/>
    <w:rsid w:val="00744A5F"/>
    <w:rsid w:val="00746B13"/>
    <w:rsid w:val="00747EEA"/>
    <w:rsid w:val="00747F65"/>
    <w:rsid w:val="007501A7"/>
    <w:rsid w:val="00751F4A"/>
    <w:rsid w:val="007532B1"/>
    <w:rsid w:val="00754D63"/>
    <w:rsid w:val="00755E89"/>
    <w:rsid w:val="0075706C"/>
    <w:rsid w:val="007574AD"/>
    <w:rsid w:val="00760676"/>
    <w:rsid w:val="0076080B"/>
    <w:rsid w:val="007611F2"/>
    <w:rsid w:val="007627E4"/>
    <w:rsid w:val="007628F4"/>
    <w:rsid w:val="00762B02"/>
    <w:rsid w:val="007667CA"/>
    <w:rsid w:val="007669F0"/>
    <w:rsid w:val="007677BE"/>
    <w:rsid w:val="00767870"/>
    <w:rsid w:val="00770366"/>
    <w:rsid w:val="00771A62"/>
    <w:rsid w:val="007753A1"/>
    <w:rsid w:val="00775DED"/>
    <w:rsid w:val="007801D7"/>
    <w:rsid w:val="00780DDB"/>
    <w:rsid w:val="007824F8"/>
    <w:rsid w:val="00783188"/>
    <w:rsid w:val="00783E3C"/>
    <w:rsid w:val="00784415"/>
    <w:rsid w:val="00784A38"/>
    <w:rsid w:val="007850D8"/>
    <w:rsid w:val="00787231"/>
    <w:rsid w:val="00787DA1"/>
    <w:rsid w:val="00790FE1"/>
    <w:rsid w:val="0079126D"/>
    <w:rsid w:val="00792E2C"/>
    <w:rsid w:val="00793D14"/>
    <w:rsid w:val="00794853"/>
    <w:rsid w:val="007978C1"/>
    <w:rsid w:val="00797D85"/>
    <w:rsid w:val="007A0344"/>
    <w:rsid w:val="007A0716"/>
    <w:rsid w:val="007A2042"/>
    <w:rsid w:val="007A30AE"/>
    <w:rsid w:val="007A332D"/>
    <w:rsid w:val="007A33DC"/>
    <w:rsid w:val="007A46D7"/>
    <w:rsid w:val="007A51FD"/>
    <w:rsid w:val="007A52EE"/>
    <w:rsid w:val="007A556F"/>
    <w:rsid w:val="007A5E23"/>
    <w:rsid w:val="007A6F3D"/>
    <w:rsid w:val="007A72C6"/>
    <w:rsid w:val="007A79FA"/>
    <w:rsid w:val="007B002A"/>
    <w:rsid w:val="007B01BC"/>
    <w:rsid w:val="007B0F57"/>
    <w:rsid w:val="007B2A99"/>
    <w:rsid w:val="007B3773"/>
    <w:rsid w:val="007B50C7"/>
    <w:rsid w:val="007B7733"/>
    <w:rsid w:val="007C1E16"/>
    <w:rsid w:val="007C1FEB"/>
    <w:rsid w:val="007C6244"/>
    <w:rsid w:val="007D07F6"/>
    <w:rsid w:val="007D2784"/>
    <w:rsid w:val="007D28AD"/>
    <w:rsid w:val="007D5CB3"/>
    <w:rsid w:val="007E1400"/>
    <w:rsid w:val="007E1BE6"/>
    <w:rsid w:val="007E216C"/>
    <w:rsid w:val="007E3104"/>
    <w:rsid w:val="007E3328"/>
    <w:rsid w:val="007E3430"/>
    <w:rsid w:val="007E3E10"/>
    <w:rsid w:val="007E7178"/>
    <w:rsid w:val="007E7694"/>
    <w:rsid w:val="007F0BF5"/>
    <w:rsid w:val="007F44C5"/>
    <w:rsid w:val="007F49B0"/>
    <w:rsid w:val="007F52A2"/>
    <w:rsid w:val="007F6BBE"/>
    <w:rsid w:val="007F6FC3"/>
    <w:rsid w:val="007F7BDA"/>
    <w:rsid w:val="0080044E"/>
    <w:rsid w:val="00801359"/>
    <w:rsid w:val="0080244F"/>
    <w:rsid w:val="0080248A"/>
    <w:rsid w:val="008029F0"/>
    <w:rsid w:val="00802AAA"/>
    <w:rsid w:val="00804314"/>
    <w:rsid w:val="008044F6"/>
    <w:rsid w:val="0080458B"/>
    <w:rsid w:val="00807512"/>
    <w:rsid w:val="0081014F"/>
    <w:rsid w:val="00812B3E"/>
    <w:rsid w:val="008154BB"/>
    <w:rsid w:val="00815D01"/>
    <w:rsid w:val="008166D8"/>
    <w:rsid w:val="00816AED"/>
    <w:rsid w:val="008227F3"/>
    <w:rsid w:val="0082356A"/>
    <w:rsid w:val="0082362C"/>
    <w:rsid w:val="00823D31"/>
    <w:rsid w:val="00827976"/>
    <w:rsid w:val="00831B6D"/>
    <w:rsid w:val="008332DA"/>
    <w:rsid w:val="00834347"/>
    <w:rsid w:val="00834673"/>
    <w:rsid w:val="00834D5D"/>
    <w:rsid w:val="00835B7E"/>
    <w:rsid w:val="00835EF4"/>
    <w:rsid w:val="008371EE"/>
    <w:rsid w:val="00837203"/>
    <w:rsid w:val="00837B10"/>
    <w:rsid w:val="008408BA"/>
    <w:rsid w:val="00843373"/>
    <w:rsid w:val="0084390D"/>
    <w:rsid w:val="00847C7E"/>
    <w:rsid w:val="00850056"/>
    <w:rsid w:val="00851687"/>
    <w:rsid w:val="00851813"/>
    <w:rsid w:val="0085265E"/>
    <w:rsid w:val="00853239"/>
    <w:rsid w:val="00853876"/>
    <w:rsid w:val="00860690"/>
    <w:rsid w:val="0086082F"/>
    <w:rsid w:val="008615E2"/>
    <w:rsid w:val="00862852"/>
    <w:rsid w:val="00865709"/>
    <w:rsid w:val="00866922"/>
    <w:rsid w:val="00867D1A"/>
    <w:rsid w:val="0087076A"/>
    <w:rsid w:val="00870F79"/>
    <w:rsid w:val="0087140A"/>
    <w:rsid w:val="00872CF1"/>
    <w:rsid w:val="00874F41"/>
    <w:rsid w:val="00875789"/>
    <w:rsid w:val="008802AF"/>
    <w:rsid w:val="0088272F"/>
    <w:rsid w:val="00884295"/>
    <w:rsid w:val="008853D3"/>
    <w:rsid w:val="00885A24"/>
    <w:rsid w:val="00886061"/>
    <w:rsid w:val="00890097"/>
    <w:rsid w:val="00890DBF"/>
    <w:rsid w:val="008925CC"/>
    <w:rsid w:val="00892E67"/>
    <w:rsid w:val="00893499"/>
    <w:rsid w:val="00895615"/>
    <w:rsid w:val="00895A79"/>
    <w:rsid w:val="00895A93"/>
    <w:rsid w:val="00896219"/>
    <w:rsid w:val="008A1303"/>
    <w:rsid w:val="008A1390"/>
    <w:rsid w:val="008A1BAA"/>
    <w:rsid w:val="008A37D0"/>
    <w:rsid w:val="008A438C"/>
    <w:rsid w:val="008A591A"/>
    <w:rsid w:val="008A6CEE"/>
    <w:rsid w:val="008A6DBD"/>
    <w:rsid w:val="008A79AC"/>
    <w:rsid w:val="008B0EF6"/>
    <w:rsid w:val="008B1488"/>
    <w:rsid w:val="008B22E0"/>
    <w:rsid w:val="008B29CD"/>
    <w:rsid w:val="008B2D8E"/>
    <w:rsid w:val="008B332A"/>
    <w:rsid w:val="008B434F"/>
    <w:rsid w:val="008B5072"/>
    <w:rsid w:val="008B6A9A"/>
    <w:rsid w:val="008B72B8"/>
    <w:rsid w:val="008B7938"/>
    <w:rsid w:val="008C1329"/>
    <w:rsid w:val="008C1404"/>
    <w:rsid w:val="008C1550"/>
    <w:rsid w:val="008C222D"/>
    <w:rsid w:val="008C69AB"/>
    <w:rsid w:val="008D0BF2"/>
    <w:rsid w:val="008D1E16"/>
    <w:rsid w:val="008D2B2C"/>
    <w:rsid w:val="008D2C15"/>
    <w:rsid w:val="008D35FE"/>
    <w:rsid w:val="008D365D"/>
    <w:rsid w:val="008D39E3"/>
    <w:rsid w:val="008D3F7B"/>
    <w:rsid w:val="008D4050"/>
    <w:rsid w:val="008D40A3"/>
    <w:rsid w:val="008D4222"/>
    <w:rsid w:val="008D4A7F"/>
    <w:rsid w:val="008D5152"/>
    <w:rsid w:val="008D5557"/>
    <w:rsid w:val="008D5EB8"/>
    <w:rsid w:val="008D79FB"/>
    <w:rsid w:val="008E132A"/>
    <w:rsid w:val="008E1437"/>
    <w:rsid w:val="008E15BF"/>
    <w:rsid w:val="008E65A7"/>
    <w:rsid w:val="008E6FE3"/>
    <w:rsid w:val="008E7D5E"/>
    <w:rsid w:val="008F2F0E"/>
    <w:rsid w:val="008F48DF"/>
    <w:rsid w:val="008F4E28"/>
    <w:rsid w:val="008F4F18"/>
    <w:rsid w:val="008F6661"/>
    <w:rsid w:val="00902118"/>
    <w:rsid w:val="0090224C"/>
    <w:rsid w:val="009062F4"/>
    <w:rsid w:val="00907211"/>
    <w:rsid w:val="00907C4D"/>
    <w:rsid w:val="009135C8"/>
    <w:rsid w:val="00913A58"/>
    <w:rsid w:val="00920184"/>
    <w:rsid w:val="00920E8E"/>
    <w:rsid w:val="009225B2"/>
    <w:rsid w:val="00922E3F"/>
    <w:rsid w:val="00924717"/>
    <w:rsid w:val="00927470"/>
    <w:rsid w:val="0093067C"/>
    <w:rsid w:val="00930F2E"/>
    <w:rsid w:val="00931E7B"/>
    <w:rsid w:val="00932EA4"/>
    <w:rsid w:val="00933444"/>
    <w:rsid w:val="009348B4"/>
    <w:rsid w:val="0093543B"/>
    <w:rsid w:val="00935C91"/>
    <w:rsid w:val="009360CB"/>
    <w:rsid w:val="0094008B"/>
    <w:rsid w:val="009410D7"/>
    <w:rsid w:val="009420EE"/>
    <w:rsid w:val="00942788"/>
    <w:rsid w:val="00943142"/>
    <w:rsid w:val="00944334"/>
    <w:rsid w:val="009448F0"/>
    <w:rsid w:val="00944AC1"/>
    <w:rsid w:val="00944CF4"/>
    <w:rsid w:val="00945178"/>
    <w:rsid w:val="0094640A"/>
    <w:rsid w:val="00950D19"/>
    <w:rsid w:val="00950EAA"/>
    <w:rsid w:val="00951404"/>
    <w:rsid w:val="0095142A"/>
    <w:rsid w:val="0095255F"/>
    <w:rsid w:val="00952B7E"/>
    <w:rsid w:val="009548DF"/>
    <w:rsid w:val="00954C3B"/>
    <w:rsid w:val="00955E3D"/>
    <w:rsid w:val="00960D86"/>
    <w:rsid w:val="00961430"/>
    <w:rsid w:val="009625CC"/>
    <w:rsid w:val="009654E6"/>
    <w:rsid w:val="009669D5"/>
    <w:rsid w:val="00967A51"/>
    <w:rsid w:val="00967CAD"/>
    <w:rsid w:val="00970076"/>
    <w:rsid w:val="009715CF"/>
    <w:rsid w:val="00975068"/>
    <w:rsid w:val="00975422"/>
    <w:rsid w:val="00976C23"/>
    <w:rsid w:val="0097708D"/>
    <w:rsid w:val="00977305"/>
    <w:rsid w:val="00977539"/>
    <w:rsid w:val="00977983"/>
    <w:rsid w:val="009808E9"/>
    <w:rsid w:val="00982757"/>
    <w:rsid w:val="00983D32"/>
    <w:rsid w:val="009845E9"/>
    <w:rsid w:val="00986AE3"/>
    <w:rsid w:val="00987A13"/>
    <w:rsid w:val="00987FA7"/>
    <w:rsid w:val="0099039A"/>
    <w:rsid w:val="009919EC"/>
    <w:rsid w:val="00992005"/>
    <w:rsid w:val="009930F1"/>
    <w:rsid w:val="009943F7"/>
    <w:rsid w:val="0099462B"/>
    <w:rsid w:val="009953F5"/>
    <w:rsid w:val="00995A56"/>
    <w:rsid w:val="009966D2"/>
    <w:rsid w:val="00997064"/>
    <w:rsid w:val="00997251"/>
    <w:rsid w:val="00997923"/>
    <w:rsid w:val="009A0A31"/>
    <w:rsid w:val="009A0DDC"/>
    <w:rsid w:val="009A1546"/>
    <w:rsid w:val="009A1B67"/>
    <w:rsid w:val="009A369A"/>
    <w:rsid w:val="009A73FB"/>
    <w:rsid w:val="009B01AF"/>
    <w:rsid w:val="009B0F58"/>
    <w:rsid w:val="009B19B3"/>
    <w:rsid w:val="009B28A8"/>
    <w:rsid w:val="009B305D"/>
    <w:rsid w:val="009B4936"/>
    <w:rsid w:val="009B4F95"/>
    <w:rsid w:val="009B66BA"/>
    <w:rsid w:val="009B6D62"/>
    <w:rsid w:val="009B78FC"/>
    <w:rsid w:val="009C1A30"/>
    <w:rsid w:val="009C48B4"/>
    <w:rsid w:val="009C6727"/>
    <w:rsid w:val="009C728C"/>
    <w:rsid w:val="009C7ACC"/>
    <w:rsid w:val="009C7B57"/>
    <w:rsid w:val="009D0D65"/>
    <w:rsid w:val="009D375E"/>
    <w:rsid w:val="009E0781"/>
    <w:rsid w:val="009E07C3"/>
    <w:rsid w:val="009E1FD6"/>
    <w:rsid w:val="009E3257"/>
    <w:rsid w:val="009E39B3"/>
    <w:rsid w:val="009E625B"/>
    <w:rsid w:val="009E68B0"/>
    <w:rsid w:val="009E7AE8"/>
    <w:rsid w:val="009F04A3"/>
    <w:rsid w:val="009F1F02"/>
    <w:rsid w:val="009F50CB"/>
    <w:rsid w:val="009F5F53"/>
    <w:rsid w:val="009F653A"/>
    <w:rsid w:val="009F7748"/>
    <w:rsid w:val="009F7809"/>
    <w:rsid w:val="00A00A98"/>
    <w:rsid w:val="00A01470"/>
    <w:rsid w:val="00A014C7"/>
    <w:rsid w:val="00A0359A"/>
    <w:rsid w:val="00A037CC"/>
    <w:rsid w:val="00A063DF"/>
    <w:rsid w:val="00A06B7C"/>
    <w:rsid w:val="00A06D46"/>
    <w:rsid w:val="00A07BD5"/>
    <w:rsid w:val="00A11057"/>
    <w:rsid w:val="00A11E59"/>
    <w:rsid w:val="00A12214"/>
    <w:rsid w:val="00A1253F"/>
    <w:rsid w:val="00A132AE"/>
    <w:rsid w:val="00A13EF5"/>
    <w:rsid w:val="00A1417E"/>
    <w:rsid w:val="00A1440A"/>
    <w:rsid w:val="00A15017"/>
    <w:rsid w:val="00A15707"/>
    <w:rsid w:val="00A17C38"/>
    <w:rsid w:val="00A2048C"/>
    <w:rsid w:val="00A204A8"/>
    <w:rsid w:val="00A214FC"/>
    <w:rsid w:val="00A2237D"/>
    <w:rsid w:val="00A2244F"/>
    <w:rsid w:val="00A24139"/>
    <w:rsid w:val="00A301C7"/>
    <w:rsid w:val="00A31F44"/>
    <w:rsid w:val="00A321A0"/>
    <w:rsid w:val="00A32CCF"/>
    <w:rsid w:val="00A33C7F"/>
    <w:rsid w:val="00A35561"/>
    <w:rsid w:val="00A3588E"/>
    <w:rsid w:val="00A400D2"/>
    <w:rsid w:val="00A4117D"/>
    <w:rsid w:val="00A4158F"/>
    <w:rsid w:val="00A41AC9"/>
    <w:rsid w:val="00A4481D"/>
    <w:rsid w:val="00A44DFC"/>
    <w:rsid w:val="00A46202"/>
    <w:rsid w:val="00A468F2"/>
    <w:rsid w:val="00A508CF"/>
    <w:rsid w:val="00A50C11"/>
    <w:rsid w:val="00A50C90"/>
    <w:rsid w:val="00A50F52"/>
    <w:rsid w:val="00A53716"/>
    <w:rsid w:val="00A53BD4"/>
    <w:rsid w:val="00A53FA9"/>
    <w:rsid w:val="00A558A4"/>
    <w:rsid w:val="00A5600F"/>
    <w:rsid w:val="00A60D47"/>
    <w:rsid w:val="00A61362"/>
    <w:rsid w:val="00A61972"/>
    <w:rsid w:val="00A63549"/>
    <w:rsid w:val="00A643AD"/>
    <w:rsid w:val="00A66027"/>
    <w:rsid w:val="00A67DE5"/>
    <w:rsid w:val="00A7202A"/>
    <w:rsid w:val="00A72A1F"/>
    <w:rsid w:val="00A7312D"/>
    <w:rsid w:val="00A73F0E"/>
    <w:rsid w:val="00A746B6"/>
    <w:rsid w:val="00A74CAF"/>
    <w:rsid w:val="00A74E36"/>
    <w:rsid w:val="00A8011A"/>
    <w:rsid w:val="00A8099A"/>
    <w:rsid w:val="00A80A7F"/>
    <w:rsid w:val="00A80F1C"/>
    <w:rsid w:val="00A81199"/>
    <w:rsid w:val="00A8353F"/>
    <w:rsid w:val="00A84337"/>
    <w:rsid w:val="00A84E21"/>
    <w:rsid w:val="00A85176"/>
    <w:rsid w:val="00A859F1"/>
    <w:rsid w:val="00A869B5"/>
    <w:rsid w:val="00A8708F"/>
    <w:rsid w:val="00A874FE"/>
    <w:rsid w:val="00A90D3F"/>
    <w:rsid w:val="00A93D7A"/>
    <w:rsid w:val="00A9555B"/>
    <w:rsid w:val="00AA1795"/>
    <w:rsid w:val="00AA1B26"/>
    <w:rsid w:val="00AA1D3D"/>
    <w:rsid w:val="00AA26FA"/>
    <w:rsid w:val="00AA5D34"/>
    <w:rsid w:val="00AA649D"/>
    <w:rsid w:val="00AA6659"/>
    <w:rsid w:val="00AA7FB4"/>
    <w:rsid w:val="00AB09EE"/>
    <w:rsid w:val="00AB2E15"/>
    <w:rsid w:val="00AB375D"/>
    <w:rsid w:val="00AB5BB2"/>
    <w:rsid w:val="00AB661E"/>
    <w:rsid w:val="00AB7F98"/>
    <w:rsid w:val="00AC2858"/>
    <w:rsid w:val="00AC4687"/>
    <w:rsid w:val="00AC4E87"/>
    <w:rsid w:val="00AD11EA"/>
    <w:rsid w:val="00AD12C9"/>
    <w:rsid w:val="00AD2DA7"/>
    <w:rsid w:val="00AD2F1D"/>
    <w:rsid w:val="00AD3025"/>
    <w:rsid w:val="00AD3435"/>
    <w:rsid w:val="00AD5B20"/>
    <w:rsid w:val="00AD6BCD"/>
    <w:rsid w:val="00AD6F10"/>
    <w:rsid w:val="00AD74D2"/>
    <w:rsid w:val="00AE0C47"/>
    <w:rsid w:val="00AE180E"/>
    <w:rsid w:val="00AE2BD2"/>
    <w:rsid w:val="00AE5975"/>
    <w:rsid w:val="00AE6285"/>
    <w:rsid w:val="00AF3D81"/>
    <w:rsid w:val="00AF4617"/>
    <w:rsid w:val="00AF4B02"/>
    <w:rsid w:val="00AF5398"/>
    <w:rsid w:val="00AF5A10"/>
    <w:rsid w:val="00AF5F40"/>
    <w:rsid w:val="00AF64A4"/>
    <w:rsid w:val="00B00CDB"/>
    <w:rsid w:val="00B0110A"/>
    <w:rsid w:val="00B01FE0"/>
    <w:rsid w:val="00B020EB"/>
    <w:rsid w:val="00B0233B"/>
    <w:rsid w:val="00B02BF2"/>
    <w:rsid w:val="00B02C00"/>
    <w:rsid w:val="00B03011"/>
    <w:rsid w:val="00B11559"/>
    <w:rsid w:val="00B12407"/>
    <w:rsid w:val="00B12BA7"/>
    <w:rsid w:val="00B12D34"/>
    <w:rsid w:val="00B13C5E"/>
    <w:rsid w:val="00B13D04"/>
    <w:rsid w:val="00B14797"/>
    <w:rsid w:val="00B1609A"/>
    <w:rsid w:val="00B20B86"/>
    <w:rsid w:val="00B21DD6"/>
    <w:rsid w:val="00B224FF"/>
    <w:rsid w:val="00B227CD"/>
    <w:rsid w:val="00B2417A"/>
    <w:rsid w:val="00B262D8"/>
    <w:rsid w:val="00B26D49"/>
    <w:rsid w:val="00B27DD2"/>
    <w:rsid w:val="00B30165"/>
    <w:rsid w:val="00B3190B"/>
    <w:rsid w:val="00B31A12"/>
    <w:rsid w:val="00B343E7"/>
    <w:rsid w:val="00B36326"/>
    <w:rsid w:val="00B36ADE"/>
    <w:rsid w:val="00B375EC"/>
    <w:rsid w:val="00B37944"/>
    <w:rsid w:val="00B37BAF"/>
    <w:rsid w:val="00B409BE"/>
    <w:rsid w:val="00B42ABA"/>
    <w:rsid w:val="00B43B93"/>
    <w:rsid w:val="00B43F73"/>
    <w:rsid w:val="00B44AFC"/>
    <w:rsid w:val="00B45387"/>
    <w:rsid w:val="00B45A73"/>
    <w:rsid w:val="00B47191"/>
    <w:rsid w:val="00B4735E"/>
    <w:rsid w:val="00B47374"/>
    <w:rsid w:val="00B501FA"/>
    <w:rsid w:val="00B5029C"/>
    <w:rsid w:val="00B5096D"/>
    <w:rsid w:val="00B5106D"/>
    <w:rsid w:val="00B53E20"/>
    <w:rsid w:val="00B54274"/>
    <w:rsid w:val="00B552DA"/>
    <w:rsid w:val="00B60DA9"/>
    <w:rsid w:val="00B60F96"/>
    <w:rsid w:val="00B629A0"/>
    <w:rsid w:val="00B635C7"/>
    <w:rsid w:val="00B63E5F"/>
    <w:rsid w:val="00B67A54"/>
    <w:rsid w:val="00B67CD3"/>
    <w:rsid w:val="00B73749"/>
    <w:rsid w:val="00B746D1"/>
    <w:rsid w:val="00B75F96"/>
    <w:rsid w:val="00B763D9"/>
    <w:rsid w:val="00B769C7"/>
    <w:rsid w:val="00B76DB1"/>
    <w:rsid w:val="00B77949"/>
    <w:rsid w:val="00B8208F"/>
    <w:rsid w:val="00B83666"/>
    <w:rsid w:val="00B83EA5"/>
    <w:rsid w:val="00B843DA"/>
    <w:rsid w:val="00B8509E"/>
    <w:rsid w:val="00B85412"/>
    <w:rsid w:val="00B8623C"/>
    <w:rsid w:val="00B86AFC"/>
    <w:rsid w:val="00B87A63"/>
    <w:rsid w:val="00B92F48"/>
    <w:rsid w:val="00B937B4"/>
    <w:rsid w:val="00B9391E"/>
    <w:rsid w:val="00B97A34"/>
    <w:rsid w:val="00BA2319"/>
    <w:rsid w:val="00BA2633"/>
    <w:rsid w:val="00BA5010"/>
    <w:rsid w:val="00BA6320"/>
    <w:rsid w:val="00BA666F"/>
    <w:rsid w:val="00BA75E0"/>
    <w:rsid w:val="00BB0515"/>
    <w:rsid w:val="00BB137E"/>
    <w:rsid w:val="00BB1508"/>
    <w:rsid w:val="00BB2F2B"/>
    <w:rsid w:val="00BB5A19"/>
    <w:rsid w:val="00BB6339"/>
    <w:rsid w:val="00BB70BC"/>
    <w:rsid w:val="00BC1985"/>
    <w:rsid w:val="00BC44A0"/>
    <w:rsid w:val="00BC4E1F"/>
    <w:rsid w:val="00BC6CB5"/>
    <w:rsid w:val="00BC70A5"/>
    <w:rsid w:val="00BD2F9B"/>
    <w:rsid w:val="00BD3F94"/>
    <w:rsid w:val="00BD4003"/>
    <w:rsid w:val="00BD441D"/>
    <w:rsid w:val="00BD77DA"/>
    <w:rsid w:val="00BD78AA"/>
    <w:rsid w:val="00BE17D5"/>
    <w:rsid w:val="00BE223D"/>
    <w:rsid w:val="00BE3418"/>
    <w:rsid w:val="00BE3488"/>
    <w:rsid w:val="00BE3494"/>
    <w:rsid w:val="00BE44F5"/>
    <w:rsid w:val="00BE5B91"/>
    <w:rsid w:val="00BE66DA"/>
    <w:rsid w:val="00BF0706"/>
    <w:rsid w:val="00BF30CA"/>
    <w:rsid w:val="00BF37B3"/>
    <w:rsid w:val="00BF388D"/>
    <w:rsid w:val="00BF46E4"/>
    <w:rsid w:val="00BF4785"/>
    <w:rsid w:val="00BF4BE5"/>
    <w:rsid w:val="00BF6BE6"/>
    <w:rsid w:val="00C0082D"/>
    <w:rsid w:val="00C03800"/>
    <w:rsid w:val="00C05365"/>
    <w:rsid w:val="00C05493"/>
    <w:rsid w:val="00C05C22"/>
    <w:rsid w:val="00C05E24"/>
    <w:rsid w:val="00C0726F"/>
    <w:rsid w:val="00C10D87"/>
    <w:rsid w:val="00C130B4"/>
    <w:rsid w:val="00C1342E"/>
    <w:rsid w:val="00C13E0E"/>
    <w:rsid w:val="00C14E69"/>
    <w:rsid w:val="00C15072"/>
    <w:rsid w:val="00C171CD"/>
    <w:rsid w:val="00C21710"/>
    <w:rsid w:val="00C224B6"/>
    <w:rsid w:val="00C22D8B"/>
    <w:rsid w:val="00C23812"/>
    <w:rsid w:val="00C24D93"/>
    <w:rsid w:val="00C26289"/>
    <w:rsid w:val="00C26382"/>
    <w:rsid w:val="00C2663F"/>
    <w:rsid w:val="00C27008"/>
    <w:rsid w:val="00C27DB7"/>
    <w:rsid w:val="00C27DE0"/>
    <w:rsid w:val="00C31798"/>
    <w:rsid w:val="00C31B06"/>
    <w:rsid w:val="00C320D3"/>
    <w:rsid w:val="00C326D8"/>
    <w:rsid w:val="00C33EC6"/>
    <w:rsid w:val="00C34A64"/>
    <w:rsid w:val="00C35053"/>
    <w:rsid w:val="00C36A87"/>
    <w:rsid w:val="00C37933"/>
    <w:rsid w:val="00C4015A"/>
    <w:rsid w:val="00C409FD"/>
    <w:rsid w:val="00C46A78"/>
    <w:rsid w:val="00C46C12"/>
    <w:rsid w:val="00C47259"/>
    <w:rsid w:val="00C4739E"/>
    <w:rsid w:val="00C51D4A"/>
    <w:rsid w:val="00C521A8"/>
    <w:rsid w:val="00C526D8"/>
    <w:rsid w:val="00C53483"/>
    <w:rsid w:val="00C5563E"/>
    <w:rsid w:val="00C569A4"/>
    <w:rsid w:val="00C576CF"/>
    <w:rsid w:val="00C57975"/>
    <w:rsid w:val="00C57A96"/>
    <w:rsid w:val="00C60383"/>
    <w:rsid w:val="00C60E52"/>
    <w:rsid w:val="00C61480"/>
    <w:rsid w:val="00C6341C"/>
    <w:rsid w:val="00C63622"/>
    <w:rsid w:val="00C63F4A"/>
    <w:rsid w:val="00C64700"/>
    <w:rsid w:val="00C66764"/>
    <w:rsid w:val="00C66B21"/>
    <w:rsid w:val="00C67918"/>
    <w:rsid w:val="00C7048F"/>
    <w:rsid w:val="00C72AFF"/>
    <w:rsid w:val="00C73575"/>
    <w:rsid w:val="00C764C9"/>
    <w:rsid w:val="00C7654F"/>
    <w:rsid w:val="00C807AA"/>
    <w:rsid w:val="00C814F5"/>
    <w:rsid w:val="00C8228A"/>
    <w:rsid w:val="00C847B2"/>
    <w:rsid w:val="00C84B94"/>
    <w:rsid w:val="00C877E1"/>
    <w:rsid w:val="00C87F2E"/>
    <w:rsid w:val="00C90B52"/>
    <w:rsid w:val="00C93D07"/>
    <w:rsid w:val="00C9420D"/>
    <w:rsid w:val="00C95465"/>
    <w:rsid w:val="00C957CA"/>
    <w:rsid w:val="00C965C6"/>
    <w:rsid w:val="00C97E7B"/>
    <w:rsid w:val="00CA1DFC"/>
    <w:rsid w:val="00CA4757"/>
    <w:rsid w:val="00CA6341"/>
    <w:rsid w:val="00CB0412"/>
    <w:rsid w:val="00CB0A09"/>
    <w:rsid w:val="00CB3A8C"/>
    <w:rsid w:val="00CB490F"/>
    <w:rsid w:val="00CB574B"/>
    <w:rsid w:val="00CB64A4"/>
    <w:rsid w:val="00CB70C8"/>
    <w:rsid w:val="00CB7ACB"/>
    <w:rsid w:val="00CC2391"/>
    <w:rsid w:val="00CC2D86"/>
    <w:rsid w:val="00CC2D9B"/>
    <w:rsid w:val="00CC3806"/>
    <w:rsid w:val="00CC3D10"/>
    <w:rsid w:val="00CC4398"/>
    <w:rsid w:val="00CC448F"/>
    <w:rsid w:val="00CC478C"/>
    <w:rsid w:val="00CC511A"/>
    <w:rsid w:val="00CC5751"/>
    <w:rsid w:val="00CD06D5"/>
    <w:rsid w:val="00CD33EF"/>
    <w:rsid w:val="00CD3AB8"/>
    <w:rsid w:val="00CD7421"/>
    <w:rsid w:val="00CD7824"/>
    <w:rsid w:val="00CE16B6"/>
    <w:rsid w:val="00CE24DD"/>
    <w:rsid w:val="00CE2881"/>
    <w:rsid w:val="00CE3531"/>
    <w:rsid w:val="00CE3752"/>
    <w:rsid w:val="00CE4B38"/>
    <w:rsid w:val="00CE5569"/>
    <w:rsid w:val="00CE762E"/>
    <w:rsid w:val="00CF1723"/>
    <w:rsid w:val="00CF1A05"/>
    <w:rsid w:val="00CF1FB7"/>
    <w:rsid w:val="00CF2510"/>
    <w:rsid w:val="00CF26D1"/>
    <w:rsid w:val="00CF2D71"/>
    <w:rsid w:val="00CF2E88"/>
    <w:rsid w:val="00CF2ED7"/>
    <w:rsid w:val="00CF4068"/>
    <w:rsid w:val="00CF46A6"/>
    <w:rsid w:val="00D00CE9"/>
    <w:rsid w:val="00D030D0"/>
    <w:rsid w:val="00D0573D"/>
    <w:rsid w:val="00D071B8"/>
    <w:rsid w:val="00D07AED"/>
    <w:rsid w:val="00D07C20"/>
    <w:rsid w:val="00D116EE"/>
    <w:rsid w:val="00D14069"/>
    <w:rsid w:val="00D14A1A"/>
    <w:rsid w:val="00D15102"/>
    <w:rsid w:val="00D160C1"/>
    <w:rsid w:val="00D161C1"/>
    <w:rsid w:val="00D17A87"/>
    <w:rsid w:val="00D17C58"/>
    <w:rsid w:val="00D20D36"/>
    <w:rsid w:val="00D2309A"/>
    <w:rsid w:val="00D23731"/>
    <w:rsid w:val="00D25215"/>
    <w:rsid w:val="00D26453"/>
    <w:rsid w:val="00D26F04"/>
    <w:rsid w:val="00D272EF"/>
    <w:rsid w:val="00D31473"/>
    <w:rsid w:val="00D339D0"/>
    <w:rsid w:val="00D35565"/>
    <w:rsid w:val="00D35DBC"/>
    <w:rsid w:val="00D36429"/>
    <w:rsid w:val="00D40510"/>
    <w:rsid w:val="00D42FCE"/>
    <w:rsid w:val="00D44B10"/>
    <w:rsid w:val="00D507E7"/>
    <w:rsid w:val="00D520DF"/>
    <w:rsid w:val="00D5276D"/>
    <w:rsid w:val="00D56BA8"/>
    <w:rsid w:val="00D61571"/>
    <w:rsid w:val="00D61BE7"/>
    <w:rsid w:val="00D62F1F"/>
    <w:rsid w:val="00D64F9E"/>
    <w:rsid w:val="00D661B8"/>
    <w:rsid w:val="00D70E5D"/>
    <w:rsid w:val="00D7281E"/>
    <w:rsid w:val="00D72C7D"/>
    <w:rsid w:val="00D73160"/>
    <w:rsid w:val="00D732FB"/>
    <w:rsid w:val="00D7355D"/>
    <w:rsid w:val="00D73B28"/>
    <w:rsid w:val="00D73E5C"/>
    <w:rsid w:val="00D74692"/>
    <w:rsid w:val="00D75F29"/>
    <w:rsid w:val="00D76CF6"/>
    <w:rsid w:val="00D77129"/>
    <w:rsid w:val="00D774C6"/>
    <w:rsid w:val="00D775DE"/>
    <w:rsid w:val="00D80392"/>
    <w:rsid w:val="00D80FCC"/>
    <w:rsid w:val="00D81B3A"/>
    <w:rsid w:val="00D825FD"/>
    <w:rsid w:val="00D834AC"/>
    <w:rsid w:val="00D8356B"/>
    <w:rsid w:val="00D845FB"/>
    <w:rsid w:val="00D8691D"/>
    <w:rsid w:val="00D91963"/>
    <w:rsid w:val="00D92941"/>
    <w:rsid w:val="00D92DBF"/>
    <w:rsid w:val="00D9452F"/>
    <w:rsid w:val="00D94DA3"/>
    <w:rsid w:val="00D95D20"/>
    <w:rsid w:val="00D95E0E"/>
    <w:rsid w:val="00D97667"/>
    <w:rsid w:val="00D97B25"/>
    <w:rsid w:val="00DA1B8C"/>
    <w:rsid w:val="00DA2DFC"/>
    <w:rsid w:val="00DA4972"/>
    <w:rsid w:val="00DA4F70"/>
    <w:rsid w:val="00DA6220"/>
    <w:rsid w:val="00DB2D34"/>
    <w:rsid w:val="00DB364D"/>
    <w:rsid w:val="00DB3A95"/>
    <w:rsid w:val="00DB3B3B"/>
    <w:rsid w:val="00DB460B"/>
    <w:rsid w:val="00DB502E"/>
    <w:rsid w:val="00DB6282"/>
    <w:rsid w:val="00DB6732"/>
    <w:rsid w:val="00DB75A3"/>
    <w:rsid w:val="00DC02C6"/>
    <w:rsid w:val="00DC0835"/>
    <w:rsid w:val="00DC191F"/>
    <w:rsid w:val="00DC24A4"/>
    <w:rsid w:val="00DC3A46"/>
    <w:rsid w:val="00DC4EB0"/>
    <w:rsid w:val="00DC5957"/>
    <w:rsid w:val="00DC6591"/>
    <w:rsid w:val="00DD3608"/>
    <w:rsid w:val="00DD3C68"/>
    <w:rsid w:val="00DD3C8A"/>
    <w:rsid w:val="00DD3E16"/>
    <w:rsid w:val="00DD46F5"/>
    <w:rsid w:val="00DD5B1F"/>
    <w:rsid w:val="00DD635B"/>
    <w:rsid w:val="00DD7414"/>
    <w:rsid w:val="00DD7780"/>
    <w:rsid w:val="00DD7C3E"/>
    <w:rsid w:val="00DE11D0"/>
    <w:rsid w:val="00DE1D3E"/>
    <w:rsid w:val="00DE545C"/>
    <w:rsid w:val="00DE611C"/>
    <w:rsid w:val="00DE7970"/>
    <w:rsid w:val="00DE7E01"/>
    <w:rsid w:val="00DF05B9"/>
    <w:rsid w:val="00DF0938"/>
    <w:rsid w:val="00DF1AF5"/>
    <w:rsid w:val="00DF22D8"/>
    <w:rsid w:val="00DF243F"/>
    <w:rsid w:val="00DF3B4F"/>
    <w:rsid w:val="00DF4001"/>
    <w:rsid w:val="00DF742B"/>
    <w:rsid w:val="00E019A9"/>
    <w:rsid w:val="00E028AC"/>
    <w:rsid w:val="00E036FD"/>
    <w:rsid w:val="00E03A27"/>
    <w:rsid w:val="00E0491C"/>
    <w:rsid w:val="00E05345"/>
    <w:rsid w:val="00E063F4"/>
    <w:rsid w:val="00E0690A"/>
    <w:rsid w:val="00E07161"/>
    <w:rsid w:val="00E07404"/>
    <w:rsid w:val="00E0782D"/>
    <w:rsid w:val="00E10677"/>
    <w:rsid w:val="00E115C2"/>
    <w:rsid w:val="00E12D87"/>
    <w:rsid w:val="00E1619D"/>
    <w:rsid w:val="00E20683"/>
    <w:rsid w:val="00E23F33"/>
    <w:rsid w:val="00E2494B"/>
    <w:rsid w:val="00E24C8A"/>
    <w:rsid w:val="00E24EA9"/>
    <w:rsid w:val="00E2517A"/>
    <w:rsid w:val="00E2798D"/>
    <w:rsid w:val="00E30476"/>
    <w:rsid w:val="00E347A8"/>
    <w:rsid w:val="00E34951"/>
    <w:rsid w:val="00E35AB6"/>
    <w:rsid w:val="00E36353"/>
    <w:rsid w:val="00E37098"/>
    <w:rsid w:val="00E377A9"/>
    <w:rsid w:val="00E40F11"/>
    <w:rsid w:val="00E424D4"/>
    <w:rsid w:val="00E4357A"/>
    <w:rsid w:val="00E44892"/>
    <w:rsid w:val="00E44FFC"/>
    <w:rsid w:val="00E453D9"/>
    <w:rsid w:val="00E45887"/>
    <w:rsid w:val="00E50907"/>
    <w:rsid w:val="00E52A79"/>
    <w:rsid w:val="00E538CF"/>
    <w:rsid w:val="00E55078"/>
    <w:rsid w:val="00E6059C"/>
    <w:rsid w:val="00E607E7"/>
    <w:rsid w:val="00E60A69"/>
    <w:rsid w:val="00E616E0"/>
    <w:rsid w:val="00E616F2"/>
    <w:rsid w:val="00E62025"/>
    <w:rsid w:val="00E63221"/>
    <w:rsid w:val="00E64B54"/>
    <w:rsid w:val="00E67E15"/>
    <w:rsid w:val="00E701D2"/>
    <w:rsid w:val="00E723B0"/>
    <w:rsid w:val="00E7290F"/>
    <w:rsid w:val="00E73F3B"/>
    <w:rsid w:val="00E76629"/>
    <w:rsid w:val="00E80276"/>
    <w:rsid w:val="00E814C4"/>
    <w:rsid w:val="00E81788"/>
    <w:rsid w:val="00E83676"/>
    <w:rsid w:val="00E8407F"/>
    <w:rsid w:val="00E84190"/>
    <w:rsid w:val="00E847EC"/>
    <w:rsid w:val="00E91335"/>
    <w:rsid w:val="00E9376F"/>
    <w:rsid w:val="00E9481A"/>
    <w:rsid w:val="00EA3141"/>
    <w:rsid w:val="00EA4233"/>
    <w:rsid w:val="00EA43FB"/>
    <w:rsid w:val="00EA493D"/>
    <w:rsid w:val="00EA5191"/>
    <w:rsid w:val="00EA5295"/>
    <w:rsid w:val="00EA5BEA"/>
    <w:rsid w:val="00EA674A"/>
    <w:rsid w:val="00EA7F90"/>
    <w:rsid w:val="00EB073B"/>
    <w:rsid w:val="00EB19BC"/>
    <w:rsid w:val="00EB2519"/>
    <w:rsid w:val="00EB28D8"/>
    <w:rsid w:val="00EB2AF8"/>
    <w:rsid w:val="00EB6BCD"/>
    <w:rsid w:val="00EC01B6"/>
    <w:rsid w:val="00EC21F2"/>
    <w:rsid w:val="00EC38EE"/>
    <w:rsid w:val="00EC48C7"/>
    <w:rsid w:val="00EC4CA8"/>
    <w:rsid w:val="00EC50AE"/>
    <w:rsid w:val="00EC6C0D"/>
    <w:rsid w:val="00EC7041"/>
    <w:rsid w:val="00EC7564"/>
    <w:rsid w:val="00EC757D"/>
    <w:rsid w:val="00ED2752"/>
    <w:rsid w:val="00ED397C"/>
    <w:rsid w:val="00ED4B47"/>
    <w:rsid w:val="00ED67A6"/>
    <w:rsid w:val="00ED744B"/>
    <w:rsid w:val="00ED7581"/>
    <w:rsid w:val="00ED7D3E"/>
    <w:rsid w:val="00EE0977"/>
    <w:rsid w:val="00EE1896"/>
    <w:rsid w:val="00EE4235"/>
    <w:rsid w:val="00EE4602"/>
    <w:rsid w:val="00EE46B0"/>
    <w:rsid w:val="00EE51F7"/>
    <w:rsid w:val="00EE744C"/>
    <w:rsid w:val="00EF0D58"/>
    <w:rsid w:val="00EF0EDD"/>
    <w:rsid w:val="00EF363D"/>
    <w:rsid w:val="00EF3FE0"/>
    <w:rsid w:val="00EF4552"/>
    <w:rsid w:val="00EF5797"/>
    <w:rsid w:val="00EF59C1"/>
    <w:rsid w:val="00EF5EFA"/>
    <w:rsid w:val="00EF64F1"/>
    <w:rsid w:val="00F00627"/>
    <w:rsid w:val="00F008DD"/>
    <w:rsid w:val="00F009AD"/>
    <w:rsid w:val="00F02E4F"/>
    <w:rsid w:val="00F03A6D"/>
    <w:rsid w:val="00F04712"/>
    <w:rsid w:val="00F05049"/>
    <w:rsid w:val="00F06FA0"/>
    <w:rsid w:val="00F074D9"/>
    <w:rsid w:val="00F079ED"/>
    <w:rsid w:val="00F07FDC"/>
    <w:rsid w:val="00F101D7"/>
    <w:rsid w:val="00F10D5A"/>
    <w:rsid w:val="00F12DE8"/>
    <w:rsid w:val="00F13695"/>
    <w:rsid w:val="00F14126"/>
    <w:rsid w:val="00F146E0"/>
    <w:rsid w:val="00F14A79"/>
    <w:rsid w:val="00F20D58"/>
    <w:rsid w:val="00F21072"/>
    <w:rsid w:val="00F2386E"/>
    <w:rsid w:val="00F23C78"/>
    <w:rsid w:val="00F32015"/>
    <w:rsid w:val="00F3220F"/>
    <w:rsid w:val="00F32823"/>
    <w:rsid w:val="00F32D87"/>
    <w:rsid w:val="00F343B4"/>
    <w:rsid w:val="00F348D4"/>
    <w:rsid w:val="00F34B16"/>
    <w:rsid w:val="00F34CB6"/>
    <w:rsid w:val="00F36605"/>
    <w:rsid w:val="00F4063D"/>
    <w:rsid w:val="00F40A72"/>
    <w:rsid w:val="00F41192"/>
    <w:rsid w:val="00F42A9D"/>
    <w:rsid w:val="00F44B0C"/>
    <w:rsid w:val="00F45F1E"/>
    <w:rsid w:val="00F46C18"/>
    <w:rsid w:val="00F50190"/>
    <w:rsid w:val="00F502AD"/>
    <w:rsid w:val="00F51E06"/>
    <w:rsid w:val="00F52ED2"/>
    <w:rsid w:val="00F562A1"/>
    <w:rsid w:val="00F576C6"/>
    <w:rsid w:val="00F6026F"/>
    <w:rsid w:val="00F61335"/>
    <w:rsid w:val="00F62044"/>
    <w:rsid w:val="00F64C49"/>
    <w:rsid w:val="00F650D8"/>
    <w:rsid w:val="00F67406"/>
    <w:rsid w:val="00F67C2C"/>
    <w:rsid w:val="00F70073"/>
    <w:rsid w:val="00F701FA"/>
    <w:rsid w:val="00F73038"/>
    <w:rsid w:val="00F733EC"/>
    <w:rsid w:val="00F74C36"/>
    <w:rsid w:val="00F77B9B"/>
    <w:rsid w:val="00F804A3"/>
    <w:rsid w:val="00F80D7B"/>
    <w:rsid w:val="00F81461"/>
    <w:rsid w:val="00F81702"/>
    <w:rsid w:val="00F81E21"/>
    <w:rsid w:val="00F81F84"/>
    <w:rsid w:val="00F854A5"/>
    <w:rsid w:val="00F87728"/>
    <w:rsid w:val="00F91188"/>
    <w:rsid w:val="00F92BF7"/>
    <w:rsid w:val="00F92F6D"/>
    <w:rsid w:val="00F935C9"/>
    <w:rsid w:val="00F952AD"/>
    <w:rsid w:val="00F96391"/>
    <w:rsid w:val="00FA2648"/>
    <w:rsid w:val="00FA3EC8"/>
    <w:rsid w:val="00FA5E5A"/>
    <w:rsid w:val="00FA6123"/>
    <w:rsid w:val="00FA6949"/>
    <w:rsid w:val="00FA778D"/>
    <w:rsid w:val="00FA7794"/>
    <w:rsid w:val="00FA7A6B"/>
    <w:rsid w:val="00FB0798"/>
    <w:rsid w:val="00FB1187"/>
    <w:rsid w:val="00FB1423"/>
    <w:rsid w:val="00FB169D"/>
    <w:rsid w:val="00FB20DA"/>
    <w:rsid w:val="00FB2AAC"/>
    <w:rsid w:val="00FB3C48"/>
    <w:rsid w:val="00FB5068"/>
    <w:rsid w:val="00FB663B"/>
    <w:rsid w:val="00FB720D"/>
    <w:rsid w:val="00FB7C18"/>
    <w:rsid w:val="00FB7E41"/>
    <w:rsid w:val="00FC060E"/>
    <w:rsid w:val="00FC0B57"/>
    <w:rsid w:val="00FC15C6"/>
    <w:rsid w:val="00FC2796"/>
    <w:rsid w:val="00FC37DA"/>
    <w:rsid w:val="00FC3C91"/>
    <w:rsid w:val="00FC497E"/>
    <w:rsid w:val="00FC4BB8"/>
    <w:rsid w:val="00FC59C5"/>
    <w:rsid w:val="00FC6416"/>
    <w:rsid w:val="00FD1554"/>
    <w:rsid w:val="00FD1B11"/>
    <w:rsid w:val="00FD277E"/>
    <w:rsid w:val="00FD45CA"/>
    <w:rsid w:val="00FD4BE7"/>
    <w:rsid w:val="00FD6511"/>
    <w:rsid w:val="00FE0319"/>
    <w:rsid w:val="00FE07E4"/>
    <w:rsid w:val="00FE0971"/>
    <w:rsid w:val="00FE2FF1"/>
    <w:rsid w:val="00FE344C"/>
    <w:rsid w:val="00FE3BDE"/>
    <w:rsid w:val="00FE69F2"/>
    <w:rsid w:val="00FF067A"/>
    <w:rsid w:val="00FF0DD8"/>
    <w:rsid w:val="00FF1067"/>
    <w:rsid w:val="00FF4130"/>
    <w:rsid w:val="00FF696B"/>
    <w:rsid w:val="00FF7D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6D39422"/>
  <w15:chartTrackingRefBased/>
  <w15:docId w15:val="{31592C27-6E24-4D3B-B9F3-14A8912D5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rPr>
  </w:style>
  <w:style w:type="paragraph" w:styleId="Heading3">
    <w:name w:val="heading 3"/>
    <w:basedOn w:val="Normal"/>
    <w:next w:val="Normal"/>
    <w:link w:val="Heading3Char"/>
    <w:qFormat/>
    <w:rsid w:val="00057790"/>
    <w:pPr>
      <w:keepNext/>
      <w:autoSpaceDE w:val="0"/>
      <w:autoSpaceDN w:val="0"/>
      <w:spacing w:before="240" w:after="60"/>
      <w:ind w:firstLine="567"/>
      <w:jc w:val="both"/>
      <w:outlineLvl w:val="2"/>
    </w:pPr>
    <w:rPr>
      <w:rFonts w:ascii="Arial" w:hAnsi="Arial"/>
      <w:b/>
      <w:bCs/>
      <w:color w:val="0000FF"/>
      <w:lang w:val="x-none" w:eastAsia="x-none"/>
    </w:rPr>
  </w:style>
  <w:style w:type="paragraph" w:styleId="Heading4">
    <w:name w:val="heading 4"/>
    <w:basedOn w:val="Normal"/>
    <w:next w:val="Normal"/>
    <w:qFormat/>
    <w:rsid w:val="003908D4"/>
    <w:pPr>
      <w:keepNext/>
      <w:shd w:val="pct10" w:color="auto" w:fill="FFFFFF"/>
      <w:outlineLvl w:val="3"/>
    </w:pPr>
    <w:rPr>
      <w:rFonts w:ascii=".VnArial" w:hAnsi=".VnArial"/>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908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semiHidden/>
    <w:rsid w:val="003908D4"/>
    <w:rPr>
      <w:rFonts w:ascii=".VnTime" w:hAnsi=".VnTime"/>
      <w:sz w:val="20"/>
      <w:szCs w:val="20"/>
    </w:rPr>
  </w:style>
  <w:style w:type="character" w:styleId="FootnoteReference">
    <w:name w:val="footnote reference"/>
    <w:semiHidden/>
    <w:rsid w:val="00F101D7"/>
    <w:rPr>
      <w:vertAlign w:val="superscript"/>
    </w:rPr>
  </w:style>
  <w:style w:type="paragraph" w:customStyle="1" w:styleId="Char">
    <w:name w:val="Char"/>
    <w:basedOn w:val="Normal"/>
    <w:rsid w:val="008044F6"/>
    <w:pPr>
      <w:spacing w:after="160" w:line="240" w:lineRule="exact"/>
    </w:pPr>
    <w:rPr>
      <w:rFonts w:ascii="Verdana" w:hAnsi="Verdana"/>
      <w:sz w:val="20"/>
      <w:szCs w:val="20"/>
    </w:rPr>
  </w:style>
  <w:style w:type="paragraph" w:customStyle="1" w:styleId="CharCharCharChar">
    <w:name w:val="Char Char Char Char"/>
    <w:basedOn w:val="Normal"/>
    <w:rsid w:val="00892E67"/>
    <w:pPr>
      <w:pageBreakBefore/>
      <w:spacing w:before="100" w:beforeAutospacing="1" w:after="100" w:afterAutospacing="1"/>
      <w:jc w:val="both"/>
    </w:pPr>
    <w:rPr>
      <w:rFonts w:ascii="Tahoma" w:hAnsi="Tahoma"/>
      <w:sz w:val="20"/>
      <w:szCs w:val="20"/>
    </w:rPr>
  </w:style>
  <w:style w:type="paragraph" w:styleId="Header">
    <w:name w:val="header"/>
    <w:basedOn w:val="Normal"/>
    <w:link w:val="HeaderChar"/>
    <w:uiPriority w:val="99"/>
    <w:rsid w:val="00DC6591"/>
    <w:pPr>
      <w:tabs>
        <w:tab w:val="center" w:pos="4320"/>
        <w:tab w:val="right" w:pos="8640"/>
      </w:tabs>
    </w:pPr>
    <w:rPr>
      <w:lang w:val="x-none" w:eastAsia="x-none"/>
    </w:rPr>
  </w:style>
  <w:style w:type="paragraph" w:styleId="Footer">
    <w:name w:val="footer"/>
    <w:basedOn w:val="Normal"/>
    <w:rsid w:val="00DC6591"/>
    <w:pPr>
      <w:tabs>
        <w:tab w:val="center" w:pos="4320"/>
        <w:tab w:val="right" w:pos="8640"/>
      </w:tabs>
    </w:pPr>
  </w:style>
  <w:style w:type="character" w:styleId="PageNumber">
    <w:name w:val="page number"/>
    <w:basedOn w:val="DefaultParagraphFont"/>
    <w:rsid w:val="00DC6591"/>
  </w:style>
  <w:style w:type="character" w:styleId="Emphasis">
    <w:name w:val="Emphasis"/>
    <w:uiPriority w:val="20"/>
    <w:qFormat/>
    <w:rsid w:val="00C05C22"/>
    <w:rPr>
      <w:i/>
      <w:iCs/>
    </w:rPr>
  </w:style>
  <w:style w:type="paragraph" w:customStyle="1" w:styleId="abc">
    <w:name w:val="abc"/>
    <w:basedOn w:val="Normal"/>
    <w:rsid w:val="00703EA7"/>
    <w:pPr>
      <w:autoSpaceDE w:val="0"/>
      <w:autoSpaceDN w:val="0"/>
    </w:pPr>
    <w:rPr>
      <w:rFonts w:ascii=".VnTime" w:hAnsi=".VnTime" w:cs=".VnTime"/>
      <w:color w:val="000000"/>
      <w:kern w:val="28"/>
      <w:sz w:val="20"/>
      <w:szCs w:val="20"/>
    </w:rPr>
  </w:style>
  <w:style w:type="character" w:customStyle="1" w:styleId="Heading3Char">
    <w:name w:val="Heading 3 Char"/>
    <w:link w:val="Heading3"/>
    <w:rsid w:val="00057790"/>
    <w:rPr>
      <w:rFonts w:ascii="Arial" w:hAnsi="Arial" w:cs="Arial"/>
      <w:b/>
      <w:bCs/>
      <w:color w:val="0000FF"/>
      <w:sz w:val="26"/>
      <w:szCs w:val="26"/>
    </w:rPr>
  </w:style>
  <w:style w:type="paragraph" w:styleId="NormalWeb">
    <w:name w:val="Normal (Web)"/>
    <w:basedOn w:val="Normal"/>
    <w:rsid w:val="00052DBA"/>
    <w:pPr>
      <w:spacing w:before="100" w:beforeAutospacing="1" w:after="100" w:afterAutospacing="1"/>
    </w:pPr>
    <w:rPr>
      <w:sz w:val="24"/>
      <w:szCs w:val="24"/>
    </w:rPr>
  </w:style>
  <w:style w:type="character" w:customStyle="1" w:styleId="normal-h1">
    <w:name w:val="normal-h1"/>
    <w:rsid w:val="00EC7041"/>
    <w:rPr>
      <w:rFonts w:ascii="Times New Roman" w:hAnsi="Times New Roman" w:cs="Times New Roman" w:hint="default"/>
      <w:sz w:val="24"/>
      <w:szCs w:val="24"/>
    </w:rPr>
  </w:style>
  <w:style w:type="paragraph" w:styleId="BalloonText">
    <w:name w:val="Balloon Text"/>
    <w:basedOn w:val="Normal"/>
    <w:link w:val="BalloonTextChar"/>
    <w:rsid w:val="00816AED"/>
    <w:rPr>
      <w:rFonts w:ascii="Tahoma" w:hAnsi="Tahoma"/>
      <w:sz w:val="16"/>
      <w:szCs w:val="16"/>
      <w:lang w:val="x-none" w:eastAsia="x-none"/>
    </w:rPr>
  </w:style>
  <w:style w:type="character" w:customStyle="1" w:styleId="BalloonTextChar">
    <w:name w:val="Balloon Text Char"/>
    <w:link w:val="BalloonText"/>
    <w:rsid w:val="00816AED"/>
    <w:rPr>
      <w:rFonts w:ascii="Tahoma" w:hAnsi="Tahoma" w:cs="Tahoma"/>
      <w:sz w:val="16"/>
      <w:szCs w:val="16"/>
    </w:rPr>
  </w:style>
  <w:style w:type="character" w:customStyle="1" w:styleId="HeaderChar">
    <w:name w:val="Header Char"/>
    <w:link w:val="Header"/>
    <w:uiPriority w:val="99"/>
    <w:rsid w:val="00A5600F"/>
    <w:rPr>
      <w:sz w:val="26"/>
      <w:szCs w:val="26"/>
    </w:rPr>
  </w:style>
  <w:style w:type="paragraph" w:customStyle="1" w:styleId="Char4">
    <w:name w:val="Char4"/>
    <w:basedOn w:val="Normal"/>
    <w:semiHidden/>
    <w:rsid w:val="0031064F"/>
    <w:pPr>
      <w:spacing w:after="160" w:line="240" w:lineRule="exact"/>
    </w:pPr>
    <w:rPr>
      <w:rFonts w:ascii="Arial" w:hAnsi="Arial" w:cs="Arial"/>
      <w:sz w:val="22"/>
      <w:szCs w:val="22"/>
    </w:rPr>
  </w:style>
  <w:style w:type="paragraph" w:styleId="ListParagraph">
    <w:name w:val="List Paragraph"/>
    <w:basedOn w:val="Normal"/>
    <w:uiPriority w:val="34"/>
    <w:qFormat/>
    <w:rsid w:val="00DB6282"/>
    <w:pPr>
      <w:ind w:left="720"/>
      <w:contextualSpacing/>
    </w:pPr>
  </w:style>
  <w:style w:type="character" w:customStyle="1" w:styleId="fontstyle01">
    <w:name w:val="fontstyle01"/>
    <w:basedOn w:val="DefaultParagraphFont"/>
    <w:rsid w:val="00834347"/>
    <w:rPr>
      <w:rFonts w:ascii="Times New Roman" w:hAnsi="Times New Roman" w:cs="Times New Roman" w:hint="default"/>
      <w:b w:val="0"/>
      <w:bCs w:val="0"/>
      <w:i w:val="0"/>
      <w:iCs w:val="0"/>
      <w:color w:val="000000"/>
      <w:sz w:val="28"/>
      <w:szCs w:val="28"/>
    </w:rPr>
  </w:style>
  <w:style w:type="paragraph" w:styleId="BodyText">
    <w:name w:val="Body Text"/>
    <w:basedOn w:val="Normal"/>
    <w:link w:val="BodyTextChar"/>
    <w:rsid w:val="00A0359A"/>
    <w:pPr>
      <w:spacing w:after="120"/>
    </w:pPr>
    <w:rPr>
      <w:sz w:val="28"/>
      <w:szCs w:val="28"/>
    </w:rPr>
  </w:style>
  <w:style w:type="character" w:customStyle="1" w:styleId="BodyTextChar">
    <w:name w:val="Body Text Char"/>
    <w:basedOn w:val="DefaultParagraphFont"/>
    <w:link w:val="BodyText"/>
    <w:rsid w:val="00A0359A"/>
    <w:rPr>
      <w:sz w:val="28"/>
      <w:szCs w:val="28"/>
    </w:rPr>
  </w:style>
  <w:style w:type="character" w:styleId="Hyperlink">
    <w:name w:val="Hyperlink"/>
    <w:basedOn w:val="DefaultParagraphFont"/>
    <w:unhideWhenUsed/>
    <w:rsid w:val="009A1546"/>
    <w:rPr>
      <w:color w:val="0563C1" w:themeColor="hyperlink"/>
      <w:u w:val="single"/>
    </w:rPr>
  </w:style>
  <w:style w:type="character" w:styleId="Strong">
    <w:name w:val="Strong"/>
    <w:uiPriority w:val="22"/>
    <w:qFormat/>
    <w:rsid w:val="006C13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73582">
      <w:bodyDiv w:val="1"/>
      <w:marLeft w:val="0"/>
      <w:marRight w:val="0"/>
      <w:marTop w:val="0"/>
      <w:marBottom w:val="0"/>
      <w:divBdr>
        <w:top w:val="none" w:sz="0" w:space="0" w:color="auto"/>
        <w:left w:val="none" w:sz="0" w:space="0" w:color="auto"/>
        <w:bottom w:val="none" w:sz="0" w:space="0" w:color="auto"/>
        <w:right w:val="none" w:sz="0" w:space="0" w:color="auto"/>
      </w:divBdr>
    </w:div>
    <w:div w:id="136726542">
      <w:bodyDiv w:val="1"/>
      <w:marLeft w:val="0"/>
      <w:marRight w:val="0"/>
      <w:marTop w:val="0"/>
      <w:marBottom w:val="0"/>
      <w:divBdr>
        <w:top w:val="none" w:sz="0" w:space="0" w:color="auto"/>
        <w:left w:val="none" w:sz="0" w:space="0" w:color="auto"/>
        <w:bottom w:val="none" w:sz="0" w:space="0" w:color="auto"/>
        <w:right w:val="none" w:sz="0" w:space="0" w:color="auto"/>
      </w:divBdr>
    </w:div>
    <w:div w:id="376592482">
      <w:bodyDiv w:val="1"/>
      <w:marLeft w:val="0"/>
      <w:marRight w:val="0"/>
      <w:marTop w:val="0"/>
      <w:marBottom w:val="0"/>
      <w:divBdr>
        <w:top w:val="none" w:sz="0" w:space="0" w:color="auto"/>
        <w:left w:val="none" w:sz="0" w:space="0" w:color="auto"/>
        <w:bottom w:val="none" w:sz="0" w:space="0" w:color="auto"/>
        <w:right w:val="none" w:sz="0" w:space="0" w:color="auto"/>
      </w:divBdr>
    </w:div>
    <w:div w:id="423768481">
      <w:bodyDiv w:val="1"/>
      <w:marLeft w:val="0"/>
      <w:marRight w:val="0"/>
      <w:marTop w:val="0"/>
      <w:marBottom w:val="0"/>
      <w:divBdr>
        <w:top w:val="none" w:sz="0" w:space="0" w:color="auto"/>
        <w:left w:val="none" w:sz="0" w:space="0" w:color="auto"/>
        <w:bottom w:val="none" w:sz="0" w:space="0" w:color="auto"/>
        <w:right w:val="none" w:sz="0" w:space="0" w:color="auto"/>
      </w:divBdr>
    </w:div>
    <w:div w:id="442505305">
      <w:bodyDiv w:val="1"/>
      <w:marLeft w:val="0"/>
      <w:marRight w:val="0"/>
      <w:marTop w:val="0"/>
      <w:marBottom w:val="0"/>
      <w:divBdr>
        <w:top w:val="none" w:sz="0" w:space="0" w:color="auto"/>
        <w:left w:val="none" w:sz="0" w:space="0" w:color="auto"/>
        <w:bottom w:val="none" w:sz="0" w:space="0" w:color="auto"/>
        <w:right w:val="none" w:sz="0" w:space="0" w:color="auto"/>
      </w:divBdr>
    </w:div>
    <w:div w:id="452679078">
      <w:bodyDiv w:val="1"/>
      <w:marLeft w:val="0"/>
      <w:marRight w:val="0"/>
      <w:marTop w:val="0"/>
      <w:marBottom w:val="0"/>
      <w:divBdr>
        <w:top w:val="none" w:sz="0" w:space="0" w:color="auto"/>
        <w:left w:val="none" w:sz="0" w:space="0" w:color="auto"/>
        <w:bottom w:val="none" w:sz="0" w:space="0" w:color="auto"/>
        <w:right w:val="none" w:sz="0" w:space="0" w:color="auto"/>
      </w:divBdr>
    </w:div>
    <w:div w:id="456341647">
      <w:bodyDiv w:val="1"/>
      <w:marLeft w:val="0"/>
      <w:marRight w:val="0"/>
      <w:marTop w:val="0"/>
      <w:marBottom w:val="0"/>
      <w:divBdr>
        <w:top w:val="none" w:sz="0" w:space="0" w:color="auto"/>
        <w:left w:val="none" w:sz="0" w:space="0" w:color="auto"/>
        <w:bottom w:val="none" w:sz="0" w:space="0" w:color="auto"/>
        <w:right w:val="none" w:sz="0" w:space="0" w:color="auto"/>
      </w:divBdr>
    </w:div>
    <w:div w:id="523057995">
      <w:bodyDiv w:val="1"/>
      <w:marLeft w:val="0"/>
      <w:marRight w:val="0"/>
      <w:marTop w:val="0"/>
      <w:marBottom w:val="0"/>
      <w:divBdr>
        <w:top w:val="none" w:sz="0" w:space="0" w:color="auto"/>
        <w:left w:val="none" w:sz="0" w:space="0" w:color="auto"/>
        <w:bottom w:val="none" w:sz="0" w:space="0" w:color="auto"/>
        <w:right w:val="none" w:sz="0" w:space="0" w:color="auto"/>
      </w:divBdr>
    </w:div>
    <w:div w:id="575290418">
      <w:bodyDiv w:val="1"/>
      <w:marLeft w:val="0"/>
      <w:marRight w:val="0"/>
      <w:marTop w:val="0"/>
      <w:marBottom w:val="0"/>
      <w:divBdr>
        <w:top w:val="none" w:sz="0" w:space="0" w:color="auto"/>
        <w:left w:val="none" w:sz="0" w:space="0" w:color="auto"/>
        <w:bottom w:val="none" w:sz="0" w:space="0" w:color="auto"/>
        <w:right w:val="none" w:sz="0" w:space="0" w:color="auto"/>
      </w:divBdr>
    </w:div>
    <w:div w:id="789251175">
      <w:bodyDiv w:val="1"/>
      <w:marLeft w:val="0"/>
      <w:marRight w:val="0"/>
      <w:marTop w:val="0"/>
      <w:marBottom w:val="0"/>
      <w:divBdr>
        <w:top w:val="none" w:sz="0" w:space="0" w:color="auto"/>
        <w:left w:val="none" w:sz="0" w:space="0" w:color="auto"/>
        <w:bottom w:val="none" w:sz="0" w:space="0" w:color="auto"/>
        <w:right w:val="none" w:sz="0" w:space="0" w:color="auto"/>
      </w:divBdr>
    </w:div>
    <w:div w:id="819615349">
      <w:bodyDiv w:val="1"/>
      <w:marLeft w:val="0"/>
      <w:marRight w:val="0"/>
      <w:marTop w:val="0"/>
      <w:marBottom w:val="0"/>
      <w:divBdr>
        <w:top w:val="none" w:sz="0" w:space="0" w:color="auto"/>
        <w:left w:val="none" w:sz="0" w:space="0" w:color="auto"/>
        <w:bottom w:val="none" w:sz="0" w:space="0" w:color="auto"/>
        <w:right w:val="none" w:sz="0" w:space="0" w:color="auto"/>
      </w:divBdr>
    </w:div>
    <w:div w:id="844326121">
      <w:bodyDiv w:val="1"/>
      <w:marLeft w:val="0"/>
      <w:marRight w:val="0"/>
      <w:marTop w:val="0"/>
      <w:marBottom w:val="0"/>
      <w:divBdr>
        <w:top w:val="none" w:sz="0" w:space="0" w:color="auto"/>
        <w:left w:val="none" w:sz="0" w:space="0" w:color="auto"/>
        <w:bottom w:val="none" w:sz="0" w:space="0" w:color="auto"/>
        <w:right w:val="none" w:sz="0" w:space="0" w:color="auto"/>
      </w:divBdr>
    </w:div>
    <w:div w:id="863445570">
      <w:bodyDiv w:val="1"/>
      <w:marLeft w:val="0"/>
      <w:marRight w:val="0"/>
      <w:marTop w:val="0"/>
      <w:marBottom w:val="0"/>
      <w:divBdr>
        <w:top w:val="none" w:sz="0" w:space="0" w:color="auto"/>
        <w:left w:val="none" w:sz="0" w:space="0" w:color="auto"/>
        <w:bottom w:val="none" w:sz="0" w:space="0" w:color="auto"/>
        <w:right w:val="none" w:sz="0" w:space="0" w:color="auto"/>
      </w:divBdr>
    </w:div>
    <w:div w:id="936519269">
      <w:bodyDiv w:val="1"/>
      <w:marLeft w:val="0"/>
      <w:marRight w:val="0"/>
      <w:marTop w:val="0"/>
      <w:marBottom w:val="0"/>
      <w:divBdr>
        <w:top w:val="none" w:sz="0" w:space="0" w:color="auto"/>
        <w:left w:val="none" w:sz="0" w:space="0" w:color="auto"/>
        <w:bottom w:val="none" w:sz="0" w:space="0" w:color="auto"/>
        <w:right w:val="none" w:sz="0" w:space="0" w:color="auto"/>
      </w:divBdr>
    </w:div>
    <w:div w:id="978530101">
      <w:bodyDiv w:val="1"/>
      <w:marLeft w:val="0"/>
      <w:marRight w:val="0"/>
      <w:marTop w:val="0"/>
      <w:marBottom w:val="0"/>
      <w:divBdr>
        <w:top w:val="none" w:sz="0" w:space="0" w:color="auto"/>
        <w:left w:val="none" w:sz="0" w:space="0" w:color="auto"/>
        <w:bottom w:val="none" w:sz="0" w:space="0" w:color="auto"/>
        <w:right w:val="none" w:sz="0" w:space="0" w:color="auto"/>
      </w:divBdr>
    </w:div>
    <w:div w:id="1037584291">
      <w:bodyDiv w:val="1"/>
      <w:marLeft w:val="0"/>
      <w:marRight w:val="0"/>
      <w:marTop w:val="0"/>
      <w:marBottom w:val="0"/>
      <w:divBdr>
        <w:top w:val="none" w:sz="0" w:space="0" w:color="auto"/>
        <w:left w:val="none" w:sz="0" w:space="0" w:color="auto"/>
        <w:bottom w:val="none" w:sz="0" w:space="0" w:color="auto"/>
        <w:right w:val="none" w:sz="0" w:space="0" w:color="auto"/>
      </w:divBdr>
    </w:div>
    <w:div w:id="1122650555">
      <w:bodyDiv w:val="1"/>
      <w:marLeft w:val="0"/>
      <w:marRight w:val="0"/>
      <w:marTop w:val="0"/>
      <w:marBottom w:val="0"/>
      <w:divBdr>
        <w:top w:val="none" w:sz="0" w:space="0" w:color="auto"/>
        <w:left w:val="none" w:sz="0" w:space="0" w:color="auto"/>
        <w:bottom w:val="none" w:sz="0" w:space="0" w:color="auto"/>
        <w:right w:val="none" w:sz="0" w:space="0" w:color="auto"/>
      </w:divBdr>
    </w:div>
    <w:div w:id="1134635539">
      <w:bodyDiv w:val="1"/>
      <w:marLeft w:val="0"/>
      <w:marRight w:val="0"/>
      <w:marTop w:val="0"/>
      <w:marBottom w:val="0"/>
      <w:divBdr>
        <w:top w:val="none" w:sz="0" w:space="0" w:color="auto"/>
        <w:left w:val="none" w:sz="0" w:space="0" w:color="auto"/>
        <w:bottom w:val="none" w:sz="0" w:space="0" w:color="auto"/>
        <w:right w:val="none" w:sz="0" w:space="0" w:color="auto"/>
      </w:divBdr>
    </w:div>
    <w:div w:id="1137146568">
      <w:bodyDiv w:val="1"/>
      <w:marLeft w:val="0"/>
      <w:marRight w:val="0"/>
      <w:marTop w:val="0"/>
      <w:marBottom w:val="0"/>
      <w:divBdr>
        <w:top w:val="none" w:sz="0" w:space="0" w:color="auto"/>
        <w:left w:val="none" w:sz="0" w:space="0" w:color="auto"/>
        <w:bottom w:val="none" w:sz="0" w:space="0" w:color="auto"/>
        <w:right w:val="none" w:sz="0" w:space="0" w:color="auto"/>
      </w:divBdr>
    </w:div>
    <w:div w:id="1254557206">
      <w:bodyDiv w:val="1"/>
      <w:marLeft w:val="0"/>
      <w:marRight w:val="0"/>
      <w:marTop w:val="0"/>
      <w:marBottom w:val="0"/>
      <w:divBdr>
        <w:top w:val="none" w:sz="0" w:space="0" w:color="auto"/>
        <w:left w:val="none" w:sz="0" w:space="0" w:color="auto"/>
        <w:bottom w:val="none" w:sz="0" w:space="0" w:color="auto"/>
        <w:right w:val="none" w:sz="0" w:space="0" w:color="auto"/>
      </w:divBdr>
    </w:div>
    <w:div w:id="1290092943">
      <w:bodyDiv w:val="1"/>
      <w:marLeft w:val="0"/>
      <w:marRight w:val="0"/>
      <w:marTop w:val="0"/>
      <w:marBottom w:val="0"/>
      <w:divBdr>
        <w:top w:val="none" w:sz="0" w:space="0" w:color="auto"/>
        <w:left w:val="none" w:sz="0" w:space="0" w:color="auto"/>
        <w:bottom w:val="none" w:sz="0" w:space="0" w:color="auto"/>
        <w:right w:val="none" w:sz="0" w:space="0" w:color="auto"/>
      </w:divBdr>
    </w:div>
    <w:div w:id="1326127630">
      <w:bodyDiv w:val="1"/>
      <w:marLeft w:val="0"/>
      <w:marRight w:val="0"/>
      <w:marTop w:val="0"/>
      <w:marBottom w:val="0"/>
      <w:divBdr>
        <w:top w:val="none" w:sz="0" w:space="0" w:color="auto"/>
        <w:left w:val="none" w:sz="0" w:space="0" w:color="auto"/>
        <w:bottom w:val="none" w:sz="0" w:space="0" w:color="auto"/>
        <w:right w:val="none" w:sz="0" w:space="0" w:color="auto"/>
      </w:divBdr>
    </w:div>
    <w:div w:id="1408843444">
      <w:bodyDiv w:val="1"/>
      <w:marLeft w:val="0"/>
      <w:marRight w:val="0"/>
      <w:marTop w:val="0"/>
      <w:marBottom w:val="0"/>
      <w:divBdr>
        <w:top w:val="none" w:sz="0" w:space="0" w:color="auto"/>
        <w:left w:val="none" w:sz="0" w:space="0" w:color="auto"/>
        <w:bottom w:val="none" w:sz="0" w:space="0" w:color="auto"/>
        <w:right w:val="none" w:sz="0" w:space="0" w:color="auto"/>
      </w:divBdr>
    </w:div>
    <w:div w:id="1526674311">
      <w:bodyDiv w:val="1"/>
      <w:marLeft w:val="0"/>
      <w:marRight w:val="0"/>
      <w:marTop w:val="0"/>
      <w:marBottom w:val="0"/>
      <w:divBdr>
        <w:top w:val="none" w:sz="0" w:space="0" w:color="auto"/>
        <w:left w:val="none" w:sz="0" w:space="0" w:color="auto"/>
        <w:bottom w:val="none" w:sz="0" w:space="0" w:color="auto"/>
        <w:right w:val="none" w:sz="0" w:space="0" w:color="auto"/>
      </w:divBdr>
    </w:div>
    <w:div w:id="1624730313">
      <w:bodyDiv w:val="1"/>
      <w:marLeft w:val="0"/>
      <w:marRight w:val="0"/>
      <w:marTop w:val="0"/>
      <w:marBottom w:val="0"/>
      <w:divBdr>
        <w:top w:val="none" w:sz="0" w:space="0" w:color="auto"/>
        <w:left w:val="none" w:sz="0" w:space="0" w:color="auto"/>
        <w:bottom w:val="none" w:sz="0" w:space="0" w:color="auto"/>
        <w:right w:val="none" w:sz="0" w:space="0" w:color="auto"/>
      </w:divBdr>
    </w:div>
    <w:div w:id="1637639957">
      <w:bodyDiv w:val="1"/>
      <w:marLeft w:val="0"/>
      <w:marRight w:val="0"/>
      <w:marTop w:val="0"/>
      <w:marBottom w:val="0"/>
      <w:divBdr>
        <w:top w:val="none" w:sz="0" w:space="0" w:color="auto"/>
        <w:left w:val="none" w:sz="0" w:space="0" w:color="auto"/>
        <w:bottom w:val="none" w:sz="0" w:space="0" w:color="auto"/>
        <w:right w:val="none" w:sz="0" w:space="0" w:color="auto"/>
      </w:divBdr>
    </w:div>
    <w:div w:id="1818455620">
      <w:bodyDiv w:val="1"/>
      <w:marLeft w:val="0"/>
      <w:marRight w:val="0"/>
      <w:marTop w:val="0"/>
      <w:marBottom w:val="0"/>
      <w:divBdr>
        <w:top w:val="none" w:sz="0" w:space="0" w:color="auto"/>
        <w:left w:val="none" w:sz="0" w:space="0" w:color="auto"/>
        <w:bottom w:val="none" w:sz="0" w:space="0" w:color="auto"/>
        <w:right w:val="none" w:sz="0" w:space="0" w:color="auto"/>
      </w:divBdr>
    </w:div>
    <w:div w:id="1891526359">
      <w:bodyDiv w:val="1"/>
      <w:marLeft w:val="0"/>
      <w:marRight w:val="0"/>
      <w:marTop w:val="0"/>
      <w:marBottom w:val="0"/>
      <w:divBdr>
        <w:top w:val="none" w:sz="0" w:space="0" w:color="auto"/>
        <w:left w:val="none" w:sz="0" w:space="0" w:color="auto"/>
        <w:bottom w:val="none" w:sz="0" w:space="0" w:color="auto"/>
        <w:right w:val="none" w:sz="0" w:space="0" w:color="auto"/>
      </w:divBdr>
    </w:div>
    <w:div w:id="2042049621">
      <w:bodyDiv w:val="1"/>
      <w:marLeft w:val="0"/>
      <w:marRight w:val="0"/>
      <w:marTop w:val="0"/>
      <w:marBottom w:val="0"/>
      <w:divBdr>
        <w:top w:val="none" w:sz="0" w:space="0" w:color="auto"/>
        <w:left w:val="none" w:sz="0" w:space="0" w:color="auto"/>
        <w:bottom w:val="none" w:sz="0" w:space="0" w:color="auto"/>
        <w:right w:val="none" w:sz="0" w:space="0" w:color="auto"/>
      </w:divBdr>
    </w:div>
    <w:div w:id="2058309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23EE5D-F5AC-421D-9C5E-96D761B160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1541</Words>
  <Characters>8786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General Department of Taxation</Company>
  <LinksUpToDate>false</LinksUpToDate>
  <CharactersWithSpaces>10307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Tong Cuc Thue</dc:creator>
  <cp:keywords/>
  <cp:lastModifiedBy>Sau, Tran Be Sau (TCCB-CMA)</cp:lastModifiedBy>
  <cp:revision>2</cp:revision>
  <cp:lastPrinted>2025-10-29T04:02:00Z</cp:lastPrinted>
  <dcterms:created xsi:type="dcterms:W3CDTF">2025-10-31T02:49:00Z</dcterms:created>
  <dcterms:modified xsi:type="dcterms:W3CDTF">2025-10-31T02:49:00Z</dcterms:modified>
</cp:coreProperties>
</file>