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475" w:rsidRPr="00FA7475" w:rsidRDefault="00FA7475" w:rsidP="00FA7475">
      <w:pPr>
        <w:spacing w:afterLines="100" w:after="312" w:line="360" w:lineRule="auto"/>
        <w:jc w:val="left"/>
        <w:rPr>
          <w:rFonts w:ascii="微软雅黑" w:eastAsia="微软雅黑" w:hAnsi="微软雅黑"/>
          <w:b/>
          <w:sz w:val="24"/>
          <w:szCs w:val="24"/>
          <w:shd w:val="pct15" w:color="auto" w:fill="FFFFFF"/>
        </w:rPr>
      </w:pPr>
      <w:r w:rsidRPr="00FA7475">
        <w:rPr>
          <w:rFonts w:ascii="微软雅黑" w:eastAsia="微软雅黑" w:hAnsi="微软雅黑" w:hint="eastAsia"/>
          <w:b/>
          <w:sz w:val="24"/>
          <w:szCs w:val="24"/>
          <w:shd w:val="pct15" w:color="auto" w:fill="FFFFFF"/>
        </w:rPr>
        <w:t>企业</w:t>
      </w:r>
      <w:r w:rsidRPr="00FA7475">
        <w:rPr>
          <w:rFonts w:ascii="微软雅黑" w:eastAsia="微软雅黑" w:hAnsi="微软雅黑"/>
          <w:b/>
          <w:sz w:val="24"/>
          <w:szCs w:val="24"/>
          <w:shd w:val="pct15" w:color="auto" w:fill="FFFFFF"/>
        </w:rPr>
        <w:t>文化</w:t>
      </w:r>
      <w:r>
        <w:rPr>
          <w:rFonts w:ascii="微软雅黑" w:eastAsia="微软雅黑" w:hAnsi="微软雅黑" w:hint="eastAsia"/>
          <w:b/>
          <w:sz w:val="24"/>
          <w:szCs w:val="24"/>
          <w:shd w:val="pct15" w:color="auto" w:fill="FFFFFF"/>
        </w:rPr>
        <w:t>——</w:t>
      </w:r>
    </w:p>
    <w:p w:rsidR="00FA7475" w:rsidRPr="00FA7475" w:rsidRDefault="00FA7475" w:rsidP="00FA7475">
      <w:pPr>
        <w:spacing w:afterLines="100" w:after="312" w:line="360" w:lineRule="auto"/>
        <w:rPr>
          <w:rFonts w:ascii="微软雅黑" w:eastAsia="微软雅黑" w:hAnsi="微软雅黑"/>
          <w:sz w:val="24"/>
          <w:szCs w:val="24"/>
        </w:rPr>
      </w:pPr>
      <w:r w:rsidRPr="00FA7475">
        <w:rPr>
          <w:rFonts w:ascii="微软雅黑" w:eastAsia="微软雅黑" w:hAnsi="微软雅黑" w:hint="eastAsia"/>
          <w:sz w:val="24"/>
          <w:szCs w:val="24"/>
        </w:rPr>
        <w:t>裕福实业投资股份有限公司专注金融、科技、文化行业投资及发展，致力于推动</w:t>
      </w:r>
      <w:r w:rsidR="009A0009">
        <w:rPr>
          <w:rFonts w:ascii="微软雅黑" w:eastAsia="微软雅黑" w:hAnsi="微软雅黑" w:hint="eastAsia"/>
          <w:sz w:val="24"/>
          <w:szCs w:val="24"/>
        </w:rPr>
        <w:t>创新</w:t>
      </w:r>
      <w:r w:rsidRPr="00FA7475">
        <w:rPr>
          <w:rFonts w:ascii="微软雅黑" w:eastAsia="微软雅黑" w:hAnsi="微软雅黑" w:hint="eastAsia"/>
          <w:sz w:val="24"/>
          <w:szCs w:val="24"/>
        </w:rPr>
        <w:t>，提升效率。</w:t>
      </w:r>
    </w:p>
    <w:p w:rsidR="00FA7475" w:rsidRPr="00FA7475" w:rsidRDefault="00FA7475" w:rsidP="00FA7475">
      <w:pPr>
        <w:spacing w:afterLines="100" w:after="312" w:line="360" w:lineRule="auto"/>
        <w:rPr>
          <w:rFonts w:ascii="微软雅黑" w:eastAsia="微软雅黑" w:hAnsi="微软雅黑"/>
          <w:sz w:val="24"/>
          <w:szCs w:val="24"/>
        </w:rPr>
      </w:pPr>
      <w:r w:rsidRPr="00FA7475">
        <w:rPr>
          <w:rFonts w:ascii="微软雅黑" w:eastAsia="微软雅黑" w:hAnsi="微软雅黑" w:hint="eastAsia"/>
          <w:sz w:val="24"/>
          <w:szCs w:val="24"/>
        </w:rPr>
        <w:t>企业围绕“变革推进发展，勇于创新，人人争先”的核心价值观开展投资规划、业务经营，人才管理等，重视可持续发展及人才的培养。</w:t>
      </w:r>
    </w:p>
    <w:p w:rsidR="00FA7475" w:rsidRPr="00FA7475" w:rsidRDefault="00FA7475" w:rsidP="00FA7475">
      <w:pPr>
        <w:spacing w:afterLines="100" w:after="312" w:line="360" w:lineRule="auto"/>
        <w:rPr>
          <w:rFonts w:ascii="微软雅黑" w:eastAsia="微软雅黑" w:hAnsi="微软雅黑"/>
          <w:sz w:val="24"/>
          <w:szCs w:val="24"/>
        </w:rPr>
      </w:pPr>
      <w:r w:rsidRPr="00FA7475">
        <w:rPr>
          <w:rFonts w:ascii="微软雅黑" w:eastAsia="微软雅黑" w:hAnsi="微软雅黑" w:hint="eastAsia"/>
          <w:sz w:val="24"/>
          <w:szCs w:val="24"/>
        </w:rPr>
        <w:t>企业对团队建设十分重视，人员具备三大素质，</w:t>
      </w:r>
      <w:r w:rsidRPr="00FA7475">
        <w:rPr>
          <w:rFonts w:ascii="微软雅黑" w:eastAsia="微软雅黑" w:hAnsi="微软雅黑"/>
          <w:sz w:val="24"/>
          <w:szCs w:val="24"/>
        </w:rPr>
        <w:t>诚信：诚实正直，言行坦荡</w:t>
      </w:r>
      <w:r w:rsidRPr="00FA7475">
        <w:rPr>
          <w:rFonts w:ascii="微软雅黑" w:eastAsia="微软雅黑" w:hAnsi="微软雅黑" w:hint="eastAsia"/>
          <w:sz w:val="24"/>
          <w:szCs w:val="24"/>
        </w:rPr>
        <w:t>；</w:t>
      </w:r>
      <w:r w:rsidRPr="00FA7475">
        <w:rPr>
          <w:rFonts w:ascii="微软雅黑" w:eastAsia="微软雅黑" w:hAnsi="微软雅黑"/>
          <w:sz w:val="24"/>
          <w:szCs w:val="24"/>
        </w:rPr>
        <w:t>激情：乐观向上，永不言弃</w:t>
      </w:r>
      <w:r w:rsidRPr="00FA7475">
        <w:rPr>
          <w:rFonts w:ascii="微软雅黑" w:eastAsia="微软雅黑" w:hAnsi="微软雅黑" w:hint="eastAsia"/>
          <w:sz w:val="24"/>
          <w:szCs w:val="24"/>
        </w:rPr>
        <w:t>；</w:t>
      </w:r>
      <w:r w:rsidRPr="00FA7475">
        <w:rPr>
          <w:rFonts w:ascii="微软雅黑" w:eastAsia="微软雅黑" w:hAnsi="微软雅黑"/>
          <w:sz w:val="24"/>
          <w:szCs w:val="24"/>
        </w:rPr>
        <w:t>敬业：专业执着，精益求精</w:t>
      </w:r>
      <w:r w:rsidRPr="00FA7475">
        <w:rPr>
          <w:rFonts w:ascii="微软雅黑" w:eastAsia="微软雅黑" w:hAnsi="微软雅黑" w:hint="eastAsia"/>
          <w:sz w:val="24"/>
          <w:szCs w:val="24"/>
        </w:rPr>
        <w:t>。并时常开展集体团建活动。</w:t>
      </w:r>
    </w:p>
    <w:p w:rsidR="00FA7475" w:rsidRPr="00FA7475" w:rsidRDefault="00FA7475" w:rsidP="00FA7475">
      <w:pPr>
        <w:spacing w:afterLines="100" w:after="312" w:line="360" w:lineRule="auto"/>
        <w:rPr>
          <w:rFonts w:ascii="微软雅黑" w:eastAsia="微软雅黑" w:hAnsi="微软雅黑"/>
          <w:sz w:val="24"/>
          <w:szCs w:val="24"/>
        </w:rPr>
      </w:pPr>
      <w:r w:rsidRPr="00FA7475">
        <w:rPr>
          <w:rFonts w:ascii="微软雅黑" w:eastAsia="微软雅黑" w:hAnsi="微软雅黑" w:hint="eastAsia"/>
          <w:sz w:val="24"/>
          <w:szCs w:val="24"/>
        </w:rPr>
        <w:t>团建风采——图</w:t>
      </w:r>
    </w:p>
    <w:p w:rsidR="00FA7475" w:rsidRPr="00FA7475" w:rsidRDefault="00FA7475" w:rsidP="00FA7475">
      <w:pPr>
        <w:rPr>
          <w:rFonts w:ascii="微软雅黑" w:eastAsia="微软雅黑" w:hAnsi="微软雅黑"/>
          <w:sz w:val="24"/>
          <w:szCs w:val="24"/>
        </w:rPr>
      </w:pPr>
    </w:p>
    <w:p w:rsidR="00FA7475" w:rsidRPr="00FA7475" w:rsidRDefault="00FA7475" w:rsidP="00FA7475">
      <w:pPr>
        <w:spacing w:afterLines="100" w:after="312" w:line="360" w:lineRule="auto"/>
        <w:rPr>
          <w:rFonts w:ascii="微软雅黑" w:eastAsia="微软雅黑" w:hAnsi="微软雅黑"/>
          <w:b/>
          <w:sz w:val="24"/>
          <w:szCs w:val="24"/>
          <w:shd w:val="pct15" w:color="auto" w:fill="FFFFFF"/>
        </w:rPr>
      </w:pPr>
      <w:r w:rsidRPr="00FA7475">
        <w:rPr>
          <w:rFonts w:ascii="微软雅黑" w:eastAsia="微软雅黑" w:hAnsi="微软雅黑" w:hint="eastAsia"/>
          <w:b/>
          <w:sz w:val="24"/>
          <w:szCs w:val="24"/>
          <w:shd w:val="pct15" w:color="auto" w:fill="FFFFFF"/>
        </w:rPr>
        <w:t>社会责任</w:t>
      </w:r>
      <w:r>
        <w:rPr>
          <w:rFonts w:ascii="微软雅黑" w:eastAsia="微软雅黑" w:hAnsi="微软雅黑" w:hint="eastAsia"/>
          <w:b/>
          <w:sz w:val="24"/>
          <w:szCs w:val="24"/>
          <w:shd w:val="pct15" w:color="auto" w:fill="FFFFFF"/>
        </w:rPr>
        <w:t>——</w:t>
      </w:r>
    </w:p>
    <w:p w:rsidR="00FA7475" w:rsidRPr="00FA7475" w:rsidRDefault="00FA7475" w:rsidP="00FA7475">
      <w:pPr>
        <w:spacing w:afterLines="100" w:after="312" w:line="360" w:lineRule="auto"/>
        <w:rPr>
          <w:rFonts w:ascii="微软雅黑" w:eastAsia="微软雅黑" w:hAnsi="微软雅黑"/>
          <w:sz w:val="24"/>
          <w:szCs w:val="24"/>
        </w:rPr>
      </w:pPr>
      <w:r w:rsidRPr="00FA7475">
        <w:rPr>
          <w:rFonts w:ascii="微软雅黑" w:eastAsia="微软雅黑" w:hAnsi="微软雅黑" w:hint="eastAsia"/>
          <w:sz w:val="24"/>
          <w:szCs w:val="24"/>
        </w:rPr>
        <w:t>裕福实业投资股份有限公司在发展中始终视</w:t>
      </w:r>
      <w:r w:rsidR="00D81426">
        <w:rPr>
          <w:rFonts w:ascii="微软雅黑" w:eastAsia="微软雅黑" w:hAnsi="微软雅黑" w:hint="eastAsia"/>
          <w:sz w:val="24"/>
          <w:szCs w:val="24"/>
        </w:rPr>
        <w:t>“促进</w:t>
      </w:r>
      <w:r w:rsidRPr="00FA7475">
        <w:rPr>
          <w:rFonts w:ascii="微软雅黑" w:eastAsia="微软雅黑" w:hAnsi="微软雅黑" w:hint="eastAsia"/>
          <w:sz w:val="24"/>
          <w:szCs w:val="24"/>
        </w:rPr>
        <w:t>社会和谐发展</w:t>
      </w:r>
      <w:r w:rsidR="00D81426">
        <w:rPr>
          <w:rFonts w:ascii="微软雅黑" w:eastAsia="微软雅黑" w:hAnsi="微软雅黑" w:hint="eastAsia"/>
          <w:sz w:val="24"/>
          <w:szCs w:val="24"/>
        </w:rPr>
        <w:t>”</w:t>
      </w:r>
      <w:r w:rsidRPr="00FA7475">
        <w:rPr>
          <w:rFonts w:ascii="微软雅黑" w:eastAsia="微软雅黑" w:hAnsi="微软雅黑" w:hint="eastAsia"/>
          <w:sz w:val="24"/>
          <w:szCs w:val="24"/>
        </w:rPr>
        <w:t>为己任，注重公益活动的开展。</w:t>
      </w:r>
    </w:p>
    <w:p w:rsidR="00FA7475" w:rsidRPr="00FA7475" w:rsidRDefault="00FA7475" w:rsidP="00FA7475">
      <w:pPr>
        <w:spacing w:afterLines="100" w:after="312" w:line="360" w:lineRule="auto"/>
        <w:rPr>
          <w:rFonts w:ascii="微软雅黑" w:eastAsia="微软雅黑" w:hAnsi="微软雅黑"/>
          <w:sz w:val="24"/>
          <w:szCs w:val="24"/>
        </w:rPr>
      </w:pPr>
      <w:r w:rsidRPr="00FA7475">
        <w:rPr>
          <w:rFonts w:ascii="微软雅黑" w:eastAsia="微软雅黑" w:hAnsi="微软雅黑" w:hint="eastAsia"/>
          <w:sz w:val="24"/>
          <w:szCs w:val="24"/>
        </w:rPr>
        <w:t>公益活动——图</w:t>
      </w:r>
      <w:bookmarkStart w:id="0" w:name="_GoBack"/>
      <w:bookmarkEnd w:id="0"/>
    </w:p>
    <w:p w:rsidR="006635C2" w:rsidRPr="00FA7475" w:rsidRDefault="006635C2">
      <w:pPr>
        <w:rPr>
          <w:sz w:val="24"/>
          <w:szCs w:val="24"/>
        </w:rPr>
      </w:pPr>
    </w:p>
    <w:sectPr w:rsidR="006635C2" w:rsidRPr="00FA7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580" w:rsidRDefault="009E5580" w:rsidP="00FA7475">
      <w:r>
        <w:separator/>
      </w:r>
    </w:p>
  </w:endnote>
  <w:endnote w:type="continuationSeparator" w:id="0">
    <w:p w:rsidR="009E5580" w:rsidRDefault="009E5580" w:rsidP="00FA7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580" w:rsidRDefault="009E5580" w:rsidP="00FA7475">
      <w:r>
        <w:separator/>
      </w:r>
    </w:p>
  </w:footnote>
  <w:footnote w:type="continuationSeparator" w:id="0">
    <w:p w:rsidR="009E5580" w:rsidRDefault="009E5580" w:rsidP="00FA7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59"/>
    <w:rsid w:val="002F354B"/>
    <w:rsid w:val="006635C2"/>
    <w:rsid w:val="00790A59"/>
    <w:rsid w:val="007A47E3"/>
    <w:rsid w:val="009A0009"/>
    <w:rsid w:val="009E5580"/>
    <w:rsid w:val="00B608C8"/>
    <w:rsid w:val="00D81426"/>
    <w:rsid w:val="00FA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B2BD0F-4544-4EC3-852B-19D253B6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4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6</cp:revision>
  <dcterms:created xsi:type="dcterms:W3CDTF">2017-08-23T01:35:00Z</dcterms:created>
  <dcterms:modified xsi:type="dcterms:W3CDTF">2017-08-23T02:48:00Z</dcterms:modified>
</cp:coreProperties>
</file>