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486F" w14:textId="77777777" w:rsidR="00487DBE" w:rsidRPr="00502943" w:rsidRDefault="00487DBE" w:rsidP="00502943">
      <w:pPr>
        <w:rPr>
          <w:b/>
          <w:bCs/>
        </w:rPr>
      </w:pPr>
      <w:r w:rsidRPr="00502943">
        <w:rPr>
          <w:b/>
          <w:bCs/>
        </w:rPr>
        <w:t>Modelo de mensagem de correio eletrónico</w:t>
      </w:r>
    </w:p>
    <w:p w14:paraId="217CACC8" w14:textId="7C7E551F" w:rsidR="00487DBE" w:rsidRPr="00502943" w:rsidRDefault="00D2261E" w:rsidP="00502943">
      <w:pPr>
        <w:rPr>
          <w:b/>
          <w:bCs/>
        </w:rPr>
      </w:pPr>
      <w:r>
        <w:rPr>
          <w:b/>
          <w:bCs/>
        </w:rPr>
        <w:t>Sugestões de melhoria do roteiro</w:t>
      </w:r>
    </w:p>
    <w:p w14:paraId="46FD420F" w14:textId="77777777" w:rsidR="00487DBE" w:rsidRPr="00487DBE" w:rsidRDefault="00487DBE" w:rsidP="0050294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87DBE" w:rsidRPr="00487DBE" w14:paraId="61167D6E" w14:textId="77777777" w:rsidTr="001805B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DC0546" w14:textId="77777777" w:rsidR="00487DBE" w:rsidRPr="00487DBE" w:rsidRDefault="00487DBE" w:rsidP="00502943">
            <w:bookmarkStart w:id="0" w:name="_Hlk200309715"/>
            <w:bookmarkStart w:id="1" w:name="_Hlk175846602"/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1FC347BE" w14:textId="1E057795" w:rsidR="00487DBE" w:rsidRPr="00487DBE" w:rsidRDefault="00487DBE" w:rsidP="00502943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proofErr w:type="spellStart"/>
            <w:r w:rsidR="00393FD6" w:rsidRPr="00393FD6">
              <w:rPr>
                <w:i/>
                <w:iCs/>
              </w:rPr>
              <w:t>GMail</w:t>
            </w:r>
            <w:proofErr w:type="spellEnd"/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21A3FA80" w14:textId="77777777" w:rsidR="00487DBE" w:rsidRPr="00487DBE" w:rsidRDefault="00487DBE" w:rsidP="00502943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2ACDB600" w14:textId="77777777" w:rsidR="00487DBE" w:rsidRPr="00487DBE" w:rsidRDefault="00487DBE" w:rsidP="00502943">
            <w:r w:rsidRPr="00487DBE">
              <w:t>- Editar o corpo da mensagem de acordo com as suas necessidades específicas;</w:t>
            </w:r>
          </w:p>
          <w:p w14:paraId="48E784F5" w14:textId="3A53CD58" w:rsidR="00487DBE" w:rsidRPr="00487DBE" w:rsidRDefault="00487DBE" w:rsidP="00502943">
            <w:r w:rsidRPr="00487DBE">
              <w:t>- Anexar documento</w:t>
            </w:r>
            <w:r w:rsidR="00D2261E">
              <w:t>s ou outros ficheiros que ache necessários.</w:t>
            </w:r>
          </w:p>
          <w:p w14:paraId="74E48AC2" w14:textId="77777777" w:rsidR="00487DBE" w:rsidRPr="00487DBE" w:rsidRDefault="00487DBE" w:rsidP="00502943"/>
          <w:p w14:paraId="7EAC39EC" w14:textId="77777777" w:rsidR="00487DBE" w:rsidRPr="00502943" w:rsidRDefault="00487DBE" w:rsidP="00502943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490433C8" w14:textId="0ED0DB74" w:rsidR="00487DBE" w:rsidRPr="00487DBE" w:rsidRDefault="00487DBE" w:rsidP="00502943">
            <w:r w:rsidRPr="00487DBE">
              <w:t>- Indicar apenas o</w:t>
            </w:r>
            <w:r w:rsidR="006B1C50">
              <w:t>s aspetos a melhorar dando indicações concretas de como o fazer, com os resultados finais expectáveis já elencados;</w:t>
            </w:r>
          </w:p>
          <w:p w14:paraId="41436AF4" w14:textId="60F841F5" w:rsidR="00487DBE" w:rsidRPr="00487DBE" w:rsidRDefault="00487DBE" w:rsidP="00502943">
            <w:r w:rsidRPr="00487DBE">
              <w:t xml:space="preserve">- Indicar todos os </w:t>
            </w:r>
            <w:r w:rsidR="003B64DC">
              <w:t>dados necessários para a correta identificação do problema ou processo a melhorar conforme aplicável</w:t>
            </w:r>
            <w:r w:rsidRPr="00487DBE">
              <w:t>;</w:t>
            </w:r>
          </w:p>
          <w:p w14:paraId="526AF0AD" w14:textId="49BAB360" w:rsidR="00487DBE" w:rsidRPr="00487DBE" w:rsidRDefault="00487DBE" w:rsidP="00502943">
            <w:r w:rsidRPr="00487DBE">
              <w:t xml:space="preserve">- Remover </w:t>
            </w:r>
            <w:r w:rsidR="004B6CA3">
              <w:t>todas as informações irrelevantes para a comunicação atual</w:t>
            </w:r>
            <w:r w:rsidRPr="00487DBE">
              <w:t>;</w:t>
            </w:r>
          </w:p>
          <w:p w14:paraId="6B9FF51C" w14:textId="5B2EB537" w:rsidR="00487DBE" w:rsidRPr="00487DBE" w:rsidRDefault="00487DBE" w:rsidP="00502943">
            <w:r w:rsidRPr="00487DBE">
              <w:t xml:space="preserve">- </w:t>
            </w:r>
            <w:r w:rsidR="001805B2" w:rsidRPr="00487DBE">
              <w:t xml:space="preserve">Garantir a substituição de todos os </w:t>
            </w:r>
            <w:r w:rsidR="001805B2" w:rsidRPr="00487DBE">
              <w:rPr>
                <w:u w:val="single"/>
              </w:rPr>
              <w:t>campos delimitados por parênteses retos</w:t>
            </w:r>
            <w:r w:rsidR="001805B2"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728B3253" w14:textId="77777777" w:rsidR="00487DBE" w:rsidRPr="00487DBE" w:rsidRDefault="00487DBE" w:rsidP="00502943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487DBE" w:rsidRPr="00487DBE" w14:paraId="6B452365" w14:textId="77777777" w:rsidTr="001805B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6D6D8BA" w14:textId="77777777" w:rsidR="00487DBE" w:rsidRPr="00487DBE" w:rsidRDefault="00487DBE" w:rsidP="00502943"/>
        </w:tc>
      </w:tr>
    </w:tbl>
    <w:p w14:paraId="566BD300" w14:textId="185B4131" w:rsidR="00487DBE" w:rsidRPr="00487DBE" w:rsidRDefault="00487DBE" w:rsidP="00502943">
      <w:bookmarkStart w:id="2" w:name="_Hlk200309730"/>
      <w:bookmarkEnd w:id="0"/>
      <w:r w:rsidRPr="00502943">
        <w:rPr>
          <w:b/>
          <w:bCs/>
        </w:rPr>
        <w:t>Destinatário</w:t>
      </w:r>
      <w:r w:rsidRPr="00487DBE">
        <w:t xml:space="preserve">: </w:t>
      </w:r>
      <w:r w:rsidR="00633DE4" w:rsidRPr="00633DE4">
        <w:t>roteir</w:t>
      </w:r>
      <w:r w:rsidR="00633DE4">
        <w:t>omudanca@imariana.com</w:t>
      </w:r>
    </w:p>
    <w:p w14:paraId="018A83D7" w14:textId="77777777" w:rsidR="00487DBE" w:rsidRPr="00487DBE" w:rsidRDefault="00487DBE" w:rsidP="00502943"/>
    <w:p w14:paraId="39F0849B" w14:textId="6C2960A3" w:rsidR="00487DBE" w:rsidRPr="00487DBE" w:rsidRDefault="00487DBE" w:rsidP="00502943">
      <w:r w:rsidRPr="00502943">
        <w:rPr>
          <w:b/>
          <w:bCs/>
        </w:rPr>
        <w:t>Assunto</w:t>
      </w:r>
      <w:r w:rsidRPr="00487DBE">
        <w:t xml:space="preserve">: </w:t>
      </w:r>
      <w:r w:rsidR="00B73152">
        <w:t>PEDIDO: Sugestões de melhoria do roteiro</w:t>
      </w:r>
    </w:p>
    <w:bookmarkEnd w:id="2"/>
    <w:p w14:paraId="5B1BFC4F" w14:textId="77777777" w:rsidR="00487DBE" w:rsidRPr="00487DBE" w:rsidRDefault="00487DBE" w:rsidP="00502943"/>
    <w:p w14:paraId="5BAB4B5F" w14:textId="77777777" w:rsidR="00487DBE" w:rsidRPr="00487DBE" w:rsidRDefault="00487DBE" w:rsidP="00502943">
      <w:r w:rsidRPr="00487DBE">
        <w:t>---</w:t>
      </w:r>
    </w:p>
    <w:p w14:paraId="55777232" w14:textId="77777777" w:rsidR="00487DBE" w:rsidRPr="00487DBE" w:rsidRDefault="00487DBE" w:rsidP="0050294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87DBE" w:rsidRPr="00487DBE" w14:paraId="67A5EDD5" w14:textId="77777777" w:rsidTr="00916D98"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</w:tcPr>
          <w:p w14:paraId="6264DD93" w14:textId="6A52B7E7" w:rsidR="00487DBE" w:rsidRPr="00487DBE" w:rsidRDefault="007C42FB" w:rsidP="00502943">
            <w:bookmarkStart w:id="3" w:name="_Hlk200309974"/>
            <w:r>
              <w:t>Olá Mariana</w:t>
            </w:r>
            <w:r w:rsidR="00487DBE" w:rsidRPr="00487DBE">
              <w:t>,</w:t>
            </w:r>
          </w:p>
          <w:p w14:paraId="52954271" w14:textId="77777777" w:rsidR="00487DBE" w:rsidRPr="00487DBE" w:rsidRDefault="00487DBE" w:rsidP="00502943"/>
          <w:p w14:paraId="4322D46C" w14:textId="35C3D680" w:rsidR="00487DBE" w:rsidRDefault="007C42FB" w:rsidP="00502943">
            <w:r>
              <w:t>Venho na qualidade de [UTILIZADOR(A)/REVISOR(A)/DISTRIBUIDOR(A)/OUTRO] do roteiro de mudança de nome e sexo sugerir uma(s) alteração(</w:t>
            </w:r>
            <w:proofErr w:type="spellStart"/>
            <w:r>
              <w:t>ções</w:t>
            </w:r>
            <w:proofErr w:type="spellEnd"/>
            <w:r>
              <w:t>) que considero ser(em) importante(s) para a elevação da qualidade do documento, a(s) qual(ais) refiro adiante</w:t>
            </w:r>
            <w:r w:rsidR="00487DBE" w:rsidRPr="00487DBE">
              <w:t>:</w:t>
            </w:r>
          </w:p>
          <w:p w14:paraId="3508ABBE" w14:textId="16B779ED" w:rsidR="007C42FB" w:rsidRDefault="007C42FB" w:rsidP="00502943"/>
          <w:p w14:paraId="17CD3F75" w14:textId="4A13C83A" w:rsidR="00C06623" w:rsidRDefault="00C06623" w:rsidP="00502943">
            <w:r>
              <w:t>Contextualização da sugestão</w:t>
            </w:r>
          </w:p>
          <w:p w14:paraId="58BCB6FB" w14:textId="77777777" w:rsidR="00C06623" w:rsidRDefault="00C06623" w:rsidP="00502943"/>
          <w:p w14:paraId="2BE72370" w14:textId="5FA98733" w:rsidR="007C42FB" w:rsidRDefault="007C42FB" w:rsidP="00502943">
            <w:r>
              <w:t>Categoria da sugestão:</w:t>
            </w:r>
          </w:p>
          <w:p w14:paraId="05B494C2" w14:textId="77777777" w:rsidR="00DA3085" w:rsidRDefault="00DA3085" w:rsidP="00502943"/>
          <w:p w14:paraId="1A48876E" w14:textId="50A483C2" w:rsidR="007C42FB" w:rsidRDefault="00C06623" w:rsidP="00502943">
            <w:r>
              <w:t xml:space="preserve">- </w:t>
            </w:r>
            <w:r w:rsidR="007C42FB">
              <w:t>Erro de redação (</w:t>
            </w:r>
            <w:r>
              <w:t xml:space="preserve">erro </w:t>
            </w:r>
            <w:r w:rsidR="007C42FB">
              <w:t>ortográfico</w:t>
            </w:r>
            <w:r>
              <w:t xml:space="preserve">, erro </w:t>
            </w:r>
            <w:r w:rsidR="007C42FB">
              <w:t>gramático</w:t>
            </w:r>
            <w:r>
              <w:t xml:space="preserve">, </w:t>
            </w:r>
            <w:r w:rsidR="007C42FB">
              <w:t>…)</w:t>
            </w:r>
          </w:p>
          <w:p w14:paraId="4B798DB6" w14:textId="61CE3145" w:rsidR="003B77B5" w:rsidRDefault="003B77B5" w:rsidP="00502943">
            <w:r>
              <w:t>- Clarificação</w:t>
            </w:r>
          </w:p>
          <w:p w14:paraId="28240CB3" w14:textId="01DFC3F8" w:rsidR="00C06623" w:rsidRDefault="00C06623" w:rsidP="00502943">
            <w:r>
              <w:t>- Imprecisão processual (omissão num processo, lacuna informacional, …)</w:t>
            </w:r>
          </w:p>
          <w:p w14:paraId="5DD1DFEF" w14:textId="540892EA" w:rsidR="00C06623" w:rsidRDefault="00C06623" w:rsidP="00502943">
            <w:r>
              <w:t>- Erro processual (processo com erro fundamental, descrição incorreta, …)</w:t>
            </w:r>
          </w:p>
          <w:p w14:paraId="67F8EABB" w14:textId="7E29F57C" w:rsidR="00C06623" w:rsidRDefault="00C06623" w:rsidP="00502943">
            <w:r>
              <w:t>- Sugestão de novo processo (processo para uma nova entidade, empresa ou aplicação, ainda não listado)</w:t>
            </w:r>
          </w:p>
          <w:p w14:paraId="61A094BB" w14:textId="7FCB61F1" w:rsidR="007C42FB" w:rsidRDefault="003B77B5" w:rsidP="00502943">
            <w:r>
              <w:t>- Pedido especial ou esclarecimento adicional</w:t>
            </w:r>
          </w:p>
          <w:p w14:paraId="7AAA7DF9" w14:textId="77777777" w:rsidR="003B77B5" w:rsidRDefault="003B77B5" w:rsidP="00502943"/>
          <w:p w14:paraId="7812D758" w14:textId="2D3F7A06" w:rsidR="00C06623" w:rsidRDefault="00C06623" w:rsidP="00502943">
            <w:r>
              <w:t>Localização</w:t>
            </w:r>
            <w:r w:rsidR="003B77B5">
              <w:t xml:space="preserve"> textual</w:t>
            </w:r>
            <w:r>
              <w:t xml:space="preserve"> </w:t>
            </w:r>
            <w:r w:rsidR="003B77B5">
              <w:t>e</w:t>
            </w:r>
            <w:r>
              <w:t xml:space="preserve"> contextualização</w:t>
            </w:r>
            <w:r w:rsidR="003B77B5">
              <w:t xml:space="preserve"> adicional</w:t>
            </w:r>
            <w:r>
              <w:t>:</w:t>
            </w:r>
          </w:p>
          <w:p w14:paraId="7738F8B1" w14:textId="77777777" w:rsidR="00DA3085" w:rsidRDefault="00DA3085" w:rsidP="00502943"/>
          <w:p w14:paraId="6504533A" w14:textId="09BD0CE6" w:rsidR="00C06623" w:rsidRPr="00487DBE" w:rsidRDefault="00C06623" w:rsidP="00502943">
            <w:r>
              <w:t>- Número ou secção da sugestão em apreço</w:t>
            </w:r>
            <w:r w:rsidR="003B77B5">
              <w:t>: X.X Nome da secção</w:t>
            </w:r>
            <w:r>
              <w:t>;</w:t>
            </w:r>
          </w:p>
          <w:p w14:paraId="2A3C183D" w14:textId="032315D3" w:rsidR="00487DBE" w:rsidRDefault="00C06623" w:rsidP="00502943">
            <w:r>
              <w:t xml:space="preserve">- Parágrafo ou excerto textual </w:t>
            </w:r>
            <w:proofErr w:type="spellStart"/>
            <w:r w:rsidR="003B77B5">
              <w:t>contextualizante</w:t>
            </w:r>
            <w:proofErr w:type="spellEnd"/>
            <w:r w:rsidR="003B77B5">
              <w:t>: “……”</w:t>
            </w:r>
            <w:r>
              <w:t>.</w:t>
            </w:r>
          </w:p>
          <w:p w14:paraId="5C321EC9" w14:textId="34A476EC" w:rsidR="00C06623" w:rsidRDefault="00C06623" w:rsidP="00502943"/>
          <w:p w14:paraId="24730B63" w14:textId="5FEFE2A9" w:rsidR="003B77B5" w:rsidRDefault="003B77B5" w:rsidP="00502943">
            <w:r>
              <w:t>Corpo da sugestão</w:t>
            </w:r>
            <w:r w:rsidR="003D1EC0">
              <w:t>:</w:t>
            </w:r>
          </w:p>
          <w:p w14:paraId="4564C6C9" w14:textId="6E7CD038" w:rsidR="003B77B5" w:rsidRDefault="003B77B5" w:rsidP="00502943"/>
          <w:p w14:paraId="454CE0EA" w14:textId="390D5C8E" w:rsidR="003B77B5" w:rsidRDefault="003B77B5" w:rsidP="00502943">
            <w:r>
              <w:t>Texto da sugestão, mencionar toda a informação que achar relevante de forma objetiva e clara, elaborar o quanto for necessário para a clarificação.</w:t>
            </w:r>
          </w:p>
          <w:p w14:paraId="77D02D1E" w14:textId="085FBCC1" w:rsidR="003B77B5" w:rsidRDefault="003B77B5" w:rsidP="00502943"/>
          <w:p w14:paraId="5BD8FE78" w14:textId="4FEA66F6" w:rsidR="003B77B5" w:rsidRDefault="003B77B5" w:rsidP="00502943">
            <w:r>
              <w:t>Data</w:t>
            </w:r>
          </w:p>
          <w:p w14:paraId="1FFF90C3" w14:textId="77777777" w:rsidR="00C06623" w:rsidRPr="00487DBE" w:rsidRDefault="00C06623" w:rsidP="00502943"/>
          <w:p w14:paraId="75D098BF" w14:textId="702D94CF" w:rsidR="00487DBE" w:rsidRDefault="00487DBE" w:rsidP="00502943"/>
          <w:p w14:paraId="1FB2BFBD" w14:textId="77777777" w:rsidR="00ED6D9B" w:rsidRPr="00487DBE" w:rsidRDefault="00ED6D9B" w:rsidP="00502943"/>
          <w:p w14:paraId="5E80BFD6" w14:textId="77777777" w:rsidR="00487DBE" w:rsidRPr="00487DBE" w:rsidRDefault="00487DBE" w:rsidP="00502943">
            <w:r w:rsidRPr="00487DBE">
              <w:t>Com os melhores cumprimentos,</w:t>
            </w:r>
          </w:p>
          <w:p w14:paraId="0C4C56AD" w14:textId="0A150E39" w:rsidR="00487DBE" w:rsidRPr="00487DBE" w:rsidRDefault="00487DBE" w:rsidP="00502943">
            <w:r w:rsidRPr="00487DBE">
              <w:t>[NOME</w:t>
            </w:r>
            <w:r w:rsidR="00B532BC">
              <w:t>-</w:t>
            </w:r>
            <w:r w:rsidRPr="00487DBE">
              <w:t>COMPLETO]</w:t>
            </w:r>
          </w:p>
        </w:tc>
      </w:tr>
      <w:tr w:rsidR="00487DBE" w:rsidRPr="00487DBE" w14:paraId="56100268" w14:textId="77777777" w:rsidTr="00916D98"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</w:tcPr>
          <w:p w14:paraId="63A1ED0D" w14:textId="77777777" w:rsidR="00487DBE" w:rsidRPr="00487DBE" w:rsidRDefault="00487DBE" w:rsidP="00502943"/>
        </w:tc>
      </w:tr>
      <w:bookmarkEnd w:id="3"/>
    </w:tbl>
    <w:p w14:paraId="3F394532" w14:textId="77777777" w:rsidR="00487DBE" w:rsidRPr="00487DBE" w:rsidRDefault="00487DBE" w:rsidP="00502943"/>
    <w:p w14:paraId="13205AD8" w14:textId="77777777" w:rsidR="00487DBE" w:rsidRPr="00487DBE" w:rsidRDefault="00487DBE" w:rsidP="00502943"/>
    <w:p w14:paraId="5B49D57A" w14:textId="77777777" w:rsidR="00487DBE" w:rsidRPr="00487DBE" w:rsidRDefault="00487DBE" w:rsidP="00502943"/>
    <w:bookmarkEnd w:id="1"/>
    <w:p w14:paraId="3A8F8E53" w14:textId="77777777" w:rsidR="00487DBE" w:rsidRPr="00487DBE" w:rsidRDefault="00487DBE" w:rsidP="00502943"/>
    <w:p w14:paraId="020FDEDA" w14:textId="77777777" w:rsidR="00FC495E" w:rsidRDefault="00FC495E" w:rsidP="00502943"/>
    <w:sectPr w:rsidR="00FC495E" w:rsidSect="00B50D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7575" w14:textId="77777777" w:rsidR="00BC2DF4" w:rsidRDefault="00BC2DF4" w:rsidP="00502943">
      <w:pPr>
        <w:spacing w:after="0" w:line="240" w:lineRule="auto"/>
      </w:pPr>
      <w:r>
        <w:separator/>
      </w:r>
    </w:p>
  </w:endnote>
  <w:endnote w:type="continuationSeparator" w:id="0">
    <w:p w14:paraId="513764DF" w14:textId="77777777" w:rsidR="00BC2DF4" w:rsidRDefault="00BC2DF4" w:rsidP="0050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48BD" w14:textId="77777777" w:rsidR="00BC2DF4" w:rsidRDefault="00BC2DF4" w:rsidP="00502943">
      <w:pPr>
        <w:spacing w:after="0" w:line="240" w:lineRule="auto"/>
      </w:pPr>
      <w:r>
        <w:separator/>
      </w:r>
    </w:p>
  </w:footnote>
  <w:footnote w:type="continuationSeparator" w:id="0">
    <w:p w14:paraId="3695F50F" w14:textId="77777777" w:rsidR="00BC2DF4" w:rsidRDefault="00BC2DF4" w:rsidP="0050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95B5E"/>
    <w:rsid w:val="00134D21"/>
    <w:rsid w:val="00172AF2"/>
    <w:rsid w:val="001805B2"/>
    <w:rsid w:val="001C26F3"/>
    <w:rsid w:val="00203B40"/>
    <w:rsid w:val="00242A95"/>
    <w:rsid w:val="00393FD6"/>
    <w:rsid w:val="003B64DC"/>
    <w:rsid w:val="003B77B5"/>
    <w:rsid w:val="003D1EC0"/>
    <w:rsid w:val="0047598A"/>
    <w:rsid w:val="00480609"/>
    <w:rsid w:val="00487DBE"/>
    <w:rsid w:val="004B5000"/>
    <w:rsid w:val="004B6CA3"/>
    <w:rsid w:val="00502943"/>
    <w:rsid w:val="00546454"/>
    <w:rsid w:val="005D5922"/>
    <w:rsid w:val="005F47B3"/>
    <w:rsid w:val="00615C72"/>
    <w:rsid w:val="00633DE4"/>
    <w:rsid w:val="006B0CA4"/>
    <w:rsid w:val="006B1C50"/>
    <w:rsid w:val="006F1F49"/>
    <w:rsid w:val="007C42FB"/>
    <w:rsid w:val="007F2ABA"/>
    <w:rsid w:val="00804C25"/>
    <w:rsid w:val="00887ECD"/>
    <w:rsid w:val="008B0532"/>
    <w:rsid w:val="008B5AC2"/>
    <w:rsid w:val="009733FE"/>
    <w:rsid w:val="00A1480B"/>
    <w:rsid w:val="00A545C3"/>
    <w:rsid w:val="00AD7B7C"/>
    <w:rsid w:val="00B231CA"/>
    <w:rsid w:val="00B532BC"/>
    <w:rsid w:val="00B73152"/>
    <w:rsid w:val="00BC2DF4"/>
    <w:rsid w:val="00C06623"/>
    <w:rsid w:val="00C21555"/>
    <w:rsid w:val="00D2261E"/>
    <w:rsid w:val="00D8407C"/>
    <w:rsid w:val="00DA3085"/>
    <w:rsid w:val="00DF0953"/>
    <w:rsid w:val="00E05251"/>
    <w:rsid w:val="00E804B9"/>
    <w:rsid w:val="00E80765"/>
    <w:rsid w:val="00ED6D9B"/>
    <w:rsid w:val="00F57767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02D9"/>
  <w15:chartTrackingRefBased/>
  <w15:docId w15:val="{7B47C141-1B88-41F0-A5C3-BF91D17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BE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48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43"/>
    <w:rPr>
      <w:rFonts w:ascii="Verdana" w:hAnsi="Verdana"/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0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43"/>
    <w:rPr>
      <w:rFonts w:ascii="Verdana" w:hAnsi="Verdana"/>
      <w:sz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76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38</cp:revision>
  <dcterms:created xsi:type="dcterms:W3CDTF">2025-06-08T20:06:00Z</dcterms:created>
  <dcterms:modified xsi:type="dcterms:W3CDTF">2025-06-11T17:19:00Z</dcterms:modified>
</cp:coreProperties>
</file>