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EAACC4">
      <w:pPr>
        <w:pStyle w:val="19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bookmarkStart w:id="0" w:name="_Toc1874"/>
      <w:bookmarkStart w:id="1" w:name="_Toc30439"/>
      <w:bookmarkStart w:id="2" w:name="_Toc13781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Flyatcsim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t>扇区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使用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t>教程</w:t>
      </w:r>
      <w:bookmarkEnd w:id="0"/>
      <w:bookmarkEnd w:id="1"/>
      <w:bookmarkEnd w:id="2"/>
    </w:p>
    <w:p w14:paraId="01D610F8">
      <w:pPr>
        <w:pStyle w:val="19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  <w:sectPr>
          <w:headerReference r:id="rId3" w:type="default"/>
          <w:footerReference r:id="rId4" w:type="default"/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vAlign w:val="center"/>
          <w:docGrid w:type="lines" w:linePitch="312" w:charSpace="0"/>
        </w:sectPr>
      </w:pPr>
    </w:p>
    <w:sdt>
      <w:sdtPr>
        <w:rPr>
          <w:rFonts w:hint="eastAsia" w:ascii="阿里巴巴普惠体 3.0 55 Regular" w:hAnsi="阿里巴巴普惠体 3.0 55 Regular" w:eastAsia="阿里巴巴普惠体 3.0 55 Regular" w:cs="阿里巴巴普惠体 3.0 55 Regular"/>
          <w:sz w:val="32"/>
          <w:szCs w:val="32"/>
        </w:rPr>
        <w:id w:val="147452548"/>
        <w15:color w:val="DBDBDB"/>
        <w:docPartObj>
          <w:docPartGallery w:val="Table of Contents"/>
          <w:docPartUnique/>
        </w:docPartObj>
      </w:sdtPr>
      <w:sdtEndPr>
        <w:rPr>
          <w:rFonts w:hint="eastAsia" w:ascii="阿里巴巴普惠体 3.0 55 Regular" w:hAnsi="阿里巴巴普惠体 3.0 55 Regular" w:eastAsia="阿里巴巴普惠体 3.0 55 Regular" w:cs="阿里巴巴普惠体 3.0 55 Regular"/>
          <w:b/>
          <w:sz w:val="32"/>
          <w:szCs w:val="32"/>
        </w:rPr>
      </w:sdtEndPr>
      <w:sdtContent>
        <w:p w14:paraId="13496D7E">
          <w:pPr>
            <w:jc w:val="center"/>
            <w:rPr>
              <w:rFonts w:hint="eastAsia" w:ascii="阿里巴巴普惠体 3.0 55 Regular" w:hAnsi="阿里巴巴普惠体 3.0 55 Regular" w:eastAsia="阿里巴巴普惠体 3.0 55 Regular" w:cs="阿里巴巴普惠体 3.0 55 Regular"/>
              <w:sz w:val="32"/>
              <w:szCs w:val="32"/>
            </w:rPr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sz w:val="32"/>
              <w:szCs w:val="32"/>
            </w:rPr>
            <w:t>【目录】</w:t>
          </w:r>
        </w:p>
        <w:p w14:paraId="665D62AC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b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b/>
            </w:rPr>
            <w:instrText xml:space="preserve">TOC \o "1-2" \h \u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b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_Toc6297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t>01 前言</w:t>
          </w:r>
          <w:r>
            <w:tab/>
          </w:r>
          <w:r>
            <w:fldChar w:fldCharType="begin"/>
          </w:r>
          <w:r>
            <w:instrText xml:space="preserve"> PAGEREF _Toc6297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1FE0CD61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_Toc15731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t>02 选择版本</w:t>
          </w:r>
          <w:r>
            <w:tab/>
          </w:r>
          <w:r>
            <w:fldChar w:fldCharType="begin"/>
          </w:r>
          <w:r>
            <w:instrText xml:space="preserve"> PAGEREF _Toc15731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12DB6C92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_Toc15922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03 下载</w:t>
          </w:r>
          <w:r>
            <w:tab/>
          </w:r>
          <w:r>
            <w:fldChar w:fldCharType="begin"/>
          </w:r>
          <w:r>
            <w:instrText xml:space="preserve"> PAGEREF _Toc15922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7B379BDB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_Toc9025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04 下载运行库</w:t>
          </w:r>
          <w:r>
            <w:tab/>
          </w:r>
          <w:r>
            <w:fldChar w:fldCharType="begin"/>
          </w:r>
          <w:r>
            <w:instrText xml:space="preserve"> PAGEREF _Toc9025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38A3DF58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_Toc24219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05 安装</w:t>
          </w:r>
          <w:r>
            <w:tab/>
          </w:r>
          <w:r>
            <w:fldChar w:fldCharType="begin"/>
          </w:r>
          <w:r>
            <w:instrText xml:space="preserve"> PAGEREF _Toc24219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17BAB049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_Toc19366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06 下载扇区</w:t>
          </w:r>
          <w:r>
            <w:tab/>
          </w:r>
          <w:r>
            <w:fldChar w:fldCharType="begin"/>
          </w:r>
          <w:r>
            <w:instrText xml:space="preserve"> PAGEREF _Toc19366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3E2C7164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_Toc19247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07 认识扇区</w:t>
          </w:r>
          <w:r>
            <w:tab/>
          </w:r>
          <w:r>
            <w:fldChar w:fldCharType="begin"/>
          </w:r>
          <w:r>
            <w:instrText xml:space="preserve"> PAGEREF _Toc19247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41898252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_Toc19661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08 启动扇区</w:t>
          </w:r>
          <w:r>
            <w:tab/>
          </w:r>
          <w:r>
            <w:fldChar w:fldCharType="begin"/>
          </w:r>
          <w:r>
            <w:instrText xml:space="preserve"> PAGEREF _Toc19661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67A40C7C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_Toc2739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09 认识界面</w:t>
          </w:r>
          <w:r>
            <w:tab/>
          </w:r>
          <w:r>
            <w:fldChar w:fldCharType="begin"/>
          </w:r>
          <w:r>
            <w:instrText xml:space="preserve"> PAGEREF _Toc2739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5505BB6D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_Toc32364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10 工具栏</w:t>
          </w:r>
          <w:r>
            <w:tab/>
          </w:r>
          <w:r>
            <w:fldChar w:fldCharType="begin"/>
          </w:r>
          <w:r>
            <w:instrText xml:space="preserve"> PAGEREF _Toc32364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66ECC461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_Toc31217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11 列表</w:t>
          </w:r>
          <w:r>
            <w:tab/>
          </w:r>
          <w:r>
            <w:fldChar w:fldCharType="begin"/>
          </w:r>
          <w:r>
            <w:instrText xml:space="preserve"> PAGEREF _Toc31217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2E4854F7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_Toc9862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12 距离/间隔工具</w:t>
          </w:r>
          <w:r>
            <w:tab/>
          </w:r>
          <w:r>
            <w:fldChar w:fldCharType="begin"/>
          </w:r>
          <w:r>
            <w:instrText xml:space="preserve"> PAGEREF _Toc9862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712C0BBB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_Toc6604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13 消息窗</w:t>
          </w:r>
          <w:r>
            <w:tab/>
          </w:r>
          <w:r>
            <w:fldChar w:fldCharType="begin"/>
          </w:r>
          <w:r>
            <w:instrText xml:space="preserve"> PAGEREF _Toc6604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44F29585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_Toc4501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14 进程单</w:t>
          </w:r>
          <w:r>
            <w:tab/>
          </w:r>
          <w:r>
            <w:fldChar w:fldCharType="begin"/>
          </w:r>
          <w:r>
            <w:instrText xml:space="preserve"> PAGEREF _Toc4501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67C6A741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_Toc16222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15 命令行</w:t>
          </w:r>
          <w:r>
            <w:tab/>
          </w:r>
          <w:r>
            <w:fldChar w:fldCharType="begin"/>
          </w:r>
          <w:r>
            <w:instrText xml:space="preserve"> PAGEREF _Toc16222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00B6F83F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_Toc6345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16 标牌</w:t>
          </w:r>
          <w:r>
            <w:tab/>
          </w:r>
          <w:r>
            <w:fldChar w:fldCharType="begin"/>
          </w:r>
          <w:r>
            <w:instrText xml:space="preserve"> PAGEREF _Toc6345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737F6398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_Toc15777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17 管制员之间的协调</w:t>
          </w:r>
          <w:r>
            <w:tab/>
          </w:r>
          <w:r>
            <w:fldChar w:fldCharType="begin"/>
          </w:r>
          <w:r>
            <w:instrText xml:space="preserve"> PAGEREF _Toc15777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3852F8EA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_Toc28543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18 通用设置</w:t>
          </w:r>
          <w:r>
            <w:tab/>
          </w:r>
          <w:r>
            <w:fldChar w:fldCharType="begin"/>
          </w:r>
          <w:r>
            <w:instrText xml:space="preserve"> PAGEREF _Toc28543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7515F177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_Toc7591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19 显示设置</w:t>
          </w:r>
          <w:r>
            <w:tab/>
          </w:r>
          <w:r>
            <w:fldChar w:fldCharType="begin"/>
          </w:r>
          <w:r>
            <w:instrText xml:space="preserve"> PAGEREF _Toc7591 \h </w:instrText>
          </w:r>
          <w:r>
            <w:fldChar w:fldCharType="separate"/>
          </w:r>
          <w:r>
            <w:t>70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79528072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_Toc6423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20 样式设置</w:t>
          </w:r>
          <w:r>
            <w:tab/>
          </w:r>
          <w:r>
            <w:fldChar w:fldCharType="begin"/>
          </w:r>
          <w:r>
            <w:instrText xml:space="preserve"> PAGEREF _Toc6423 \h </w:instrText>
          </w:r>
          <w:r>
            <w:fldChar w:fldCharType="separate"/>
          </w:r>
          <w:r>
            <w:t>72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6B286BB1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_Toc24959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21 插件</w:t>
          </w:r>
          <w:r>
            <w:tab/>
          </w:r>
          <w:r>
            <w:fldChar w:fldCharType="begin"/>
          </w:r>
          <w:r>
            <w:instrText xml:space="preserve"> PAGEREF _Toc24959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77DFCD65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_Toc13009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22 声音设置</w:t>
          </w:r>
          <w:r>
            <w:tab/>
          </w:r>
          <w:r>
            <w:fldChar w:fldCharType="begin"/>
          </w:r>
          <w:r>
            <w:instrText xml:space="preserve"> PAGEREF _Toc13009 \h </w:instrText>
          </w:r>
          <w:r>
            <w:fldChar w:fldCharType="separate"/>
          </w:r>
          <w:r>
            <w:t>76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6C4AEFB9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_Toc28457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23 激活机场/跑道</w:t>
          </w:r>
          <w:r>
            <w:tab/>
          </w:r>
          <w:r>
            <w:fldChar w:fldCharType="begin"/>
          </w:r>
          <w:r>
            <w:instrText xml:space="preserve"> PAGEREF _Toc28457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4794C539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_Toc22887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24 飞行计划设置</w:t>
          </w:r>
          <w:r>
            <w:tab/>
          </w:r>
          <w:r>
            <w:fldChar w:fldCharType="begin"/>
          </w:r>
          <w:r>
            <w:instrText xml:space="preserve"> PAGEREF _Toc22887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0E96CBAB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_Toc27724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25 冲突告警配置</w:t>
          </w:r>
          <w:r>
            <w:tab/>
          </w:r>
          <w:r>
            <w:fldChar w:fldCharType="begin"/>
          </w:r>
          <w:r>
            <w:instrText xml:space="preserve"> PAGEREF _Toc27724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25FE5399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_Toc28780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28 非标准扩展</w:t>
          </w:r>
          <w:r>
            <w:tab/>
          </w:r>
          <w:r>
            <w:fldChar w:fldCharType="begin"/>
          </w:r>
          <w:r>
            <w:instrText xml:space="preserve"> PAGEREF _Toc28780 \h </w:instrText>
          </w:r>
          <w:r>
            <w:fldChar w:fldCharType="separate"/>
          </w:r>
          <w:r>
            <w:t>81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355B3739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_Toc22673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26 跑道中心延长线配置</w:t>
          </w:r>
          <w:r>
            <w:tab/>
          </w:r>
          <w:r>
            <w:fldChar w:fldCharType="begin"/>
          </w:r>
          <w:r>
            <w:instrText xml:space="preserve"> PAGEREF _Toc22673 \h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5500B8B0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_Toc449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27 扇区归属配置</w:t>
          </w:r>
          <w:r>
            <w:tab/>
          </w:r>
          <w:r>
            <w:fldChar w:fldCharType="begin"/>
          </w:r>
          <w:r>
            <w:instrText xml:space="preserve"> PAGEREF _Toc449 \h </w:instrText>
          </w:r>
          <w:r>
            <w:fldChar w:fldCharType="separate"/>
          </w:r>
          <w:r>
            <w:t>84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0483CFFB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_Toc25544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29 编辑命令行内容和快捷键</w:t>
          </w:r>
          <w:r>
            <w:tab/>
          </w:r>
          <w:r>
            <w:fldChar w:fldCharType="begin"/>
          </w:r>
          <w:r>
            <w:instrText xml:space="preserve"> PAGEREF _Toc25544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771B315E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_Toc23967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30 内置函数</w:t>
          </w:r>
          <w:r>
            <w:tab/>
          </w:r>
          <w:r>
            <w:fldChar w:fldCharType="begin"/>
          </w:r>
          <w:r>
            <w:instrText xml:space="preserve"> PAGEREF _Toc23967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5D02281A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_Toc9796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31 专业雷达模式</w:t>
          </w:r>
          <w:r>
            <w:tab/>
          </w:r>
          <w:r>
            <w:fldChar w:fldCharType="begin"/>
          </w:r>
          <w:r>
            <w:instrText xml:space="preserve"> PAGEREF _Toc9796 \h </w:instrText>
          </w:r>
          <w:r>
            <w:fldChar w:fldCharType="separate"/>
          </w:r>
          <w:r>
            <w:t>97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2C3DC00B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_Toc10248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32</w: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t xml:space="preserve"> 结语</w:t>
          </w:r>
          <w:r>
            <w:tab/>
          </w:r>
          <w:r>
            <w:fldChar w:fldCharType="begin"/>
          </w:r>
          <w:r>
            <w:instrText xml:space="preserve"> PAGEREF _Toc10248 \h </w:instrText>
          </w:r>
          <w:r>
            <w:fldChar w:fldCharType="separate"/>
          </w:r>
          <w:r>
            <w:t>101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5D3E9E67">
          <w:pPr>
            <w:rPr>
              <w:rFonts w:hint="eastAsia" w:ascii="阿里巴巴普惠体 3.0 55 Regular" w:hAnsi="阿里巴巴普惠体 3.0 55 Regular" w:eastAsia="阿里巴巴普惠体 3.0 55 Regular" w:cs="阿里巴巴普惠体 3.0 55 Regular"/>
              <w:b/>
            </w:rPr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</w:sdtContent>
    </w:sdt>
    <w:p w14:paraId="464FABCF">
      <w:pPr>
        <w:widowControl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sz w:val="32"/>
          <w:szCs w:val="32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br w:type="page"/>
      </w:r>
    </w:p>
    <w:p w14:paraId="797F0E98">
      <w:pPr>
        <w:pStyle w:val="3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bookmarkStart w:id="3" w:name="_Toc6297"/>
      <w:bookmarkStart w:id="4" w:name="_01 前言"/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t>01 前言</w:t>
      </w:r>
      <w:bookmarkEnd w:id="3"/>
    </w:p>
    <w:bookmarkEnd w:id="4"/>
    <w:p w14:paraId="40048089">
      <w:pPr>
        <w:bidi w:val="0"/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您仅需要了解这些文件、功能的基本用途即可，EuroScope（以下简称ES）是一款高度自定义的软件。因此，如果希望自己的扇区看起来更舒服，可以自行查询手册进行调整。</w:t>
      </w:r>
    </w:p>
    <w:p w14:paraId="42021F82">
      <w:pPr>
        <w:bidi w:val="0"/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本教程使用ES v3.2.9进行制作，不同版本之间可能存在差异，请注意辨别。</w:t>
      </w:r>
    </w:p>
    <w:p w14:paraId="209F4A49">
      <w:pPr>
        <w:bidi w:val="0"/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本教程仅仅为ES的基本使用，不涉及Tower View、Plug-in使用以及Simulator的教程。</w:t>
      </w:r>
    </w:p>
    <w:p w14:paraId="0241C1C9">
      <w:pPr>
        <w:bidi w:val="0"/>
        <w:jc w:val="center"/>
        <w:rPr>
          <w:rFonts w:hint="eastAsia" w:ascii="阿里巴巴普惠体 3.0 55 Regular" w:hAnsi="阿里巴巴普惠体 3.0 55 Regular" w:eastAsia="阿里巴巴普惠体 3.0 55 Regular" w:cs="阿里巴巴普惠体 3.0 55 Regular"/>
          <w:sz w:val="32"/>
          <w:szCs w:val="32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32"/>
          <w:szCs w:val="32"/>
          <w:lang w:val="en-US" w:eastAsia="zh-CN"/>
        </w:rPr>
        <w:t>修订记录</w:t>
      </w:r>
    </w:p>
    <w:tbl>
      <w:tblPr>
        <w:tblStyle w:val="21"/>
        <w:tblW w:w="0" w:type="auto"/>
        <w:tblInd w:w="0" w:type="dxa"/>
        <w:tblBorders>
          <w:top w:val="single" w:color="auto" w:sz="12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2"/>
        <w:gridCol w:w="2843"/>
        <w:gridCol w:w="2843"/>
      </w:tblGrid>
      <w:tr w14:paraId="16E0E093">
        <w:tblPrEx>
          <w:tblBorders>
            <w:top w:val="single" w:color="auto" w:sz="12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2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 w14:paraId="7E4EC37D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  <w:t>修订时间</w:t>
            </w:r>
          </w:p>
        </w:tc>
        <w:tc>
          <w:tcPr>
            <w:tcW w:w="2843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 w14:paraId="7C1F57E8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  <w:t>修订内容</w:t>
            </w:r>
          </w:p>
        </w:tc>
        <w:tc>
          <w:tcPr>
            <w:tcW w:w="2843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 w14:paraId="1C95C243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  <w:t>主要作者</w:t>
            </w:r>
          </w:p>
        </w:tc>
      </w:tr>
      <w:tr w14:paraId="0883BF3F">
        <w:tblPrEx>
          <w:tblBorders>
            <w:top w:val="single" w:color="auto" w:sz="12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2" w:type="dxa"/>
            <w:tcBorders>
              <w:top w:val="single" w:color="auto" w:sz="4" w:space="0"/>
              <w:tl2br w:val="nil"/>
              <w:tr2bl w:val="nil"/>
            </w:tcBorders>
            <w:shd w:val="clear" w:color="auto" w:fill="auto"/>
            <w:vAlign w:val="center"/>
          </w:tcPr>
          <w:p w14:paraId="5B19637E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2025.02.08</w:t>
            </w:r>
          </w:p>
        </w:tc>
        <w:tc>
          <w:tcPr>
            <w:tcW w:w="2843" w:type="dxa"/>
            <w:tcBorders>
              <w:top w:val="single" w:color="auto" w:sz="4" w:space="0"/>
              <w:tl2br w:val="nil"/>
              <w:tr2bl w:val="nil"/>
            </w:tcBorders>
            <w:shd w:val="clear" w:color="auto" w:fill="auto"/>
            <w:vAlign w:val="center"/>
          </w:tcPr>
          <w:p w14:paraId="4980DA5C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V1.0初稿</w:t>
            </w:r>
          </w:p>
        </w:tc>
        <w:tc>
          <w:tcPr>
            <w:tcW w:w="2843" w:type="dxa"/>
            <w:tcBorders>
              <w:top w:val="single" w:color="auto" w:sz="4" w:space="0"/>
              <w:tl2br w:val="nil"/>
              <w:tr2bl w:val="nil"/>
            </w:tcBorders>
            <w:shd w:val="clear" w:color="auto" w:fill="auto"/>
            <w:vAlign w:val="center"/>
          </w:tcPr>
          <w:p w14:paraId="4AAFDC66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3162273852、1436001938</w:t>
            </w:r>
          </w:p>
        </w:tc>
      </w:tr>
      <w:tr w14:paraId="76754DEF">
        <w:tblPrEx>
          <w:tblBorders>
            <w:top w:val="single" w:color="auto" w:sz="12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5E4F859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2025.02.13</w:t>
            </w:r>
          </w:p>
        </w:tc>
        <w:tc>
          <w:tcPr>
            <w:tcW w:w="284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2BC8B7C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V1.1修正错别字</w:t>
            </w:r>
          </w:p>
        </w:tc>
        <w:tc>
          <w:tcPr>
            <w:tcW w:w="284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F2390BA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3162273852、1436001938</w:t>
            </w:r>
          </w:p>
        </w:tc>
      </w:tr>
    </w:tbl>
    <w:p w14:paraId="148E5895">
      <w:pPr>
        <w:bidi w:val="0"/>
        <w:ind w:firstLine="420" w:firstLineChars="0"/>
        <w:jc w:val="center"/>
        <w:rPr>
          <w:rFonts w:hint="eastAsia" w:ascii="阿里巴巴普惠体 3.0 55 Regular" w:hAnsi="阿里巴巴普惠体 3.0 55 Regular" w:eastAsia="阿里巴巴普惠体 3.0 55 Regular" w:cs="阿里巴巴普惠体 3.0 55 Regular"/>
          <w:sz w:val="32"/>
          <w:szCs w:val="32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29A7E9A5">
      <w:pPr>
        <w:pStyle w:val="3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5" w:name="_Toc15731"/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t>02 选择版本</w:t>
      </w:r>
      <w:bookmarkEnd w:id="5"/>
    </w:p>
    <w:p w14:paraId="53BF5EB8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目前来讲，ES有以下几种版本可在官网下载：v3.2.9、v3.2.3.2、v3.2.3.2。详见以下表格。</w:t>
      </w:r>
    </w:p>
    <w:p w14:paraId="7D5DAD67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其中，v3.2.2目前安装包以从ES官网下架。</w:t>
      </w:r>
    </w:p>
    <w:tbl>
      <w:tblPr>
        <w:tblStyle w:val="20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3611"/>
        <w:gridCol w:w="1852"/>
        <w:gridCol w:w="1409"/>
      </w:tblGrid>
      <w:tr w14:paraId="523854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7764772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版本号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FE786B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0526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8F2FE8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安装包地址</w:t>
            </w:r>
          </w:p>
        </w:tc>
      </w:tr>
      <w:tr w14:paraId="05AF38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1536108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BFBA3B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开模拟机不会卡航向(指出现模拟机H007的现象)。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1DA073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无模拟机窗口。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303FBF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</w:tr>
      <w:tr w14:paraId="6CFD2B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6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ABF74F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D5BE0A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支持Vatsim协议fsd</w:t>
            </w:r>
          </w:p>
          <w:p w14:paraId="4468D1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不含token验证的最后一个Euroscope版本。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B90C45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官网无安装包，</w:t>
            </w:r>
          </w:p>
          <w:p w14:paraId="4DE89E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只能自行搜寻。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A605B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</w:tr>
      <w:tr w14:paraId="3EF14A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1ABC1E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BDDE4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支持模拟机窗口，</w:t>
            </w:r>
          </w:p>
          <w:p w14:paraId="7D6AC5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支持新版文字ATIS。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8D591B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偶尔会出现卡航向的情况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FC5161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</w:tr>
      <w:tr w14:paraId="6E3F1A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2C8661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其他版本(&lt;v3.2.2.3)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64A0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支持中文航路点显示(部分)。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4C3F53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文字ATIS无法正常使用。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DBED8E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</w:tbl>
    <w:p w14:paraId="0FD2EBB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6BAEBFF4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6" w:name="_Toc15922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03 下载</w:t>
      </w:r>
      <w:bookmarkEnd w:id="6"/>
    </w:p>
    <w:p w14:paraId="48690A58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3668395</wp:posOffset>
            </wp:positionH>
            <wp:positionV relativeFrom="paragraph">
              <wp:posOffset>1063625</wp:posOffset>
            </wp:positionV>
            <wp:extent cx="2064385" cy="2676525"/>
            <wp:effectExtent l="0" t="0" r="12065" b="0"/>
            <wp:wrapSquare wrapText="bothSides"/>
            <wp:docPr id="9" name="图片 8" descr="Flyatcsim扇区制作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Flyatcsim扇区制作组"/>
                    <pic:cNvPicPr>
                      <a:picLocks noChangeAspect="1"/>
                    </pic:cNvPicPr>
                  </pic:nvPicPr>
                  <pic:blipFill>
                    <a:blip r:embed="rId6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rcRect l="10926" t="15392" r="11287" b="27890"/>
                    <a:stretch>
                      <a:fillRect/>
                    </a:stretch>
                  </pic:blipFill>
                  <pic:spPr>
                    <a:xfrm>
                      <a:off x="0" y="0"/>
                      <a:ext cx="206438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截止2025年2月1日，最新版本ES为v3.2.9，最新版ES可至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"https://www.euroscope.hu/wp/category/public-release/"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ES官网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，Category: Public release板块进行下载或可至“Flyatcsim空管模拟机交流群（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"https://qm.qq.com/q/RAPxHvLpqS"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949076443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）”群文件进行下载。</w:t>
      </w:r>
    </w:p>
    <w:p w14:paraId="28DB25D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136265" cy="2710815"/>
            <wp:effectExtent l="0" t="0" r="6985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0A5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23FD85B8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7" w:name="_Toc9025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04 下载运行库</w:t>
      </w:r>
      <w:bookmarkEnd w:id="7"/>
    </w:p>
    <w:p w14:paraId="36BCD1C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由于ESv3.2.4起的要求：在正式安装ES之前，必须安装运行库，否则无法正常运行。</w:t>
      </w:r>
    </w:p>
    <w:p w14:paraId="5AF865B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运行库如下：</w:t>
      </w:r>
    </w:p>
    <w:p w14:paraId="56115DD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 xml:space="preserve">①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"https://aka.ms/vs/17/release/vc_redist.x86.exe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VC_redist.x86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</w:p>
    <w:p w14:paraId="3E8AE531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 xml:space="preserve">②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"https://www.microsoft.com/en-us/download/details.aspx?id=35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DirectX Runtime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（渲染库）</w:t>
      </w:r>
    </w:p>
    <w:p w14:paraId="39A03899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8" w:name="_Toc24219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05 安装</w:t>
      </w:r>
      <w:bookmarkEnd w:id="8"/>
    </w:p>
    <w:p w14:paraId="1F0661DD">
      <w:pPr>
        <w:bidi w:val="0"/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打开EuroScopeSetup.3.2.9.msi，跟随下图步骤安装。（从左到右，从上到下）</w:t>
      </w:r>
    </w:p>
    <w:tbl>
      <w:tblPr>
        <w:tblStyle w:val="21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76"/>
        <w:gridCol w:w="4052"/>
      </w:tblGrid>
      <w:tr w14:paraId="440033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76" w:type="dxa"/>
            <w:tcBorders>
              <w:tl2br w:val="nil"/>
              <w:tr2bl w:val="nil"/>
            </w:tcBorders>
            <w:vAlign w:val="center"/>
          </w:tcPr>
          <w:p w14:paraId="054DF243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  <w:drawing>
                <wp:inline distT="0" distB="0" distL="114300" distR="114300">
                  <wp:extent cx="2196465" cy="1800225"/>
                  <wp:effectExtent l="0" t="0" r="13335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237990" y="4301490"/>
                            <a:ext cx="219646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3F0CF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  <w:t>图1</w:t>
            </w:r>
          </w:p>
        </w:tc>
        <w:tc>
          <w:tcPr>
            <w:tcW w:w="4052" w:type="dxa"/>
            <w:tcBorders>
              <w:tl2br w:val="nil"/>
              <w:tr2bl w:val="nil"/>
            </w:tcBorders>
            <w:vAlign w:val="center"/>
          </w:tcPr>
          <w:p w14:paraId="37E1E008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  <w:drawing>
                <wp:inline distT="0" distB="0" distL="114300" distR="114300">
                  <wp:extent cx="2196465" cy="1800225"/>
                  <wp:effectExtent l="0" t="0" r="13335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906780" y="4301490"/>
                            <a:ext cx="219646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C3439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  <w:t>图2</w:t>
            </w:r>
          </w:p>
        </w:tc>
      </w:tr>
      <w:tr w14:paraId="509CB11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76" w:type="dxa"/>
            <w:tcBorders>
              <w:tl2br w:val="nil"/>
              <w:tr2bl w:val="nil"/>
            </w:tcBorders>
            <w:vAlign w:val="center"/>
          </w:tcPr>
          <w:p w14:paraId="02B60C9F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  <w:drawing>
                <wp:inline distT="0" distB="0" distL="114300" distR="114300">
                  <wp:extent cx="2196465" cy="1800225"/>
                  <wp:effectExtent l="0" t="0" r="13335" b="9525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906780" y="6911975"/>
                            <a:ext cx="219646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6DBC2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  <w:t>图3</w:t>
            </w:r>
          </w:p>
        </w:tc>
        <w:tc>
          <w:tcPr>
            <w:tcW w:w="4052" w:type="dxa"/>
            <w:tcBorders>
              <w:tl2br w:val="nil"/>
              <w:tr2bl w:val="nil"/>
            </w:tcBorders>
            <w:vAlign w:val="center"/>
          </w:tcPr>
          <w:p w14:paraId="594544A1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  <w:drawing>
                <wp:inline distT="0" distB="0" distL="114300" distR="114300">
                  <wp:extent cx="2196465" cy="1800225"/>
                  <wp:effectExtent l="0" t="0" r="13335" b="9525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46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7BF70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  <w:t>图4</w:t>
            </w:r>
          </w:p>
        </w:tc>
      </w:tr>
      <w:tr w14:paraId="2D2D385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76" w:type="dxa"/>
            <w:tcBorders>
              <w:tl2br w:val="nil"/>
              <w:tr2bl w:val="nil"/>
            </w:tcBorders>
            <w:vAlign w:val="center"/>
          </w:tcPr>
          <w:p w14:paraId="10C88DCE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  <w:drawing>
                <wp:inline distT="0" distB="0" distL="114300" distR="114300">
                  <wp:extent cx="2196465" cy="1800225"/>
                  <wp:effectExtent l="0" t="0" r="13335" b="9525"/>
                  <wp:docPr id="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237990" y="6911975"/>
                            <a:ext cx="219646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B40E81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  <w:t>图5</w:t>
            </w:r>
          </w:p>
        </w:tc>
        <w:tc>
          <w:tcPr>
            <w:tcW w:w="4052" w:type="dxa"/>
            <w:tcBorders>
              <w:tl2br w:val="nil"/>
              <w:tr2bl w:val="nil"/>
            </w:tcBorders>
            <w:vAlign w:val="center"/>
          </w:tcPr>
          <w:p w14:paraId="3961F536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</w:rPr>
            </w:pPr>
          </w:p>
        </w:tc>
      </w:tr>
    </w:tbl>
    <w:p w14:paraId="0B6E9958">
      <w:pPr>
        <w:bidi w:val="0"/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选择合适的安装位置，或默认位置。</w:t>
      </w:r>
    </w:p>
    <w:p w14:paraId="7B8918DA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45940B03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05037CC1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9" w:name="_Toc19366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06 下载扇区</w:t>
      </w:r>
      <w:bookmarkEnd w:id="9"/>
    </w:p>
    <w:p w14:paraId="47BE1728">
      <w:pPr>
        <w:numPr>
          <w:ilvl w:val="0"/>
          <w:numId w:val="1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ES的大部分国际扇区可由：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"https://gng.aero-nav.com/"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GNG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进行下载。</w:t>
      </w:r>
    </w:p>
    <w:p w14:paraId="6078FF39">
      <w:pPr>
        <w:numPr>
          <w:ilvl w:val="0"/>
          <w:numId w:val="1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 xml:space="preserve"> ES港、澳、台地区中，香港以及澳门可由VATHK vACC Github仓库进行下载，使用时请注意“This package contains the official sector files exclusively for use by controllers and observers at VATSIM HK.”条款。台湾地区由于分部原因，扇区暂不公开。</w:t>
      </w:r>
    </w:p>
    <w:p w14:paraId="005FF4AC">
      <w:pPr>
        <w:numPr>
          <w:ilvl w:val="0"/>
          <w:numId w:val="1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ES的中国大陆扇区目前有以下几款扇区。</w:t>
      </w:r>
    </w:p>
    <w:tbl>
      <w:tblPr>
        <w:tblStyle w:val="20"/>
        <w:tblW w:w="4987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67"/>
        <w:gridCol w:w="2304"/>
        <w:gridCol w:w="1403"/>
        <w:gridCol w:w="2504"/>
      </w:tblGrid>
      <w:tr w14:paraId="781C94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AA68D4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扇区名称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526C7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D75766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E705B1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下载方式</w:t>
            </w:r>
          </w:p>
        </w:tc>
      </w:tr>
      <w:tr w14:paraId="5C5251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3D77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1F44292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3FC9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C715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要啥自行车</w:t>
            </w:r>
            <w:r>
              <w:rPr>
                <w:rFonts w:hint="eastAsia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  <w:t xml:space="preserve"> 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  <w:t>:(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E237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进入“Flyatcsim空管模拟机交流群”。</w:t>
            </w:r>
          </w:p>
        </w:tc>
      </w:tr>
      <w:tr w14:paraId="3FD15B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5EF93E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0B7CD5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付费版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80DE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功能全面、地面扇区精美、</w:t>
            </w:r>
          </w:p>
          <w:p w14:paraId="4695849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更新及时、内容全面细致。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4B8D7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28CNY/月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FA2D0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begin"/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instrText xml:space="preserve"> HYPERLINK "https://mbd.pub/o/bread/Zpqcmp9w" </w:instrTex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separate"/>
            </w:r>
            <w:r>
              <w:rPr>
                <w:rStyle w:val="25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sz w:val="16"/>
                <w:szCs w:val="16"/>
              </w:rPr>
              <w:t>mbd.pub/o/bread/Zpqcmp9w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end"/>
            </w:r>
          </w:p>
        </w:tc>
      </w:tr>
      <w:tr w14:paraId="5EB31E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C7E5E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CAB_ZBBB_VATPRC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E00B4B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梦开始的地方。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274B2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FD5C9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无官方渠道。</w:t>
            </w:r>
          </w:p>
          <w:p w14:paraId="1D8EE8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但，有流传版本。</w:t>
            </w:r>
          </w:p>
        </w:tc>
      </w:tr>
      <w:tr w14:paraId="1A1ABB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56491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VATPRC-Standard-Topsky-Sector-Pack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BAE9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遥遥领先！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2AE0F57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E7D5E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5C86CE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397D1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SinoSCT 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C0D103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朴素、简单、便于上手。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5B7F4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停止更新，且仅对内开放。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AF52B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6BF1CB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0CC43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SKYLINE_SECTOR_PACK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CF68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13E50E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B3829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1BBB69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31BF15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Midori 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A7347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F5B0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不公开。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56D80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2CA669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66BC8F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AirAmaz-Sector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7F7C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地面扇区抗锯齿。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97283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高空扇配色较深且停止更新。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F9A1A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begin"/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instrText xml:space="preserve"> HYPERLINK "https://github.com/AirAmaz/AirAmaz-Sector" </w:instrTex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separate"/>
            </w:r>
            <w:r>
              <w:rPr>
                <w:rStyle w:val="25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sz w:val="16"/>
                <w:szCs w:val="16"/>
              </w:rPr>
              <w:t>github.com/AirAmaz/AirAmaz-Sector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end"/>
            </w:r>
          </w:p>
        </w:tc>
      </w:tr>
    </w:tbl>
    <w:p w14:paraId="2BDBE89C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sz w:val="16"/>
          <w:szCs w:val="16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147959A4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0" w:name="_Toc19247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07 认识扇区</w:t>
      </w:r>
      <w:bookmarkEnd w:id="10"/>
    </w:p>
    <w:p w14:paraId="39A48BFD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选择合适的扇区下载后，解压（路径尽量不要带有中文）后。以下是扇区的目录结构：</w:t>
      </w:r>
    </w:p>
    <w:p w14:paraId="2F3CF23A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“.prf”后缀的文件：Profile Files（PRF文件）用于启动扇区，存放启动项。同时，扇区也有“APP/*.prf 或“TWR/*.prf”，文件夹起便于查找作用。</w:t>
      </w:r>
    </w:p>
    <w:p w14:paraId="2CA483DF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4174490</wp:posOffset>
            </wp:positionH>
            <wp:positionV relativeFrom="paragraph">
              <wp:posOffset>292735</wp:posOffset>
            </wp:positionV>
            <wp:extent cx="1958975" cy="2512060"/>
            <wp:effectExtent l="19050" t="19050" r="22225" b="21590"/>
            <wp:wrapSquare wrapText="bothSides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25120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“.gitignore”：制作组留下的过滤文件，不重要。</w:t>
      </w:r>
    </w:p>
    <w:p w14:paraId="2D5178CF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“Euroscope.ttf”：ES的字体文件，是扇区推荐的字体。</w:t>
      </w:r>
    </w:p>
    <w:p w14:paraId="45868D9F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“LICENSE.md”：用户使用扇区前需要遵守的协议。</w:t>
      </w:r>
    </w:p>
    <w:p w14:paraId="55BC10EF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“Pilot Counter.exe”：管制(v.)的机组架次。</w:t>
      </w:r>
    </w:p>
    <w:p w14:paraId="6BA36913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“README.md”：使用扇区前的须知。</w:t>
      </w:r>
    </w:p>
    <w:p w14:paraId="2A20FD22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“更新日志”：扇区更新的内容。</w:t>
      </w:r>
    </w:p>
    <w:p w14:paraId="5E1ACACA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“Data/Sector/”：真正的扇区存放的位置。</w:t>
      </w:r>
    </w:p>
    <w:p w14:paraId="2336139E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“*.sct”：扇区的主体文件。</w:t>
      </w:r>
    </w:p>
    <w:p w14:paraId="5F00AF2E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“*.ese”：ES的主体文件。</w:t>
      </w:r>
    </w:p>
    <w:p w14:paraId="54856229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“*.rwy”：使用过ES后，自动保存的开跑道文件。</w:t>
      </w:r>
    </w:p>
    <w:p w14:paraId="527B5B3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37DD4522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1" w:name="_Toc19661"/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3253740</wp:posOffset>
            </wp:positionH>
            <wp:positionV relativeFrom="paragraph">
              <wp:posOffset>544195</wp:posOffset>
            </wp:positionV>
            <wp:extent cx="2933065" cy="1261110"/>
            <wp:effectExtent l="9525" t="9525" r="10160" b="24765"/>
            <wp:wrapSquare wrapText="bothSides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4"/>
                    <a:srcRect t="2012" b="40246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26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08 启动扇区</w:t>
      </w:r>
      <w:bookmarkEnd w:id="11"/>
    </w:p>
    <w:p w14:paraId="69FF0DEE">
      <w:pPr>
        <w:spacing w:line="240" w:lineRule="auto"/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如果是在此台电脑上初次启动ES，找到要上席位的“.prf”文件，这里以“ZSHA.prf”为例。</w:t>
      </w:r>
    </w:p>
    <w:p w14:paraId="5B413F7C">
      <w:pPr>
        <w:spacing w:line="240" w:lineRule="auto"/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先选择这个PRF，然后右键，选择“打开方式”，“选择其他程序”，滑至最底下“在电脑上选择应用”，选择“EuroScope.exe”。</w:t>
      </w:r>
    </w:p>
    <w:p w14:paraId="424386F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1888490</wp:posOffset>
            </wp:positionH>
            <wp:positionV relativeFrom="paragraph">
              <wp:posOffset>104140</wp:posOffset>
            </wp:positionV>
            <wp:extent cx="4106545" cy="2311400"/>
            <wp:effectExtent l="0" t="0" r="8255" b="12700"/>
            <wp:wrapSquare wrapText="bothSides"/>
            <wp:docPr id="19" name="图片 1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图片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-150495</wp:posOffset>
                </wp:positionH>
                <wp:positionV relativeFrom="paragraph">
                  <wp:posOffset>67945</wp:posOffset>
                </wp:positionV>
                <wp:extent cx="1797685" cy="2402205"/>
                <wp:effectExtent l="0" t="0" r="0" b="0"/>
                <wp:wrapSquare wrapText="bothSides"/>
                <wp:docPr id="13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7685" cy="2402205"/>
                          <a:chOff x="11796" y="4395"/>
                          <a:chExt cx="3928" cy="4721"/>
                        </a:xfrm>
                      </wpg:grpSpPr>
                      <wps:wsp>
                        <wps:cNvPr id="12" name="矩形 11"/>
                        <wps:cNvSpPr/>
                        <wps:spPr>
                          <a:xfrm>
                            <a:off x="11796" y="4800"/>
                            <a:ext cx="392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1" name="图片 10"/>
                          <pic:cNvPicPr/>
                        </pic:nvPicPr>
                        <pic:blipFill>
                          <a:blip r:embed="rId16"/>
                          <a:srcRect l="1826" t="73864" r="2740" b="2092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7762"/>
                            <a:ext cx="3929" cy="13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图片 16"/>
                          <pic:cNvPicPr/>
                        </pic:nvPicPr>
                        <pic:blipFill>
                          <a:blip r:embed="rId16"/>
                          <a:srcRect l="1826" t="757" r="2740" b="90045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4395"/>
                            <a:ext cx="3929" cy="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矩形 17"/>
                        <wps:cNvSpPr/>
                        <wps:spPr>
                          <a:xfrm>
                            <a:off x="14791" y="4988"/>
                            <a:ext cx="91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0" o:spid="_x0000_s1026" o:spt="203" style="position:absolute;left:0pt;margin-left:-11.85pt;margin-top:5.35pt;height:189.15pt;width:141.55pt;mso-wrap-distance-bottom:0pt;mso-wrap-distance-left:9pt;mso-wrap-distance-right:9pt;mso-wrap-distance-top:0pt;z-index:251660288;mso-width-relative:page;mso-height-relative:page;" coordorigin="11796,4395" coordsize="3928,4721" o:gfxdata="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">
                <o:lock v:ext="edit" aspectratio="f"/>
                <v:rect id="矩形 11" o:spid="_x0000_s1026" o:spt="1" style="position:absolute;left:11796;top:4800;height:3517;width:3929;v-text-anchor:middle;" fillcolor="#F0F0F0" filled="t" stroked="f" coordsize="21600,21600" o:gfxdata="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DSUzL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图片 10" o:spid="_x0000_s1026" o:spt="75" type="#_x0000_t75" style="position:absolute;left:11796;top:7762;height:1354;width:3929;" filled="f" o:preferrelative="t" stroked="f" coordsize="21600,21600" o:gfxdata="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02q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cropleft="1197f" croptop="48408f" cropright="1796f" cropbottom="1371f" o:title=""/>
                  <o:lock v:ext="edit" aspectratio="f"/>
                </v:shape>
                <v:shape id="图片 16" o:spid="_x0000_s1026" o:spt="75" type="#_x0000_t75" style="position:absolute;left:11796;top:4395;height:518;width:3929;" filled="f" o:preferrelative="t" stroked="f" coordsize="21600,21600" o:gfxdata="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Xka2f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6" cropleft="1197f" croptop="496f" cropright="1796f" cropbottom="59012f" o:title=""/>
                  <o:lock v:ext="edit" aspectratio="f"/>
                </v:shape>
                <v:rect id="矩形 17" o:spid="_x0000_s1026" o:spt="1" style="position:absolute;left:14791;top:4988;height:3517;width:919;v-text-anchor:middle;" fillcolor="#F0F0F0" filled="t" stroked="f" coordsize="21600,21600" o:gfxdata="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Pfhy8AAAA&#10;2g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w10:wrap type="square"/>
              </v:group>
            </w:pict>
          </mc:Fallback>
        </mc:AlternateContent>
      </w:r>
    </w:p>
    <w:p w14:paraId="130FEC09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打开扇区时可能会出现下方的窗口，这是由于ES没有找到sct文件导致的，通常是由于目录导致的问题。只需要点击“是(Y)”即可。</w:t>
      </w:r>
    </w:p>
    <w:p w14:paraId="1714227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1351915</wp:posOffset>
            </wp:positionH>
            <wp:positionV relativeFrom="paragraph">
              <wp:posOffset>64135</wp:posOffset>
            </wp:positionV>
            <wp:extent cx="3097530" cy="1118870"/>
            <wp:effectExtent l="0" t="0" r="7620" b="5080"/>
            <wp:wrapSquare wrapText="bothSides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 l="587" t="2095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4F24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271BE062">
      <w:pPr>
        <w:spacing w:after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2ADFB1A5">
      <w:pPr>
        <w:spacing w:before="4215" w:beforeLines="1351" w:beforeAutospacing="0" w:after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如果prf文件被正确打开，将可以看到如下图类似的窗口：</w:t>
      </w:r>
    </w:p>
    <w:p w14:paraId="5D46D90F">
      <w:pPr>
        <w:spacing w:before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354320" cy="3011170"/>
            <wp:effectExtent l="0" t="0" r="17780" b="17780"/>
            <wp:docPr id="15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图片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28FB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28E05D90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2" w:name="_Toc2739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09 认识界面</w:t>
      </w:r>
      <w:bookmarkEnd w:id="12"/>
    </w:p>
    <w:p w14:paraId="76F3990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这里以刚才的界面为例，解释这个界面包含的内容。</w:t>
      </w:r>
    </w:p>
    <w:p w14:paraId="127858A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378450" cy="3020060"/>
            <wp:effectExtent l="0" t="0" r="12700" b="8890"/>
            <wp:docPr id="16" name="图片 1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图片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03A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以下内容这里仅需要进行初步了解即可，后面会详细讲述。</w:t>
      </w:r>
    </w:p>
    <w:p w14:paraId="2796D0B8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工具栏：含有ES很常用的功能，如：连接到服务器、开跑道。</w:t>
      </w:r>
    </w:p>
    <w:p w14:paraId="0450D406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TopSky菜单栏：开启TopSky的功能，如：Metar报文窗口、距离环等。</w:t>
      </w:r>
    </w:p>
    <w:p w14:paraId="2F3BF88C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列表（List）：ES显示机组信息的表单，可以拖动到任何地方。</w:t>
      </w:r>
    </w:p>
    <w:p w14:paraId="2B167F25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CPDLC配置窗口：可以进行TopSky-CPDLC的配置。</w:t>
      </w:r>
    </w:p>
    <w:p w14:paraId="3B2162DE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消息频道：可以选择收到的不同的消息频道。</w:t>
      </w:r>
    </w:p>
    <w:p w14:paraId="0515E541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消息内容：查看收到的信息。</w:t>
      </w:r>
    </w:p>
    <w:p w14:paraId="1587356A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消息输入栏：可以输入命令或发送指定内容的消息到指定的消息频道。</w:t>
      </w:r>
    </w:p>
    <w:p w14:paraId="3F5D79D7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目标具体信息：显示机组、Metar等的一些信息。</w:t>
      </w:r>
    </w:p>
    <w:p w14:paraId="653CA2FD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绘制内容按钮：在屏幕上绘制一个多边形。</w:t>
      </w:r>
    </w:p>
    <w:p w14:paraId="620A77E0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雷达屏幕：雷达的主体部分。</w:t>
      </w:r>
    </w:p>
    <w:p w14:paraId="7ED0F7A2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574DCEAF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3" w:name="_Toc32364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10 工具栏</w:t>
      </w:r>
      <w:bookmarkEnd w:id="13"/>
    </w:p>
    <w:p w14:paraId="62E46B7C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-737870</wp:posOffset>
                </wp:positionH>
                <wp:positionV relativeFrom="paragraph">
                  <wp:posOffset>72390</wp:posOffset>
                </wp:positionV>
                <wp:extent cx="6857365" cy="130810"/>
                <wp:effectExtent l="0" t="0" r="635" b="2540"/>
                <wp:wrapSquare wrapText="bothSides"/>
                <wp:docPr id="20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65" cy="130810"/>
                          <a:chOff x="-3072" y="5120"/>
                          <a:chExt cx="14646" cy="280"/>
                        </a:xfrm>
                      </wpg:grpSpPr>
                      <pic:pic xmlns:pic="http://schemas.openxmlformats.org/drawingml/2006/picture">
                        <pic:nvPicPr>
                          <pic:cNvPr id="2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r="54986"/>
                          <a:stretch>
                            <a:fillRect/>
                          </a:stretch>
                        </pic:blipFill>
                        <pic:spPr>
                          <a:xfrm>
                            <a:off x="-3072" y="5120"/>
                            <a:ext cx="13439" cy="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95629"/>
                          <a:stretch>
                            <a:fillRect/>
                          </a:stretch>
                        </pic:blipFill>
                        <pic:spPr>
                          <a:xfrm>
                            <a:off x="10270" y="5120"/>
                            <a:ext cx="1305" cy="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2" o:spid="_x0000_s1026" o:spt="203" style="position:absolute;left:0pt;margin-left:-58.1pt;margin-top:5.7pt;height:10.3pt;width:539.95pt;mso-wrap-distance-bottom:0pt;mso-wrap-distance-left:9pt;mso-wrap-distance-right:9pt;mso-wrap-distance-top:0pt;z-index:251666432;mso-width-relative:page;mso-height-relative:page;" coordorigin="-3072,5120" coordsize="14646,280" o:gfxdata="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">
                <o:lock v:ext="edit" aspectratio="f"/>
                <v:shape id="图片 10" o:spid="_x0000_s1026" o:spt="75" type="#_x0000_t75" style="position:absolute;left:-3072;top:5120;height:280;width:13439;" filled="f" o:preferrelative="t" stroked="f" coordsize="21600,21600" o:gfxdata="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BJ8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right="36036f" o:title=""/>
                  <o:lock v:ext="edit" aspectratio="t"/>
                </v:shape>
                <v:shape id="图片 11" o:spid="_x0000_s1026" o:spt="75" type="#_x0000_t75" style="position:absolute;left:10270;top:5120;height:280;width:1305;" filled="f" o:preferrelative="t" stroked="f" coordsize="21600,21600" o:gfxdata="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eTM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left="62671f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调整工具栏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</w:p>
    <w:p w14:paraId="40F58698">
      <w:pPr>
        <w:numPr>
          <w:ilvl w:val="-2"/>
          <w:numId w:val="0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点击左上角的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07950" cy="103505"/>
            <wp:effectExtent l="0" t="0" r="6350" b="1079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，将会出现右方的窗口。</w:t>
      </w:r>
    </w:p>
    <w:p w14:paraId="60E1756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controller login name：显示管制登录名。</w:t>
      </w:r>
    </w:p>
    <w:p w14:paraId="4477F431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file name：显示文件名称。</w:t>
      </w:r>
    </w:p>
    <w:p w14:paraId="73858033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3577590</wp:posOffset>
            </wp:positionH>
            <wp:positionV relativeFrom="paragraph">
              <wp:posOffset>245745</wp:posOffset>
            </wp:positionV>
            <wp:extent cx="1885950" cy="1537970"/>
            <wp:effectExtent l="0" t="0" r="0" b="5080"/>
            <wp:wrapSquare wrapText="bothSides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rcRect t="1319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primary frequency：显示主频率。</w:t>
      </w:r>
    </w:p>
    <w:p w14:paraId="192BF98F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ATIS frequency：显示ATIS频率。</w:t>
      </w:r>
    </w:p>
    <w:p w14:paraId="6AC09F1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selected aircraft：显示选择的机组。</w:t>
      </w:r>
    </w:p>
    <w:p w14:paraId="118FAD7D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clock：显示时钟（UTC)。</w:t>
      </w:r>
    </w:p>
    <w:p w14:paraId="69D3A25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leader data：显示矢量线。</w:t>
      </w:r>
    </w:p>
    <w:p w14:paraId="5B03ADFC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transition altitude：显示过渡高度。</w:t>
      </w:r>
    </w:p>
    <w:p w14:paraId="3DFC13B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altitude filters：显示过滤高度范围。</w:t>
      </w:r>
    </w:p>
    <w:p w14:paraId="54AF7672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METAR in title：在工具栏显示METAR。</w:t>
      </w:r>
    </w:p>
    <w:p w14:paraId="21E8C90A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连接</w:t>
      </w:r>
    </w:p>
    <w:p w14:paraId="7DFD7FB1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点击左上角的“Connect”按钮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75945" cy="181610"/>
            <wp:effectExtent l="0" t="0" r="14605" b="889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，将会出现下方的窗口。</w:t>
      </w:r>
    </w:p>
    <w:p w14:paraId="003BF378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862830" cy="2035175"/>
            <wp:effectExtent l="0" t="0" r="13970" b="317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612A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Select connection mode</w:t>
      </w:r>
    </w:p>
    <w:p w14:paraId="7A3610CB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选择相应的模式。</w:t>
      </w:r>
    </w:p>
    <w:p w14:paraId="29BD7916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181475" cy="733425"/>
            <wp:effectExtent l="0" t="0" r="9525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E425">
      <w:pPr>
        <w:numPr>
          <w:ilvl w:val="-2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这里有以下几种模式可以选择：</w:t>
      </w:r>
    </w:p>
    <w:p w14:paraId="1B5F82DB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Direct to VATSIM：连接到服务器。</w:t>
      </w:r>
    </w:p>
    <w:p w14:paraId="1B7629CB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To VATSIM via proxy：通过代理连接到服务器。</w:t>
      </w:r>
    </w:p>
    <w:p w14:paraId="712E5514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Start Sweatbox simulator session：开模拟机会话。</w:t>
      </w:r>
    </w:p>
    <w:p w14:paraId="55885A21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Playback log file：播放回放文件。</w:t>
      </w:r>
    </w:p>
    <w:p w14:paraId="226B78DC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Server connection</w:t>
      </w:r>
    </w:p>
    <w:p w14:paraId="7C87D96C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填写连接到服务器的相关信息。</w:t>
      </w:r>
    </w:p>
    <w:p w14:paraId="4D90EFF2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210050" cy="2619375"/>
            <wp:effectExtent l="0" t="0" r="0" b="952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F91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Callsign：席位的名称。</w:t>
      </w:r>
    </w:p>
    <w:p w14:paraId="69E6CD1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Facility：席位类型。</w:t>
      </w:r>
    </w:p>
    <w:p w14:paraId="3D7425B9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Real name：真实姓名。</w:t>
      </w:r>
    </w:p>
    <w:p w14:paraId="603948F1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Rating：账号权限。</w:t>
      </w:r>
    </w:p>
    <w:p w14:paraId="3BDBC0BA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Certificate：登录账号名。</w:t>
      </w:r>
    </w:p>
    <w:p w14:paraId="720094A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Password：登录密码。</w:t>
      </w:r>
    </w:p>
    <w:p w14:paraId="55A5338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Logoff time：下线时间（UTC时，如：0100）。</w:t>
      </w:r>
    </w:p>
    <w:p w14:paraId="525278D2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Server：服务器地址/代名（代名可在ipaddr.txt中增加）</w:t>
      </w:r>
    </w:p>
    <w:p w14:paraId="7915846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 to VATSIM：通过VATSIM协议。</w:t>
      </w:r>
    </w:p>
    <w:p w14:paraId="4344493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Profile：保存配置信息。</w:t>
      </w:r>
    </w:p>
    <w:p w14:paraId="43D650C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Delete Profile：删除配置信息。</w:t>
      </w:r>
    </w:p>
    <w:p w14:paraId="4FF6875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INFO line 2-4：ATC的信息栏。</w:t>
      </w:r>
    </w:p>
    <w:p w14:paraId="05207F8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Range：一个视程点范围（nm）。</w:t>
      </w:r>
    </w:p>
    <w:p w14:paraId="4766A5AE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Status：状态。</w:t>
      </w:r>
    </w:p>
    <w:p w14:paraId="4D1BC179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 Proxy Connection</w:t>
      </w:r>
    </w:p>
    <w:p w14:paraId="1394B37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可以配置关于代理的内容。</w:t>
      </w:r>
    </w:p>
    <w:p w14:paraId="09C999AC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276725" cy="828675"/>
            <wp:effectExtent l="0" t="0" r="9525" b="952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7BA0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Start Proxy Server：开启代理服务器，使用本机的主ES作为代理，可以开启多个ES的实例，但只连接一次服务器。请注意，在该功能下，部分内容可能不可用，如：席位频道等。搭配“To VATSIM via proxy“进行使用。</w:t>
      </w:r>
    </w:p>
    <w:p w14:paraId="21233454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Stop Proxy Server：停止代理服务器，停止代理的连接。</w:t>
      </w:r>
    </w:p>
    <w:p w14:paraId="3C97E09F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Status：状态。</w:t>
      </w:r>
    </w:p>
    <w:p w14:paraId="7CC61079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④ Simulator server</w:t>
      </w:r>
    </w:p>
    <w:p w14:paraId="3E905427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可以配置关于代理的内容。</w:t>
      </w:r>
    </w:p>
    <w:p w14:paraId="3ECEC155">
      <w:pPr>
        <w:numPr>
          <w:ilvl w:val="-2"/>
          <w:numId w:val="0"/>
        </w:numPr>
        <w:ind w:left="0" w:leftChars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305300" cy="695325"/>
            <wp:effectExtent l="0" t="0" r="0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445E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Scenario：模拟机文本的位置。</w:t>
      </w:r>
    </w:p>
    <w:p w14:paraId="7ECA6EED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Publish simulation data：发送模拟数据，这主要是向客户端发送多少数据。</w:t>
      </w:r>
    </w:p>
    <w:p w14:paraId="11EA630D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Never：不发送数据。</w:t>
      </w:r>
    </w:p>
    <w:p w14:paraId="7987926D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To pseudo pilot only：发送给飞行员。</w:t>
      </w:r>
    </w:p>
    <w:p w14:paraId="1551EFAA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To everyone：给所有控制器（仅在本地服务器有效）。</w:t>
      </w:r>
    </w:p>
    <w:p w14:paraId="11A0CEB6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⑤ Logging and playback</w:t>
      </w:r>
    </w:p>
    <w:p w14:paraId="14A0241D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可以存放和读取回放文件。</w:t>
      </w:r>
    </w:p>
    <w:p w14:paraId="23A74548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286250" cy="1419225"/>
            <wp:effectExtent l="0" t="0" r="0" b="952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721A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Logfile：保存回放文件的目录。</w:t>
      </w:r>
    </w:p>
    <w:p w14:paraId="6C58A33C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Start logging：开始记录。</w:t>
      </w:r>
    </w:p>
    <w:p w14:paraId="0C07D698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Stop logging：停止记录。</w:t>
      </w:r>
    </w:p>
    <w:p w14:paraId="3C036462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Playback：读取的回放文件的目录。</w:t>
      </w:r>
    </w:p>
    <w:p w14:paraId="0ED7F7AC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Play-32X：播放倍率。</w:t>
      </w:r>
    </w:p>
    <w:p w14:paraId="547C9803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+1-+120：快进指定分钟。</w:t>
      </w:r>
    </w:p>
    <w:p w14:paraId="581322CD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Pause：停止。</w:t>
      </w:r>
    </w:p>
    <w:p w14:paraId="1651A8B7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Stop：停止并回到开头。</w:t>
      </w:r>
    </w:p>
    <w:p w14:paraId="4BD1EDC4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⑥ 底部按钮</w:t>
      </w:r>
    </w:p>
    <w:p w14:paraId="2C34183F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可以存放和读取回放文件。</w:t>
      </w:r>
    </w:p>
    <w:p w14:paraId="10F34B3A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23510" cy="179705"/>
            <wp:effectExtent l="0" t="0" r="15240" b="1079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C828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Connect：根据信息连接到服务器。</w:t>
      </w:r>
    </w:p>
    <w:p w14:paraId="636AABBA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Disconnect：断开连接。</w:t>
      </w:r>
    </w:p>
    <w:p w14:paraId="43CD0DB2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Reconnect：在4秒后重新连接。</w:t>
      </w:r>
    </w:p>
    <w:p w14:paraId="38C65CD5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Close：关闭窗口，如未连接信息在v3.2.4后将全部被清空。</w:t>
      </w:r>
    </w:p>
    <w:p w14:paraId="140D4BE6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⑦ 图标</w:t>
      </w:r>
    </w:p>
    <w:p w14:paraId="7E9886B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在不同的连接状态下，有不同的连接图标，以下为所会呈现的图标</w:t>
      </w:r>
      <w:r>
        <w:rPr>
          <w:rFonts w:hint="eastAsia" w:cs="阿里巴巴普惠体 3.0 55 Regular"/>
          <w:lang w:val="en-US" w:eastAsia="zh-CN"/>
        </w:rPr>
        <w:t>：</w:t>
      </w:r>
    </w:p>
    <w:p w14:paraId="6C25CD75">
      <w:pPr>
        <w:keepNext w:val="0"/>
        <w:keepLines w:val="0"/>
        <w:widowControl/>
        <w:suppressLineNumbers w:val="0"/>
        <w:jc w:val="center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24375" cy="323215"/>
            <wp:effectExtent l="0" t="0" r="9525" b="635"/>
            <wp:docPr id="4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2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A3A202">
      <w:pPr>
        <w:keepNext w:val="0"/>
        <w:keepLines w:val="0"/>
        <w:widowControl/>
        <w:suppressLineNumbers w:val="0"/>
        <w:jc w:val="center"/>
        <w:rPr>
          <w:rFonts w:hint="default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图6</w:t>
      </w:r>
    </w:p>
    <w:p w14:paraId="7552D37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这些图标代表的意思分别为：</w:t>
      </w:r>
    </w:p>
    <w:p w14:paraId="47EB2BB9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3390" cy="228600"/>
            <wp:effectExtent l="0" t="0" r="0" b="0"/>
            <wp:docPr id="4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r="858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未连接到服务器。</w:t>
      </w:r>
    </w:p>
    <w:p w14:paraId="3D76D865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14008" r="7127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连接到VATSIM协议的服务器。</w:t>
      </w:r>
    </w:p>
    <w:p w14:paraId="553C56C6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28274" r="57004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连接到模拟机服务器。</w:t>
      </w:r>
    </w:p>
    <w:p w14:paraId="66D9551B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3710" cy="228600"/>
            <wp:effectExtent l="0" t="0" r="0" b="0"/>
            <wp:docPr id="4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42639" r="4256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开始一个模拟机会话。</w:t>
      </w:r>
    </w:p>
    <w:p w14:paraId="753939C7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6885" cy="228600"/>
            <wp:effectExtent l="0" t="0" r="0" b="0"/>
            <wp:docPr id="5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56825" r="28274"/>
                    <a:stretch>
                      <a:fillRect/>
                    </a:stretch>
                  </pic:blipFill>
                  <pic:spPr>
                    <a:xfrm>
                      <a:off x="0" y="0"/>
                      <a:ext cx="47688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通过代理连接到服务器。</w:t>
      </w:r>
    </w:p>
    <w:p w14:paraId="0E79D0D0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5455" cy="228600"/>
            <wp:effectExtent l="0" t="0" r="0" b="0"/>
            <wp:docPr id="5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71329" r="14127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播放回放文件。</w:t>
      </w:r>
    </w:p>
    <w:p w14:paraId="5B79CD14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9265" cy="228600"/>
            <wp:effectExtent l="0" t="0" r="0" b="0"/>
            <wp:docPr id="5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8533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连接到非VATSIM协议的服务器。</w:t>
      </w:r>
    </w:p>
    <w:p w14:paraId="5972A561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</w:t>
      </w:r>
    </w:p>
    <w:p w14:paraId="4E0690F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在v3.2.4及后面更新的版本中，ES有两种换班的模式，分为正常换班和热换班。</w:t>
      </w:r>
    </w:p>
    <w:p w14:paraId="005850F7">
      <w:pPr>
        <w:pStyle w:val="5"/>
        <w:numPr>
          <w:ilvl w:val="0"/>
          <w:numId w:val="0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正常换班</w:t>
      </w:r>
    </w:p>
    <w:p w14:paraId="244E093B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条件：a. 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b. 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观察员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席位在线，协调交通。</w:t>
      </w:r>
    </w:p>
    <w:p w14:paraId="3A83C007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337E85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大家按下”Prepare for shiftchange”。</w:t>
      </w:r>
    </w:p>
    <w:p w14:paraId="6D05FDD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换班人更改为被换班的席位的名称和相关信息。</w:t>
      </w:r>
    </w:p>
    <w:p w14:paraId="009BF58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当前的雷达屏幕将会显示为与被换班席位的一致的信息（协调内容除外），但是依旧没有实际操作权。</w:t>
      </w:r>
    </w:p>
    <w:p w14:paraId="25F1C256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充分协调后，按下”Ready for shiftchange“，ES将会监控被换班席位何时下线。</w:t>
      </w:r>
    </w:p>
    <w:p w14:paraId="179EC604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一旦被换班的席位在线，客户端会保存所有信息，并且在4秒钟后重新连接到服务器，成功连接后，将会接上被换班的席位所持有的机组的标牌。</w:t>
      </w:r>
    </w:p>
    <w:p w14:paraId="654D5840">
      <w:pPr>
        <w:pStyle w:val="5"/>
        <w:numPr>
          <w:ilvl w:val="0"/>
          <w:numId w:val="0"/>
        </w:numPr>
        <w:bidi w:val="0"/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热换班</w:t>
      </w:r>
    </w:p>
    <w:p w14:paraId="1ED98805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条件：a. 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b. 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另一个席位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在线，协调交通</w:t>
      </w:r>
    </w:p>
    <w:p w14:paraId="64376E60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2F5205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双方按下”Prepare for shiftchange“。</w:t>
      </w:r>
    </w:p>
    <w:p w14:paraId="276F012B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双方互换登入的席位名称。</w:t>
      </w:r>
    </w:p>
    <w:p w14:paraId="78082F07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双方按下”Ready for shiftchange“</w:t>
      </w:r>
    </w:p>
    <w:p w14:paraId="580F51B0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其中一人按下”Reconnect“，双方都将会断开连接，并且在4秒后，重新以相应的呼号上线，后与正常换班相同。</w:t>
      </w:r>
    </w:p>
    <w:p w14:paraId="77A57EE6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管制员登录名</w:t>
      </w:r>
    </w:p>
    <w:p w14:paraId="5132DCA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在成功连接后，会出现如右图的信息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979805" cy="17145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rcRect r="16549"/>
                    <a:stretch>
                      <a:fillRect/>
                    </a:stretch>
                  </pic:blipFill>
                  <pic:spPr>
                    <a:xfrm>
                      <a:off x="0" y="0"/>
                      <a:ext cx="9798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，你可以看到你登录的席位和实际的权限。</w:t>
      </w:r>
    </w:p>
    <w:p w14:paraId="630C2E7C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4" w:name="_语音通信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语音通信</w:t>
      </w:r>
    </w:p>
    <w:bookmarkEnd w:id="14"/>
    <w:p w14:paraId="0580997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点击工具栏中的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735965" cy="189865"/>
            <wp:effectExtent l="0" t="0" r="6985" b="63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596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，打开了下面界面。</w:t>
      </w:r>
    </w:p>
    <w:p w14:paraId="42656B03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559300" cy="2132330"/>
            <wp:effectExtent l="0" t="0" r="12700" b="127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EF30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对话框</w:t>
      </w:r>
    </w:p>
    <w:p w14:paraId="03CE80C3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Name：语音的名称</w:t>
      </w:r>
    </w:p>
    <w:p w14:paraId="095C6D37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Frequency：语音的频率</w:t>
      </w:r>
    </w:p>
    <w:p w14:paraId="732D89D3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New：新建</w:t>
      </w:r>
    </w:p>
    <w:p w14:paraId="4BC817B3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Delete：删除</w:t>
      </w:r>
    </w:p>
    <w:p w14:paraId="6BC5E424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Modify：修改</w:t>
      </w:r>
    </w:p>
    <w:p w14:paraId="2BB097B7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复选框</w:t>
      </w:r>
    </w:p>
    <w:p w14:paraId="2EBA2E33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Prim：主频率，将你和这个频率绑定起来，OBS不应该勾选。</w:t>
      </w:r>
    </w:p>
    <w:p w14:paraId="17CD1103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RCV TXT：接受消息。</w:t>
      </w:r>
    </w:p>
    <w:p w14:paraId="2989D17B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XMT TXT：发送消息。</w:t>
      </w:r>
    </w:p>
    <w:p w14:paraId="630B00EF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当前频率</w:t>
      </w:r>
    </w:p>
    <w:p w14:paraId="7D239205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在配置好语音通信后，你将可以看到你的主频率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3875" cy="190500"/>
            <wp:effectExtent l="0" t="0" r="9525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。</w:t>
      </w:r>
    </w:p>
    <w:p w14:paraId="50524EEE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当你使用“.break”命令后，代表你进入繁忙模式，这将在下文提及，频率将会变成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04825" cy="180975"/>
            <wp:effectExtent l="0" t="0" r="9525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。</w:t>
      </w:r>
    </w:p>
    <w:p w14:paraId="6C474FD0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ATIS配置</w:t>
      </w:r>
    </w:p>
    <w:p w14:paraId="270CBF9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点击工具栏中的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787400" cy="188595"/>
            <wp:effectExtent l="0" t="0" r="12700" b="190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，第1个图标与第4个图标为进离场混合（DEP+ARR）模式，第2个为单离场模式，第3个为单进场模式，打开了下面界面。</w:t>
      </w:r>
    </w:p>
    <w:p w14:paraId="2912712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mc:AlternateContent>
          <mc:Choice Requires="wpg">
            <w:drawing>
              <wp:inline distT="0" distB="0" distL="114300" distR="114300">
                <wp:extent cx="3606800" cy="2418080"/>
                <wp:effectExtent l="0" t="0" r="12700" b="1270"/>
                <wp:docPr id="53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6800" cy="2418080"/>
                          <a:chOff x="6759" y="2316"/>
                          <a:chExt cx="5680" cy="3808"/>
                        </a:xfrm>
                      </wpg:grpSpPr>
                      <pic:pic xmlns:pic="http://schemas.openxmlformats.org/drawingml/2006/picture">
                        <pic:nvPicPr>
                          <pic:cNvPr id="3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b="8428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2316"/>
                            <a:ext cx="5681" cy="7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90421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5662"/>
                            <a:ext cx="5681" cy="4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2272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306"/>
                            <a:ext cx="5681" cy="2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6676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074"/>
                            <a:ext cx="5681" cy="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组合 14" o:spid="_x0000_s1026" o:spt="203" style="height:190.4pt;width:284pt;" coordorigin="6759,2316" coordsize="5680,3808" o:gfxdata="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SCYAgF1IJgCAXUgmAIBdSCYAgF1I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">
                <o:lock v:ext="edit" aspectratio="f"/>
                <v:shape id="图片 9" o:spid="_x0000_s1026" o:spt="75" type="#_x0000_t75" style="position:absolute;left:6759;top:2316;height:758;width:5681;" filled="f" o:preferrelative="t" stroked="f" coordsize="21600,21600" o:gfxdata="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yDul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bottom="55236f" o:title=""/>
                  <o:lock v:ext="edit" aspectratio="t"/>
                </v:shape>
                <v:shape id="图片 3" o:spid="_x0000_s1026" o:spt="75" type="#_x0000_t75" style="position:absolute;left:6759;top:5662;height:462;width:5681;" filled="f" o:preferrelative="t" stroked="f" coordsize="21600,21600" o:gfxdata="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ZX2T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8" croptop="59258f" o:title=""/>
                  <o:lock v:ext="edit" aspectratio="t"/>
                </v:shape>
                <v:shape id="图片 5" o:spid="_x0000_s1026" o:spt="75" type="#_x0000_t75" style="position:absolute;left:6759;top:3306;height:2356;width:5681;" filled="f" o:preferrelative="t" stroked="f" coordsize="21600,21600" o:gfxdata="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0kCH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top="18629f" cropbottom="14892f" o:title=""/>
                  <o:lock v:ext="edit" aspectratio="t"/>
                </v:shape>
                <v:shape id="图片 13" o:spid="_x0000_s1026" o:spt="75" type="#_x0000_t75" style="position:absolute;left:6759;top:3074;height:232;width:5681;" filled="f" o:preferrelative="t" stroked="f" coordsize="21600,21600" o:gfxdata="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bCj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8" croptop="18629f" cropbottom="43754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A3F4177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ATIS callsign：ATIS的呼号。</w:t>
      </w:r>
    </w:p>
    <w:p w14:paraId="0A9D09D6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ATIS frequency：ATIS的频率。</w:t>
      </w:r>
    </w:p>
    <w:p w14:paraId="6440133A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Get METAR：获取对应机场的METAR报文。</w:t>
      </w:r>
    </w:p>
    <w:p w14:paraId="07B81665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Current ATIS info：ATIS的字母。</w:t>
      </w:r>
    </w:p>
    <w:p w14:paraId="0D0FC85D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ATIS maker URL：制作ATIS的URL。</w:t>
      </w:r>
    </w:p>
    <w:p w14:paraId="10E560C9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Extracted URL：解析的URL</w:t>
      </w:r>
    </w:p>
    <w:p w14:paraId="4BB017F5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Automatically generate new ATIS using the URL：当METAR更新时，自动生成新的通报。</w:t>
      </w:r>
    </w:p>
    <w:p w14:paraId="432BB74E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Test URL：测试通报内容。</w:t>
      </w:r>
    </w:p>
    <w:p w14:paraId="70CAFBA3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 ATIS：使ATIS上线。</w:t>
      </w:r>
    </w:p>
    <w:p w14:paraId="417F5DB1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Disconnect ATIS：使ATIS下线。</w:t>
      </w:r>
    </w:p>
    <w:p w14:paraId="1EA548E6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扇区文件</w:t>
      </w:r>
    </w:p>
    <w:p w14:paraId="2188F4F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4570095</wp:posOffset>
            </wp:positionH>
            <wp:positionV relativeFrom="paragraph">
              <wp:posOffset>129540</wp:posOffset>
            </wp:positionV>
            <wp:extent cx="1826895" cy="2174875"/>
            <wp:effectExtent l="0" t="0" r="1905" b="15875"/>
            <wp:wrapSquare wrapText="bothSides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689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左键点击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79070" cy="187960"/>
            <wp:effectExtent l="0" t="0" r="11430" b="254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将可以看见如右图的界面，接下来将会介绍该界面中的内容。</w:t>
      </w:r>
    </w:p>
    <w:p w14:paraId="6DA6C02C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Download Sector Files：下载扇区文件，不推荐从该处下载，不做介绍。</w:t>
      </w:r>
    </w:p>
    <w:p w14:paraId="13C78BB2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*.asr：打开指定的asr文件，可以切换地面扇和FIR扇。</w:t>
      </w:r>
    </w:p>
    <w:p w14:paraId="0F7561F5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Open：加载asr文件。</w:t>
      </w:r>
    </w:p>
    <w:p w14:paraId="16B7CC10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Close：关闭当前加载的asr文件。</w:t>
      </w:r>
    </w:p>
    <w:p w14:paraId="4370D07B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Save：直接保存配置到原本的asr文件。</w:t>
      </w:r>
    </w:p>
    <w:p w14:paraId="5AD37571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as：另存为asr文件配置。</w:t>
      </w:r>
    </w:p>
    <w:p w14:paraId="197433B7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New radar display：创建一个新的雷达界面（asr）。</w:t>
      </w:r>
    </w:p>
    <w:p w14:paraId="77AEDF22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Sector File：加载扇区文件（*.sct）。</w:t>
      </w:r>
    </w:p>
    <w:p w14:paraId="2D37308F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Aliases：加载Alias文件。</w:t>
      </w:r>
    </w:p>
    <w:p w14:paraId="5E497D7D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ICAO Airlines data：加载航司数据。</w:t>
      </w:r>
    </w:p>
    <w:p w14:paraId="17112715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ICAO Airports data：加载机场数据。</w:t>
      </w:r>
    </w:p>
    <w:p w14:paraId="2FB84EF4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ICAO Aircraft data：加载机型数据。</w:t>
      </w:r>
    </w:p>
    <w:p w14:paraId="170DCA95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Load airport coordinates (ICAO.txt)：加载ICAO.txt文件</w:t>
      </w:r>
    </w:p>
    <w:p w14:paraId="3585528B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FSNavigator data：加载FSNavigator数据。</w:t>
      </w:r>
    </w:p>
    <w:p w14:paraId="078D932D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VATSIM Server IP addresses：加载额外的IP地址。</w:t>
      </w:r>
    </w:p>
    <w:p w14:paraId="3CD873F2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additional Server IP addresses：加载完全的IP地址。</w:t>
      </w:r>
    </w:p>
    <w:p w14:paraId="03CE00BF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About EuroScope：当前ES的版本。</w:t>
      </w:r>
    </w:p>
    <w:p w14:paraId="1CD4D83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当前加载的ASR</w:t>
      </w:r>
    </w:p>
    <w:p w14:paraId="0A8757D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329055" cy="219075"/>
            <wp:effectExtent l="0" t="0" r="0" b="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rcRect r="36863"/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此栏显示的是当前ASR的名称，接下来会介绍按键[F7]的具体使用。</w:t>
      </w:r>
    </w:p>
    <w:p w14:paraId="491DC13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当加载多个ASR时，可使用按键[F7]进行快速切换。比如：加载“ZBPE.asr”以及“ZBAA.asr”时，可以通过[F7]进行快速切换。</w:t>
      </w:r>
    </w:p>
    <w:p w14:paraId="111902E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被选择的机组</w:t>
      </w:r>
    </w:p>
    <w:p w14:paraId="2A93895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当没有选择机组时，此栏为留空项。当选中机组时（这里以BJN1945为例），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750570" cy="214630"/>
            <wp:effectExtent l="0" t="0" r="11430" b="1397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此栏会显示被选择机组的呼号。</w:t>
      </w:r>
    </w:p>
    <w:p w14:paraId="7BA3249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时钟</w:t>
      </w:r>
    </w:p>
    <w:p w14:paraId="4DCA41FD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90550" cy="228600"/>
            <wp:effectExtent l="0" t="0" r="0" b="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将你的Windows时间，转换成UTC并显示。</w:t>
      </w:r>
    </w:p>
    <w:p w14:paraId="308EE3A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其他设置</w:t>
      </w:r>
    </w:p>
    <w:p w14:paraId="72DF363F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3672840</wp:posOffset>
            </wp:positionH>
            <wp:positionV relativeFrom="paragraph">
              <wp:posOffset>118110</wp:posOffset>
            </wp:positionV>
            <wp:extent cx="1604645" cy="2329180"/>
            <wp:effectExtent l="0" t="0" r="14605" b="13970"/>
            <wp:wrapSquare wrapText="bothSides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左键点击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228600" cy="228600"/>
            <wp:effectExtent l="0" t="0" r="0" b="0"/>
            <wp:docPr id="5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图7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，会显示右图的界面。</w:t>
      </w:r>
    </w:p>
    <w:p w14:paraId="3989485C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profile：保存配置文件（ASR）。</w:t>
      </w:r>
    </w:p>
    <w:p w14:paraId="360B7295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profile as：另存为配置文件。</w:t>
      </w:r>
    </w:p>
    <w:p w14:paraId="582E40D0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 load last profile on startup：在启动时，自动加载上一个配置文件。</w:t>
      </w:r>
    </w:p>
    <w:p w14:paraId="132E2598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 save profile on exit：在关闭时，自动保存配置文件。</w:t>
      </w:r>
    </w:p>
    <w:p w14:paraId="3F555DC5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all settings：保存更改的设置。</w:t>
      </w:r>
    </w:p>
    <w:p w14:paraId="1A72235F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all settings：加载所有设置（不保存原先设置）。</w:t>
      </w:r>
    </w:p>
    <w:p w14:paraId="0A03D96F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Settings file setup：设置文件保存位置。</w:t>
      </w:r>
    </w:p>
    <w:p w14:paraId="28E609D6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General settings：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"_18 通用设置"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通用设置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7EB1FC47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Display settings：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"_19 显示设置"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显示设置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0001287C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Symbology settings：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"_20 配色设置"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样式设置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3A123D31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Plug-ins：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"_21 插件"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插件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0DF31953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editor：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"_标牌编辑窗口"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标牌编辑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08739E87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Sounds：声音设置。</w:t>
      </w:r>
    </w:p>
    <w:p w14:paraId="39E5E8E6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Voice：打开语音通信设置，与</w:t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"_语音通信" </w:instrText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此处</w:t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相同。</w:t>
      </w:r>
    </w:p>
    <w:p w14:paraId="5E98BA92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Active airports/runways：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"_23 激活机场/跑道"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4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激活机场/跑道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4F2C0C5E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System messages：发送系统消息。</w:t>
      </w:r>
    </w:p>
    <w:p w14:paraId="7FBDAC50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Extended centerline setup：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"_26 跑道中心延长线配置"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跑道中心延长线配置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11BF8034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Conflict alert setup：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"_25 消息窗"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冲突告警配置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4E44C541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Sector ownership setup：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"_27 扇区归属配置"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扇区归属配置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1BD8DD8D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Range rings around planes：机组圆环配置。</w:t>
      </w:r>
    </w:p>
    <w:p w14:paraId="48209F9F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Scenario editor：模拟机文本编辑器。</w:t>
      </w:r>
    </w:p>
    <w:p w14:paraId="138E5B22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chat to a file：将当前选择的聊天记录保存为文件（不支持中文编码）。</w:t>
      </w:r>
    </w:p>
    <w:p w14:paraId="7EE7A950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chat to the clipboard：将当前选择的聊天记录保存到剪贴板。</w:t>
      </w:r>
    </w:p>
    <w:p w14:paraId="7A11F683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快速设置</w:t>
      </w:r>
    </w:p>
    <w:p w14:paraId="1655E39C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4766945</wp:posOffset>
            </wp:positionH>
            <wp:positionV relativeFrom="paragraph">
              <wp:posOffset>288925</wp:posOffset>
            </wp:positionV>
            <wp:extent cx="1593215" cy="2350770"/>
            <wp:effectExtent l="0" t="0" r="6985" b="11430"/>
            <wp:wrapSquare wrapText="bothSides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左键点击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28600" cy="228600"/>
            <wp:effectExtent l="0" t="0" r="0" b="0"/>
            <wp:docPr id="6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t>图8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，会显示右图的界面。</w:t>
      </w:r>
    </w:p>
    <w:p w14:paraId="145EA195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... List：显示...列表，在下文会提及。</w:t>
      </w:r>
    </w:p>
    <w:p w14:paraId="62136BFD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 SIL to Top messages：将Sector Inbound List放到左上角。</w:t>
      </w:r>
    </w:p>
    <w:p w14:paraId="52B90484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 SIL to Top messages：把Sector Exit List和Sector Inbound List连接起来。</w:t>
      </w:r>
    </w:p>
    <w:p w14:paraId="25D62929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 SIL to Top messages：把Departure List和Sector Inbound List连接起来。</w:t>
      </w:r>
    </w:p>
    <w:p w14:paraId="4BC0FB41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text messages：把主频率的文字消息展示到屏幕左上角。</w:t>
      </w:r>
    </w:p>
    <w:p w14:paraId="0B990FBF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STBY aircraft：显示应答机STBY模式的机组。</w:t>
      </w:r>
    </w:p>
    <w:p w14:paraId="27EF5EF0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simulated traffic：展示VATSIM交通。</w:t>
      </w:r>
    </w:p>
    <w:p w14:paraId="2C663F84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 sounds：播放提示音。</w:t>
      </w:r>
    </w:p>
    <w:p w14:paraId="57BD798F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magnetic north up：显示为磁北。</w:t>
      </w:r>
    </w:p>
    <w:p w14:paraId="40055892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Enable advanced proxy communication：启用高级通信，可以使通过代理连接的不同ES实例进行信息的同步（如：选择的对象，打开的聊天窗口等），这个通常是自动设置的。</w:t>
      </w:r>
    </w:p>
    <w:p w14:paraId="3CF9F5C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激活机场/跑道</w:t>
      </w:r>
    </w:p>
    <w:p w14:paraId="256E01C3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92405" cy="192405"/>
            <wp:effectExtent l="0" t="0" r="17145" b="17145"/>
            <wp:docPr id="6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图9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，这打开的界面即可修改激活的机场和跑道，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"_23 激活机场/跑道"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在下文有详细的配置教程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4C0EF516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机组矢量线</w:t>
      </w:r>
    </w:p>
    <w:p w14:paraId="5E4B6A2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矢量线有两种形式：①直线 ②跟随航路。如下图为激活/未激活的两种形式。</w:t>
      </w:r>
    </w:p>
    <w:p w14:paraId="16B31A64">
      <w:pPr>
        <w:keepNext w:val="0"/>
        <w:keepLines w:val="0"/>
        <w:widowControl/>
        <w:suppressLineNumbers w:val="0"/>
        <w:jc w:val="center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914400" cy="228600"/>
            <wp:effectExtent l="0" t="0" r="0" b="0"/>
            <wp:docPr id="6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885CC5">
      <w:pPr>
        <w:keepNext w:val="0"/>
        <w:keepLines w:val="0"/>
        <w:widowControl/>
        <w:suppressLineNumbers w:val="0"/>
        <w:jc w:val="center"/>
        <w:rPr>
          <w:rFonts w:hint="default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图10</w:t>
      </w:r>
    </w:p>
    <w:p w14:paraId="1D999C14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3861435</wp:posOffset>
            </wp:positionH>
            <wp:positionV relativeFrom="paragraph">
              <wp:posOffset>136525</wp:posOffset>
            </wp:positionV>
            <wp:extent cx="1962150" cy="2324100"/>
            <wp:effectExtent l="0" t="0" r="0" b="0"/>
            <wp:wrapSquare wrapText="bothSides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左键点击图标，可以切换矢量线是否显示。右键点击图标，就会出现右图的界面。</w:t>
      </w:r>
    </w:p>
    <w:p w14:paraId="61278087">
      <w:pPr>
        <w:numPr>
          <w:ilvl w:val="0"/>
          <w:numId w:val="15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leader line：显示航空器前进方向的矢量线。</w:t>
      </w:r>
    </w:p>
    <w:p w14:paraId="449C792D">
      <w:pPr>
        <w:numPr>
          <w:ilvl w:val="0"/>
          <w:numId w:val="15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leader along the route：显示航空器跟随航路的矢量线。</w:t>
      </w:r>
    </w:p>
    <w:p w14:paraId="445A9C75">
      <w:pPr>
        <w:numPr>
          <w:ilvl w:val="0"/>
          <w:numId w:val="15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... minute：矢量线设置为...分钟。</w:t>
      </w:r>
    </w:p>
    <w:p w14:paraId="03B78AA5">
      <w:pPr>
        <w:numPr>
          <w:ilvl w:val="0"/>
          <w:numId w:val="15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... kms：矢量线设置为...KM。</w:t>
      </w:r>
    </w:p>
    <w:p w14:paraId="6639ADF2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5" w:name="_矢量线类型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矢量线类型</w:t>
      </w:r>
    </w:p>
    <w:bookmarkEnd w:id="15"/>
    <w:p w14:paraId="49948BA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矢量线分别有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605155" cy="201930"/>
            <wp:effectExtent l="0" t="0" r="4445" b="7620"/>
            <wp:docPr id="6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图11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这些类型，分别为：分钟、海里、千米。左键点击图标即可更改为另一种类型。</w:t>
      </w:r>
    </w:p>
    <w:p w14:paraId="0F3482FF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历史轨迹</w:t>
      </w:r>
    </w:p>
    <w:p w14:paraId="3CBC99C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是否显示历史航迹：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504825" cy="228600"/>
            <wp:effectExtent l="0" t="0" r="9525" b="0"/>
            <wp:docPr id="6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图12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2B647860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展示应答机STBY模式机组</w:t>
      </w:r>
    </w:p>
    <w:p w14:paraId="6B7D7AE5">
      <w:pPr>
        <w:keepNext w:val="0"/>
        <w:keepLines w:val="0"/>
        <w:widowControl/>
        <w:suppressLineNumbers w:val="0"/>
        <w:jc w:val="left"/>
        <w:rPr>
          <w:rFonts w:hint="default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是否显示应答机STBY模式的机组：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6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t>图13</w:t>
      </w:r>
    </w:p>
    <w:p w14:paraId="2A2CDB3E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过渡高度</w:t>
      </w:r>
    </w:p>
    <w:p w14:paraId="3EBAA18A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73075" cy="175895"/>
            <wp:effectExtent l="0" t="0" r="3175" b="14605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3075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显示设置的过渡高度。左键单击数字即可增加，右键单击可减少。FL100以下每次更改为500ft，FL100以上每次更改为1000ft。</w:t>
      </w:r>
    </w:p>
    <w:p w14:paraId="377B2CB2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高度过滤</w:t>
      </w:r>
    </w:p>
    <w:p w14:paraId="3091A8C2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50900" cy="177800"/>
            <wp:effectExtent l="0" t="0" r="6350" b="12700"/>
            <wp:docPr id="6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0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t>图14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显示设置的高度过滤的内容。默认为GND-UNL代表地面到无限，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"_19 显示设置"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4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下文有更改的教程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7B9DC51A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距离工具</w:t>
      </w:r>
    </w:p>
    <w:p w14:paraId="4D1FA7BF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perscript"/>
          <w:lang w:val="en-US" w:eastAsia="zh-CN"/>
        </w:rPr>
        <w:drawing>
          <wp:inline distT="0" distB="0" distL="114300" distR="114300">
            <wp:extent cx="388620" cy="175895"/>
            <wp:effectExtent l="0" t="0" r="11430" b="14605"/>
            <wp:docPr id="70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1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17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图15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显示测距工具的使用情况，快捷键：F1 + D，详细介绍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"_12 测距/间隔工具"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见下文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7DAF8CFB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间隔工具</w:t>
      </w:r>
    </w:p>
    <w:p w14:paraId="09D2E50D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7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2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t>图16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显示间隔工具的使用情况，快捷键：F1 + S，详细介绍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"_12 测距/间隔工具"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4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见下文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182D6CDE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短METAR</w:t>
      </w:r>
    </w:p>
    <w:p w14:paraId="4933B89F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2910840" cy="220345"/>
            <wp:effectExtent l="0" t="0" r="3810" b="8255"/>
            <wp:docPr id="7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3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2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图17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显示机场简单的METAR报文。</w:t>
      </w:r>
    </w:p>
    <w:p w14:paraId="7856C1FD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默认如左图的为确认了METAR报文的更新，右图为未确认METAR报文的更新。</w:t>
      </w:r>
    </w:p>
    <w:p w14:paraId="2A198E57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在下一个屏幕显示ES</w:t>
      </w:r>
    </w:p>
    <w:p w14:paraId="4F68D80E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60655" cy="160655"/>
            <wp:effectExtent l="0" t="0" r="10795" b="10795"/>
            <wp:docPr id="73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4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图18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发送ES到下一个屏幕，该按钮仅在多显示器电脑中显示。</w:t>
      </w:r>
    </w:p>
    <w:p w14:paraId="6AE86D8E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最小化</w:t>
      </w:r>
    </w:p>
    <w:p w14:paraId="60716457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67640" cy="167640"/>
            <wp:effectExtent l="0" t="0" r="3810" b="3810"/>
            <wp:docPr id="74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5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图19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把ES窗口最小化。</w:t>
      </w:r>
    </w:p>
    <w:p w14:paraId="6FEB7149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最大化、自定义Windows窗口</w:t>
      </w:r>
    </w:p>
    <w:p w14:paraId="2798E76E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5181600</wp:posOffset>
            </wp:positionH>
            <wp:positionV relativeFrom="paragraph">
              <wp:posOffset>81915</wp:posOffset>
            </wp:positionV>
            <wp:extent cx="1162050" cy="1447800"/>
            <wp:effectExtent l="0" t="0" r="0" b="0"/>
            <wp:wrapSquare wrapText="bothSides"/>
            <wp:docPr id="7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7"/>
                    <pic:cNvPicPr>
                      <a:picLocks noChangeAspect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389890" cy="176530"/>
            <wp:effectExtent l="0" t="0" r="10160" b="13970"/>
            <wp:docPr id="75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6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890" cy="17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图20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显示最大化的状态，左图为未最大化/最大化。右键该按钮可打开下图的界面。</w:t>
      </w:r>
    </w:p>
    <w:p w14:paraId="28062647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Full：全屏。</w:t>
      </w:r>
    </w:p>
    <w:p w14:paraId="0A95E663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half：占屏幕左边一半。</w:t>
      </w:r>
    </w:p>
    <w:p w14:paraId="283F08FD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Right half：占屏幕右边一半。</w:t>
      </w:r>
    </w:p>
    <w:p w14:paraId="4C5E6BB8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Top half：占屏幕顶边一半。</w:t>
      </w:r>
    </w:p>
    <w:p w14:paraId="1BC450C6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Bottom half：占屏幕底边一半。</w:t>
      </w:r>
    </w:p>
    <w:p w14:paraId="09EBF160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third：占屏幕左边1/3。</w:t>
      </w:r>
    </w:p>
    <w:p w14:paraId="2FBD2D3A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Middle third：占屏幕中间1/3。</w:t>
      </w:r>
    </w:p>
    <w:p w14:paraId="24A3D587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Right third：占屏幕右边1/3。</w:t>
      </w:r>
    </w:p>
    <w:p w14:paraId="2A1A2461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two third：占屏幕左边2/3。</w:t>
      </w:r>
    </w:p>
    <w:p w14:paraId="57719CE2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Right two third：占屏幕右边2/3。</w:t>
      </w:r>
    </w:p>
    <w:p w14:paraId="26FC9B05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退出</w:t>
      </w:r>
    </w:p>
    <w:p w14:paraId="1EA5574B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81610" cy="181610"/>
            <wp:effectExtent l="0" t="0" r="8890" b="8890"/>
            <wp:docPr id="77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8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1610" cy="18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图21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左键该按钮可正常关闭ES。右键该按钮可不保存退出ES（下班按钮）。</w:t>
      </w:r>
    </w:p>
    <w:p w14:paraId="2B3D2613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6" w:name="_Toc31217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11 列表</w:t>
      </w:r>
      <w:bookmarkEnd w:id="16"/>
    </w:p>
    <w:p w14:paraId="5647B5B8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前言</w:t>
      </w:r>
    </w:p>
    <w:p w14:paraId="4461750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通常地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82270" cy="123825"/>
            <wp:effectExtent l="0" t="0" r="17780" b="9525"/>
            <wp:docPr id="8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227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位于列表的左上角，有以下功能。</w:t>
      </w:r>
    </w:p>
    <w:p w14:paraId="6864F48B">
      <w:pPr>
        <w:numPr>
          <w:ilvl w:val="0"/>
          <w:numId w:val="1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4577080</wp:posOffset>
            </wp:positionH>
            <wp:positionV relativeFrom="paragraph">
              <wp:posOffset>151130</wp:posOffset>
            </wp:positionV>
            <wp:extent cx="809625" cy="1247775"/>
            <wp:effectExtent l="0" t="0" r="9525" b="9525"/>
            <wp:wrapSquare wrapText="bothSides"/>
            <wp:docPr id="8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第一个按钮可以用于最大显示的机组数量，左键点击可出现右边的菜单。</w:t>
      </w:r>
    </w:p>
    <w:p w14:paraId="4879B585">
      <w:pPr>
        <w:numPr>
          <w:ilvl w:val="0"/>
          <w:numId w:val="1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unlimited：无限制。</w:t>
      </w:r>
    </w:p>
    <w:p w14:paraId="1DB87FFB">
      <w:pPr>
        <w:numPr>
          <w:ilvl w:val="0"/>
          <w:numId w:val="1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maximum ...：最大...个机组。</w:t>
      </w:r>
    </w:p>
    <w:p w14:paraId="7199E8DD">
      <w:pPr>
        <w:numPr>
          <w:ilvl w:val="0"/>
          <w:numId w:val="1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fix ...：最大...个机组，并且让列表填充位置。</w:t>
      </w:r>
    </w:p>
    <w:p w14:paraId="5CAE3A5D">
      <w:pPr>
        <w:numPr>
          <w:ilvl w:val="0"/>
          <w:numId w:val="1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第二个按钮可以选择在列表中显示的内容。</w:t>
      </w:r>
    </w:p>
    <w:p w14:paraId="15705DBF">
      <w:pPr>
        <w:numPr>
          <w:ilvl w:val="0"/>
          <w:numId w:val="1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第三个按钮可以打开列表修改窗口。</w:t>
      </w:r>
    </w:p>
    <w:p w14:paraId="54E48D33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管制员列表</w:t>
      </w:r>
    </w:p>
    <w:p w14:paraId="4D27367A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238250" cy="342900"/>
            <wp:effectExtent l="0" t="0" r="0" b="0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0C6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可以通过第一排的按钮进行对部分席位的过滤。</w:t>
      </w:r>
    </w:p>
    <w:p w14:paraId="661F3E2E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F：显示登录的Facility为Flight Service Stations的（飞服）。</w:t>
      </w:r>
    </w:p>
    <w:p w14:paraId="732DEAD7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C：显示登录的Facility为CTR的（区域）。</w:t>
      </w:r>
    </w:p>
    <w:p w14:paraId="3EB176D0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A：显示登录的Facility为Approach/Departure的（进近）。</w:t>
      </w:r>
    </w:p>
    <w:p w14:paraId="45B29D18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T：显示登录的Facility为Tower的（塔台）。</w:t>
      </w:r>
    </w:p>
    <w:p w14:paraId="6C7AE3C9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G：显示登录的Facility为Ground的（地面）。</w:t>
      </w:r>
    </w:p>
    <w:p w14:paraId="3D40C468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S：显示上线的ATIS席位。</w:t>
      </w:r>
    </w:p>
    <w:p w14:paraId="64FD792A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O：显示登录的Facility为Observer的（观察席）。</w:t>
      </w:r>
    </w:p>
    <w:p w14:paraId="1E077D48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U：显示未能匹配席位识别码的席位。</w:t>
      </w:r>
    </w:p>
    <w:p w14:paraId="35D2C476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*：显示代理席位。</w:t>
      </w:r>
    </w:p>
    <w:p w14:paraId="59EDA222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内容显示为：席位识别码 席位名称。</w:t>
      </w:r>
    </w:p>
    <w:p w14:paraId="7846022B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在默认的配色中：</w:t>
      </w:r>
    </w:p>
    <w:p w14:paraId="65CE6307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绿色：正常。</w:t>
      </w:r>
    </w:p>
    <w:p w14:paraId="793FC746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白色：离开。</w:t>
      </w:r>
    </w:p>
    <w:p w14:paraId="4DAD06C3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灰色：连接超时。</w:t>
      </w:r>
    </w:p>
    <w:p w14:paraId="69893D8C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机组列表</w:t>
      </w:r>
    </w:p>
    <w:p w14:paraId="35113CB6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809750" cy="476250"/>
            <wp:effectExtent l="0" t="0" r="0" b="0"/>
            <wp:docPr id="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3BCC4">
      <w:pPr>
        <w:numPr>
          <w:ilvl w:val="0"/>
          <w:numId w:val="2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第一项：飞机呼号。</w:t>
      </w:r>
    </w:p>
    <w:p w14:paraId="37CC44D5">
      <w:pPr>
        <w:numPr>
          <w:ilvl w:val="0"/>
          <w:numId w:val="2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第二项：可以是A、D、&gt;&gt;</w:t>
      </w:r>
    </w:p>
    <w:p w14:paraId="06E504E6">
      <w:pPr>
        <w:numPr>
          <w:ilvl w:val="0"/>
          <w:numId w:val="2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A：机组到达用户激活的机场。</w:t>
      </w:r>
    </w:p>
    <w:p w14:paraId="0719DFCE">
      <w:pPr>
        <w:numPr>
          <w:ilvl w:val="0"/>
          <w:numId w:val="2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D：机组起飞。</w:t>
      </w:r>
    </w:p>
    <w:p w14:paraId="21D73401">
      <w:pPr>
        <w:numPr>
          <w:ilvl w:val="0"/>
          <w:numId w:val="2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&gt;&gt;：目的地不在当前的管制范围内，但即将进入或离开当前管制范围。</w:t>
      </w:r>
    </w:p>
    <w:p w14:paraId="78FB0B64">
      <w:pPr>
        <w:numPr>
          <w:ilvl w:val="0"/>
          <w:numId w:val="2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第三项为起飞机场。</w:t>
      </w:r>
    </w:p>
    <w:p w14:paraId="599F698C">
      <w:pPr>
        <w:numPr>
          <w:ilvl w:val="0"/>
          <w:numId w:val="2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第四项为对于起飞状态为D的机组，显示应答机代码。对于A的机组，显示ETA时间。对于&gt;&gt;的机组，显示离开/进入管制范围的时间。</w:t>
      </w:r>
    </w:p>
    <w:p w14:paraId="5A2EEB2A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通过第一行可以过滤部分机组。</w:t>
      </w:r>
    </w:p>
    <w:p w14:paraId="090A893B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A：到达机组。</w:t>
      </w:r>
    </w:p>
    <w:p w14:paraId="7500576B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D：出发机组。</w:t>
      </w:r>
    </w:p>
    <w:p w14:paraId="3D90A98A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O：飞越管制区机组。</w:t>
      </w:r>
    </w:p>
    <w:p w14:paraId="1460003E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T：已接牌机组。</w:t>
      </w:r>
    </w:p>
    <w:p w14:paraId="40211BF4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METAR列表</w:t>
      </w:r>
    </w:p>
    <w:p w14:paraId="0E5D3A5C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管制员可以使用[F2]键加上机场ICAO代码来手动请求机场METAR报文。但通常来说，管制区域激活后，机场会被自动激活，METAR也会自动请求。</w:t>
      </w:r>
    </w:p>
    <w:p w14:paraId="70E7B0D7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828800" cy="468630"/>
            <wp:effectExtent l="0" t="0" r="0" b="7620"/>
            <wp:docPr id="8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rcRect b="369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8AA7">
      <w:pPr>
        <w:numPr>
          <w:ilvl w:val="0"/>
          <w:numId w:val="24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短METAR：机场 风向风速 修正海压。</w:t>
      </w:r>
    </w:p>
    <w:p w14:paraId="68726863">
      <w:pPr>
        <w:numPr>
          <w:ilvl w:val="0"/>
          <w:numId w:val="24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长METAR：完整报文。</w:t>
      </w:r>
    </w:p>
    <w:p w14:paraId="64808094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点击左上角的“C”可确认全部更新的METAR报文。</w:t>
      </w:r>
    </w:p>
    <w:p w14:paraId="0189C8DB">
      <w:pPr>
        <w:widowControl w:val="0"/>
        <w:numPr>
          <w:ilvl w:val="0"/>
          <w:numId w:val="0"/>
        </w:numPr>
        <w:bidi w:val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在METAR的左侧会显示，最新的ATIS字母，如有D_ATIS（DX）和A_ATIS（AX）同时在线，则会分别显示，否则仅为一个。</w:t>
      </w:r>
    </w:p>
    <w:p w14:paraId="4363FE17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入扇列表</w:t>
      </w:r>
    </w:p>
    <w:p w14:paraId="7CB7FE28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48275" cy="333375"/>
            <wp:effectExtent l="0" t="0" r="9525" b="9525"/>
            <wp:docPr id="8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2"/>
        <w:gridCol w:w="2533"/>
        <w:gridCol w:w="2327"/>
        <w:gridCol w:w="2528"/>
      </w:tblGrid>
      <w:tr w14:paraId="05E483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059217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86" w:type="pct"/>
            <w:vAlign w:val="center"/>
          </w:tcPr>
          <w:p w14:paraId="61EDE7E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365" w:type="pct"/>
            <w:vAlign w:val="center"/>
          </w:tcPr>
          <w:p w14:paraId="42C1E1A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483" w:type="pct"/>
            <w:vAlign w:val="center"/>
          </w:tcPr>
          <w:p w14:paraId="6BDED84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2E23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5684A0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</w:t>
            </w:r>
          </w:p>
        </w:tc>
        <w:tc>
          <w:tcPr>
            <w:tcW w:w="1486" w:type="pct"/>
            <w:vAlign w:val="center"/>
          </w:tcPr>
          <w:p w14:paraId="432E034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接牌人的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席位识别码</w:t>
            </w:r>
          </w:p>
        </w:tc>
        <w:tc>
          <w:tcPr>
            <w:tcW w:w="1365" w:type="pct"/>
            <w:vAlign w:val="center"/>
          </w:tcPr>
          <w:p w14:paraId="77A79CF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2DA02C4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2398AA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3BBBCCE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ARWY</w:t>
            </w:r>
          </w:p>
        </w:tc>
        <w:tc>
          <w:tcPr>
            <w:tcW w:w="1486" w:type="pct"/>
            <w:vAlign w:val="center"/>
          </w:tcPr>
          <w:p w14:paraId="4C21D75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365" w:type="pct"/>
            <w:vAlign w:val="center"/>
          </w:tcPr>
          <w:p w14:paraId="6485228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F99EEE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50080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94EF0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ACID</w:t>
            </w:r>
          </w:p>
        </w:tc>
        <w:tc>
          <w:tcPr>
            <w:tcW w:w="1486" w:type="pct"/>
            <w:vAlign w:val="center"/>
          </w:tcPr>
          <w:p w14:paraId="1599121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365" w:type="pct"/>
            <w:vAlign w:val="center"/>
          </w:tcPr>
          <w:p w14:paraId="0BD7CB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483" w:type="pct"/>
            <w:vAlign w:val="center"/>
          </w:tcPr>
          <w:p w14:paraId="1CD535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高亮呼号</w:t>
            </w:r>
          </w:p>
        </w:tc>
      </w:tr>
      <w:tr w14:paraId="2DE538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471655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LG</w:t>
            </w:r>
          </w:p>
        </w:tc>
        <w:tc>
          <w:tcPr>
            <w:tcW w:w="1486" w:type="pct"/>
            <w:vAlign w:val="center"/>
          </w:tcPr>
          <w:p w14:paraId="50F4C1F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365" w:type="pct"/>
            <w:vAlign w:val="center"/>
          </w:tcPr>
          <w:p w14:paraId="2FFBD3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7561850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7C74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9E0A8C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CT</w:t>
            </w:r>
          </w:p>
        </w:tc>
        <w:tc>
          <w:tcPr>
            <w:tcW w:w="1486" w:type="pct"/>
            <w:vAlign w:val="center"/>
          </w:tcPr>
          <w:p w14:paraId="50924CA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365" w:type="pct"/>
            <w:vAlign w:val="center"/>
          </w:tcPr>
          <w:p w14:paraId="261B37A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483" w:type="pct"/>
            <w:vAlign w:val="center"/>
          </w:tcPr>
          <w:p w14:paraId="019F347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D712C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E97ED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ACTYPE</w:t>
            </w:r>
          </w:p>
        </w:tc>
        <w:tc>
          <w:tcPr>
            <w:tcW w:w="1486" w:type="pct"/>
            <w:vAlign w:val="center"/>
          </w:tcPr>
          <w:p w14:paraId="05625B1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机型</w:t>
            </w:r>
          </w:p>
        </w:tc>
        <w:tc>
          <w:tcPr>
            <w:tcW w:w="1365" w:type="pct"/>
            <w:vAlign w:val="center"/>
          </w:tcPr>
          <w:p w14:paraId="38BBDD8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483" w:type="pct"/>
            <w:vAlign w:val="center"/>
          </w:tcPr>
          <w:p w14:paraId="46E617C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</w:tr>
      <w:tr w14:paraId="1BE52B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DC68EA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</w:t>
            </w:r>
          </w:p>
        </w:tc>
        <w:tc>
          <w:tcPr>
            <w:tcW w:w="1486" w:type="pct"/>
            <w:vAlign w:val="center"/>
          </w:tcPr>
          <w:p w14:paraId="640759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365" w:type="pct"/>
            <w:vAlign w:val="center"/>
          </w:tcPr>
          <w:p w14:paraId="75E7E28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DDEB0C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913FB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0E7DC69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ADEP</w:t>
            </w:r>
          </w:p>
        </w:tc>
        <w:tc>
          <w:tcPr>
            <w:tcW w:w="1486" w:type="pct"/>
            <w:vAlign w:val="center"/>
          </w:tcPr>
          <w:p w14:paraId="56410F1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365" w:type="pct"/>
            <w:vAlign w:val="center"/>
          </w:tcPr>
          <w:p w14:paraId="448D9A7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42948B0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7F2137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655254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ADES</w:t>
            </w:r>
          </w:p>
        </w:tc>
        <w:tc>
          <w:tcPr>
            <w:tcW w:w="1486" w:type="pct"/>
            <w:vAlign w:val="center"/>
          </w:tcPr>
          <w:p w14:paraId="2124D19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365" w:type="pct"/>
            <w:vAlign w:val="center"/>
          </w:tcPr>
          <w:p w14:paraId="317DBB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296795C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6171B6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124D95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STAR</w:t>
            </w:r>
          </w:p>
        </w:tc>
        <w:tc>
          <w:tcPr>
            <w:tcW w:w="1486" w:type="pct"/>
            <w:vAlign w:val="center"/>
          </w:tcPr>
          <w:p w14:paraId="71CA9F6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365" w:type="pct"/>
            <w:vAlign w:val="center"/>
          </w:tcPr>
          <w:p w14:paraId="41FBBF6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483" w:type="pct"/>
            <w:vAlign w:val="center"/>
          </w:tcPr>
          <w:p w14:paraId="141CC89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显示STAR全信息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2BE5DF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961285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RFL</w:t>
            </w:r>
          </w:p>
        </w:tc>
        <w:tc>
          <w:tcPr>
            <w:tcW w:w="1486" w:type="pct"/>
            <w:vAlign w:val="center"/>
          </w:tcPr>
          <w:p w14:paraId="0A28C19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365" w:type="pct"/>
            <w:vAlign w:val="center"/>
          </w:tcPr>
          <w:p w14:paraId="2E120F4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483" w:type="pct"/>
            <w:vAlign w:val="center"/>
          </w:tcPr>
          <w:p w14:paraId="3A23C3E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打开RFL-TopSky列表</w:t>
            </w:r>
          </w:p>
        </w:tc>
      </w:tr>
      <w:tr w14:paraId="567096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6BB4826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COPN</w:t>
            </w:r>
          </w:p>
        </w:tc>
        <w:tc>
          <w:tcPr>
            <w:tcW w:w="1486" w:type="pct"/>
            <w:vAlign w:val="center"/>
          </w:tcPr>
          <w:p w14:paraId="6B6C145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进入协调信息</w:t>
            </w:r>
          </w:p>
        </w:tc>
        <w:tc>
          <w:tcPr>
            <w:tcW w:w="1365" w:type="pct"/>
            <w:vAlign w:val="center"/>
          </w:tcPr>
          <w:p w14:paraId="416DCF3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483" w:type="pct"/>
            <w:vAlign w:val="center"/>
          </w:tcPr>
          <w:p w14:paraId="625B69C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显示进入协调全信息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1C9D3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F6D23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OPDATA</w:t>
            </w:r>
          </w:p>
        </w:tc>
        <w:tc>
          <w:tcPr>
            <w:tcW w:w="1486" w:type="pct"/>
            <w:vAlign w:val="center"/>
          </w:tcPr>
          <w:p w14:paraId="62CEC7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备忘</w:t>
            </w:r>
          </w:p>
        </w:tc>
        <w:tc>
          <w:tcPr>
            <w:tcW w:w="1365" w:type="pct"/>
            <w:vAlign w:val="center"/>
          </w:tcPr>
          <w:p w14:paraId="338E4B7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483" w:type="pct"/>
            <w:vAlign w:val="center"/>
          </w:tcPr>
          <w:p w14:paraId="61EEE00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CCFA8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E7E05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INBO</w:t>
            </w:r>
          </w:p>
        </w:tc>
        <w:tc>
          <w:tcPr>
            <w:tcW w:w="1486" w:type="pct"/>
            <w:vAlign w:val="center"/>
          </w:tcPr>
          <w:p w14:paraId="11D4F2B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进扇时间</w:t>
            </w:r>
          </w:p>
        </w:tc>
        <w:tc>
          <w:tcPr>
            <w:tcW w:w="1365" w:type="pct"/>
            <w:vAlign w:val="center"/>
          </w:tcPr>
          <w:p w14:paraId="47B9317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3785F94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18242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241317C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ASSR</w:t>
            </w:r>
          </w:p>
        </w:tc>
        <w:tc>
          <w:tcPr>
            <w:tcW w:w="1486" w:type="pct"/>
            <w:vAlign w:val="center"/>
          </w:tcPr>
          <w:p w14:paraId="2675DEB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365" w:type="pct"/>
            <w:vAlign w:val="center"/>
          </w:tcPr>
          <w:p w14:paraId="72F0FF6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483" w:type="pct"/>
            <w:vAlign w:val="center"/>
          </w:tcPr>
          <w:p w14:paraId="533E896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5E49539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指带有（*）号的可以查看到STAR和COPN完整的内容，STAR的ILS方式（默认没有即为ILS-Z），COPN打开为进入的高度。</w:t>
      </w:r>
    </w:p>
    <w:p w14:paraId="205317AE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出扇列表</w:t>
      </w:r>
    </w:p>
    <w:p w14:paraId="5D70A408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76850" cy="210185"/>
            <wp:effectExtent l="0" t="0" r="0" b="18415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108F45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439E6D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6AF79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6AFA2EC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33F3B00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C4967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3BB71A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</w:t>
            </w:r>
          </w:p>
        </w:tc>
        <w:tc>
          <w:tcPr>
            <w:tcW w:w="1400" w:type="pct"/>
            <w:vAlign w:val="center"/>
          </w:tcPr>
          <w:p w14:paraId="005AE49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接牌人的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席位识别码</w:t>
            </w:r>
          </w:p>
        </w:tc>
        <w:tc>
          <w:tcPr>
            <w:tcW w:w="1622" w:type="pct"/>
            <w:vAlign w:val="center"/>
          </w:tcPr>
          <w:p w14:paraId="0824A68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打开下一席位编辑菜单</w:t>
            </w:r>
          </w:p>
        </w:tc>
        <w:tc>
          <w:tcPr>
            <w:tcW w:w="1369" w:type="pct"/>
            <w:vAlign w:val="center"/>
          </w:tcPr>
          <w:p w14:paraId="34AD902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FABC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704DB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4CC0D5C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9C0FB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2DB0E75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高亮呼号</w:t>
            </w:r>
          </w:p>
        </w:tc>
      </w:tr>
      <w:tr w14:paraId="5D109D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0D0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ABB5A1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2D4376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C6213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2D7734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B221D5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FF928D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441E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C5BAC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C7020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743ED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B8053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B3725E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4E764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</w:tr>
      <w:tr w14:paraId="630618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636CE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B93E00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084EB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05E7CC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25D67C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18433F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38C454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1A8C3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883126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7BE918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35A6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A16DA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9C831D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540925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6BD893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A979EC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DRWY</w:t>
            </w:r>
          </w:p>
        </w:tc>
        <w:tc>
          <w:tcPr>
            <w:tcW w:w="1400" w:type="pct"/>
            <w:vAlign w:val="center"/>
          </w:tcPr>
          <w:p w14:paraId="4D8720C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1622" w:type="pct"/>
            <w:vAlign w:val="center"/>
          </w:tcPr>
          <w:p w14:paraId="7CD0BD5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vAlign w:val="center"/>
          </w:tcPr>
          <w:p w14:paraId="2233924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F176B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61D568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SID</w:t>
            </w:r>
          </w:p>
        </w:tc>
        <w:tc>
          <w:tcPr>
            <w:tcW w:w="1400" w:type="pct"/>
            <w:vAlign w:val="center"/>
          </w:tcPr>
          <w:p w14:paraId="0BFD29A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1622" w:type="pct"/>
            <w:vAlign w:val="center"/>
          </w:tcPr>
          <w:p w14:paraId="070B46E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选择SID</w:t>
            </w:r>
          </w:p>
        </w:tc>
        <w:tc>
          <w:tcPr>
            <w:tcW w:w="1369" w:type="pct"/>
            <w:vAlign w:val="center"/>
          </w:tcPr>
          <w:p w14:paraId="1C46466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9987E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24F493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SIE</w:t>
            </w:r>
          </w:p>
        </w:tc>
        <w:tc>
          <w:tcPr>
            <w:tcW w:w="1400" w:type="pct"/>
            <w:vAlign w:val="center"/>
          </w:tcPr>
          <w:p w14:paraId="15F20E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1622" w:type="pct"/>
            <w:vAlign w:val="center"/>
          </w:tcPr>
          <w:p w14:paraId="1F4E659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0DC4243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7719F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0A5712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STAR</w:t>
            </w:r>
          </w:p>
        </w:tc>
        <w:tc>
          <w:tcPr>
            <w:tcW w:w="1400" w:type="pct"/>
            <w:vAlign w:val="center"/>
          </w:tcPr>
          <w:p w14:paraId="2335C7B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622" w:type="pct"/>
            <w:vAlign w:val="center"/>
          </w:tcPr>
          <w:p w14:paraId="571CAB7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369" w:type="pct"/>
            <w:vAlign w:val="center"/>
          </w:tcPr>
          <w:p w14:paraId="29FE910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显示STAR全信息</w:t>
            </w:r>
          </w:p>
        </w:tc>
      </w:tr>
      <w:tr w14:paraId="3E87D5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030BAE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ARWY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66371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893FE2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0CBE26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FC65E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0EB73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E459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进场点显示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AD47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7C83A9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5E260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607" w:type="pct"/>
            <w:vAlign w:val="center"/>
          </w:tcPr>
          <w:p w14:paraId="162198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W</w:t>
            </w:r>
          </w:p>
        </w:tc>
        <w:tc>
          <w:tcPr>
            <w:tcW w:w="1400" w:type="pct"/>
            <w:vAlign w:val="center"/>
          </w:tcPr>
          <w:p w14:paraId="6C7A643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7B762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3A8720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C982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F9D8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RFL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8B929C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9A858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F7FCB7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打开RFL-TopSky列表</w:t>
            </w:r>
          </w:p>
        </w:tc>
      </w:tr>
      <w:tr w14:paraId="26AC78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8C47B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ASSR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5A12F0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F6282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885759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FD97B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98050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COPN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312B7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离开协调信息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BB4D77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B8BA50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显示离开协调全信息</w:t>
            </w:r>
          </w:p>
        </w:tc>
      </w:tr>
      <w:tr w14:paraId="0E95A7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40FFDB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8A450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D305F3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25F15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B52D5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AEB069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82B4C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下降距离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D0F5C4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下降到的高度输入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A10453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C8D6B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A1A47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EXIT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D8AE1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离扇时间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09909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DFB6F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64BC9E19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2F8276E9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离场列表</w:t>
      </w:r>
    </w:p>
    <w:p w14:paraId="6D009437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74310" cy="238125"/>
            <wp:effectExtent l="0" t="0" r="2540" b="9525"/>
            <wp:docPr id="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01D24F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A34AAE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7C6570A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7F5C6CD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5B2495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70DD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9B78E9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DSQ</w:t>
            </w:r>
          </w:p>
        </w:tc>
        <w:tc>
          <w:tcPr>
            <w:tcW w:w="1400" w:type="pct"/>
            <w:vAlign w:val="center"/>
          </w:tcPr>
          <w:p w14:paraId="49EE2FB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放行排序</w:t>
            </w:r>
          </w:p>
        </w:tc>
        <w:tc>
          <w:tcPr>
            <w:tcW w:w="1622" w:type="pct"/>
            <w:vAlign w:val="center"/>
          </w:tcPr>
          <w:p w14:paraId="744BBB9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设置排序</w:t>
            </w:r>
          </w:p>
        </w:tc>
        <w:tc>
          <w:tcPr>
            <w:tcW w:w="1369" w:type="pct"/>
            <w:vAlign w:val="center"/>
          </w:tcPr>
          <w:p w14:paraId="7EC6C8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82943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0317AD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7F01959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DC85C6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ECC81F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高亮呼号</w:t>
            </w:r>
          </w:p>
        </w:tc>
      </w:tr>
      <w:tr w14:paraId="1613F1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17F7C6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9188F8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DE80F3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3169A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8F2DA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55CB2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012CDA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A089A8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267CDE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D4AD9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FAC781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55B8A5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DE9F4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设置离场状态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34BEF5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8D398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C78B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FFAD17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D7F192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2AEA26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</w:tr>
      <w:tr w14:paraId="2A7821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39554E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C2F01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57E21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E0F600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AC043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1A6B5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F11D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ACD1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A381C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2559FF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81A88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EC24E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39AD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5478E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20C6F2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122796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0D325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机位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771A5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07414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0F4DD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9984D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DRWY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55E5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8B840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A84E7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05715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2BED6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CFEF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F5188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628B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3B102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418D84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9A675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160C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5352A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06DB2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BD64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OPDATA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4D902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D677D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C1902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6C5FD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B8A839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5155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起始高度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9ADC2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确认/打开起始高设置菜单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BE93B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打开起始高设置菜单</w:t>
            </w:r>
          </w:p>
        </w:tc>
      </w:tr>
      <w:tr w14:paraId="27A4A6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E0BA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2786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D3EF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FE7FF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7DD4D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B475F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5032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3725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379BE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打开RFL-TopSky列表</w:t>
            </w:r>
          </w:p>
        </w:tc>
      </w:tr>
      <w:tr w14:paraId="3B9C0C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21C0E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ASSR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C369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C888D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74D2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75A83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24B4B3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85F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放行备忘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931A0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设置备忘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F8E5F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打开DCL窗口</w:t>
            </w:r>
          </w:p>
        </w:tc>
      </w:tr>
      <w:tr w14:paraId="37ADB2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E0C7B1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50B96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航路检查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033B3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显示航路检查信息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ED4BB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FC6F2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A12AE3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FPC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B1A13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计划检查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E1F04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显示计划检查信息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AF5BB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7CBADD87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1C6D636D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飞行计划列表</w:t>
      </w:r>
    </w:p>
    <w:p w14:paraId="55F38AF6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2095500" cy="99060"/>
            <wp:effectExtent l="0" t="0" r="0" b="15240"/>
            <wp:docPr id="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2"/>
                    <pic:cNvPicPr>
                      <a:picLocks noChangeAspect="1"/>
                    </pic:cNvPicPr>
                  </pic:nvPicPr>
                  <pic:blipFill>
                    <a:blip r:embed="rId72"/>
                    <a:srcRect b="7960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1481EF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944E74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2E2F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47C12D1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750A80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567B3A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73F309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（空）</w:t>
            </w:r>
          </w:p>
        </w:tc>
        <w:tc>
          <w:tcPr>
            <w:tcW w:w="1400" w:type="pct"/>
            <w:vAlign w:val="center"/>
          </w:tcPr>
          <w:p w14:paraId="52FDEE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起飞机场错误显示*</w:t>
            </w:r>
          </w:p>
        </w:tc>
        <w:tc>
          <w:tcPr>
            <w:tcW w:w="1622" w:type="pct"/>
            <w:vAlign w:val="center"/>
          </w:tcPr>
          <w:p w14:paraId="2241CD5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26DD580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15284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B08441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02AA96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7DA58AA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B58034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</w:tr>
      <w:tr w14:paraId="53FCC7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9AB62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ADEP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C9E65E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04254C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A81A1A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7A9B7C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0BDC770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211897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312633C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41174B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699077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3201D97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ASSR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7617993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96F3A7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126C35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447BA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201A9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09C4D7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计划追踪状态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7BCA39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修改追踪状态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7EAE066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修改追踪状态</w:t>
            </w:r>
          </w:p>
        </w:tc>
      </w:tr>
    </w:tbl>
    <w:p w14:paraId="47BC9F50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5CB751BB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到达列表</w:t>
      </w:r>
    </w:p>
    <w:p w14:paraId="6F9FC6FB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057525" cy="295275"/>
            <wp:effectExtent l="0" t="0" r="9525" b="9525"/>
            <wp:docPr id="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7DEB78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F8E260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1B5671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9D0A99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28C4FB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BA0CF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31E3A3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5DB8FD0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519D9A7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452F85A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高亮呼号</w:t>
            </w:r>
          </w:p>
        </w:tc>
      </w:tr>
      <w:tr w14:paraId="4F7228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905C3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BFD47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25B9C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D3B9B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15706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AC3C7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211CB1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A5F413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30D6AB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49841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85C3E6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15A3F4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3632D5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5BF33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</w:tr>
      <w:tr w14:paraId="1BB203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9CBB5A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E3404A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B876A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24536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37A7B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26AD9C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ETA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48E7AC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到达时间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FD35A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E76F1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4704A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F56031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4D11B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F38C1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2A89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039AC0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3116D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9A9F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机位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7B39D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FF869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D74B9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DA216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CE6AA3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CE3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816C7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54E1EB33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134175FB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飞行员列表</w:t>
      </w:r>
    </w:p>
    <w:p w14:paraId="3ABD7DFA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29225" cy="266700"/>
            <wp:effectExtent l="0" t="0" r="9525" b="0"/>
            <wp:docPr id="9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11E589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0492F6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A12043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CC03C5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2487B0D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D5607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ED588F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</w:t>
            </w:r>
          </w:p>
        </w:tc>
        <w:tc>
          <w:tcPr>
            <w:tcW w:w="1400" w:type="pct"/>
            <w:vAlign w:val="center"/>
          </w:tcPr>
          <w:p w14:paraId="431F4BC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模拟机组的操纵权</w:t>
            </w:r>
          </w:p>
        </w:tc>
        <w:tc>
          <w:tcPr>
            <w:tcW w:w="1622" w:type="pct"/>
            <w:vAlign w:val="center"/>
          </w:tcPr>
          <w:p w14:paraId="3E75BFC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操纵权修改</w:t>
            </w:r>
          </w:p>
        </w:tc>
        <w:tc>
          <w:tcPr>
            <w:tcW w:w="1369" w:type="pct"/>
            <w:vAlign w:val="center"/>
          </w:tcPr>
          <w:p w14:paraId="28647F6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69C66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6A7EBF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1C6C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138BF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7BCF90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7E850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FEBF6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SPD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CD431A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速度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A6D3C9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打开指定速度列表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2FA20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1A151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F99495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ALT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0C4C7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6ABF6B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打开临时高度列表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75B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B8313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C5FD4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HDG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C6277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航向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91CDA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打开指定航向列表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D5BA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329CB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DE7B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WP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033F8D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航路点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76F2F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修改下一个点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55D4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2086A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99C51E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TO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69BE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起飞状态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150A65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8F7994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49E13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958F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LAND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9B996B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落地状态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E78B20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落地修改和脱离修改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0E066A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466AF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6D5054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469210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FFF25F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41218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32EB5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38917B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TXB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A37FF7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滑行跟随状态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5B6615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滑行跟随修改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A136CA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FBFB4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E0694D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HOLD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FFE195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等待程序状态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37E8DE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等待点修改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5D639E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042A4146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74EDE075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冲突列表</w:t>
      </w:r>
    </w:p>
    <w:p w14:paraId="7070B237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2238375" cy="219075"/>
            <wp:effectExtent l="0" t="0" r="9525" b="9525"/>
            <wp:docPr id="9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3F12E1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F4840E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F664A1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3E9F609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34E4E3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74460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954829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TYPE</w:t>
            </w:r>
          </w:p>
        </w:tc>
        <w:tc>
          <w:tcPr>
            <w:tcW w:w="1400" w:type="pct"/>
            <w:vAlign w:val="center"/>
          </w:tcPr>
          <w:p w14:paraId="7181445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冲突类型</w:t>
            </w:r>
          </w:p>
        </w:tc>
        <w:tc>
          <w:tcPr>
            <w:tcW w:w="1622" w:type="pct"/>
            <w:vAlign w:val="center"/>
          </w:tcPr>
          <w:p w14:paraId="596524A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747662F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打开冲突显示工具</w:t>
            </w:r>
          </w:p>
        </w:tc>
      </w:tr>
      <w:tr w14:paraId="278FE1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422E82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726CDC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当前机组呼号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7F0F1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DCCB5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打开冲突显示工具</w:t>
            </w:r>
          </w:p>
        </w:tc>
      </w:tr>
      <w:tr w14:paraId="2841BD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40BE80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6C1D08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冲突机组呼号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ED88B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A256C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打开冲突显示工具</w:t>
            </w:r>
          </w:p>
        </w:tc>
      </w:tr>
      <w:tr w14:paraId="78E919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939CE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START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E329C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开始时间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1446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3053C9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打开冲突显示工具</w:t>
            </w:r>
          </w:p>
        </w:tc>
      </w:tr>
      <w:tr w14:paraId="5B64CA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8C97C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END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3670C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结束时间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8978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5B11E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打开冲突显示工具</w:t>
            </w:r>
          </w:p>
        </w:tc>
      </w:tr>
    </w:tbl>
    <w:p w14:paraId="76B29CEF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27C8E215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修改列表窗口</w:t>
      </w:r>
    </w:p>
    <w:p w14:paraId="00ECA99D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在部分可自定义编辑的列表中点击“S”，可以打开下图的窗口。</w:t>
      </w:r>
    </w:p>
    <w:p w14:paraId="728A95F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2855595" cy="1906905"/>
            <wp:effectExtent l="0" t="0" r="1905" b="17145"/>
            <wp:docPr id="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C1C3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12017803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Item type：标牌项目类别。</w:t>
      </w:r>
    </w:p>
    <w:p w14:paraId="75FE15B1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Header name：顶部栏的名字。</w:t>
      </w:r>
    </w:p>
    <w:p w14:paraId="40C23078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Width：宽度（字符）。</w:t>
      </w:r>
    </w:p>
    <w:p w14:paraId="63E8151C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Align to center：居中对齐。</w:t>
      </w:r>
    </w:p>
    <w:p w14:paraId="5ABC86B0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button function：左键的功能。</w:t>
      </w:r>
    </w:p>
    <w:p w14:paraId="6933703C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Right button function：右键的功能。</w:t>
      </w:r>
    </w:p>
    <w:p w14:paraId="1A8A1511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Coloring：指定的颜色。有默认的主颜色、默认的其他项的颜色、基于巡航高度</w:t>
      </w:r>
    </w:p>
    <w:p w14:paraId="59D290D0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、fix color ...对于为配色中的Datablock/user ...、基于进离场。</w:t>
      </w:r>
    </w:p>
    <w:p w14:paraId="2D1C777A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Add/Delete Item：增/删项目。</w:t>
      </w:r>
    </w:p>
    <w:p w14:paraId="36639664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Item Up/Down：把项目向上/下移动。</w:t>
      </w:r>
    </w:p>
    <w:p w14:paraId="420C5D54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OK：确认并退出。</w:t>
      </w:r>
    </w:p>
    <w:p w14:paraId="7FB18911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Cancel：取消。</w:t>
      </w:r>
    </w:p>
    <w:p w14:paraId="282F1522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7" w:name="_Toc9862"/>
      <w:bookmarkStart w:id="18" w:name="_12 测距/间隔工具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12 距离/间隔工具</w:t>
      </w:r>
      <w:bookmarkEnd w:id="17"/>
    </w:p>
    <w:p w14:paraId="55D1F85E">
      <w:pPr>
        <w:pStyle w:val="4"/>
        <w:numPr>
          <w:ilvl w:val="0"/>
          <w:numId w:val="26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距离工具</w:t>
      </w:r>
    </w:p>
    <w:p w14:paraId="0C72EB5B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使用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67005" cy="148590"/>
            <wp:effectExtent l="0" t="0" r="4445" b="3810"/>
            <wp:docPr id="7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700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图22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来测量两个项目的距离，单位由全局单位控制。项目可以是一个VOR、NDB、任何一个雷达屏幕上的点和机组等。</w:t>
      </w:r>
    </w:p>
    <w:p w14:paraId="02CBBA01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使用方法：左键单击按钮后，先选择一个项目，再选择另一个项目，即可以看到这两个项之间的连线，线段中间的为两项间的距离。同时选择同一项有惊喜。</w:t>
      </w:r>
    </w:p>
    <w:p w14:paraId="1250877C">
      <w:pPr>
        <w:pStyle w:val="4"/>
        <w:numPr>
          <w:ilvl w:val="0"/>
          <w:numId w:val="26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间隔工具</w:t>
      </w:r>
    </w:p>
    <w:p w14:paraId="18B5F59E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使用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50495" cy="144780"/>
            <wp:effectExtent l="0" t="0" r="1905" b="7620"/>
            <wp:docPr id="8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4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图23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来找到两个机组间的冲突点。</w:t>
      </w:r>
    </w:p>
    <w:p w14:paraId="332D3A5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使用方法：</w:t>
      </w:r>
    </w:p>
    <w:p w14:paraId="0EBE07B1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左键单击：两个机组沿着当前航向上的冲突点。</w:t>
      </w:r>
    </w:p>
    <w:p w14:paraId="2BE886D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右键单击：两个机组沿着计划航路上的冲突点。</w:t>
      </w:r>
    </w:p>
    <w:bookmarkEnd w:id="18"/>
    <w:p w14:paraId="36B222CD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9" w:name="_Toc6604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13 消息窗</w:t>
      </w:r>
      <w:bookmarkEnd w:id="19"/>
    </w:p>
    <w:p w14:paraId="3C1891C5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343275" cy="752475"/>
            <wp:effectExtent l="0" t="0" r="9525" b="9525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624A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上图中的消息窗，有进行协调和接收ATIS等的作用。</w:t>
      </w:r>
    </w:p>
    <w:p w14:paraId="5602FD7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消息可以分为以下几类：</w:t>
      </w:r>
    </w:p>
    <w:p w14:paraId="0559BD1B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呼号：管制员或机组和你的私人聊天。</w:t>
      </w:r>
    </w:p>
    <w:p w14:paraId="6FCC2772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频率：查看和发送指令。</w:t>
      </w:r>
    </w:p>
    <w:p w14:paraId="1D39D56B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server：服务器信息。</w:t>
      </w:r>
    </w:p>
    <w:p w14:paraId="5C556958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Message：ES的信息。</w:t>
      </w:r>
    </w:p>
    <w:p w14:paraId="3EBE51AF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ATC：ATC消息，通过“/” + 发送的内容在该频道发送内容。</w:t>
      </w:r>
    </w:p>
    <w:p w14:paraId="769799BA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Broadcast：查看SUP的广播信息。</w:t>
      </w:r>
    </w:p>
    <w:p w14:paraId="03DF2636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SUP：请求SUP帮助。</w:t>
      </w:r>
    </w:p>
    <w:p w14:paraId="0E1A056F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如果消息未读，消息将会显示为黄色，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2155190" cy="135255"/>
            <wp:effectExtent l="0" t="0" r="0" b="0"/>
            <wp:docPr id="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"/>
                    <pic:cNvPicPr>
                      <a:picLocks noChangeAspect="1"/>
                    </pic:cNvPicPr>
                  </pic:nvPicPr>
                  <pic:blipFill>
                    <a:blip r:embed="rId80"/>
                    <a:srcRect b="16471"/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可以点击最左侧的O进行确认，确认后即变为正常的白色。也可以右键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64515" cy="135255"/>
            <wp:effectExtent l="0" t="0" r="0" b="0"/>
            <wp:docPr id="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"/>
                    <pic:cNvPicPr>
                      <a:picLocks noChangeAspect="1"/>
                    </pic:cNvPicPr>
                  </pic:nvPicPr>
                  <pic:blipFill>
                    <a:blip r:embed="rId81"/>
                    <a:srcRect t="6667" r="8821" b="14444"/>
                    <a:stretch>
                      <a:fillRect/>
                    </a:stretch>
                  </pic:blipFill>
                  <pic:spPr>
                    <a:xfrm>
                      <a:off x="0" y="0"/>
                      <a:ext cx="56451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消息类，进行批量确认。</w:t>
      </w:r>
    </w:p>
    <w:p w14:paraId="0D6B0358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左键双击消息类，该类将被清除。但是未读的消息将会保留未读的状态。</w:t>
      </w:r>
    </w:p>
    <w:p w14:paraId="32ABD7B3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在默认状态下，按下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小键盘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上的“*”会跳转到主频率内。</w:t>
      </w:r>
    </w:p>
    <w:p w14:paraId="61296FCE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常见的报错信息：</w:t>
      </w:r>
    </w:p>
    <w:p w14:paraId="78D69B7E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Sector definition DAOO_TWR_SECTOR is missing in line xxxx：使用DISPLAY_SECTORLINE 指令中引用扇区时，未找到该扇区。</w:t>
      </w:r>
    </w:p>
    <w:p w14:paraId="2E45B681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Sectorline name not found in line xxxx：未找到xxxx线段。</w:t>
      </w:r>
    </w:p>
    <w:p w14:paraId="6B7FE21D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Invalid line name in sector BORDER ：如果在定义扇区的BORDER，写入了一条未定义的线的名称。</w:t>
      </w:r>
    </w:p>
    <w:p w14:paraId="19894160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Invalid COORD in line xxxx：错误的COORD格式，通常为“.distance”命令复制后，没有进行替换。</w:t>
      </w:r>
    </w:p>
    <w:p w14:paraId="694F37BB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Invalid keyword in line xxxx：xxx行出现了ES无法识别的关键词。</w:t>
      </w:r>
    </w:p>
    <w:p w14:paraId="1E855D0D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Failed to load xxxxx.7z：无法在ES内下载相关扇区资源。</w:t>
      </w:r>
    </w:p>
    <w:p w14:paraId="22F7387F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Failed to extract sector files from the xxxxx.7z archive：在ES内下载扇区后，ES无法找到扇区文件，可能是不完整导致的。</w:t>
      </w:r>
    </w:p>
    <w:p w14:paraId="6589899B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0" w:name="_Toc4501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14 进程单</w:t>
      </w:r>
      <w:bookmarkEnd w:id="20"/>
    </w:p>
    <w:p w14:paraId="6868286E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选择一架机组，按下[F6]，你可以看到该机组的进程单。</w:t>
      </w:r>
    </w:p>
    <w:p w14:paraId="1E25DAC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17135" cy="320675"/>
                <wp:effectExtent l="0" t="0" r="12065" b="3175"/>
                <wp:wrapNone/>
                <wp:docPr id="106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7013" cy="320919"/>
                          <a:chOff x="7153" y="5308"/>
                          <a:chExt cx="2814" cy="180"/>
                        </a:xfrm>
                      </wpg:grpSpPr>
                      <pic:pic xmlns:pic="http://schemas.openxmlformats.org/drawingml/2006/picture">
                        <pic:nvPicPr>
                          <pic:cNvPr id="9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rcRect l="93330" b="541"/>
                          <a:stretch>
                            <a:fillRect/>
                          </a:stretch>
                        </pic:blipFill>
                        <pic:spPr>
                          <a:xfrm>
                            <a:off x="9428" y="5308"/>
                            <a:ext cx="53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rcRect r="71958" b="2703"/>
                          <a:stretch>
                            <a:fillRect/>
                          </a:stretch>
                        </pic:blipFill>
                        <pic:spPr>
                          <a:xfrm>
                            <a:off x="7153" y="5308"/>
                            <a:ext cx="232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0pt;margin-top:0pt;height:25.25pt;width:395.05pt;z-index:251673600;mso-width-relative:page;mso-height-relative:page;" coordorigin="7153,5308" coordsize="2814,180" o:gfxdata="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">
                <o:lock v:ext="edit" aspectratio="f"/>
                <v:shape id="图片 7" o:spid="_x0000_s1026" o:spt="75" type="#_x0000_t75" style="position:absolute;left:9428;top:5308;height:180;width:539;" filled="f" o:preferrelative="t" stroked="f" coordsize="21600,21600" o:gfxdata="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qdqvq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2" cropleft="61165f" cropbottom="355f" o:title=""/>
                  <o:lock v:ext="edit" aspectratio="t"/>
                </v:shape>
                <v:shape id="图片 7" o:spid="_x0000_s1026" o:spt="75" type="#_x0000_t75" style="position:absolute;left:7153;top:5308;height:180;width:2325;" filled="f" o:preferrelative="t" stroked="f" coordsize="21600,21600" o:gfxdata="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l5HR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2" cropright="47158f" cropbottom="1771f" o:title=""/>
                  <o:lock v:ext="edit" aspectratio="t"/>
                </v:shape>
              </v:group>
            </w:pict>
          </mc:Fallback>
        </mc:AlternateContent>
      </w:r>
    </w:p>
    <w:p w14:paraId="34F11B47">
      <w:pPr>
        <w:pStyle w:val="5"/>
        <w:numPr>
          <w:ilvl w:val="0"/>
          <w:numId w:val="0"/>
        </w:numPr>
        <w:bidi w:val="0"/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第一列</w:t>
      </w:r>
    </w:p>
    <w:p w14:paraId="10700CDD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呼号。</w:t>
      </w:r>
    </w:p>
    <w:p w14:paraId="42B1FA5F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飞机信息。</w:t>
      </w:r>
    </w:p>
    <w:p w14:paraId="16C9A0BC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机型（飞行计划） 地速（G...）。</w:t>
      </w:r>
    </w:p>
    <w:p w14:paraId="429CE23B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第二列</w:t>
      </w:r>
    </w:p>
    <w:p w14:paraId="51258192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飞行规则（I/V）。</w:t>
      </w:r>
    </w:p>
    <w:p w14:paraId="10B8E07D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起飞机场 落地机场（机场的详细信息可在最后一行查看，下同）。</w:t>
      </w:r>
    </w:p>
    <w:p w14:paraId="2946ACCB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备降机场。</w:t>
      </w:r>
    </w:p>
    <w:p w14:paraId="1ACE4DAC">
      <w:pPr>
        <w:pStyle w:val="5"/>
        <w:numPr>
          <w:ilvl w:val="0"/>
          <w:numId w:val="0"/>
        </w:numPr>
        <w:bidi w:val="0"/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第三列</w:t>
      </w:r>
    </w:p>
    <w:p w14:paraId="77653B0A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许可高度。</w:t>
      </w:r>
    </w:p>
    <w:p w14:paraId="6F429BC0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第四列</w:t>
      </w:r>
    </w:p>
    <w:p w14:paraId="289FD18C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巡航高度。</w:t>
      </w:r>
    </w:p>
    <w:p w14:paraId="33C0D10C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第五列</w:t>
      </w:r>
    </w:p>
    <w:p w14:paraId="6659E40A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前两行显示飞行计划中的航路。</w:t>
      </w:r>
    </w:p>
    <w:p w14:paraId="63B4AD02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飞行计划中的备注。</w:t>
      </w:r>
    </w:p>
    <w:p w14:paraId="755FDD04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进程单注释列</w:t>
      </w:r>
    </w:p>
    <w:p w14:paraId="3F19AACE">
      <w:pPr>
        <w:numPr>
          <w:ilvl w:val="-2"/>
          <w:numId w:val="0"/>
        </w:numPr>
        <w:ind w:left="0"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这里为3x3的布局，可以左键单击进行修改注释，可以使用[TAB]进行切换，当移交到下一管制时，该内容也会被推送到下一管制的进程单上。</w:t>
      </w:r>
    </w:p>
    <w:p w14:paraId="6F0E6572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最后一列</w:t>
      </w:r>
    </w:p>
    <w:p w14:paraId="3E0C09F7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分配的应答机代码（未分配则不显示）。</w:t>
      </w:r>
    </w:p>
    <w:p w14:paraId="1D1A1680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当前的应答机代码（如一样则不显示）。</w:t>
      </w:r>
    </w:p>
    <w:p w14:paraId="4CB62376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最后一行</w:t>
      </w:r>
    </w:p>
    <w:p w14:paraId="5A65652E">
      <w:pPr>
        <w:numPr>
          <w:ilvl w:val="0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包括机型、机场的详细信息。</w:t>
      </w:r>
    </w:p>
    <w:p w14:paraId="075A5208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3953B8D7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2593E33C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76055768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4C4DA9DD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124E4BB6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35C5EA7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19FFF26F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1" w:name="_Toc16222"/>
      <w:bookmarkStart w:id="22" w:name="_15 命令行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15 命令行</w:t>
      </w:r>
      <w:bookmarkEnd w:id="21"/>
    </w:p>
    <w:bookmarkEnd w:id="22"/>
    <w:p w14:paraId="3C3691E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在ES底部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228340" cy="142240"/>
            <wp:effectExtent l="0" t="0" r="10160" b="1016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rcRect r="38747" b="444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可以输入命令，以运行一些功能，以下为可用的命令，在[....]的按钮为输入该命令的快捷键，如[HOME]。</w:t>
      </w:r>
    </w:p>
    <w:p w14:paraId="515756A8">
      <w:pPr>
        <w:pStyle w:val="4"/>
        <w:numPr>
          <w:ilvl w:val="0"/>
          <w:numId w:val="30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打开飞行窗口</w:t>
      </w:r>
    </w:p>
    <w:p w14:paraId="5497C4F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.am &lt;点击标牌或列表的机组&gt;</w:t>
      </w:r>
    </w:p>
    <w:p w14:paraId="09013FB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.am &lt;被选中的机组&gt;</w:t>
      </w:r>
    </w:p>
    <w:p w14:paraId="1B93F9E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.am &lt;机组的呼号&gt;</w:t>
      </w:r>
    </w:p>
    <w:p w14:paraId="6547B282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(2) 关闭一个Radar的使用</w:t>
      </w:r>
    </w:p>
    <w:p w14:paraId="0D68F20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.antennaoff &lt;Radar的名字&gt;</w:t>
      </w:r>
    </w:p>
    <w:p w14:paraId="5DC1541F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(3) 开启一个Radar的使用</w:t>
      </w:r>
    </w:p>
    <w:p w14:paraId="641874C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.antennaon &lt;Radar的名字&gt;</w:t>
      </w:r>
    </w:p>
    <w:p w14:paraId="0E0675C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(4) 获取ATIS内容</w:t>
      </w:r>
    </w:p>
    <w:p w14:paraId="33F2E14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.atis [&lt;ATIS的呼号&gt;]</w:t>
      </w:r>
    </w:p>
    <w:p w14:paraId="51FCAB0C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(5) 状态设置</w:t>
      </w:r>
    </w:p>
    <w:p w14:paraId="6E6D488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.break - 设置为离开状态。</w:t>
      </w:r>
    </w:p>
    <w:p w14:paraId="2C07CCE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.busy - 设置为繁忙状态</w:t>
      </w:r>
      <w:r>
        <w:rPr>
          <w:rFonts w:hint="eastAsia" w:cs="阿里巴巴普惠体 3.0 55 Regular"/>
          <w:lang w:val="en-US"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 xml:space="preserve"> </w:t>
      </w:r>
    </w:p>
    <w:p w14:paraId="51E79253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(1) 没有ATC消息提示音 (2) 没有频率消息提示音 (3) 自动发送来自所有的私人消息："Sorry but I am busy, I may not read your message answer"。</w:t>
      </w:r>
    </w:p>
    <w:p w14:paraId="0754D9DD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.nobreak -- 取消为离开状态。</w:t>
      </w:r>
    </w:p>
    <w:p w14:paraId="32B8E67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.nobusy -- 取消为繁忙状态。</w:t>
      </w:r>
    </w:p>
    <w:p w14:paraId="3CEC0959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(6) 更新ICAO_Airline数据</w:t>
      </w:r>
    </w:p>
    <w:p w14:paraId="0933341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这将会替换到ICAO_Airline.txt文件中所对应的航司。</w:t>
      </w:r>
    </w:p>
    <w:p w14:paraId="7B365612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.callsign &lt;航司名字&gt; &lt;点击标牌或列表的机组&gt;</w:t>
      </w:r>
    </w:p>
    <w:p w14:paraId="7EF3100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.callsign &lt;航司名字&gt; &lt;被选中的机组&gt;</w:t>
      </w:r>
    </w:p>
    <w:p w14:paraId="13AC7CED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(7) 设置中心点</w:t>
      </w:r>
    </w:p>
    <w:p w14:paraId="49A1180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.center &lt;任何项目&gt;</w:t>
      </w:r>
    </w:p>
    <w:p w14:paraId="5C3A203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.center - 返回上一个中心点。</w:t>
      </w:r>
    </w:p>
    <w:p w14:paraId="20E14F6F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(8) 私人聊天</w:t>
      </w:r>
    </w:p>
    <w:p w14:paraId="796E778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.chat &lt;管制员或机组的呼号&gt; [&lt;呼号2&gt;] [&lt;呼号3&gt;] ...</w:t>
      </w:r>
    </w:p>
    <w:p w14:paraId="1D57B263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.chat &lt;点击标牌或列表的机组&gt;</w:t>
      </w:r>
    </w:p>
    <w:p w14:paraId="5C84F1C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.chat &lt;被选中的机组&gt;</w:t>
      </w:r>
    </w:p>
    <w:p w14:paraId="7B9A8C50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(9) 联系我 / [HOME]</w:t>
      </w:r>
    </w:p>
    <w:p w14:paraId="41AD309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这将会在私人消息自动发送 “Please contact me on XXX.XXX”。</w:t>
      </w:r>
    </w:p>
    <w:p w14:paraId="6475D30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.contactme &lt;点击标牌或列表的机组&gt;</w:t>
      </w:r>
    </w:p>
    <w:p w14:paraId="6031FAB2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.contactme &lt;被选中的机组&gt;</w:t>
      </w:r>
    </w:p>
    <w:p w14:paraId="3032A51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(10) 关联飞行计划</w:t>
      </w:r>
    </w:p>
    <w:p w14:paraId="3FAE5F2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.correlate &lt;雷达目标ID&gt; &lt;飞行计划呼号&gt;</w:t>
      </w:r>
    </w:p>
    <w:p w14:paraId="262ADD5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.correlate &lt;飞行计划呼号&gt; &lt;雷达目标ID&gt;</w:t>
      </w:r>
    </w:p>
    <w:p w14:paraId="48FD480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.correlate &lt;雷达目标ID&gt; &lt;点击计划&gt;</w:t>
      </w:r>
    </w:p>
    <w:p w14:paraId="7C39EA1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.correlate &lt;飞行计划呼号&gt; &lt;点击雷达目标&gt;</w:t>
      </w:r>
    </w:p>
    <w:p w14:paraId="794BE661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(11) 设置经纬度中心</w:t>
      </w:r>
    </w:p>
    <w:p w14:paraId="50CD97F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.dcenter &lt;项目&gt;</w:t>
      </w:r>
    </w:p>
    <w:p w14:paraId="15D4FA0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(12) 测距</w:t>
      </w:r>
    </w:p>
    <w:p w14:paraId="75F0384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.distance &lt;项目1&gt; &lt;项目2&gt;</w:t>
      </w:r>
    </w:p>
    <w:p w14:paraId="2F939D5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.distance &lt;项目1&gt; &lt;点&gt;</w:t>
      </w:r>
    </w:p>
    <w:p w14:paraId="2A7C88A5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(13) 测距2</w:t>
      </w:r>
    </w:p>
    <w:p w14:paraId="30A2F9E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区别于上面12项内容，作为一条新线出现</w:t>
      </w:r>
    </w:p>
    <w:p w14:paraId="23DB1FAD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.distance2 &lt;项目1&gt; &lt;项目2&gt;</w:t>
      </w:r>
    </w:p>
    <w:p w14:paraId="1F6E661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.distance2 &lt;项目1&gt; &lt;点&gt;</w:t>
      </w:r>
    </w:p>
    <w:p w14:paraId="00F1BE9A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(14) 预测航迹</w:t>
      </w:r>
    </w:p>
    <w:p w14:paraId="648A23C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.est &lt;点的名字&gt; &lt;时间（4字节的UTC时）&gt; &lt;点击飞行计划&gt;/&lt;点击机组&gt;</w:t>
      </w:r>
    </w:p>
    <w:p w14:paraId="2EA30450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(15) 寻找机组</w:t>
      </w:r>
    </w:p>
    <w:p w14:paraId="7B6B0FD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会引出一条5秒的白线</w:t>
      </w:r>
    </w:p>
    <w:p w14:paraId="50AC27C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.find &lt;机组的呼号&gt;</w:t>
      </w:r>
    </w:p>
    <w:p w14:paraId="5E429E3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.find &lt;点击标牌或列表的机组&gt;</w:t>
      </w:r>
    </w:p>
    <w:p w14:paraId="471F206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.find &lt;被选中的机组&gt;</w:t>
      </w:r>
    </w:p>
    <w:p w14:paraId="3AD20A85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(16) 输出有关客户端的信息（SUP指令）</w:t>
      </w:r>
    </w:p>
    <w:p w14:paraId="38F67D0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.findac &lt;机组的呼号&gt;</w:t>
      </w:r>
    </w:p>
    <w:p w14:paraId="07A58BEA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(17) 显示点</w:t>
      </w:r>
    </w:p>
    <w:p w14:paraId="3668C4F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.ff (航路点)</w:t>
      </w:r>
    </w:p>
    <w:p w14:paraId="5976DE9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.fn (ndb)</w:t>
      </w:r>
    </w:p>
    <w:p w14:paraId="7FA449EA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.fv (vor)</w:t>
      </w:r>
    </w:p>
    <w:p w14:paraId="01C5D5B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.fa (机场)</w:t>
      </w:r>
    </w:p>
    <w:p w14:paraId="77CA2003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.fc (低空航路)</w:t>
      </w:r>
    </w:p>
    <w:p w14:paraId="79F0AF0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.fw (高空航路)</w:t>
      </w:r>
    </w:p>
    <w:p w14:paraId="762ECFB6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(18) 找出修改计划的人（SUP指令）</w:t>
      </w:r>
    </w:p>
    <w:p w14:paraId="724F58D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.fpquery &lt;机组的呼号&gt;</w:t>
      </w:r>
    </w:p>
    <w:p w14:paraId="14125C3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.fpquery &lt;点击标牌或列表的机组&gt;</w:t>
      </w:r>
    </w:p>
    <w:p w14:paraId="4627F06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.fpquery &lt;被选中的机组&gt;</w:t>
      </w:r>
    </w:p>
    <w:p w14:paraId="4B958967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(19) 找出冲突发生点</w:t>
      </w:r>
    </w:p>
    <w:p w14:paraId="0DB1C96D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.sep &lt;机组1&gt; &lt;机组2&gt;</w:t>
      </w:r>
    </w:p>
    <w:p w14:paraId="17CBF846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(20) 更新飞行计划</w:t>
      </w:r>
    </w:p>
    <w:p w14:paraId="3460A3C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.getfp &lt;机组的呼号&gt;</w:t>
      </w:r>
    </w:p>
    <w:p w14:paraId="7A3EE76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.getfp &lt;点击标牌或列表的机组&gt;</w:t>
      </w:r>
    </w:p>
    <w:p w14:paraId="634530D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.getfp &lt;被选中的机组&gt;</w:t>
      </w:r>
    </w:p>
    <w:p w14:paraId="0CA33B30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(21) 等待程序（弃用）</w:t>
      </w:r>
    </w:p>
    <w:p w14:paraId="62B2A802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.hl show - 显示等待列表。</w:t>
      </w:r>
    </w:p>
    <w:p w14:paraId="76A5F84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.hl hide - 隐藏等待列表。</w:t>
      </w:r>
    </w:p>
    <w:p w14:paraId="226C257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.hl add - 增加航空器进入列表。</w:t>
      </w:r>
    </w:p>
    <w:p w14:paraId="2C603CB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.hl del - 移除航空器进入列表。</w:t>
      </w:r>
    </w:p>
    <w:p w14:paraId="73CD489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.hl wait：添加一个从0开始的计时器。</w:t>
      </w:r>
    </w:p>
    <w:p w14:paraId="53F1D76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(22) 返回当前频率</w:t>
      </w:r>
    </w:p>
    <w:p w14:paraId="6C7F4B49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.inf &lt;管制员 or 机组的呼号&gt;</w:t>
      </w:r>
    </w:p>
    <w:p w14:paraId="13C676D9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.inf &lt;点击标牌或列表的机组&gt;</w:t>
      </w:r>
    </w:p>
    <w:p w14:paraId="0244710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.inf &lt;被选中的机组&gt;</w:t>
      </w:r>
    </w:p>
    <w:p w14:paraId="65AB24E1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(23) kill（SUP指令）</w:t>
      </w:r>
    </w:p>
    <w:p w14:paraId="3B92A8A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.kill &lt;管制员 or 机组的呼号&gt; [&lt;kill的理由&gt;]</w:t>
      </w:r>
    </w:p>
    <w:p w14:paraId="42ACD9C3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(24) 打开Metar对话框</w:t>
      </w:r>
    </w:p>
    <w:p w14:paraId="5DEF5495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.metar</w:t>
      </w:r>
    </w:p>
    <w:p w14:paraId="10CA7332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(25) 发送文字消息</w:t>
      </w:r>
    </w:p>
    <w:p w14:paraId="4909700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.msg &lt;管制员or 机组的呼号&gt; &lt;文本&gt;</w:t>
      </w:r>
    </w:p>
    <w:p w14:paraId="5293D111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(26) 恢复默认视程点</w:t>
      </w:r>
    </w:p>
    <w:p w14:paraId="5210878D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非实时功能，根据服务器可能会有1-2min的延迟。</w:t>
      </w:r>
    </w:p>
    <w:p w14:paraId="73C979C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.novis</w:t>
      </w:r>
    </w:p>
    <w:p w14:paraId="29B44DFB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(27) 向管制指出机组</w:t>
      </w:r>
    </w:p>
    <w:p w14:paraId="72F5F0E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在管制协调中出现，带有提示音。</w:t>
      </w:r>
    </w:p>
    <w:p w14:paraId="08AEAE8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.point &lt;管制员席位识别码&gt; &lt;点击标牌或列表的机组&gt;</w:t>
      </w:r>
    </w:p>
    <w:p w14:paraId="35E794A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.point &lt;管制员席位识别码&gt; &lt;被选中的机组&gt;</w:t>
      </w:r>
    </w:p>
    <w:p w14:paraId="70A06D96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(28) 设置应答机 / [F9]</w:t>
      </w:r>
    </w:p>
    <w:p w14:paraId="6B1D20E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V、R、T 代表为设置通讯类型。</w:t>
      </w:r>
    </w:p>
    <w:p w14:paraId="678ACF4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.qb &lt;V or R or T&gt; &lt;点击标牌或列表的机组&gt;</w:t>
      </w:r>
    </w:p>
    <w:p w14:paraId="3219A12C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.qb &lt;V or R or T&gt; &lt;被选中的机组&gt;</w:t>
      </w:r>
    </w:p>
    <w:p w14:paraId="08B8190D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.qb [&lt;有效的应答机编码&gt;] &lt;点击标牌或列表的机组&gt;</w:t>
      </w:r>
    </w:p>
    <w:p w14:paraId="5F49946A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.qb [&lt;有效的应答机编码&gt;] &lt;被选中的机组&gt;</w:t>
      </w:r>
    </w:p>
    <w:p w14:paraId="5008E09C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(29) 显示机场的METAR / [F2]</w:t>
      </w:r>
    </w:p>
    <w:p w14:paraId="3D32FCA5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.qd &lt;机场1&gt; [&lt;机场2&gt;] [&lt;机场3&gt;] ...</w:t>
      </w:r>
    </w:p>
    <w:p w14:paraId="07AFA969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(30) 设置进近状态</w:t>
      </w:r>
    </w:p>
    <w:p w14:paraId="4A532C9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v/2 -&gt; 目视进近。</w:t>
      </w:r>
    </w:p>
    <w:p w14:paraId="68DA8A8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i/1 -&gt; ILS进近。</w:t>
      </w:r>
    </w:p>
    <w:p w14:paraId="0CF5148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.qq &lt;v or i or 1 or 2&gt; &lt;点击标牌或列表的机组&gt;</w:t>
      </w:r>
    </w:p>
    <w:p w14:paraId="0894BCCA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.qq &lt;v or i or 1 or 2&gt; &lt;被选中的机组&gt;</w:t>
      </w:r>
    </w:p>
    <w:p w14:paraId="23A3C3B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(31) 设置直飞 / [INS]</w:t>
      </w:r>
    </w:p>
    <w:p w14:paraId="2603C96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未设置点为移除直飞点。</w:t>
      </w:r>
    </w:p>
    <w:p w14:paraId="69F97E4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.qs [&lt;航路点名称&gt;] &lt;点击标牌或列表的机组&gt;</w:t>
      </w:r>
    </w:p>
    <w:p w14:paraId="1188FAF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.qs [&lt;航路点名称&gt;] &lt;被选中的机组&gt;</w:t>
      </w:r>
    </w:p>
    <w:p w14:paraId="1AB9523A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(32) 接牌子 / [F3]</w:t>
      </w:r>
    </w:p>
    <w:p w14:paraId="421D8DB9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.qt &lt;点击标牌或列表的机组&gt;</w:t>
      </w:r>
    </w:p>
    <w:p w14:paraId="617BB27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.qt &lt;被选中的机组&gt;</w:t>
      </w:r>
    </w:p>
    <w:p w14:paraId="6050D251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(33) 删除显示的航线 / [Shift+F6]</w:t>
      </w:r>
    </w:p>
    <w:p w14:paraId="73EC55F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.qu</w:t>
      </w:r>
    </w:p>
    <w:p w14:paraId="2B70C4D2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(34) 改变CFL / [F8]</w:t>
      </w:r>
    </w:p>
    <w:p w14:paraId="1AA467D1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不输入高度为清除原有设定的高度。</w:t>
      </w:r>
    </w:p>
    <w:p w14:paraId="6D3074C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输入的高度为实际高度/100ft，单位为ft。</w:t>
      </w:r>
    </w:p>
    <w:p w14:paraId="7731A23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.qq [&lt;高度&gt;] &lt;点击标牌或列表的机组&gt;</w:t>
      </w:r>
    </w:p>
    <w:p w14:paraId="3C170D7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.qq [&lt;高度&gt;] &lt;被选中的机组&gt;</w:t>
      </w:r>
    </w:p>
    <w:p w14:paraId="65E0E4C9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(35) 退出</w:t>
      </w:r>
    </w:p>
    <w:p w14:paraId="14820745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.quit</w:t>
      </w:r>
    </w:p>
    <w:p w14:paraId="2B0E1215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(36) 移交 / [F4]</w:t>
      </w:r>
    </w:p>
    <w:p w14:paraId="3C9AE04A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/ok -&gt; 如果没有接牌，就回到接牌状态</w:t>
      </w:r>
    </w:p>
    <w:p w14:paraId="428C140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.qx [/ok] [&lt;管制员席位识别码&gt;] &lt;点击标牌或列表的机组&gt;</w:t>
      </w:r>
    </w:p>
    <w:p w14:paraId="2401B66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.qx [/ok] [&lt;管制员席位识别码&gt;] &lt;被选中的机组&gt;</w:t>
      </w:r>
    </w:p>
    <w:p w14:paraId="1B061403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(37) 释放飞机 / [Shift+F4]</w:t>
      </w:r>
    </w:p>
    <w:p w14:paraId="771CF28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.qy &lt;点击标牌或列表的机组&gt;</w:t>
      </w:r>
    </w:p>
    <w:p w14:paraId="0CC4F503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.qy &lt;被选中的机组&gt;</w:t>
      </w:r>
    </w:p>
    <w:p w14:paraId="131F2790">
      <w:pPr>
        <w:pStyle w:val="4"/>
        <w:numPr>
          <w:ilvl w:val="0"/>
          <w:numId w:val="31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修改RFL / [F5]</w:t>
      </w:r>
    </w:p>
    <w:p w14:paraId="4489238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输入的高度为实际高度/100ft，单位为ft。</w:t>
      </w:r>
    </w:p>
    <w:p w14:paraId="71284D2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.qz &lt;高度&gt; &lt;点击标牌或列表的机组&gt;</w:t>
      </w:r>
    </w:p>
    <w:p w14:paraId="271271A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.qz &lt;高度&gt; &lt;被选中的机组&gt;</w:t>
      </w:r>
    </w:p>
    <w:p w14:paraId="459D5427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(39) 修改默认视程中心点</w:t>
      </w:r>
    </w:p>
    <w:p w14:paraId="7D65C3A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.rcenter</w:t>
      </w:r>
    </w:p>
    <w:p w14:paraId="7BF445F8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(40) 距离环</w:t>
      </w:r>
    </w:p>
    <w:p w14:paraId="4E4CF1FD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.rings &lt;中心点&gt; &lt;间隔（nm）&gt; [&lt;数量&gt;]</w:t>
      </w:r>
    </w:p>
    <w:p w14:paraId="591F903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.rings</w:t>
      </w:r>
    </w:p>
    <w:p w14:paraId="21DEF519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(41) 切换所有标牌为打开显示（非打开状态）（SUP指令）</w:t>
      </w:r>
    </w:p>
    <w:p w14:paraId="49132F23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.seall</w:t>
      </w:r>
    </w:p>
    <w:p w14:paraId="509F2628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(42) SELCAL呼叫</w:t>
      </w:r>
    </w:p>
    <w:p w14:paraId="0B10FFF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需在飞行计划中正确填写SEL/XXXX。</w:t>
      </w:r>
    </w:p>
    <w:p w14:paraId="417DC6D9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.selcal [&lt;代码&gt;] &lt;点击标牌或列表的机组&gt;</w:t>
      </w:r>
    </w:p>
    <w:p w14:paraId="4A6D6952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.selcal [&lt;代码&gt;] &lt;被选中的机组&gt;</w:t>
      </w:r>
    </w:p>
    <w:p w14:paraId="52A8D4F5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(43) 设置模拟机时间</w:t>
      </w:r>
    </w:p>
    <w:p w14:paraId="06BC8FB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仅用于模拟机状态，时间格式为YYYYMMDDHHMM（HH为24时制）。</w:t>
      </w:r>
    </w:p>
    <w:p w14:paraId="365BF645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.simtime 202007211955</w:t>
      </w:r>
    </w:p>
    <w:p w14:paraId="52AF67A5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(44) 收集扇区格式的点</w:t>
      </w:r>
    </w:p>
    <w:p w14:paraId="6C996F22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右键结束。</w:t>
      </w:r>
    </w:p>
    <w:p w14:paraId="50F89DD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.sline  - ese格式。</w:t>
      </w:r>
    </w:p>
    <w:p w14:paraId="385ED7C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.sline2 - sct格式。</w:t>
      </w:r>
    </w:p>
    <w:p w14:paraId="72D5CC80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(45) 显示Radar范围</w:t>
      </w:r>
    </w:p>
    <w:p w14:paraId="756C9A72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.showantenna</w:t>
      </w:r>
    </w:p>
    <w:p w14:paraId="34C7B261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(46) 显示vis范围</w:t>
      </w:r>
    </w:p>
    <w:p w14:paraId="3E095F6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.showvis</w:t>
      </w:r>
    </w:p>
    <w:p w14:paraId="6221F8C2">
      <w:pPr>
        <w:pStyle w:val="4"/>
        <w:numPr>
          <w:ilvl w:val="0"/>
          <w:numId w:val="32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更改视程点</w:t>
      </w:r>
    </w:p>
    <w:p w14:paraId="659F4680">
      <w:pPr>
        <w:numPr>
          <w:ilvl w:val="0"/>
          <w:numId w:val="0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最多为4个视程点。</w:t>
      </w:r>
    </w:p>
    <w:p w14:paraId="53A21D2C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.vis &lt;中心点&gt; [&lt;中心点&gt; [&lt;中心点&gt; [&lt;中心点&gt;]]]</w:t>
      </w:r>
    </w:p>
    <w:p w14:paraId="7064817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.vis1 &lt;中心点&gt;</w:t>
      </w:r>
    </w:p>
    <w:p w14:paraId="667DAB4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.vis2 &lt;中心点&gt;</w:t>
      </w:r>
    </w:p>
    <w:p w14:paraId="3455D6B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.vis3 &lt;中心点&gt;</w:t>
      </w:r>
    </w:p>
    <w:p w14:paraId="6A7A032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.vis4 &lt;中心点&gt;</w:t>
      </w:r>
    </w:p>
    <w:p w14:paraId="62700AF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(48) 显示消息</w:t>
      </w:r>
    </w:p>
    <w:p w14:paraId="30F83DB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在屏幕左上角（与TopSky重叠）。</w:t>
      </w:r>
    </w:p>
    <w:p w14:paraId="5FB039A9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.wait &lt;短消息&gt; [&lt;长消息&gt;] &lt;点击一个机组&gt;</w:t>
      </w:r>
    </w:p>
    <w:p w14:paraId="48A16ABA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(49) 发送广播消息（SUP指令）</w:t>
      </w:r>
    </w:p>
    <w:p w14:paraId="4C8DBA3A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.wall &lt;消息&gt;</w:t>
      </w:r>
    </w:p>
    <w:p w14:paraId="5F91AD9B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(50) 举报</w:t>
      </w:r>
    </w:p>
    <w:p w14:paraId="48744375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.wallop &lt;消息&gt;</w:t>
      </w:r>
    </w:p>
    <w:p w14:paraId="0A15C10B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3" w:name="_Toc6345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16 标牌</w:t>
      </w:r>
      <w:bookmarkEnd w:id="23"/>
    </w:p>
    <w:p w14:paraId="59FD70B4">
      <w:pPr>
        <w:pStyle w:val="4"/>
        <w:numPr>
          <w:ilvl w:val="0"/>
          <w:numId w:val="3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标牌集</w:t>
      </w:r>
    </w:p>
    <w:p w14:paraId="68164B59">
      <w:pPr>
        <w:numPr>
          <w:ilvl w:val="0"/>
          <w:numId w:val="0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每一个标牌集有8个标牌类型。</w:t>
      </w:r>
    </w:p>
    <w:p w14:paraId="511BBDEC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only：应答机关闭（一次雷达）。</w:t>
      </w:r>
    </w:p>
    <w:p w14:paraId="14441DB9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Uncorrelated A+C mode：收到一次雷达和A+C模式应答机的应答，没有计划关联。</w:t>
      </w:r>
    </w:p>
    <w:p w14:paraId="6220180E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Uncorrelated S mode：收到一次雷达和S模式应答机的应答，没有计划关联。</w:t>
      </w:r>
    </w:p>
    <w:p w14:paraId="2D756003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Correlated A+C mode：收到一次雷达和A+C模式应答机的应答，有计划关联。</w:t>
      </w:r>
    </w:p>
    <w:p w14:paraId="3A00A8FD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Correlated S mode：收到一次雷达和S模式应答机的应答，有计划关联。</w:t>
      </w:r>
    </w:p>
    <w:p w14:paraId="0D9B1FFA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Flight plan track：含有飞行计划，没有关联的雷达目标。</w:t>
      </w:r>
    </w:p>
    <w:p w14:paraId="6FCA068D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Ground S mode：收到一次雷达和S模式应答机的应答的地面雷达。</w:t>
      </w:r>
    </w:p>
    <w:p w14:paraId="6A7FA018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Ground no radar：没有地面雷达。</w:t>
      </w:r>
    </w:p>
    <w:p w14:paraId="271DFD80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每一个类型下会有3种模式。</w:t>
      </w:r>
    </w:p>
    <w:p w14:paraId="046D4944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Untagged：未打开的标牌。</w:t>
      </w:r>
    </w:p>
    <w:p w14:paraId="31FDBD98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Tagged：打开的标牌。</w:t>
      </w:r>
    </w:p>
    <w:p w14:paraId="0C3F33F4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Detailed：鼠标移动到打开的标牌上。</w:t>
      </w:r>
    </w:p>
    <w:p w14:paraId="4D8A03D4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所以，如果你要构建一个新的标牌集，你需要创建3x8种标牌。</w:t>
      </w:r>
    </w:p>
    <w:p w14:paraId="16AA9551">
      <w:pPr>
        <w:pStyle w:val="4"/>
        <w:numPr>
          <w:ilvl w:val="0"/>
          <w:numId w:val="3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介绍标牌</w:t>
      </w:r>
    </w:p>
    <w:p w14:paraId="21606AC2">
      <w:pPr>
        <w:numPr>
          <w:ilvl w:val="0"/>
          <w:numId w:val="0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这里会讲述正常情况下的两种类型的标牌：Primary only、Correlated A+C mode。</w:t>
      </w:r>
    </w:p>
    <w:p w14:paraId="2D2315B0">
      <w:pPr>
        <w:numPr>
          <w:ilvl w:val="0"/>
          <w:numId w:val="0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这在Easy的模拟雷达的方式中为最常用的这两种。</w:t>
      </w:r>
    </w:p>
    <w:p w14:paraId="2144C123">
      <w:pPr>
        <w:numPr>
          <w:ilvl w:val="0"/>
          <w:numId w:val="3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only（Untagged）</w:t>
      </w:r>
    </w:p>
    <w:p w14:paraId="5419BBE9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在机组应答机STBY状态下显示，在该状态下是无法展开的。</w:t>
      </w:r>
    </w:p>
    <w:p w14:paraId="22569141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944880" cy="443230"/>
            <wp:effectExtent l="19050" t="19050" r="26670" b="33020"/>
            <wp:docPr id="10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9"/>
                    <pic:cNvPicPr>
                      <a:picLocks noChangeAspect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44323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E75D4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第一行：当前应答机编码。</w:t>
      </w:r>
    </w:p>
    <w:p w14:paraId="4756B08F">
      <w:pPr>
        <w:widowControl w:val="0"/>
        <w:numPr>
          <w:ilvl w:val="0"/>
          <w:numId w:val="35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Correlated A+C mode（Untagged）</w:t>
      </w:r>
    </w:p>
    <w:p w14:paraId="1D1080E7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457960" cy="852805"/>
            <wp:effectExtent l="19050" t="19050" r="27940" b="23495"/>
            <wp:docPr id="10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1"/>
                    <pic:cNvPicPr>
                      <a:picLocks noChangeAspect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8528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52DD4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第一行：当前应答机编码。</w:t>
      </w:r>
    </w:p>
    <w:p w14:paraId="630F8DD1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第二行：当前高度 地速。</w:t>
      </w:r>
    </w:p>
    <w:p w14:paraId="64BB8FAE">
      <w:pPr>
        <w:widowControl w:val="0"/>
        <w:numPr>
          <w:ilvl w:val="0"/>
          <w:numId w:val="35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Correlated A+C mode（Tagged）</w:t>
      </w:r>
    </w:p>
    <w:p w14:paraId="6B4F76A1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438275" cy="1226185"/>
            <wp:effectExtent l="19050" t="19050" r="28575" b="31115"/>
            <wp:docPr id="1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22618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A701F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第一行：通信建立指示 综合警告 指定跑道。</w:t>
      </w:r>
    </w:p>
    <w:p w14:paraId="290DEA9D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第二行：呼号 RECAT尾流等级 席位识别码。</w:t>
      </w:r>
    </w:p>
    <w:p w14:paraId="3D1C28B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第三行：当前高度|上下高指示|目标高度 地速。</w:t>
      </w:r>
    </w:p>
    <w:p w14:paraId="43A14DEC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第四行：上升下降率（自动隐藏）。</w:t>
      </w:r>
    </w:p>
    <w:p w14:paraId="73837032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第五行：目的地机场 机型/接下来的两个点。</w:t>
      </w:r>
    </w:p>
    <w:p w14:paraId="3662D562">
      <w:pPr>
        <w:keepNext w:val="0"/>
        <w:keepLines w:val="0"/>
        <w:widowControl w:val="0"/>
        <w:numPr>
          <w:ilvl w:val="0"/>
          <w:numId w:val="35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Correlated A+C mode（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Detailed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）</w:t>
      </w:r>
    </w:p>
    <w:p w14:paraId="7FBC68A0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420495" cy="1369060"/>
            <wp:effectExtent l="19050" t="19050" r="27305" b="21590"/>
            <wp:docPr id="1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2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20495" cy="13690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60A1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第一行：通信建立指示 综合警告 指定跑道。</w:t>
      </w:r>
    </w:p>
    <w:p w14:paraId="09E634F7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本行内容都可为空，因此本行可能为空。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184DE1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578135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9F6F8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6295694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6B53846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A6E79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7298DD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RFL高度单位与默认高度单位不一致</w:t>
            </w:r>
          </w:p>
        </w:tc>
        <w:tc>
          <w:tcPr>
            <w:tcW w:w="2132" w:type="dxa"/>
            <w:vAlign w:val="center"/>
          </w:tcPr>
          <w:p w14:paraId="1D3CAE7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#</w:t>
            </w:r>
          </w:p>
        </w:tc>
        <w:tc>
          <w:tcPr>
            <w:tcW w:w="2132" w:type="dxa"/>
            <w:vAlign w:val="center"/>
          </w:tcPr>
          <w:p w14:paraId="5837992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2C0B0DF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D70A5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256340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通信建立指示</w:t>
            </w:r>
          </w:p>
        </w:tc>
        <w:tc>
          <w:tcPr>
            <w:tcW w:w="2132" w:type="dxa"/>
            <w:vAlign w:val="center"/>
          </w:tcPr>
          <w:p w14:paraId="7D5884E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</w:t>
            </w:r>
          </w:p>
        </w:tc>
        <w:tc>
          <w:tcPr>
            <w:tcW w:w="2132" w:type="dxa"/>
            <w:vAlign w:val="center"/>
          </w:tcPr>
          <w:p w14:paraId="603333E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设置建立通信</w:t>
            </w:r>
          </w:p>
        </w:tc>
        <w:tc>
          <w:tcPr>
            <w:tcW w:w="2132" w:type="dxa"/>
            <w:vAlign w:val="center"/>
          </w:tcPr>
          <w:p w14:paraId="46F1FA1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A0D6E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17FC98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指定跑道</w:t>
            </w:r>
          </w:p>
        </w:tc>
        <w:tc>
          <w:tcPr>
            <w:tcW w:w="2132" w:type="dxa"/>
            <w:vAlign w:val="center"/>
          </w:tcPr>
          <w:p w14:paraId="6EC293F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跑道编号</w:t>
            </w:r>
          </w:p>
        </w:tc>
        <w:tc>
          <w:tcPr>
            <w:tcW w:w="2132" w:type="dxa"/>
            <w:vAlign w:val="center"/>
          </w:tcPr>
          <w:p w14:paraId="4E33DF2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选择跑道</w:t>
            </w:r>
          </w:p>
        </w:tc>
        <w:tc>
          <w:tcPr>
            <w:tcW w:w="2132" w:type="dxa"/>
            <w:vAlign w:val="center"/>
          </w:tcPr>
          <w:p w14:paraId="0928128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选择STAR</w:t>
            </w:r>
          </w:p>
        </w:tc>
      </w:tr>
      <w:tr w14:paraId="36E557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FC5B4C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紧急情况标签</w:t>
            </w:r>
          </w:p>
        </w:tc>
        <w:tc>
          <w:tcPr>
            <w:tcW w:w="2132" w:type="dxa"/>
            <w:vAlign w:val="center"/>
          </w:tcPr>
          <w:p w14:paraId="30F35D4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Style w:val="23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</w:rPr>
              <w:t>EM</w:t>
            </w:r>
            <w:r>
              <w:rPr>
                <w:rStyle w:val="23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lang w:val="en-US" w:eastAsia="zh-CN"/>
              </w:rPr>
              <w:t>/RF/HJ</w:t>
            </w:r>
            <w:r>
              <w:rPr>
                <w:rStyle w:val="23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vertAlign w:val="superscript"/>
                <w:lang w:val="en-US" w:eastAsia="zh-CN"/>
              </w:rPr>
              <w:t>①</w:t>
            </w:r>
          </w:p>
        </w:tc>
        <w:tc>
          <w:tcPr>
            <w:tcW w:w="2132" w:type="dxa"/>
            <w:vAlign w:val="center"/>
          </w:tcPr>
          <w:p w14:paraId="3D61D0E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5603F4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8B873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47E2A3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CPDLC紧急情况</w:t>
            </w:r>
          </w:p>
        </w:tc>
        <w:tc>
          <w:tcPr>
            <w:tcW w:w="2132" w:type="dxa"/>
            <w:vAlign w:val="center"/>
          </w:tcPr>
          <w:p w14:paraId="46AD922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MAYDAY</w:t>
            </w:r>
          </w:p>
        </w:tc>
        <w:tc>
          <w:tcPr>
            <w:tcW w:w="2132" w:type="dxa"/>
            <w:vAlign w:val="center"/>
          </w:tcPr>
          <w:p w14:paraId="70B520A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了解紧急情况</w:t>
            </w:r>
          </w:p>
        </w:tc>
        <w:tc>
          <w:tcPr>
            <w:tcW w:w="2132" w:type="dxa"/>
            <w:vAlign w:val="center"/>
          </w:tcPr>
          <w:p w14:paraId="0C4A3FB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51261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37194F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应答机错误指示</w:t>
            </w:r>
          </w:p>
        </w:tc>
        <w:tc>
          <w:tcPr>
            <w:tcW w:w="2132" w:type="dxa"/>
            <w:vAlign w:val="center"/>
          </w:tcPr>
          <w:p w14:paraId="0D76881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A5200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84F6BAD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458E970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9A889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ADA951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冲突发生时间</w:t>
            </w:r>
          </w:p>
        </w:tc>
        <w:tc>
          <w:tcPr>
            <w:tcW w:w="2132" w:type="dxa"/>
            <w:vAlign w:val="center"/>
          </w:tcPr>
          <w:p w14:paraId="2226249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1...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50376C0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44429F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91EB7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944994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DUPE警告</w:t>
            </w:r>
          </w:p>
        </w:tc>
        <w:tc>
          <w:tcPr>
            <w:tcW w:w="2132" w:type="dxa"/>
            <w:vAlign w:val="center"/>
          </w:tcPr>
          <w:p w14:paraId="22D5528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DU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4D0CA2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710DE9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08089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24BFB2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AIW警告</w:t>
            </w:r>
          </w:p>
        </w:tc>
        <w:tc>
          <w:tcPr>
            <w:tcW w:w="2132" w:type="dxa"/>
            <w:vAlign w:val="center"/>
          </w:tcPr>
          <w:p w14:paraId="2966B5B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AIW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28FE0BA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C38476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2504F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17D228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APW警告</w:t>
            </w:r>
          </w:p>
        </w:tc>
        <w:tc>
          <w:tcPr>
            <w:tcW w:w="2132" w:type="dxa"/>
            <w:vAlign w:val="center"/>
          </w:tcPr>
          <w:p w14:paraId="5DA4B4B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APW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6232BFE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407C23D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848D4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C7B676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MSAW警告</w:t>
            </w:r>
          </w:p>
        </w:tc>
        <w:tc>
          <w:tcPr>
            <w:tcW w:w="2132" w:type="dxa"/>
            <w:vAlign w:val="center"/>
          </w:tcPr>
          <w:p w14:paraId="02C64EF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MSAW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8C5488B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6E09E46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AE6EF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C99A2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CLAM警告</w:t>
            </w:r>
          </w:p>
        </w:tc>
        <w:tc>
          <w:tcPr>
            <w:tcW w:w="2132" w:type="dxa"/>
            <w:vAlign w:val="center"/>
          </w:tcPr>
          <w:p w14:paraId="1EDBD36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CLAM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7BF7A6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A4AC24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39D6C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358EE0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RAM警告</w:t>
            </w:r>
          </w:p>
        </w:tc>
        <w:tc>
          <w:tcPr>
            <w:tcW w:w="2132" w:type="dxa"/>
            <w:vAlign w:val="center"/>
          </w:tcPr>
          <w:p w14:paraId="2EBE0CB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RAM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39943E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1F6339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25A0A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78F79B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MTCD警告</w:t>
            </w:r>
          </w:p>
        </w:tc>
        <w:tc>
          <w:tcPr>
            <w:tcW w:w="2132" w:type="dxa"/>
            <w:vAlign w:val="center"/>
          </w:tcPr>
          <w:p w14:paraId="688FFAE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MTCD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671741B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7BB76DE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B5BCB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2CC4FA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CPDLC警告</w:t>
            </w:r>
          </w:p>
        </w:tc>
        <w:tc>
          <w:tcPr>
            <w:tcW w:w="2132" w:type="dxa"/>
            <w:vAlign w:val="center"/>
          </w:tcPr>
          <w:p w14:paraId="525FAD7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CPDLC FAIL...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BC9295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了解警告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A1D0F6C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2E031F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9F0B3B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语言指示</w:t>
            </w:r>
          </w:p>
        </w:tc>
        <w:tc>
          <w:tcPr>
            <w:tcW w:w="2132" w:type="dxa"/>
            <w:vAlign w:val="center"/>
          </w:tcPr>
          <w:p w14:paraId="49D0EFB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  <w:t>EN/CN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A45D22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F0B247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EEC9C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735AA2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雷达引导指示</w:t>
            </w:r>
          </w:p>
        </w:tc>
        <w:tc>
          <w:tcPr>
            <w:tcW w:w="2132" w:type="dxa"/>
            <w:vAlign w:val="center"/>
          </w:tcPr>
          <w:p w14:paraId="3459BBB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  <w:t>RV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A65014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237DCB7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24AAB9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3783AF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COPX申请</w:t>
            </w:r>
          </w:p>
        </w:tc>
        <w:tc>
          <w:tcPr>
            <w:tcW w:w="2132" w:type="dxa"/>
            <w:vAlign w:val="center"/>
          </w:tcPr>
          <w:p w14:paraId="002FE7F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  <w:t>COPX点名称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2BC4A9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打开航路点菜单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31BB396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0976EEC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EM为应答机7700、RF为应答机7600、HJ为应答机7500。</w:t>
      </w:r>
    </w:p>
    <w:p w14:paraId="25AA917A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第二行：呼号 RECAT尾流等级 席位识别码。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24E850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4AE2A5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154A391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79DEBCF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6159504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2B33B8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DCD4AD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*机组单位与默认高度单位不一致</w:t>
            </w:r>
          </w:p>
        </w:tc>
        <w:tc>
          <w:tcPr>
            <w:tcW w:w="2132" w:type="dxa"/>
            <w:vAlign w:val="center"/>
          </w:tcPr>
          <w:p w14:paraId="3FCE4F2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EuroScope" w:hAnsi="EuroScope" w:eastAsia="EuroScope" w:cs="EuroScope"/>
                <w:sz w:val="52"/>
                <w:szCs w:val="52"/>
              </w:rPr>
              <w:t>♦</w:t>
            </w:r>
          </w:p>
        </w:tc>
        <w:tc>
          <w:tcPr>
            <w:tcW w:w="2132" w:type="dxa"/>
            <w:vAlign w:val="center"/>
          </w:tcPr>
          <w:p w14:paraId="5DF004A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003F13D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E5AEA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7E53CD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2132" w:type="dxa"/>
            <w:vAlign w:val="center"/>
          </w:tcPr>
          <w:p w14:paraId="03AD37C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CCA222...</w:t>
            </w:r>
          </w:p>
        </w:tc>
        <w:tc>
          <w:tcPr>
            <w:tcW w:w="2132" w:type="dxa"/>
            <w:vAlign w:val="center"/>
          </w:tcPr>
          <w:p w14:paraId="3B20DC7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2132" w:type="dxa"/>
            <w:vAlign w:val="center"/>
          </w:tcPr>
          <w:p w14:paraId="088E95E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高亮呼号</w:t>
            </w:r>
          </w:p>
        </w:tc>
      </w:tr>
      <w:tr w14:paraId="410800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B5740F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RECAT尾流等级</w:t>
            </w:r>
          </w:p>
        </w:tc>
        <w:tc>
          <w:tcPr>
            <w:tcW w:w="2132" w:type="dxa"/>
            <w:vAlign w:val="center"/>
          </w:tcPr>
          <w:p w14:paraId="0A290AC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L/M/C/B/J</w:t>
            </w:r>
          </w:p>
        </w:tc>
        <w:tc>
          <w:tcPr>
            <w:tcW w:w="2132" w:type="dxa"/>
            <w:vAlign w:val="center"/>
          </w:tcPr>
          <w:p w14:paraId="2206A5F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4403FB1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236A1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22E48D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*交流方式</w:t>
            </w:r>
          </w:p>
        </w:tc>
        <w:tc>
          <w:tcPr>
            <w:tcW w:w="2132" w:type="dxa"/>
            <w:vAlign w:val="center"/>
          </w:tcPr>
          <w:p w14:paraId="1257AF9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t/r...</w:t>
            </w:r>
          </w:p>
        </w:tc>
        <w:tc>
          <w:tcPr>
            <w:tcW w:w="2132" w:type="dxa"/>
            <w:vAlign w:val="center"/>
          </w:tcPr>
          <w:p w14:paraId="0252CC3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56BC67F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4A4CF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E7D34E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席位识别码</w:t>
            </w:r>
          </w:p>
        </w:tc>
        <w:tc>
          <w:tcPr>
            <w:tcW w:w="2132" w:type="dxa"/>
            <w:vAlign w:val="center"/>
          </w:tcPr>
          <w:p w14:paraId="38165E1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AAC/121.800</w:t>
            </w:r>
          </w:p>
        </w:tc>
        <w:tc>
          <w:tcPr>
            <w:tcW w:w="2132" w:type="dxa"/>
            <w:vAlign w:val="center"/>
          </w:tcPr>
          <w:p w14:paraId="4392591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打开下一管制选择</w:t>
            </w:r>
          </w:p>
        </w:tc>
        <w:tc>
          <w:tcPr>
            <w:tcW w:w="2132" w:type="dxa"/>
            <w:vAlign w:val="center"/>
          </w:tcPr>
          <w:p w14:paraId="66A6942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切换ID和频率</w:t>
            </w:r>
          </w:p>
        </w:tc>
      </w:tr>
      <w:tr w14:paraId="6031A2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5F484F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*RMK/STS指示</w:t>
            </w:r>
          </w:p>
        </w:tc>
        <w:tc>
          <w:tcPr>
            <w:tcW w:w="2132" w:type="dxa"/>
            <w:vAlign w:val="center"/>
          </w:tcPr>
          <w:p w14:paraId="59F7AD9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D80831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26FAFF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52AAE4B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带“*”的项目有可能不显示，下同。</w:t>
      </w:r>
    </w:p>
    <w:p w14:paraId="6494D5C4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第三行：当前高度|上下高指示|目标高度 地速。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3D54E5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1F24E7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9EC1C1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6E750D4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4C01C9B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9D995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8BAC6A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当前高度</w:t>
            </w:r>
          </w:p>
        </w:tc>
        <w:tc>
          <w:tcPr>
            <w:tcW w:w="2132" w:type="dxa"/>
            <w:vAlign w:val="center"/>
          </w:tcPr>
          <w:p w14:paraId="26B0783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0210</w:t>
            </w:r>
          </w:p>
        </w:tc>
        <w:tc>
          <w:tcPr>
            <w:tcW w:w="2132" w:type="dxa"/>
            <w:vAlign w:val="center"/>
          </w:tcPr>
          <w:p w14:paraId="5911C3B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  <w:tc>
          <w:tcPr>
            <w:tcW w:w="2132" w:type="dxa"/>
            <w:vAlign w:val="center"/>
          </w:tcPr>
          <w:p w14:paraId="388197E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</w:tr>
      <w:tr w14:paraId="02F37D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96144E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上下高指示</w:t>
            </w:r>
          </w:p>
        </w:tc>
        <w:tc>
          <w:tcPr>
            <w:tcW w:w="2132" w:type="dxa"/>
            <w:vAlign w:val="center"/>
          </w:tcPr>
          <w:p w14:paraId="4D0D59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EuroScope" w:hAnsi="EuroScope" w:eastAsia="EuroScope" w:cs="EuroScope"/>
                <w:sz w:val="24"/>
                <w:szCs w:val="24"/>
              </w:rPr>
              <w:t>&gt;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24"/>
                <w:szCs w:val="24"/>
                <w:vertAlign w:val="baseline"/>
                <w:lang w:val="en-US" w:eastAsia="zh-CN"/>
              </w:rPr>
              <w:t>/</w:t>
            </w:r>
            <w:r>
              <w:rPr>
                <w:rFonts w:hint="eastAsia" w:ascii="EuroScope" w:hAnsi="EuroScope" w:eastAsia="EuroScope" w:cs="EuroScope"/>
                <w:sz w:val="24"/>
                <w:szCs w:val="24"/>
              </w:rPr>
              <w:t>^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24"/>
                <w:szCs w:val="24"/>
                <w:vertAlign w:val="baseline"/>
                <w:lang w:val="en-US" w:eastAsia="zh-CN"/>
              </w:rPr>
              <w:t>/</w:t>
            </w:r>
            <w:r>
              <w:rPr>
                <w:rFonts w:hint="eastAsia" w:ascii="EuroScope" w:hAnsi="EuroScope" w:eastAsia="EuroScope" w:cs="EuroScope"/>
                <w:sz w:val="24"/>
                <w:szCs w:val="24"/>
              </w:rPr>
              <w:t>V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</w:rPr>
              <w:t>①</w:t>
            </w:r>
          </w:p>
        </w:tc>
        <w:tc>
          <w:tcPr>
            <w:tcW w:w="2132" w:type="dxa"/>
            <w:vAlign w:val="center"/>
          </w:tcPr>
          <w:p w14:paraId="2DCE31C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34A5831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5F2D4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8F263A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目标高度</w:t>
            </w:r>
          </w:p>
        </w:tc>
        <w:tc>
          <w:tcPr>
            <w:tcW w:w="2132" w:type="dxa"/>
            <w:vAlign w:val="center"/>
          </w:tcPr>
          <w:p w14:paraId="2BD3639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0210</w:t>
            </w:r>
          </w:p>
        </w:tc>
        <w:tc>
          <w:tcPr>
            <w:tcW w:w="2132" w:type="dxa"/>
            <w:vAlign w:val="center"/>
          </w:tcPr>
          <w:p w14:paraId="7B43B6E4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打开CFL菜单</w:t>
            </w:r>
          </w:p>
        </w:tc>
        <w:tc>
          <w:tcPr>
            <w:tcW w:w="2132" w:type="dxa"/>
            <w:vAlign w:val="center"/>
          </w:tcPr>
          <w:p w14:paraId="4DBFAC6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了解高度修改</w:t>
            </w:r>
          </w:p>
        </w:tc>
      </w:tr>
      <w:tr w14:paraId="14A989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EC2C0D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*RVSM能力指示</w:t>
            </w:r>
          </w:p>
        </w:tc>
        <w:tc>
          <w:tcPr>
            <w:tcW w:w="2132" w:type="dxa"/>
            <w:vAlign w:val="center"/>
          </w:tcPr>
          <w:p w14:paraId="23CDFEC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X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②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893B02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67B1B3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0149F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D3D163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地速</w:t>
            </w:r>
          </w:p>
        </w:tc>
        <w:tc>
          <w:tcPr>
            <w:tcW w:w="2132" w:type="dxa"/>
            <w:vAlign w:val="center"/>
          </w:tcPr>
          <w:p w14:paraId="392ED94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050A/050B/050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③</w:t>
            </w:r>
          </w:p>
        </w:tc>
        <w:tc>
          <w:tcPr>
            <w:tcW w:w="2132" w:type="dxa"/>
            <w:vAlign w:val="center"/>
          </w:tcPr>
          <w:p w14:paraId="17F209E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打开ASP菜单</w:t>
            </w:r>
          </w:p>
        </w:tc>
        <w:tc>
          <w:tcPr>
            <w:tcW w:w="2132" w:type="dxa"/>
            <w:vAlign w:val="center"/>
          </w:tcPr>
          <w:p w14:paraId="602994E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打开ASP菜单</w:t>
            </w:r>
          </w:p>
        </w:tc>
      </w:tr>
    </w:tbl>
    <w:p w14:paraId="63E2FBD1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依次分别为：平飞/上升/下降。</w:t>
      </w:r>
    </w:p>
    <w:p w14:paraId="7606FAC7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X为没有RVSM能力，空为正常。</w:t>
      </w:r>
    </w:p>
    <w:p w14:paraId="7E52F718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 默认情况下，该地速为计算的地速，实际地速为显示/10 km/h，后缀A为增加，B为减少，空为稳定，阈值为5km/h。</w:t>
      </w:r>
    </w:p>
    <w:p w14:paraId="076B7F7E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第四行：上升下降率（自动隐藏）。</w:t>
      </w:r>
    </w:p>
    <w:p w14:paraId="47228DB8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单位为ft，上升下降超过500ft，自动显示。</w:t>
      </w:r>
    </w:p>
    <w:p w14:paraId="3838C0FD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第五行：目的地机场 机型/接下来的两个点。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674779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2E1A28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3E2A286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0E4D26D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419CA6C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5A2E7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D55CE0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目的地机场 机型</w:t>
            </w:r>
          </w:p>
          <w:p w14:paraId="4EFCDCA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/接下来的两个点</w:t>
            </w:r>
          </w:p>
        </w:tc>
        <w:tc>
          <w:tcPr>
            <w:tcW w:w="2132" w:type="dxa"/>
            <w:vAlign w:val="center"/>
          </w:tcPr>
          <w:p w14:paraId="2E05DEF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ZBAA A320/</w:t>
            </w:r>
          </w:p>
          <w:p w14:paraId="06B7860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AVBOX ZBAA</w:t>
            </w:r>
          </w:p>
        </w:tc>
        <w:tc>
          <w:tcPr>
            <w:tcW w:w="2132" w:type="dxa"/>
            <w:vAlign w:val="center"/>
          </w:tcPr>
          <w:p w14:paraId="4EEDD1C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打开飞行计划窗口</w:t>
            </w:r>
          </w:p>
        </w:tc>
        <w:tc>
          <w:tcPr>
            <w:tcW w:w="2132" w:type="dxa"/>
            <w:vAlign w:val="center"/>
          </w:tcPr>
          <w:p w14:paraId="5FAB333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</w:tr>
    </w:tbl>
    <w:p w14:paraId="78B6C6A4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第六行：备忘。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756D5C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B1A067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5D3F75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321C916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53EFBEE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7E4052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4F26A3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备忘</w:t>
            </w:r>
          </w:p>
        </w:tc>
        <w:tc>
          <w:tcPr>
            <w:tcW w:w="2132" w:type="dxa"/>
            <w:vAlign w:val="center"/>
          </w:tcPr>
          <w:p w14:paraId="1013478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TXT/自定义文本</w:t>
            </w:r>
          </w:p>
        </w:tc>
        <w:tc>
          <w:tcPr>
            <w:tcW w:w="2132" w:type="dxa"/>
            <w:vAlign w:val="center"/>
          </w:tcPr>
          <w:p w14:paraId="5E2C335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2132" w:type="dxa"/>
            <w:vAlign w:val="center"/>
          </w:tcPr>
          <w:p w14:paraId="4790178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打开航路点菜单</w:t>
            </w:r>
          </w:p>
        </w:tc>
      </w:tr>
      <w:tr w14:paraId="508BBA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41CAD9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*指定的航向/航点</w:t>
            </w:r>
          </w:p>
        </w:tc>
        <w:tc>
          <w:tcPr>
            <w:tcW w:w="2132" w:type="dxa"/>
            <w:vAlign w:val="center"/>
          </w:tcPr>
          <w:p w14:paraId="4654439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H360/AVBOX</w:t>
            </w:r>
          </w:p>
        </w:tc>
        <w:tc>
          <w:tcPr>
            <w:tcW w:w="2132" w:type="dxa"/>
            <w:vAlign w:val="center"/>
          </w:tcPr>
          <w:p w14:paraId="7446AC7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打开航向选择菜单</w:t>
            </w:r>
          </w:p>
        </w:tc>
        <w:tc>
          <w:tcPr>
            <w:tcW w:w="2132" w:type="dxa"/>
            <w:vAlign w:val="center"/>
          </w:tcPr>
          <w:p w14:paraId="4CE29AD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DEE37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0BB350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*指定的速度</w:t>
            </w:r>
          </w:p>
        </w:tc>
        <w:tc>
          <w:tcPr>
            <w:tcW w:w="2132" w:type="dxa"/>
            <w:vAlign w:val="center"/>
          </w:tcPr>
          <w:p w14:paraId="7E3EFC3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N230/M081</w:t>
            </w:r>
          </w:p>
        </w:tc>
        <w:tc>
          <w:tcPr>
            <w:tcW w:w="2132" w:type="dxa"/>
            <w:vAlign w:val="center"/>
          </w:tcPr>
          <w:p w14:paraId="010EAF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打开指定速度菜单</w:t>
            </w:r>
          </w:p>
        </w:tc>
        <w:tc>
          <w:tcPr>
            <w:tcW w:w="2132" w:type="dxa"/>
            <w:vAlign w:val="center"/>
          </w:tcPr>
          <w:p w14:paraId="74DB47A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22F0ABF8">
      <w:pPr>
        <w:pStyle w:val="4"/>
        <w:numPr>
          <w:ilvl w:val="0"/>
          <w:numId w:val="3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4" w:name="_标牌编辑窗口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标牌编辑窗口</w:t>
      </w:r>
    </w:p>
    <w:bookmarkEnd w:id="24"/>
    <w:p w14:paraId="4E9BC779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062220" cy="3419475"/>
            <wp:effectExtent l="0" t="0" r="5080" b="9525"/>
            <wp:docPr id="1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0B81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7E60441E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Family：选择标牌集。</w:t>
      </w:r>
    </w:p>
    <w:p w14:paraId="1BEC269A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Type：标牌的类型。</w:t>
      </w:r>
    </w:p>
    <w:p w14:paraId="41EC3D19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Tagging level：标牌的模式。</w:t>
      </w:r>
    </w:p>
    <w:p w14:paraId="4F60D1AD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Item type：显示的项目类型。</w:t>
      </w:r>
    </w:p>
    <w:p w14:paraId="42E8A679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Value editor：在项为“Static string”，显示的文本。</w:t>
      </w:r>
    </w:p>
    <w:p w14:paraId="6E57B9C4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Minimum position：开始的位置，最大为50。</w:t>
      </w:r>
    </w:p>
    <w:p w14:paraId="65D55829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Default Visibility：是否默认可见。</w:t>
      </w:r>
    </w:p>
    <w:p w14:paraId="3DE66B6D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item：从机组雷达目标到标牌显示中的线指向的项目，一个标牌类型中必须有一个，并且只能有一个。</w:t>
      </w:r>
    </w:p>
    <w:p w14:paraId="4548BCAD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Need separator before：该项前需要有“ ”。</w:t>
      </w:r>
    </w:p>
    <w:p w14:paraId="242F031E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/ Right button– 左右键的功能</w:t>
      </w:r>
    </w:p>
    <w:p w14:paraId="085420E7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Coloring：指定的颜色。有默认的主颜色、默认的其他项的颜色、基于巡航高度、fix color ...对于为配色中的Datablock/user ...、基于进离场。</w:t>
      </w:r>
    </w:p>
    <w:p w14:paraId="653202B1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OK：不用说了吧。</w:t>
      </w:r>
    </w:p>
    <w:p w14:paraId="1799DD6D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Cancel button：不保存更改关闭窗口。</w:t>
      </w:r>
    </w:p>
    <w:p w14:paraId="521FEA16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Add new family button：增加一个标牌集。</w:t>
      </w:r>
    </w:p>
    <w:p w14:paraId="5F6EF140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Copy family button：复制一个标牌集。</w:t>
      </w:r>
    </w:p>
    <w:p w14:paraId="7787CADC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Delete family button：删除一个标牌集。</w:t>
      </w:r>
    </w:p>
    <w:p w14:paraId="19809F65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Add Item button：增加一个标牌的项。</w:t>
      </w:r>
    </w:p>
    <w:p w14:paraId="610BD1B4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Delete Item button：删除一个标牌的项。</w:t>
      </w:r>
    </w:p>
    <w:p w14:paraId="269A5986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Item Up button：将标牌的项向上移动。</w:t>
      </w:r>
    </w:p>
    <w:p w14:paraId="6A60387C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Item Down button：将标牌的项向下移动。</w:t>
      </w:r>
    </w:p>
    <w:p w14:paraId="71630980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7D5A3C36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5" w:name="_Toc15777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17 管制员之间的协调</w:t>
      </w:r>
      <w:bookmarkEnd w:id="25"/>
    </w:p>
    <w:p w14:paraId="0EA17E78">
      <w:pPr>
        <w:numPr>
          <w:ilvl w:val="0"/>
          <w:numId w:val="38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基础协调</w:t>
      </w:r>
    </w:p>
    <w:p w14:paraId="5258D552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修改目标高度。</w:t>
      </w:r>
    </w:p>
    <w:p w14:paraId="1E6495CC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修改巡航高度。</w:t>
      </w:r>
    </w:p>
    <w:p w14:paraId="465E6A8C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 修改备忘。</w:t>
      </w:r>
    </w:p>
    <w:p w14:paraId="55BF6B7F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④ 修改应答机。</w:t>
      </w:r>
    </w:p>
    <w:p w14:paraId="701945AB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⑥ 修改飞行计划。</w:t>
      </w:r>
    </w:p>
    <w:p w14:paraId="25351CEB">
      <w:pPr>
        <w:numPr>
          <w:ilvl w:val="0"/>
          <w:numId w:val="38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进阶协调</w:t>
      </w:r>
    </w:p>
    <w:p w14:paraId="5A881CE8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对机组进行移交（Handoff）。</w:t>
      </w:r>
    </w:p>
    <w:p w14:paraId="11726077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作用类似但不太正式的方式：管制员私聊。</w:t>
      </w:r>
    </w:p>
    <w:p w14:paraId="564B6385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4657725</wp:posOffset>
            </wp:positionH>
            <wp:positionV relativeFrom="paragraph">
              <wp:posOffset>114935</wp:posOffset>
            </wp:positionV>
            <wp:extent cx="1272540" cy="2861945"/>
            <wp:effectExtent l="0" t="0" r="3810" b="14605"/>
            <wp:wrapSquare wrapText="bothSides"/>
            <wp:docPr id="1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COPX/COPN</w:t>
      </w:r>
    </w:p>
    <w:p w14:paraId="5F386F35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在出扇列表中，我们有一项内容为“COPX”。</w:t>
      </w:r>
    </w:p>
    <w:p w14:paraId="4C090F22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如果该项不为空，则SOP有对协调的详细描述，通常情况下不需要管制员进行进一步的协调，右键可查看到可用的移交的高度。</w:t>
      </w:r>
    </w:p>
    <w:p w14:paraId="63976280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对于该项为空的情况，管制员可以进行临时的协调。</w:t>
      </w:r>
    </w:p>
    <w:p w14:paraId="2740776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4413250</wp:posOffset>
            </wp:positionH>
            <wp:positionV relativeFrom="paragraph">
              <wp:posOffset>1244600</wp:posOffset>
            </wp:positionV>
            <wp:extent cx="1828800" cy="1485900"/>
            <wp:effectExtent l="0" t="0" r="0" b="0"/>
            <wp:wrapSquare wrapText="bothSides"/>
            <wp:docPr id="1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2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如右图1的情况，CYN9607需要直飞ENVEN航路点，当前席位是ZSSS_C_CTR，并且ZSSS_S_CTR在线，ENVEN在ZSSS_S_CTR的管制范围内，就可以使用COPX进行直飞点的协调。右键机组在出扇列表的“COPX”，会出现右图2的菜单。选择ENVEN点，发送协调后会出现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812800" cy="231775"/>
            <wp:effectExtent l="0" t="0" r="0" b="0"/>
            <wp:docPr id="1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6"/>
                    <pic:cNvPicPr>
                      <a:picLocks noChangeAspect="1"/>
                    </pic:cNvPicPr>
                  </pic:nvPicPr>
                  <pic:blipFill>
                    <a:blip r:embed="rId91"/>
                    <a:srcRect t="9877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等待ZSSS_S_CTR进行确认/拒绝。当接受后，飞机将被设置为直飞该点，并且COPX显示为该点的名字。</w:t>
      </w:r>
    </w:p>
    <w:p w14:paraId="19E094C2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COPN即为机组进入扇区进行的协调，方法和COPX类似。</w:t>
      </w:r>
    </w:p>
    <w:p w14:paraId="145D2BD1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由于ES即使设置为米制单位，PEL和XFL依旧不适配米制，因此在此不作协调进出扇区高度协调的教程。</w:t>
      </w:r>
    </w:p>
    <w:p w14:paraId="354CF3C7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6" w:name="_Toc28543"/>
      <w:bookmarkStart w:id="27" w:name="_18 通用设置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18 通用设置</w:t>
      </w:r>
      <w:bookmarkEnd w:id="26"/>
    </w:p>
    <w:p w14:paraId="1C65817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在其他设置中的General settings ...，可以打开下方的窗口。</w:t>
      </w:r>
    </w:p>
    <w:bookmarkEnd w:id="27"/>
    <w:p w14:paraId="38A99A2C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77485" cy="6138545"/>
            <wp:effectExtent l="0" t="0" r="18415" b="14605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B6CC1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这里可以设置ES的使用配置。</w:t>
      </w:r>
    </w:p>
    <w:p w14:paraId="67B71A34">
      <w:pPr>
        <w:numPr>
          <w:ilvl w:val="0"/>
          <w:numId w:val="39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Keys</w:t>
      </w:r>
    </w:p>
    <w:p w14:paraId="4F5DA854">
      <w:pPr>
        <w:widowControl w:val="0"/>
        <w:numPr>
          <w:ilvl w:val="0"/>
          <w:numId w:val="40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Aircraft select key：选择机组的按键。</w:t>
      </w:r>
    </w:p>
    <w:p w14:paraId="7FBA5A65">
      <w:pPr>
        <w:widowControl w:val="0"/>
        <w:numPr>
          <w:ilvl w:val="0"/>
          <w:numId w:val="40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frequency send key：选择主频率的按键。</w:t>
      </w:r>
    </w:p>
    <w:p w14:paraId="1DCB5767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Units of measure</w:t>
      </w:r>
    </w:p>
    <w:p w14:paraId="79D389D2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在下拉菜单中，可以选择ES的单位为英制/米制。</w:t>
      </w:r>
    </w:p>
    <w:p w14:paraId="0012A859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应答机设置</w:t>
      </w:r>
    </w:p>
    <w:p w14:paraId="251FE855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Squawk interval：应答机分配的范围（最大0001-7777）。</w:t>
      </w:r>
    </w:p>
    <w:p w14:paraId="436FCA23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VFR squawks：VFR飞行的应答机。</w:t>
      </w:r>
    </w:p>
    <w:p w14:paraId="6F2E739E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Assign random squawks：在应答机范围内随机分配应答机。</w:t>
      </w:r>
    </w:p>
    <w:p w14:paraId="6897239D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尾流等级标识</w:t>
      </w:r>
    </w:p>
    <w:p w14:paraId="7EC17D01"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可以自定义不同尾流等级使用不同的标识代码，用于ES自带的显示尾流等级的项，标牌使用的为MTEP-RECAT CN。</w:t>
      </w:r>
    </w:p>
    <w:p w14:paraId="1283C85D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显示设置</w:t>
      </w:r>
    </w:p>
    <w:p w14:paraId="271B8625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以下所提及的所有功能，均为ES原生自带的功能，如航路绘制，非插件所加的功能。</w:t>
      </w:r>
    </w:p>
    <w:p w14:paraId="4BEAF450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Display airspace lines：显示高亮的扇区边界线（默认用于移交）。</w:t>
      </w:r>
    </w:p>
    <w:p w14:paraId="2333F4DB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Display FIX name at route points：在航路绘制上显示点的名称。</w:t>
      </w:r>
    </w:p>
    <w:p w14:paraId="55D9555C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Display ETA at route points：在航路绘制上显示预计到达点的时间。</w:t>
      </w:r>
    </w:p>
    <w:p w14:paraId="6E630BF5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Zoom center under the cursor：缩放以鼠标为中心。</w:t>
      </w:r>
    </w:p>
    <w:p w14:paraId="66BA071B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tooltips：显示工具栏的提示。</w:t>
      </w:r>
    </w:p>
    <w:p w14:paraId="74E31E8D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route when accepting：当接牌时，绘制机组的航路。</w:t>
      </w:r>
    </w:p>
    <w:p w14:paraId="15BA9F4A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Lock show route when accepting：当接牌时，保持绘制的航路的显示。</w:t>
      </w:r>
    </w:p>
    <w:p w14:paraId="152D6E50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Rotate texts along the route：航路的文本跟随航路旋转（90°）。</w:t>
      </w:r>
    </w:p>
    <w:p w14:paraId="670591FF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Rotate radar target symbol：根据机组的航向，旋转雷达目标。</w:t>
      </w:r>
    </w:p>
    <w:p w14:paraId="64B20DC8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conflict tool on temporary altitude setting：当修改高度时，使用冲突工具，显示可能的冲突点。</w:t>
      </w:r>
    </w:p>
    <w:p w14:paraId="14469DDE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CLAM warnings：显示CLAM警告，如果机组的高度和目标高度有超过200ft的高度差，即会显示，但有以下例外除外：</w:t>
      </w:r>
    </w:p>
    <w:p w14:paraId="51EA3ECB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机组在地面。</w:t>
      </w:r>
    </w:p>
    <w:p w14:paraId="25E0B3D9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当设置为目标高度为ILS或VA时。</w:t>
      </w:r>
    </w:p>
    <w:p w14:paraId="06CECD94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机组未被接牌并且目标高度未被指定。</w:t>
      </w:r>
    </w:p>
    <w:p w14:paraId="0FAAFA88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机组在巡航高度飞行，并且允许下降。</w:t>
      </w:r>
    </w:p>
    <w:p w14:paraId="5ED0F8F4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RAM warnings：显示RAM警告。如果机组偏离计划航路5nm，RAM将会被显示，但有以下例子除外：</w:t>
      </w:r>
    </w:p>
    <w:p w14:paraId="31A9DEEA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机组在地面。</w:t>
      </w:r>
    </w:p>
    <w:p w14:paraId="664227C2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当设置为目标高度为ILS或VA时。</w:t>
      </w:r>
    </w:p>
    <w:p w14:paraId="56EE8EE3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有直飞或指定航向。</w:t>
      </w:r>
    </w:p>
    <w:p w14:paraId="7132FBFD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Never close FREQ chat：主频率的消息类永远不会被关闭。</w:t>
      </w:r>
    </w:p>
    <w:p w14:paraId="662671BA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Rotate flight plan track symbol：飞行计划目标跟随航向选择。</w:t>
      </w:r>
    </w:p>
    <w:p w14:paraId="762A9337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On the ground filter：这些设置将判断机组是否满足低于设置的高度，低于设置的速度在地面上的条件。</w:t>
      </w:r>
    </w:p>
    <w:p w14:paraId="5C899D82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标牌设置</w:t>
      </w:r>
    </w:p>
    <w:p w14:paraId="0E5319C2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Allow correlated aircraft tag untagged：允许关联后的雷达目标的标牌折叠。</w:t>
      </w:r>
    </w:p>
    <w:p w14:paraId="75997DD7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Allow concerned aircraft tag untagged：允许有关的雷达目标的标牌折叠。</w:t>
      </w:r>
    </w:p>
    <w:p w14:paraId="3DB6923C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Allow assumed aircraft tag untagged：允许接牌的雷达目标的标牌折叠。</w:t>
      </w:r>
    </w:p>
    <w:p w14:paraId="6AD040FA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detailed over untagged：在折叠状态下，直接看到标牌详细状态下的信息。</w:t>
      </w:r>
    </w:p>
    <w:p w14:paraId="2FB53CCB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rectangle over FP track：用长方形包围飞行计划目标的标牌。</w:t>
      </w:r>
    </w:p>
    <w:p w14:paraId="33158B8C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rectangle over ASEL：用长方形包围雷达目标的标牌。</w:t>
      </w:r>
    </w:p>
    <w:p w14:paraId="79B8858E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杂项配置</w:t>
      </w:r>
    </w:p>
    <w:p w14:paraId="457B7DE8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Assume aircraft on the ground as STBY：把在地面的机组应答机均模拟为STBY模式，即使机组应答机已经为C模式。</w:t>
      </w:r>
    </w:p>
    <w:p w14:paraId="4630591A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Keep scratch pad content after direct：直飞指令后保留内容。与VRC和ASRC软件适配，ES在给一个直飞指令后，会删除备注里的内容，存储在其中。如果启用该选项，这两款软件的用户将看不到直飞点。</w:t>
      </w:r>
    </w:p>
    <w:p w14:paraId="250C244D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Use hovering TAG for key commands：输入的指令发送给移动到的详细模式下标牌的机组。</w:t>
      </w:r>
    </w:p>
    <w:p w14:paraId="7F55FF25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 messages for TEXT aircraft：自动生成给文字机组发送的消息。当编辑了Tag/List中的一些内容后，ES会自动生成指令，指令会出现的命令行，不会自动发送。</w:t>
      </w:r>
    </w:p>
    <w:p w14:paraId="487C9361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 active APT by owned sectors：根据ESE文件中配置激活机场，当以OBS上线时，将被忽略。</w:t>
      </w:r>
    </w:p>
    <w:p w14:paraId="6F88780C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Automatically display METAR of active airports：自动显示激活机场的METAR报文。</w:t>
      </w:r>
    </w:p>
    <w:p w14:paraId="6D5BE374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Use calculated heading：使用航迹航向，否则为真航向。这在大风状态下，差异巨大。</w:t>
      </w:r>
    </w:p>
    <w:p w14:paraId="5B9C8765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 Proxy connections：在同一电脑上，代理服务器被启用后，附属的ES实例会自动连接到该代理。</w:t>
      </w:r>
    </w:p>
    <w:p w14:paraId="7F09EE40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Capitalize FP fields and scratch pad：飞行计划和备忘的文本将均被大写。</w:t>
      </w:r>
    </w:p>
    <w:p w14:paraId="136C1790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Inhibit auto flight strip push on handoff：如果被启用，进场单的注释条，将不会自动发送到下一管制员，需要使用“.SS”进行发送或在进程单中右键发送进程单中的注释条。</w:t>
      </w:r>
    </w:p>
    <w:p w14:paraId="5D26DC63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Use ISECT.TXT for scratch pad：根据ISECT.TXT文件检查输入的直飞点。</w:t>
      </w:r>
    </w:p>
    <w:p w14:paraId="5D2BA443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‘A’ for altitudes：在高度前加上“A”。</w:t>
      </w:r>
    </w:p>
    <w:p w14:paraId="45AAA37F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500 ft items for non VFR：如果被启用，IFR机组的高度选择菜单也会出现含500ft的项。</w:t>
      </w:r>
    </w:p>
    <w:p w14:paraId="676B4EDB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Highlight ASEL AC in lists：在列表中一直高亮所选择的机组。</w:t>
      </w:r>
    </w:p>
    <w:p w14:paraId="37DE5216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UNICOM：UNICOM（新版COC中应为Advisory Frequency）的频率。</w:t>
      </w:r>
    </w:p>
    <w:p w14:paraId="73B9D8E3">
      <w:pPr>
        <w:widowControl w:val="0"/>
        <w:numPr>
          <w:ilvl w:val="0"/>
          <w:numId w:val="47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协调配置</w:t>
      </w:r>
    </w:p>
    <w:p w14:paraId="5DFAD004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use accepted coordination color - 接受了的协调不使用高亮颜色。</w:t>
      </w:r>
    </w:p>
    <w:p w14:paraId="2E81CE74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use refused coordination color：拒绝了的协调不使用高亮颜色。</w:t>
      </w:r>
    </w:p>
    <w:p w14:paraId="4503F428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Put incoming coordinations to first place：收到协调请求的机组会显示到列表的顶部。</w:t>
      </w:r>
    </w:p>
    <w:p w14:paraId="5A62E7B5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Allow direct beyond COPX point：除COPX点，其他点不进行协调。</w:t>
      </w:r>
    </w:p>
    <w:p w14:paraId="03AD6F28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专业模式</w:t>
      </w:r>
    </w:p>
    <w:p w14:paraId="538B859C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详细配置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"_启用专业模式"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4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见下文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2865AFF6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Correlation mode：关联模式。</w:t>
      </w:r>
    </w:p>
    <w:p w14:paraId="6F2D5233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S-Mode transponders：有S模式应答机能力的机载设备代码。</w:t>
      </w:r>
    </w:p>
    <w:p w14:paraId="151884F9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Correlation distance：自动关联的距离，100为上限，但0为无限制。</w:t>
      </w:r>
    </w:p>
    <w:p w14:paraId="4BAF20E5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correlate the following squawks：不要自动关联指定的应答机代码的机组。</w:t>
      </w:r>
    </w:p>
    <w:p w14:paraId="3791B6D3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Simulate radar coverage and outage：模拟ESE定义的雷达覆盖内容和雷达空洞。</w:t>
      </w:r>
    </w:p>
    <w:p w14:paraId="71E2691A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auto correlate duplicated：不要自动关联出现重复应答机代码的机组。</w:t>
      </w:r>
    </w:p>
    <w:p w14:paraId="4A46819F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Accept pilot squawk：如果被启用，没有分配应答机代码，机组的应答机代码将被视为分配的应答机代码。</w:t>
      </w:r>
    </w:p>
    <w:p w14:paraId="22A6CD27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VFR flight plan track：显示VFR飞行的飞行计划目标。</w:t>
      </w:r>
    </w:p>
    <w:p w14:paraId="51DC269B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IFR flight plan track：显示IFR飞行的飞行计划目标。</w:t>
      </w:r>
    </w:p>
    <w:p w14:paraId="63311022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 start FP tracks：如果被未启用，则不会自动计算飞行计划目标的轨迹。</w:t>
      </w:r>
    </w:p>
    <w:p w14:paraId="5EEC6824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76850" cy="6155055"/>
            <wp:effectExtent l="0" t="0" r="0" b="17145"/>
            <wp:docPr id="82" name="图片 82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图片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15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991E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不同的消息类，可以选择不同的通知方式，有以下的消息类：</w:t>
      </w:r>
    </w:p>
    <w:p w14:paraId="29CB151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Info type message：提示消息。</w:t>
      </w:r>
    </w:p>
    <w:p w14:paraId="297AF63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Warning type message：警告消息。</w:t>
      </w:r>
    </w:p>
    <w:p w14:paraId="3C17BF5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Error type message：错误消息。</w:t>
      </w:r>
    </w:p>
    <w:p w14:paraId="2070F97A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Server message：服务器消息。</w:t>
      </w:r>
    </w:p>
    <w:p w14:paraId="02188D0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ATC message：ATC消息。</w:t>
      </w:r>
    </w:p>
    <w:p w14:paraId="6A3CB2F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Broadcast message：广播消息。</w:t>
      </w:r>
    </w:p>
    <w:p w14:paraId="3AFA9E24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SUP request：SUP请求。</w:t>
      </w:r>
    </w:p>
    <w:p w14:paraId="597EB4A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ATIS message：ATIS消息。</w:t>
      </w:r>
    </w:p>
    <w:p w14:paraId="1FB55E7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Private message：私人消息。</w:t>
      </w:r>
    </w:p>
    <w:p w14:paraId="7CAF4592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Frequency message：频率消息。</w:t>
      </w:r>
    </w:p>
    <w:p w14:paraId="7C8AB19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Point out request：指出协调。</w:t>
      </w:r>
    </w:p>
    <w:p w14:paraId="10D34536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request：移交请求。</w:t>
      </w:r>
    </w:p>
    <w:p w14:paraId="12CAA6F6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accept：接受移交。</w:t>
      </w:r>
    </w:p>
    <w:p w14:paraId="23171091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refuse：拒绝移交。</w:t>
      </w:r>
    </w:p>
    <w:p w14:paraId="1319693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Coordination request：协调请求。</w:t>
      </w:r>
    </w:p>
    <w:p w14:paraId="03894CF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Coordination accept：接受协调。</w:t>
      </w:r>
    </w:p>
    <w:p w14:paraId="3CAF0A3D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Coordination refuse：拒绝协调。</w:t>
      </w:r>
    </w:p>
    <w:p w14:paraId="181317DA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在下拉菜单中，可以选择以下几种通知方式：</w:t>
      </w:r>
    </w:p>
    <w:p w14:paraId="03937FF4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show it：不显示。</w:t>
      </w:r>
    </w:p>
    <w:p w14:paraId="1431F341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chat handler：显示到内容区。</w:t>
      </w:r>
    </w:p>
    <w:p w14:paraId="77823A09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unread chat handler：显示消息类未读。</w:t>
      </w:r>
    </w:p>
    <w:p w14:paraId="57149C9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Flash chat handler：显示消息类未读并闪烁。</w:t>
      </w:r>
    </w:p>
    <w:p w14:paraId="2956EF0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Confirm messages：与“Flash chat handler“相同并且消息需要确认。</w:t>
      </w:r>
    </w:p>
    <w:p w14:paraId="6A91FC0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再下方的配置内容为：</w:t>
      </w:r>
    </w:p>
    <w:p w14:paraId="0123063D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ASR display (fast keys)：选择ASR文件的目录，使用对应的快捷键可以快速切换ASR文件。</w:t>
      </w:r>
    </w:p>
    <w:p w14:paraId="15B6D3D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Servers and URLs：获取不同服务器的消息和统计数据，通常不修改。</w:t>
      </w:r>
    </w:p>
    <w:p w14:paraId="14C3002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VATSIM status URL：查询可用服务器。”Default”可以设置默认URL。</w:t>
      </w:r>
    </w:p>
    <w:p w14:paraId="6FE242DA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Who is online URL：模拟VATSIM流量的URL，默认为无效即尝试下一个，你可以指定一个URL，可以使用的有：</w:t>
      </w:r>
    </w:p>
    <w:p w14:paraId="0BD317E0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http://fsproshop.com/servinfo/vatsim-data.txt</w:t>
      </w:r>
    </w:p>
    <w:p w14:paraId="02399A73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http://info.vroute.net/vatsim-data.txt</w:t>
      </w:r>
    </w:p>
    <w:p w14:paraId="27AC9179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http://data.vattastic.com/vatsim-data.txt</w:t>
      </w:r>
    </w:p>
    <w:p w14:paraId="3E59B568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http://www.pcflyer.net/DataFeed/vatsim-data.txt</w:t>
      </w:r>
    </w:p>
    <w:p w14:paraId="446ACD7F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Override it：覆盖URL。</w:t>
      </w:r>
    </w:p>
    <w:p w14:paraId="5615C68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ASE URL：无功能。</w:t>
      </w:r>
    </w:p>
    <w:p w14:paraId="08DCA3DF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8" w:name="_Toc7591"/>
      <w:bookmarkStart w:id="29" w:name="_19 显示设置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19 显示设置</w:t>
      </w:r>
      <w:bookmarkEnd w:id="28"/>
    </w:p>
    <w:bookmarkEnd w:id="29"/>
    <w:p w14:paraId="16DA729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3871595</wp:posOffset>
            </wp:positionH>
            <wp:positionV relativeFrom="paragraph">
              <wp:posOffset>711835</wp:posOffset>
            </wp:positionV>
            <wp:extent cx="2127250" cy="3743960"/>
            <wp:effectExtent l="0" t="0" r="6350" b="8890"/>
            <wp:wrapSquare wrapText="bothSides"/>
            <wp:docPr id="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通过Other Settings中的Display settings ... 或点击工具栏的高度过滤可以打开下方的窗口。</w:t>
      </w:r>
    </w:p>
    <w:p w14:paraId="1CA3E19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部分功能与工具栏的设置内容一致。</w:t>
      </w:r>
    </w:p>
    <w:p w14:paraId="2EFEF254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squawk A+C aircrafts：显示应答机C模式的机组。</w:t>
      </w:r>
    </w:p>
    <w:p w14:paraId="3FC29B3F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squawk STBY aircrafts：显示应答机S模式的机组。</w:t>
      </w:r>
    </w:p>
    <w:p w14:paraId="58CAA458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Number of history dots：历史航迹点的个数。</w:t>
      </w:r>
    </w:p>
    <w:p w14:paraId="0A0CD3C8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display aircrafts below [ ] ft：过滤这个高度以下的机组，如果为0即为不启用过滤。</w:t>
      </w:r>
    </w:p>
    <w:p w14:paraId="00CAAF97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display aircrafts above [ ] ft：过滤这个高度以上的机组，如果为0即为不启用过滤。</w:t>
      </w:r>
    </w:p>
    <w:p w14:paraId="093BA6E2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Leader line [ ] [MINUTES/MILES/KILOMETERS]：设置矢量线的长度和单位。</w:t>
      </w:r>
    </w:p>
    <w:p w14:paraId="1E1ECE12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leader lines：显示航空器前进方向的矢量线。</w:t>
      </w:r>
    </w:p>
    <w:p w14:paraId="344667A3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leader along the route：显示航空器跟随航路的矢量线。</w:t>
      </w:r>
    </w:p>
    <w:p w14:paraId="673012B9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family：标牌集选择。</w:t>
      </w:r>
    </w:p>
    <w:p w14:paraId="68921BAF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Simulation mode：模拟的模式。</w:t>
      </w:r>
    </w:p>
    <w:p w14:paraId="7C2DE2A6">
      <w:pPr>
        <w:numPr>
          <w:ilvl w:val="0"/>
          <w:numId w:val="53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Radar mode：雷达模式。</w:t>
      </w:r>
    </w:p>
    <w:p w14:paraId="27597ABD">
      <w:pPr>
        <w:numPr>
          <w:ilvl w:val="0"/>
          <w:numId w:val="53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Professional ground with S-mode radar：有S模式的地面雷达。</w:t>
      </w:r>
    </w:p>
    <w:p w14:paraId="31B79DE1">
      <w:pPr>
        <w:numPr>
          <w:ilvl w:val="0"/>
          <w:numId w:val="53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Professional ground without radar：无地面雷达。</w:t>
      </w:r>
    </w:p>
    <w:p w14:paraId="20A61ADC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Disable panning：禁止移动雷达屏幕。</w:t>
      </w:r>
    </w:p>
    <w:p w14:paraId="56C33004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Disable zooming：禁止缩放雷达屏幕。</w:t>
      </w:r>
    </w:p>
    <w:p w14:paraId="2E12D869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Rotate Screen：屏幕选择角度。</w:t>
      </w:r>
    </w:p>
    <w:p w14:paraId="33E955A1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Turn north：转向正北。</w:t>
      </w:r>
    </w:p>
    <w:p w14:paraId="3CAE08DF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Magnetic north：转向磁北。</w:t>
      </w:r>
    </w:p>
    <w:p w14:paraId="52D33BB7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 xml:space="preserve">选择框：可以打开VOR、NDB等内容的显示。 </w:t>
      </w:r>
    </w:p>
    <w:p w14:paraId="433C0026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30" w:name="_Toc6423"/>
      <w:bookmarkStart w:id="31" w:name="_20 配色设置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20 样式设置</w:t>
      </w:r>
      <w:bookmarkEnd w:id="30"/>
    </w:p>
    <w:p w14:paraId="0028D832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使用其他设置中的Symbology Settings … ，可以打开下方的窗口。</w:t>
      </w:r>
    </w:p>
    <w:p w14:paraId="49C9C48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3003550</wp:posOffset>
            </wp:positionH>
            <wp:positionV relativeFrom="paragraph">
              <wp:posOffset>47625</wp:posOffset>
            </wp:positionV>
            <wp:extent cx="3094990" cy="3512820"/>
            <wp:effectExtent l="0" t="0" r="10160" b="11430"/>
            <wp:wrapSquare wrapText="bothSides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这里可以根据自己的想法对扇区进行自定义配置颜色、字体的大小（接受到0.5）、线段的粗细（0-10）、线段的风格、文本的对齐方式等。</w:t>
      </w:r>
    </w:p>
    <w:p w14:paraId="3C70ED02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Airports：设置标识和名字。</w:t>
      </w:r>
    </w:p>
    <w:p w14:paraId="11249D2B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Low airways：设置线和名字。</w:t>
      </w:r>
    </w:p>
    <w:p w14:paraId="330A590C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High airways：设置线和名字。</w:t>
      </w:r>
    </w:p>
    <w:p w14:paraId="217268FB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Fixes：设置标识和名字。</w:t>
      </w:r>
    </w:p>
    <w:p w14:paraId="743F20B3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Sids：设置每个SID的线段。</w:t>
      </w:r>
    </w:p>
    <w:p w14:paraId="5FD68B75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Stars：设置每个STAR的线段。</w:t>
      </w:r>
    </w:p>
    <w:p w14:paraId="20C4E9C0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ARTCC high boundary：设置高空扇区的边界。</w:t>
      </w:r>
    </w:p>
    <w:p w14:paraId="31333788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ARTCC boundary：设置扇区的边界。</w:t>
      </w:r>
    </w:p>
    <w:p w14:paraId="71553E9C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ARTCC low boundary：设置低空扇区的边界。</w:t>
      </w:r>
    </w:p>
    <w:p w14:paraId="634AA3B7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Geo：设置GEO的线段，颜色已经在SCT文件中定义。</w:t>
      </w:r>
    </w:p>
    <w:p w14:paraId="2B339D7B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VORs：设置标识和名字和频率。</w:t>
      </w:r>
    </w:p>
    <w:p w14:paraId="4DD38FD3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NDBs：设置标识和名字和频率。</w:t>
      </w:r>
    </w:p>
    <w:p w14:paraId="2D82E6D1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Runways：设置中线和中心延长线和名字。</w:t>
      </w:r>
    </w:p>
    <w:p w14:paraId="6B712C7D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Datablock：设置标牌的一些颜色，如：接牌、无关、有关...。</w:t>
      </w:r>
    </w:p>
    <w:p w14:paraId="3BF25851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Controller：设置管制员正常、离开、掉线的颜色。</w:t>
      </w:r>
    </w:p>
    <w:p w14:paraId="33D71074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Metar：设置METAR报文的正常、更新了、掉线的颜色。</w:t>
      </w:r>
    </w:p>
    <w:p w14:paraId="1093B3C8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Other：设置其他内容的配置。</w:t>
      </w:r>
    </w:p>
    <w:p w14:paraId="32A856D0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Transitions：设置Transition Grids。</w:t>
      </w:r>
    </w:p>
    <w:p w14:paraId="11C607FB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Chat：设置消息文本的颜色、消息栏的背景、正常的消息类、未读的消息类。</w:t>
      </w:r>
    </w:p>
    <w:p w14:paraId="1BAC412A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Sector：设置扇区边界、MSAW边界显示、激活、未激活扇区的颜色。</w:t>
      </w:r>
    </w:p>
    <w:p w14:paraId="68FFFE74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你还可以进行对列表和标牌的设置：</w:t>
      </w:r>
    </w:p>
    <w:p w14:paraId="6AE0B1CF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Transparent AC list background：使列表的背景透明。</w:t>
      </w:r>
    </w:p>
    <w:p w14:paraId="621F6D7A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Transparent AC list selected item background：使被高亮的机组在列表中不被高亮。</w:t>
      </w:r>
    </w:p>
    <w:p w14:paraId="7A8DE72C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Transparent detailed TAG background：使detailed下的标牌的背景透明。</w:t>
      </w:r>
    </w:p>
    <w:p w14:paraId="7E92D052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Transparent detailed TAG selected item background：使detailed下在标牌上选择的内容的高亮的背景透明。</w:t>
      </w:r>
    </w:p>
    <w:p w14:paraId="73C8B9B9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对于每一个标识，如机场、VOR、NDB等，可以进行自定义配置。</w:t>
      </w:r>
    </w:p>
    <w:p w14:paraId="677526FC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选择到需要自定义的标识，可以使用下面的函数进行绘制：</w:t>
      </w:r>
    </w:p>
    <w:p w14:paraId="17F1EA04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MOVETO &lt;x&gt; &lt;y&gt;：移动到(X,Y)坐标</w:t>
      </w:r>
    </w:p>
    <w:p w14:paraId="10C6D981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LINETO &lt;x&gt; &lt;y&gt;：从当前坐标绘制一条线到(X,Y)坐标</w:t>
      </w:r>
    </w:p>
    <w:p w14:paraId="0AD7ECE6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POLYGON &lt;x1&gt; &lt;y1&gt; &lt;x2&gt; &lt;y2&gt; ... &lt;xn&gt; &lt;yn&gt;– 绘制一个多边形，顶点为(X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1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,Y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1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)，(X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2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,Y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2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),(X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n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,Y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n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)。最多为20个点。</w:t>
      </w:r>
    </w:p>
    <w:p w14:paraId="4937005D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ARC &lt;x&gt; &lt;y&gt; &lt;radius&gt; &lt;start angle&gt; &lt;end angle&gt;：绘制一个圆心在(X,Y)，半径为定长，从开始角度到结束角度的空心圆。</w:t>
      </w:r>
    </w:p>
    <w:p w14:paraId="3DAE2CB0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FILLARC &lt;x&gt; &lt;y&gt; &lt;radius&gt; &lt;start angle&gt; &lt;end angle&gt;：绘制一个圆心在(X,Y)，半径为定长，从开始角度到结束角度的实心圆。</w:t>
      </w:r>
    </w:p>
    <w:p w14:paraId="5038122E">
      <w:pPr>
        <w:keepNext w:val="0"/>
        <w:keepLines w:val="0"/>
        <w:widowControl w:val="0"/>
        <w:numPr>
          <w:ilvl w:val="0"/>
          <w:numId w:val="54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SETPIXEL &lt;x&gt; &lt;y&gt;– 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(X,Y)显示一个点。</w:t>
      </w:r>
    </w:p>
    <w:p w14:paraId="52BD380E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0B6BF40B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你可以使用“Default”按钮，回复默认空心的标识。使用“Filled default”按钮，回复默认填充的标识。</w:t>
      </w:r>
    </w:p>
    <w:p w14:paraId="65EBD03A">
      <w:pPr>
        <w:keepNext w:val="0"/>
        <w:keepLines w:val="0"/>
        <w:widowControl w:val="0"/>
        <w:numPr>
          <w:ilvl w:val="0"/>
          <w:numId w:val="54"/>
        </w:numPr>
        <w:suppressLineNumbers w:val="0"/>
        <w:spacing w:before="0" w:beforeAutospacing="0" w:after="0" w:afterAutospacing="0"/>
        <w:ind w:left="420" w:leftChars="0" w:right="0" w:righ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Clipping area around radar targets：雷达目标周围向外延伸指定像素，在这个范围内不可以显示其他内容。</w:t>
      </w:r>
    </w:p>
    <w:p w14:paraId="724000D1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0AFF9A40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32" w:name="_Toc24959"/>
      <w:bookmarkStart w:id="33" w:name="_21 插件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21 插件</w:t>
      </w:r>
      <w:bookmarkEnd w:id="32"/>
    </w:p>
    <w:bookmarkEnd w:id="33"/>
    <w:p w14:paraId="35C563B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2982595</wp:posOffset>
            </wp:positionH>
            <wp:positionV relativeFrom="paragraph">
              <wp:posOffset>358775</wp:posOffset>
            </wp:positionV>
            <wp:extent cx="3258185" cy="2684145"/>
            <wp:effectExtent l="0" t="0" r="18415" b="1905"/>
            <wp:wrapSquare wrapText="bothSides"/>
            <wp:docPr id="1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在其他设置中的Plugin ... ，可以打开下方的窗口。</w:t>
      </w:r>
    </w:p>
    <w:p w14:paraId="156132E4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Close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关闭窗口。</w:t>
      </w:r>
    </w:p>
    <w:p w14:paraId="291FF490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Load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加载插件。</w:t>
      </w:r>
    </w:p>
    <w:p w14:paraId="07A6D24D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Unload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移除插件。</w:t>
      </w:r>
    </w:p>
    <w:p w14:paraId="4FE47894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Up and Down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将加载的插件顺序向上向下调整。</w:t>
      </w:r>
    </w:p>
    <w:p w14:paraId="3338F5E6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DLL file name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插件文件所在的目录。</w:t>
      </w:r>
    </w:p>
    <w:p w14:paraId="796E6EB5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Registered display types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如果插件定义了自己的显示，你可以再次查看。</w:t>
      </w:r>
    </w:p>
    <w:p w14:paraId="6665A84C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Allowed to draw on types / Forbidden to draw on types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允许/不允许在XX屏幕上进行绘制</w:t>
      </w:r>
    </w:p>
    <w:p w14:paraId="404C3E19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Registered TAG item types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注册了的显示项。</w:t>
      </w:r>
    </w:p>
    <w:p w14:paraId="7823E446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Registered TAG item functions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注册了的功能项。</w:t>
      </w:r>
    </w:p>
    <w:p w14:paraId="03D5D6C5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Registered AC lists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注册了的列表。</w:t>
      </w:r>
    </w:p>
    <w:p w14:paraId="17407BAF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1E543A40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74167AD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2E194269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34" w:name="_Toc13009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22 声音设置</w:t>
      </w:r>
      <w:bookmarkEnd w:id="34"/>
    </w:p>
    <w:p w14:paraId="0DC96DDA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3458210</wp:posOffset>
            </wp:positionH>
            <wp:positionV relativeFrom="paragraph">
              <wp:posOffset>391160</wp:posOffset>
            </wp:positionV>
            <wp:extent cx="2699385" cy="889635"/>
            <wp:effectExtent l="0" t="0" r="5715" b="5715"/>
            <wp:wrapSquare wrapText="bothSides"/>
            <wp:docPr id="1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在其他设置中的Sounds .. .，可以打开下方的窗口。</w:t>
      </w:r>
    </w:p>
    <w:p w14:paraId="187FB1DE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有以下的音频类型：</w:t>
      </w:r>
    </w:p>
    <w:p w14:paraId="0FC0FBD8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request：收到移交请求时的播放的音频。</w:t>
      </w:r>
    </w:p>
    <w:p w14:paraId="79195408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accept：接受移交时的播放的音频。</w:t>
      </w:r>
    </w:p>
    <w:p w14:paraId="28DD896E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Conflict alert：冲突告警时的播放的音频。</w:t>
      </w:r>
    </w:p>
    <w:p w14:paraId="06A53E70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Radio message：在主频率上收到消息播放的音频。</w:t>
      </w:r>
    </w:p>
    <w:p w14:paraId="4589D813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Private message：私人聊天收到消息播放的音频。</w:t>
      </w:r>
    </w:p>
    <w:p w14:paraId="46AB01FE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ATC message：ATC频道收到消息播放的音频。</w:t>
      </w:r>
    </w:p>
    <w:p w14:paraId="3ED353CC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Broadcast message：广播频道收到消息播放的音频。</w:t>
      </w:r>
    </w:p>
    <w:p w14:paraId="6F293EB6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Landline request：电话来电时播放的音频。</w:t>
      </w:r>
    </w:p>
    <w:p w14:paraId="58857CE5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Supervisor call：SUP频道播放的音频。</w:t>
      </w:r>
    </w:p>
    <w:p w14:paraId="2EA78791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Connected：连接到服务器时播放的音频。</w:t>
      </w:r>
    </w:p>
    <w:p w14:paraId="454ABDA2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Disconnected：断开服务器时播放的音频。</w:t>
      </w:r>
    </w:p>
    <w:p w14:paraId="5876C10D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Ongoing coordination request：收到协调请求时播放的音频。</w:t>
      </w:r>
    </w:p>
    <w:p w14:paraId="5E396DD7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Ongoing coordination accepted：协调被接受时播放的音频。</w:t>
      </w:r>
    </w:p>
    <w:p w14:paraId="1366F78A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Ongoing coordination refused：协调被拒绝时播放的音频。</w:t>
      </w:r>
    </w:p>
    <w:p w14:paraId="5205D174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Manual ongoing coordination：人工协调时播放的音频。</w:t>
      </w:r>
    </w:p>
    <w:p w14:paraId="188E63A0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New ATIS message：收到新ATIS时播放的音频。</w:t>
      </w:r>
    </w:p>
    <w:p w14:paraId="5D6AD49E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refused：拒绝移交时的播放的音频。</w:t>
      </w:r>
    </w:p>
    <w:p w14:paraId="746A61F2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Pointout：指出协调时播放的音频。</w:t>
      </w:r>
    </w:p>
    <w:p w14:paraId="211E04B4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Startup：打开ES时播放的音频。</w:t>
      </w:r>
    </w:p>
    <w:p w14:paraId="12E32617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Play：播放。</w:t>
      </w:r>
    </w:p>
    <w:p w14:paraId="12EAF2ED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Device：播放音频的设备。</w:t>
      </w:r>
    </w:p>
    <w:p w14:paraId="506AFD89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35" w:name="_Toc28457"/>
      <w:bookmarkStart w:id="36" w:name="_23 激活机场/跑道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23 激活机场/跑道</w:t>
      </w:r>
      <w:bookmarkEnd w:id="35"/>
    </w:p>
    <w:bookmarkEnd w:id="36"/>
    <w:p w14:paraId="4E7DC13C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3399155</wp:posOffset>
            </wp:positionH>
            <wp:positionV relativeFrom="paragraph">
              <wp:posOffset>448945</wp:posOffset>
            </wp:positionV>
            <wp:extent cx="2820670" cy="2031365"/>
            <wp:effectExtent l="0" t="0" r="17780" b="6985"/>
            <wp:wrapSquare wrapText="bothSides"/>
            <wp:docPr id="10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在其他设置的Active airports/runways ...，或者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68275" cy="168275"/>
            <wp:effectExtent l="0" t="0" r="3175" b="3175"/>
            <wp:docPr id="10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6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图24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可以打开以下窗口。</w:t>
      </w:r>
    </w:p>
    <w:p w14:paraId="3F972F14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设置机场前两个DEP和ARR，代表激活该机场用于离场和进场。后两个DEP和ARR为根据机场运行模式，选择对应的跑道用于离场/进场/进离场混合。</w:t>
      </w:r>
    </w:p>
    <w:p w14:paraId="44435B0E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当前两个被激活，代表该机场被激活，如你管理时的高空席位，这通常来说是自动的，METAR报文也会自动请求对应的机场。</w:t>
      </w:r>
    </w:p>
    <w:p w14:paraId="0D9FE1F7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当后两个被激活后，会自动在ESE文件中找到符合对于机组航路的SID/STAR程序。</w:t>
      </w:r>
    </w:p>
    <w:p w14:paraId="4493BF13">
      <w:pPr>
        <w:keepNext w:val="0"/>
        <w:keepLines w:val="0"/>
        <w:widowControl/>
        <w:numPr>
          <w:ilvl w:val="0"/>
          <w:numId w:val="54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active airports only：仅显示已激活机场。</w:t>
      </w:r>
    </w:p>
    <w:p w14:paraId="6405F83E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37" w:name="_Toc22887"/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3280410</wp:posOffset>
            </wp:positionH>
            <wp:positionV relativeFrom="paragraph">
              <wp:posOffset>539115</wp:posOffset>
            </wp:positionV>
            <wp:extent cx="2298065" cy="2449830"/>
            <wp:effectExtent l="0" t="0" r="6985" b="7620"/>
            <wp:wrapSquare wrapText="bothSides"/>
            <wp:docPr id="1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8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24 飞行计划设置</w:t>
      </w:r>
      <w:bookmarkEnd w:id="37"/>
    </w:p>
    <w:p w14:paraId="04A90AC4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通过列表的起飞机场、落地机场等，可以打开机组的飞行计划窗口。</w:t>
      </w:r>
    </w:p>
    <w:p w14:paraId="6E6F37A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这个窗口的内容非常显而易见，不需要过多的解释。</w:t>
      </w:r>
    </w:p>
    <w:p w14:paraId="66F278F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值得注意的有几个按钮：</w:t>
      </w:r>
    </w:p>
    <w:p w14:paraId="32F83A3D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 squawk：根据General的设置，分配应答机。</w:t>
      </w:r>
    </w:p>
    <w:p w14:paraId="51EFC651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 temp alt：设置临时高度。</w:t>
      </w:r>
    </w:p>
    <w:p w14:paraId="111B0DAC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 RFL：设置申请的高度，请注意修改的巡航高度都将会被显示在此，Altitude为机组提交飞行计划中所提交的飞行高度（层）。</w:t>
      </w:r>
    </w:p>
    <w:p w14:paraId="6D6B6707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在专业模式下，你可以加入ETA时间在ETA一栏。</w:t>
      </w:r>
    </w:p>
    <w:p w14:paraId="042838AB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38" w:name="_Toc27724"/>
      <w:bookmarkStart w:id="39" w:name="_25 消息窗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25 冲突告警配置</w:t>
      </w:r>
      <w:bookmarkEnd w:id="38"/>
    </w:p>
    <w:p w14:paraId="7EE3FD6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4046855</wp:posOffset>
            </wp:positionH>
            <wp:positionV relativeFrom="paragraph">
              <wp:posOffset>110490</wp:posOffset>
            </wp:positionV>
            <wp:extent cx="1941195" cy="2945130"/>
            <wp:effectExtent l="0" t="0" r="1905" b="7620"/>
            <wp:wrapSquare wrapText="bothSides"/>
            <wp:docPr id="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94119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在其他设置中的Conflict alert setup ...，可以打开下方的窗口。</w:t>
      </w:r>
    </w:p>
    <w:p w14:paraId="6DA226D4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冲突的告警会分成三个部分：</w:t>
      </w:r>
    </w:p>
    <w:p w14:paraId="072FFFFE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从地面到低空的空域内是没有告警的。</w:t>
      </w:r>
    </w:p>
    <w:p w14:paraId="31803E95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在低空空域到高空空域内是有低空STCA告警的。</w:t>
      </w:r>
    </w:p>
    <w:p w14:paraId="5FB6425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高空空域及以上使用高空STCA告警。</w:t>
      </w:r>
    </w:p>
    <w:p w14:paraId="620CCD9F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STCA Lower altitude/Higher level：</w:t>
      </w:r>
    </w:p>
    <w:p w14:paraId="358361A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Bottom of the … area：这块区域的底高。</w:t>
      </w:r>
    </w:p>
    <w:p w14:paraId="4092CC1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… STCA：显示...STCA告警。</w:t>
      </w:r>
    </w:p>
    <w:p w14:paraId="57F5807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If vertical separation is less than：垂直间隔小于...ft，显示告警。</w:t>
      </w:r>
    </w:p>
    <w:p w14:paraId="40CD1113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If horizontal separation is less than：水平间隔小于...ft，显示告警。</w:t>
      </w:r>
    </w:p>
    <w:p w14:paraId="6BCB9FD9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Pre warning time：STCA告警前探时间。</w:t>
      </w:r>
    </w:p>
    <w:p w14:paraId="1CA8752D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Warning time：STCA警告显示时间。</w:t>
      </w:r>
    </w:p>
    <w:p w14:paraId="6C0BB7A3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STCA配置：</w:t>
      </w:r>
    </w:p>
    <w:p w14:paraId="53B06E88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warning even if CFL avoids conflict：即使CFL避免冲突也显示告警。</w:t>
      </w:r>
    </w:p>
    <w:p w14:paraId="3D0E65BA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 sound even if CFL avoids conflict：即使CFL避免冲突也播放告警声音。</w:t>
      </w:r>
    </w:p>
    <w:p w14:paraId="55793499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 sound only on tracked AC conflict：接牌的机组发生冲突才播放告警声音。</w:t>
      </w:r>
    </w:p>
    <w:p w14:paraId="3EE2B83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MTCA告警：</w:t>
      </w:r>
    </w:p>
    <w:p w14:paraId="1095F2F1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MTCA：显示STCA告警。</w:t>
      </w:r>
    </w:p>
    <w:p w14:paraId="1B21DD2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MTCA floor：MTCA告警的底高。机组必须高于。</w:t>
      </w:r>
    </w:p>
    <w:p w14:paraId="109358BF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Warn if vertical separation is less：垂直间隔小于...ft，显示告警。</w:t>
      </w:r>
    </w:p>
    <w:p w14:paraId="7E11610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Warn if horizontal separation is less：水平间隔小于...ft，显示告警。</w:t>
      </w:r>
    </w:p>
    <w:p w14:paraId="45352209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3E860164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0" w:name="_Toc28780"/>
      <w:bookmarkStart w:id="41" w:name="_26 跑道中心延长线配置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28 非标准扩展</w:t>
      </w:r>
      <w:bookmarkEnd w:id="40"/>
    </w:p>
    <w:p w14:paraId="789350E0">
      <w:pPr>
        <w:pStyle w:val="4"/>
        <w:numPr>
          <w:ilvl w:val="0"/>
          <w:numId w:val="55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备忘</w:t>
      </w:r>
    </w:p>
    <w:p w14:paraId="5AF8D1AC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VOR、NDB、FIX的名称：直飞指定的点。</w:t>
      </w:r>
    </w:p>
    <w:p w14:paraId="5083FF0B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HXXX：指定对应的航向。</w:t>
      </w:r>
    </w:p>
    <w:p w14:paraId="07516908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RXXXX：上升下降率。</w:t>
      </w:r>
    </w:p>
    <w:p w14:paraId="4C822B77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SXXX：指定的空速。</w:t>
      </w:r>
    </w:p>
    <w:p w14:paraId="0426CE5A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MXXX：指定的马赫数。填写的马赫数为马赫数*100，如M75为0.75马赫。</w:t>
      </w:r>
    </w:p>
    <w:p w14:paraId="7AB145EF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CLEA：放行信息已接收。</w:t>
      </w:r>
    </w:p>
    <w:p w14:paraId="6DC4272D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NOTC：放行信息未接收。</w:t>
      </w:r>
    </w:p>
    <w:p w14:paraId="419A9F0A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ST-UP：设置状态为可以开车。</w:t>
      </w:r>
    </w:p>
    <w:p w14:paraId="70E818BD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PUSH：设置状态为可以推出。</w:t>
      </w:r>
    </w:p>
    <w:p w14:paraId="45F84F1B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TAXI：设置状态为可以滑行。</w:t>
      </w:r>
    </w:p>
    <w:p w14:paraId="4C6FF78A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DEPA：设置状态为可以起飞。</w:t>
      </w:r>
    </w:p>
    <w:p w14:paraId="1E481804">
      <w:pPr>
        <w:pStyle w:val="4"/>
        <w:numPr>
          <w:ilvl w:val="0"/>
          <w:numId w:val="55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临时高度</w:t>
      </w:r>
    </w:p>
    <w:p w14:paraId="20B8CAFF">
      <w:pPr>
        <w:numPr>
          <w:ilvl w:val="0"/>
          <w:numId w:val="5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1：可以ILS进近。</w:t>
      </w:r>
    </w:p>
    <w:p w14:paraId="0D657F60">
      <w:pPr>
        <w:numPr>
          <w:ilvl w:val="0"/>
          <w:numId w:val="5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2：可以目视进近。</w:t>
      </w:r>
    </w:p>
    <w:p w14:paraId="13A2AB52">
      <w:pPr>
        <w:pStyle w:val="4"/>
        <w:numPr>
          <w:ilvl w:val="0"/>
          <w:numId w:val="55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飞行计划航路部分</w:t>
      </w:r>
    </w:p>
    <w:p w14:paraId="57CA9363">
      <w:pPr>
        <w:numPr>
          <w:ilvl w:val="0"/>
          <w:numId w:val="5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SID、STAR的名称：如果在ESE文件中可以找到该程序，该程序将被加入到解析的航路中。</w:t>
      </w:r>
    </w:p>
    <w:p w14:paraId="49DDC031">
      <w:pPr>
        <w:numPr>
          <w:ilvl w:val="0"/>
          <w:numId w:val="5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SID程序/跑道号 或 跑道号/STAR：这将解析为使用指定的程序，降落到指定的跑道。在不同跑道使用相同的程序名称时，将显得非常重要。</w:t>
      </w:r>
    </w:p>
    <w:p w14:paraId="0E805A4D">
      <w:pPr>
        <w:numPr>
          <w:ilvl w:val="0"/>
          <w:numId w:val="5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机场/跑道号：如果航路以该格式开头，即选择了起飞跑道为指定的跑道号。如果航路以该格式结尾，即选择落地跑道为指定的跑道号。请注意，SID、STAR只会显示对于跑道的程序。</w:t>
      </w:r>
    </w:p>
    <w:p w14:paraId="75278FA7">
      <w:pPr>
        <w:numPr>
          <w:ilvl w:val="0"/>
          <w:numId w:val="5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点的名称/M070F320（M070F220/点的名称）：马赫数.78，高度为FL320为该点申请的内容，在无管制员重写时，高度将被视为申请的高度，速度为申请的速度等。</w:t>
      </w:r>
    </w:p>
    <w:p w14:paraId="7AB1A7FF">
      <w:pPr>
        <w:pStyle w:val="4"/>
        <w:numPr>
          <w:ilvl w:val="0"/>
          <w:numId w:val="55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飞行计划备注部分</w:t>
      </w:r>
    </w:p>
    <w:p w14:paraId="40CC6D78">
      <w:pPr>
        <w:numPr>
          <w:ilvl w:val="0"/>
          <w:numId w:val="59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EOBT=HHMM：预计撤轮挡的时间为HHMM（UTC）。</w:t>
      </w:r>
    </w:p>
    <w:p w14:paraId="01ADCDFB">
      <w:pPr>
        <w:numPr>
          <w:ilvl w:val="0"/>
          <w:numId w:val="59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START=HHMM：预计开车的时间为HHMM（UTC）。</w:t>
      </w:r>
    </w:p>
    <w:p w14:paraId="0093ADD1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40CD5418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2" w:name="_Toc22673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26 跑道中心延长线配置</w:t>
      </w:r>
      <w:bookmarkEnd w:id="42"/>
    </w:p>
    <w:p w14:paraId="2EBBE0F2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在其他设置的Extended centerline setup ...，可以打开下方的窗口。</w:t>
      </w:r>
    </w:p>
    <w:p w14:paraId="2711B0B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单位均为海里。</w:t>
      </w:r>
    </w:p>
    <w:p w14:paraId="3003579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3777615</wp:posOffset>
            </wp:positionH>
            <wp:positionV relativeFrom="paragraph">
              <wp:posOffset>212090</wp:posOffset>
            </wp:positionV>
            <wp:extent cx="2381250" cy="1879600"/>
            <wp:effectExtent l="0" t="0" r="0" b="6350"/>
            <wp:wrapSquare wrapText="bothSides"/>
            <wp:docPr id="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中心主线</w:t>
      </w:r>
    </w:p>
    <w:p w14:paraId="3268999F"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Start DME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中心延长线在距离跑道口指定海里的位置开始。</w:t>
      </w:r>
    </w:p>
    <w:p w14:paraId="5516F59A"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Length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从指定的Start DME开始，延长线的长度。</w:t>
      </w:r>
    </w:p>
    <w:p w14:paraId="7898E647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Range ticks</w:t>
      </w:r>
    </w:p>
    <w:p w14:paraId="7C6B34CC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Start DME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标记线距离跑道口指定海里的位置开始。</w:t>
      </w:r>
    </w:p>
    <w:p w14:paraId="136C0FE6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Interval (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从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Start DME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开始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)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每条刻度的间隔。</w:t>
      </w:r>
    </w:p>
    <w:p w14:paraId="6FDD294A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Tick length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刻度的长度。</w:t>
      </w:r>
    </w:p>
    <w:p w14:paraId="3CE0CFF1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Marker length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标记线的长度。</w:t>
      </w:r>
    </w:p>
    <w:p w14:paraId="33F7BBC2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Interval (after Marker length)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标记线的间隔。</w:t>
      </w:r>
    </w:p>
    <w:p w14:paraId="53CDC16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Vectoring</w:t>
      </w:r>
    </w:p>
    <w:p w14:paraId="2AB28C8E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Centerline distance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引导线和中心线汇集的距离。</w:t>
      </w:r>
    </w:p>
    <w:p w14:paraId="4A5F8646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Vectoring distance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引导线的长度。</w:t>
      </w:r>
    </w:p>
    <w:p w14:paraId="1AC3AD0F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Vectoring angle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引导线的角度。</w:t>
      </w:r>
    </w:p>
    <w:p w14:paraId="0E2C49C6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Base leg distance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基准线的长度。</w:t>
      </w:r>
    </w:p>
    <w:p w14:paraId="0BF9DED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Show extended centerline for active arrival runways only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仅显示激活用于进场的跑道的中心延长线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37CE4D1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在默认配置下，当该页的内容被正确配置，跑道延长线将自动显示，如无，请检查显示设置中的跑道的延长线是否设置为开启显示。</w:t>
      </w:r>
    </w:p>
    <w:bookmarkEnd w:id="41"/>
    <w:p w14:paraId="1D7468F8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3" w:name="_Toc449"/>
      <w:bookmarkStart w:id="44" w:name="_27 扇区归属配置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27 扇区归属配置</w:t>
      </w:r>
      <w:bookmarkEnd w:id="43"/>
    </w:p>
    <w:p w14:paraId="1EE4667F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2926715</wp:posOffset>
            </wp:positionH>
            <wp:positionV relativeFrom="paragraph">
              <wp:posOffset>400685</wp:posOffset>
            </wp:positionV>
            <wp:extent cx="3223260" cy="2185035"/>
            <wp:effectExtent l="0" t="0" r="15240" b="5715"/>
            <wp:wrapSquare wrapText="bothSides"/>
            <wp:docPr id="1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在其他设置中的Sector ownership setup ...，可以打开下方的窗口。</w:t>
      </w:r>
    </w:p>
    <w:p w14:paraId="4B4CDFC7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第一列为扇区的名称，第二列为分配的方式，第三列为当前的拥有者。</w:t>
      </w:r>
    </w:p>
    <w:p w14:paraId="62459DB9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每一个扇区有三种分配方式：</w:t>
      </w:r>
    </w:p>
    <w:p w14:paraId="3DE45B54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Default：默认。</w:t>
      </w:r>
    </w:p>
    <w:p w14:paraId="70731145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An alternate ownership name：备用。</w:t>
      </w:r>
    </w:p>
    <w:p w14:paraId="2FF48C0E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 position：指定一个席位。</w:t>
      </w:r>
    </w:p>
    <w:p w14:paraId="2C58A932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管制员可以这样使用：</w:t>
      </w:r>
    </w:p>
    <w:p w14:paraId="3B57E052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Sector list：扇区列表，可以选择一个或多个进行修改分配方式。</w:t>
      </w:r>
    </w:p>
    <w:p w14:paraId="7CA9D1C8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Change ownership combo：更改扇区分配方式。</w:t>
      </w:r>
    </w:p>
    <w:p w14:paraId="36D97A6B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Select all：选择全部。</w:t>
      </w:r>
    </w:p>
    <w:p w14:paraId="3C342B91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Select none：全不选。</w:t>
      </w:r>
    </w:p>
    <w:p w14:paraId="6EEF7F7C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Save：保存扇区分配配置到一个文件内，可以加载。</w:t>
      </w:r>
    </w:p>
    <w:p w14:paraId="54D73F67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Load：加载扇区分配配置文件。</w:t>
      </w:r>
    </w:p>
    <w:bookmarkEnd w:id="44"/>
    <w:p w14:paraId="669C2DF4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5" w:name="_Toc25544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29 编辑命令行内容和快捷键</w:t>
      </w:r>
      <w:bookmarkEnd w:id="45"/>
    </w:p>
    <w:p w14:paraId="5E80C5FC">
      <w:pPr>
        <w:pStyle w:val="4"/>
        <w:numPr>
          <w:ilvl w:val="0"/>
          <w:numId w:val="6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功能键和其他的快捷键</w:t>
      </w:r>
    </w:p>
    <w:p w14:paraId="7614892C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 key：点击F1，命令行将出现F1，这些快捷键为重要但不常用的功能，有下面的快捷键（命令行功能在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"_15 命令行"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上方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查看）：</w:t>
      </w:r>
    </w:p>
    <w:p w14:paraId="15AF17BB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F1+1 to F1+9：切换ASR文件。</w:t>
      </w:r>
    </w:p>
    <w:p w14:paraId="3530BC54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F1+0：关闭当前的ASR文件。</w:t>
      </w:r>
    </w:p>
    <w:p w14:paraId="48D2538F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F1+a：命令行设置为“.am”。</w:t>
      </w:r>
    </w:p>
    <w:p w14:paraId="10C046F3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F1+c：命令行设置为“.chat”。</w:t>
      </w:r>
    </w:p>
    <w:p w14:paraId="4D9897B4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F1+d：命令行设置为“.distance”。</w:t>
      </w:r>
    </w:p>
    <w:p w14:paraId="38595775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F1+f：命令行设置为“.find”。</w:t>
      </w:r>
    </w:p>
    <w:p w14:paraId="510933BD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F1+i：命令行设置为“.inf”。</w:t>
      </w:r>
    </w:p>
    <w:p w14:paraId="7EDBA776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F1+k：命令行设置为“.kill”。</w:t>
      </w:r>
    </w:p>
    <w:p w14:paraId="3268F83B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F1+s：命令行设置为“.sep”。</w:t>
      </w:r>
    </w:p>
    <w:p w14:paraId="2366886E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F1+u：命令行设置为“.SS”。</w:t>
      </w:r>
    </w:p>
    <w:p w14:paraId="3BDD47EA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F1+w：命令行设置为“.wait”。</w:t>
      </w:r>
    </w:p>
    <w:p w14:paraId="38D0E5C6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F2 key：命令行设置为“.QD”，请求机场的METAR报文。</w:t>
      </w:r>
    </w:p>
    <w:p w14:paraId="353F94B5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F3 key：命令行设置为“.QT”，接起机组牌子或接受移交。</w:t>
      </w:r>
    </w:p>
    <w:p w14:paraId="0C1ADEB7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F4 key：命令行设置为“.QX”，放下机组牌子或移交给下一管制员（如有）。</w:t>
      </w:r>
    </w:p>
    <w:p w14:paraId="3E9E733B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Shift+F4 key：命令行设置为“.QY”，放下机组牌子。</w:t>
      </w:r>
    </w:p>
    <w:p w14:paraId="68E88B6C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F5 key：命令行设置为“.QZ”，设置巡航高度。</w:t>
      </w:r>
    </w:p>
    <w:p w14:paraId="1D1DE4AF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F6 key：在消息窗显示机组的进程单。</w:t>
      </w:r>
    </w:p>
    <w:p w14:paraId="4D30D63F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Shift+F6 key：命令行设置为“.QU”，绘制机组的航路，很少使用。</w:t>
      </w:r>
    </w:p>
    <w:p w14:paraId="2481E1AA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F7 key：在切换了两个或以上的ASR文件，将会在最近开启的两个ASR之间进行切换。</w:t>
      </w:r>
    </w:p>
    <w:p w14:paraId="437E8D36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F8 key：命令行设置为“.QQ”，设置或清楚临时高度。</w:t>
      </w:r>
    </w:p>
    <w:p w14:paraId="299F22BC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F9 key：命令行设置为“.QB”，设置应答机代码或通信类型（t/r/v），如无参数传入，即为随机分配应答机代码。</w:t>
      </w:r>
    </w:p>
    <w:p w14:paraId="647028B5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F11 key：放大。</w:t>
      </w:r>
    </w:p>
    <w:p w14:paraId="28967079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F12 key：缩小。</w:t>
      </w:r>
    </w:p>
    <w:p w14:paraId="3ADAB96F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Ctrl+HOME：设置为当前ASR默认的缩放倍率和屏幕中心。</w:t>
      </w:r>
    </w:p>
    <w:p w14:paraId="489E8F53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FREQ key (默认为小键盘的*)：选择主频率，如果本来命令行不为空，按下该按键会把内容发送给对应的飞行员到主频率。</w:t>
      </w:r>
    </w:p>
    <w:p w14:paraId="4EBE2936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ASEL key (默认为小键盘的+)：在使用这个快捷键，需要在命令行中先输入需要被选择机组的部分呼号，按下按键，会选择匹配符合部分呼号的机组，如不是想要的机组，可以再次按下该按钮，匹配下一个符合机组。</w:t>
      </w:r>
    </w:p>
    <w:p w14:paraId="397013D1">
      <w:pPr>
        <w:numPr>
          <w:ilvl w:val="0"/>
          <w:numId w:val="0"/>
        </w:numPr>
        <w:ind w:left="420"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在ES v3.2版本以后，将跟随这样的顺序进行匹配:</w:t>
      </w:r>
    </w:p>
    <w:p w14:paraId="248FA360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接牌的机组。</w:t>
      </w:r>
    </w:p>
    <w:p w14:paraId="6BA8F981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移交给我的机组。</w:t>
      </w:r>
    </w:p>
    <w:p w14:paraId="08166277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从我移交出去的机组。</w:t>
      </w:r>
    </w:p>
    <w:p w14:paraId="19D70B7B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移交后的30秒内的机组。</w:t>
      </w:r>
    </w:p>
    <w:p w14:paraId="02EC4101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移交后的机组。</w:t>
      </w:r>
    </w:p>
    <w:p w14:paraId="232393C8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协调的机组。</w:t>
      </w:r>
    </w:p>
    <w:p w14:paraId="5275FF8A">
      <w:pPr>
        <w:numPr>
          <w:ilvl w:val="0"/>
          <w:numId w:val="68"/>
        </w:numPr>
        <w:tabs>
          <w:tab w:val="clear" w:pos="420"/>
        </w:tabs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未识别的机组。</w:t>
      </w:r>
    </w:p>
    <w:p w14:paraId="3AA5E505">
      <w:pPr>
        <w:numPr>
          <w:ilvl w:val="0"/>
          <w:numId w:val="69"/>
        </w:numPr>
        <w:tabs>
          <w:tab w:val="clear" w:pos="0"/>
        </w:tabs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无关的机组。</w:t>
      </w:r>
    </w:p>
    <w:p w14:paraId="01CD3499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HOME：如果命令行不为空，光标被移动到命令行的最前方。如果命令行为空，则把命令行设置为“.contactme”，如果选择了一个标牌为详细状态，命令将会直接发送给机组。</w:t>
      </w:r>
    </w:p>
    <w:p w14:paraId="7D41A5BB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INS：命令行设置为“.QS”，和HOME一样，如果选择了一个标牌为详细状态，可以快速清除该机组备忘中的内容。</w:t>
      </w:r>
    </w:p>
    <w:p w14:paraId="5C74E43C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Click + Right Click：在标牌上使用该组合键，可以让标牌固定到屏幕上，不随着机组的移动而移动。</w:t>
      </w:r>
    </w:p>
    <w:p w14:paraId="3637CBFE">
      <w:pPr>
        <w:pStyle w:val="4"/>
        <w:numPr>
          <w:ilvl w:val="0"/>
          <w:numId w:val="6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编辑命令行的内容</w:t>
      </w:r>
    </w:p>
    <w:p w14:paraId="1C8DCED0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TAB：根据命令行内容的不同，功能也有所不同：</w:t>
      </w:r>
    </w:p>
    <w:p w14:paraId="501FE7BA">
      <w:pPr>
        <w:numPr>
          <w:ilvl w:val="0"/>
          <w:numId w:val="71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当命令行为空时，将选择下一个消息类。</w:t>
      </w:r>
    </w:p>
    <w:p w14:paraId="1920EDD3">
      <w:pPr>
        <w:numPr>
          <w:ilvl w:val="0"/>
          <w:numId w:val="71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当命令行不为空时，将选择需要填写的下一个函数的参数，详细见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"_简字"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简字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部分。</w:t>
      </w:r>
    </w:p>
    <w:p w14:paraId="496B535D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ESC：有三种不同的含义:</w:t>
      </w:r>
    </w:p>
    <w:p w14:paraId="04FB3D95">
      <w:pPr>
        <w:numPr>
          <w:ilvl w:val="0"/>
          <w:numId w:val="7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当命令行不为空，将会直接清空命令行。</w:t>
      </w:r>
    </w:p>
    <w:p w14:paraId="0C19EA17">
      <w:pPr>
        <w:numPr>
          <w:ilvl w:val="0"/>
          <w:numId w:val="7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当命令行为空且选择了机组，将会取消选择该机组。</w:t>
      </w:r>
    </w:p>
    <w:p w14:paraId="6762B6E7">
      <w:pPr>
        <w:numPr>
          <w:ilvl w:val="0"/>
          <w:numId w:val="7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当命令行为空且未选择了机组，将会关闭消息框，可以双击任何消息类或新建一个消息类使消息框重新显示。</w:t>
      </w:r>
    </w:p>
    <w:p w14:paraId="7F708FFE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Ctrl+Up：把消息框中的上一行的消息放入命令行。</w:t>
      </w:r>
    </w:p>
    <w:p w14:paraId="3C2517C0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Ctrl+Down：与上一个相似，转到下一行。</w:t>
      </w:r>
    </w:p>
    <w:p w14:paraId="795AE9E4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Shift+Up：将输入过的上一条命令放入命令行（可叠加）。</w:t>
      </w:r>
    </w:p>
    <w:p w14:paraId="7D08CBE1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Shift+Down：将输入过的下一条命令放入命令行（可叠加）</w:t>
      </w:r>
    </w:p>
    <w:p w14:paraId="6AE01100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Up arrow：向上显示一条消息。</w:t>
      </w:r>
    </w:p>
    <w:p w14:paraId="68E35DF7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Down arrow：向下显示一条消息。</w:t>
      </w:r>
    </w:p>
    <w:p w14:paraId="67B3B72D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Page Up：将消息向上翻页（向上滚动三条消息）。</w:t>
      </w:r>
    </w:p>
    <w:p w14:paraId="616FAB6B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Page Down：将消息向下翻页（向下滚动三条消息）。</w:t>
      </w:r>
    </w:p>
    <w:p w14:paraId="400B1F90">
      <w:pPr>
        <w:pStyle w:val="4"/>
        <w:numPr>
          <w:ilvl w:val="0"/>
          <w:numId w:val="6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6" w:name="_简字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简字</w:t>
      </w:r>
    </w:p>
    <w:p w14:paraId="1F3FB42C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介绍和使用</w:t>
      </w:r>
    </w:p>
    <w:p w14:paraId="45F83ED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在Data/Settings/Alias.txt可以增加简字的配置，格式为：简字 指令（可以使用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"_30 内置函数"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内置函数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）。</w:t>
      </w:r>
    </w:p>
    <w:p w14:paraId="35FFF1C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在输入“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.ct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”到命令行，点击空格键，命令行会出现“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contact $radioname($1) on $freq($1), good day.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”。修改的字符串会自动选择到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$1，输入了参数后，由于该简字有两个$1，按下TAB键后，后面的$1会被自动补全和之前$1输入的参数，如果还有$2等需要输入的内容，按下TAB后，会跳转到下一个需要输入的内容。</w:t>
      </w:r>
    </w:p>
    <w:p w14:paraId="5BCC8E49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扇区定义了的简字</w:t>
      </w:r>
    </w:p>
    <w:tbl>
      <w:tblPr>
        <w:tblStyle w:val="20"/>
        <w:tblW w:w="0" w:type="auto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5"/>
        <w:gridCol w:w="7010"/>
      </w:tblGrid>
      <w:tr w14:paraId="4A01B6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86E68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简字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9986C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指令</w:t>
            </w:r>
          </w:p>
        </w:tc>
      </w:tr>
      <w:tr w14:paraId="7CA2DD7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65AC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30E70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roger.</w:t>
            </w:r>
          </w:p>
        </w:tc>
      </w:tr>
      <w:tr w14:paraId="5F2184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3DB8A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.n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C0250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negative.</w:t>
            </w:r>
          </w:p>
        </w:tc>
      </w:tr>
      <w:tr w14:paraId="6312D80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872DB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E9F60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affirm.</w:t>
            </w:r>
          </w:p>
        </w:tc>
      </w:tr>
      <w:tr w14:paraId="5EB17BD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1753E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E1B1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approved.</w:t>
            </w:r>
          </w:p>
        </w:tc>
      </w:tr>
      <w:tr w14:paraId="287596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ADCAE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BC01F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standby.</w:t>
            </w:r>
          </w:p>
        </w:tc>
      </w:tr>
      <w:tr w14:paraId="5A6965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5A0F1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.ga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65B8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go ahead.</w:t>
            </w:r>
          </w:p>
        </w:tc>
      </w:tr>
      <w:tr w14:paraId="7E01BA4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2FFF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.sqc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CA46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mode C.</w:t>
            </w:r>
          </w:p>
        </w:tc>
      </w:tr>
      <w:tr w14:paraId="2248C6D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C23A0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.sqs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E4F2B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mode S.</w:t>
            </w:r>
          </w:p>
        </w:tc>
      </w:tr>
      <w:tr w14:paraId="4AF93A5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3D8F9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E2D51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corrction.</w:t>
            </w:r>
          </w:p>
        </w:tc>
      </w:tr>
      <w:tr w14:paraId="655BEFB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B39A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B80A0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disregard.</w:t>
            </w:r>
          </w:p>
        </w:tc>
      </w:tr>
      <w:tr w14:paraId="2CD48C0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99A20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.offline1228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E69AC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$radioname is offline now, monitor to advisory frequency 122.800, good day.</w:t>
            </w:r>
          </w:p>
        </w:tc>
      </w:tr>
      <w:tr w14:paraId="405993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C5588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.offline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78ECE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$radioname is offline now, contact to $radioname($1) on $freq($1), good day.</w:t>
            </w:r>
          </w:p>
        </w:tc>
      </w:tr>
      <w:tr w14:paraId="226CBB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A1217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.csq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F7E1E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confirm your squawk.</w:t>
            </w:r>
          </w:p>
        </w:tc>
      </w:tr>
      <w:tr w14:paraId="614A0F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DB572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.ssq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686FC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$asquawk.</w:t>
            </w:r>
          </w:p>
        </w:tc>
      </w:tr>
      <w:tr w14:paraId="4070097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4DED7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.advisory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DCF39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no further ATC service, Monitor to advisory frequency 122.800.</w:t>
            </w:r>
          </w:p>
        </w:tc>
      </w:tr>
      <w:tr w14:paraId="31A74C7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5BE3F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C4A3A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$atisairportA information $atiscodeA is available surface wind $wind($atisairportA) QNH $altim($atisairportA).</w:t>
            </w:r>
          </w:p>
        </w:tc>
      </w:tr>
      <w:tr w14:paraId="3E95D98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E87A8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C728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$atisairportB information $atiscodeB is available surface wind $wind($atisairportB) QNH $altim($atisairportB).</w:t>
            </w:r>
          </w:p>
        </w:tc>
      </w:tr>
      <w:tr w14:paraId="7781DF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1276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86DCF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$atisairportC information $atiscodeC is available surface wind $wind($atisairportC) QNH $altim($atisairportC).</w:t>
            </w:r>
          </w:p>
        </w:tc>
      </w:tr>
      <w:tr w14:paraId="51D11F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FB2C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BF19A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$atisairportD information $atiscodeD is available surface wind $wind($atisairportD) QNH $altim($atisairportD).</w:t>
            </w:r>
          </w:p>
        </w:tc>
      </w:tr>
      <w:tr w14:paraId="0922DDB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9B8A2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.rvsm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CF01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China RVSM flight level see https://fly.cnmsun.cn/RVSM/</w:t>
            </w:r>
          </w:p>
        </w:tc>
      </w:tr>
      <w:tr w14:paraId="27AF36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2E185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6A4C9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caution similar callsign.</w:t>
            </w:r>
          </w:p>
        </w:tc>
      </w:tr>
      <w:tr w14:paraId="250B3CF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17AD2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.ct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D84A5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contact $radioname($1) on $freq($1), good day.</w:t>
            </w:r>
          </w:p>
        </w:tc>
      </w:tr>
      <w:tr w14:paraId="2CCBA3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A615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68AA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frequency $freq($3).</w:t>
            </w:r>
          </w:p>
        </w:tc>
      </w:tr>
      <w:tr w14:paraId="6EA875E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B6958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.clr1228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2DBE2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monitor to advisory frequency 122.800.</w:t>
            </w:r>
          </w:p>
        </w:tc>
      </w:tr>
      <w:tr w14:paraId="7CB5B0B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FF51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.clrthis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CE2E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maintain this frequency.</w:t>
            </w:r>
          </w:p>
        </w:tc>
      </w:tr>
      <w:tr w14:paraId="4FBBD25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84904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.pdc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D690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ACARS BEGIN $time $aircraft CLRD TO $arr OFF $deprwy VIA $sid SQUAWK $squawk ADT 0000 NEXT FREQ $1 INITIAL ALT $2M($temp) QNH$altim($dep) ReadBack CALLSIGN, RWY, SID AND INITIAL ALT ONLY. ACARS END.</w:t>
            </w:r>
          </w:p>
        </w:tc>
      </w:tr>
      <w:tr w14:paraId="5E2519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A0409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.pattern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6EE19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for $1 pattern circuit flight, runway $deprwy, fly not above $2meters QNH$altim($dep), maintain this frequency.</w:t>
            </w:r>
          </w:p>
        </w:tc>
      </w:tr>
      <w:tr w14:paraId="67FB55E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B39A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87E5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read back correct.</w:t>
            </w:r>
          </w:p>
        </w:tc>
      </w:tr>
      <w:tr w14:paraId="7F98B5C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7DA81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ACF7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pushback and start approved, runway $deprwy.</w:t>
            </w:r>
          </w:p>
        </w:tc>
      </w:tr>
      <w:tr w14:paraId="727585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941C6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.taxi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974A2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taxi via $1, hold short of $2.</w:t>
            </w:r>
          </w:p>
        </w:tc>
      </w:tr>
      <w:tr w14:paraId="7823A97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528A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.taxihp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3FB1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taxi via $1 to holding point $2.</w:t>
            </w:r>
          </w:p>
        </w:tc>
      </w:tr>
      <w:tr w14:paraId="3AB8C55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16A7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.hp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39675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holding position.</w:t>
            </w:r>
          </w:p>
        </w:tc>
      </w:tr>
      <w:tr w14:paraId="05B7D4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7600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.stand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52118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stand number.</w:t>
            </w:r>
          </w:p>
        </w:tc>
      </w:tr>
      <w:tr w14:paraId="1401BC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2A1E9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.inter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866B2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advise able to depart from runway $deprwy intersection $1 available takeoff distance $2m.</w:t>
            </w:r>
          </w:p>
        </w:tc>
      </w:tr>
      <w:tr w14:paraId="1743D43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B215D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.lineup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A81D7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line up and wait runway $deprwy QNH$altim($dep).</w:t>
            </w:r>
          </w:p>
        </w:tc>
      </w:tr>
      <w:tr w14:paraId="6318F4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B45C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.dep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39B3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when ready for takeoff.</w:t>
            </w:r>
          </w:p>
        </w:tc>
      </w:tr>
      <w:tr w14:paraId="30399C0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2AC7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.tk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0E40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surface wind $wind, runway $deprwy, cleared for takeoff, report when airborne.</w:t>
            </w:r>
          </w:p>
        </w:tc>
      </w:tr>
      <w:tr w14:paraId="0140A5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82DE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.conapp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9FDEE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continue approach, runway $arrrwy, QNH$altim($dep).</w:t>
            </w:r>
          </w:p>
        </w:tc>
      </w:tr>
      <w:tr w14:paraId="7A4E3B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BB52B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.land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E6B8F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surface wind $wind, runway $arrrwy, cleared to land.</w:t>
            </w:r>
          </w:p>
        </w:tc>
      </w:tr>
      <w:tr w14:paraId="3603F7A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4F4C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.goa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4F88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go around.</w:t>
            </w:r>
          </w:p>
        </w:tc>
      </w:tr>
      <w:tr w14:paraId="03FDB7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092E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E794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follow missed approach procedure, climb and maintain $1m($temp).</w:t>
            </w:r>
          </w:p>
        </w:tc>
      </w:tr>
      <w:tr w14:paraId="42AFB3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7C378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.marh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CF8D5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maintain runway heading, climb and maintain $1m($temp).</w:t>
            </w:r>
          </w:p>
        </w:tc>
      </w:tr>
      <w:tr w14:paraId="0E1D8D4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13865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.mafh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843EA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climb and maintain $2m($temp).</w:t>
            </w:r>
          </w:p>
        </w:tc>
      </w:tr>
      <w:tr w14:paraId="456186E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AD0F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.cross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77B4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cross runway $1 via $2, report vacated.</w:t>
            </w:r>
          </w:p>
        </w:tc>
      </w:tr>
      <w:tr w14:paraId="5ADA34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9C072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5D606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$1m($temp).</w:t>
            </w:r>
          </w:p>
        </w:tc>
      </w:tr>
      <w:tr w14:paraId="3B14E2C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57D8A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.cmf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34FAA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$temp.</w:t>
            </w:r>
          </w:p>
        </w:tc>
      </w:tr>
      <w:tr w14:paraId="12C066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8D7D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1FF82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 on QNH$altim($arr).</w:t>
            </w:r>
          </w:p>
        </w:tc>
      </w:tr>
      <w:tr w14:paraId="240E8B3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DC5D7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A953A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 on standard.</w:t>
            </w:r>
          </w:p>
        </w:tc>
      </w:tr>
      <w:tr w14:paraId="6D098FF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C4CC0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.exc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5823E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expedite climb.</w:t>
            </w:r>
          </w:p>
        </w:tc>
      </w:tr>
      <w:tr w14:paraId="587506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DB4D5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.crate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AB66C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at $1 ft/min or greater.</w:t>
            </w:r>
          </w:p>
        </w:tc>
      </w:tr>
      <w:tr w14:paraId="4718844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C40A8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46207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$1m($temp).</w:t>
            </w:r>
          </w:p>
        </w:tc>
      </w:tr>
      <w:tr w14:paraId="3ED0498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E3C34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.dmf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6FA4B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$temp.</w:t>
            </w:r>
          </w:p>
        </w:tc>
      </w:tr>
      <w:tr w14:paraId="4B98B66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F94C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33A75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 on standard.</w:t>
            </w:r>
          </w:p>
        </w:tc>
      </w:tr>
      <w:tr w14:paraId="6A8F596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7C0B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5EAB0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 on QNH$altim($arr).</w:t>
            </w:r>
          </w:p>
        </w:tc>
      </w:tr>
      <w:tr w14:paraId="296E859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ABCA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.exd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999E4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expedite descend.</w:t>
            </w:r>
          </w:p>
        </w:tc>
      </w:tr>
      <w:tr w14:paraId="2E4B61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C4AFD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.drate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4A2DB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at $1 ft/min or less.</w:t>
            </w:r>
          </w:p>
        </w:tc>
      </w:tr>
      <w:tr w14:paraId="27F8D4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3C4D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8F33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identified.</w:t>
            </w:r>
          </w:p>
        </w:tc>
      </w:tr>
      <w:tr w14:paraId="693932A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DBBD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.risidcms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CF7C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identified, follow $sid RNAV departure,climb and maintain $1m($temp) on standard.</w:t>
            </w:r>
          </w:p>
        </w:tc>
      </w:tr>
      <w:tr w14:paraId="769C016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ECF1F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.risidcmq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1AF1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identified, follow $sid RNAV departure,climb and maintain $1m($temp) on QNH$altim($arr).</w:t>
            </w:r>
          </w:p>
        </w:tc>
      </w:tr>
      <w:tr w14:paraId="785C8C0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0F547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FBBB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proceed direct to uc($1).</w:t>
            </w:r>
          </w:p>
        </w:tc>
      </w:tr>
      <w:tr w14:paraId="342016E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119EF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BDC1A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your indicate speed.</w:t>
            </w:r>
          </w:p>
        </w:tc>
      </w:tr>
      <w:tr w14:paraId="140C1CD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F007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.cmach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0ED4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your mach number.</w:t>
            </w:r>
          </w:p>
        </w:tc>
      </w:tr>
      <w:tr w14:paraId="458EFC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BC401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00CD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reduce speed to $1.</w:t>
            </w:r>
          </w:p>
        </w:tc>
      </w:tr>
      <w:tr w14:paraId="44F2DB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8B23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8331E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reduce to minimum approach speed.</w:t>
            </w:r>
          </w:p>
        </w:tc>
      </w:tr>
      <w:tr w14:paraId="0901ED8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878AA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.rns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6BB52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resume normal speed.</w:t>
            </w:r>
          </w:p>
        </w:tc>
      </w:tr>
      <w:tr w14:paraId="4D61518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E44A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.po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E50F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proceed offset $1nm $2 of track.</w:t>
            </w:r>
          </w:p>
        </w:tc>
      </w:tr>
      <w:tr w14:paraId="5EA362A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0101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F8407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cancel offset direct to $1.</w:t>
            </w:r>
          </w:p>
        </w:tc>
      </w:tr>
      <w:tr w14:paraId="23B70C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CCC9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ACCB4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maintain $1 until $2nm from touchdown.</w:t>
            </w:r>
          </w:p>
        </w:tc>
      </w:tr>
      <w:tr w14:paraId="26D144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26F5B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.hs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11D84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high speed approved.</w:t>
            </w:r>
          </w:p>
        </w:tc>
      </w:tr>
      <w:tr w14:paraId="32871C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2659E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.star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E69F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$star arrival, expect ILS approach runway $arrrwy.</w:t>
            </w:r>
          </w:p>
        </w:tc>
      </w:tr>
      <w:tr w14:paraId="59F47D3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131E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6C93B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$1.</w:t>
            </w:r>
          </w:p>
        </w:tc>
      </w:tr>
      <w:tr w14:paraId="23FE7CF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9DDB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8B6E6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$1.</w:t>
            </w:r>
          </w:p>
        </w:tc>
      </w:tr>
      <w:tr w14:paraId="039B4F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D43A3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372D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$1.</w:t>
            </w:r>
          </w:p>
        </w:tc>
      </w:tr>
      <w:tr w14:paraId="230485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39DE9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1E983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for ILS approach runway $arrrwy.</w:t>
            </w:r>
          </w:p>
        </w:tc>
      </w:tr>
      <w:tr w14:paraId="2A67E80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86CAD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F6452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$1, cleared for ILS approach runway $arrrwy.</w:t>
            </w:r>
          </w:p>
        </w:tc>
      </w:tr>
      <w:tr w14:paraId="2BEC829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3A17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FCAC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$1, cleared for ILS approach runway $arrrwy.</w:t>
            </w:r>
          </w:p>
        </w:tc>
      </w:tr>
      <w:tr w14:paraId="4C713CD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B84CF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3DC0C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cleared for ILS approach runway $arrrwy.</w:t>
            </w:r>
          </w:p>
        </w:tc>
      </w:tr>
      <w:tr w14:paraId="4168DA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0174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B3798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visual approach runway $arrrwy.</w:t>
            </w:r>
          </w:p>
        </w:tc>
      </w:tr>
      <w:tr w14:paraId="7830D21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D6C7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055E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$1, cleared for visual approach runway $arrrwy.</w:t>
            </w:r>
          </w:p>
        </w:tc>
      </w:tr>
      <w:tr w14:paraId="315C49F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63B7E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CD33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$1, cleared for visual approach runway $arrrwy.</w:t>
            </w:r>
          </w:p>
        </w:tc>
      </w:tr>
      <w:tr w14:paraId="1B0FE8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FFC9C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05351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cleared for visual approach runway $arrrwy.</w:t>
            </w:r>
          </w:p>
        </w:tc>
      </w:tr>
    </w:tbl>
    <w:p w14:paraId="18DC8101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 ES自动的消息</w:t>
      </w:r>
    </w:p>
    <w:p w14:paraId="33E92EE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由于默认非使用ES原生更改内容的功能，使用高度等的自动消息不会自动输入到命令行。</w:t>
      </w:r>
    </w:p>
    <w:p w14:paraId="6B24C55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带*的内容不会自动输入到命令行。</w:t>
      </w:r>
    </w:p>
    <w:p w14:paraId="185FA15C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直飞：Proceed direct to $1</w:t>
      </w:r>
    </w:p>
    <w:p w14:paraId="4FD47AF4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*许可ILS进近：Cleared ILS approach RWY $1</w:t>
      </w:r>
    </w:p>
    <w:p w14:paraId="5824285B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*许可目视进近：Cleared visual approach RWY $1</w:t>
      </w:r>
    </w:p>
    <w:p w14:paraId="7F23B905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*更改高度层（上升）：Climb to FL $1</w:t>
      </w:r>
    </w:p>
    <w:p w14:paraId="6F014B24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*更改高度（上升）：Climb to altitude $1 ft by QNH $altim($dep)</w:t>
      </w:r>
    </w:p>
    <w:p w14:paraId="7174CA35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*更改高度层（下降）：Descend to FL $1</w:t>
      </w:r>
    </w:p>
    <w:p w14:paraId="66BA01A8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*更改高度（下降）：Descend to altitude $1 ft by QNH $altim($arr)</w:t>
      </w:r>
    </w:p>
    <w:p w14:paraId="0394A7E6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*指定空速：Speed $1 KT indicated</w:t>
      </w:r>
    </w:p>
    <w:p w14:paraId="53D7FEA4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*指定马赫数：Mach number $1</w:t>
      </w:r>
    </w:p>
    <w:p w14:paraId="57CE27C9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*自主调速：Resume normal speed</w:t>
      </w:r>
    </w:p>
    <w:p w14:paraId="041A4A02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*左转航向：Turn left heading $1</w:t>
      </w:r>
    </w:p>
    <w:p w14:paraId="02343E03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*右转航向：Turn right heading $1</w:t>
      </w:r>
    </w:p>
    <w:p w14:paraId="5007BE40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移交：Contact $1 on frequency $2. Have a good flight and landing. Bye.</w:t>
      </w:r>
    </w:p>
    <w:p w14:paraId="73785028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*设置应答机：Set squawk $1</w:t>
      </w:r>
    </w:p>
    <w:p w14:paraId="2126266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bookmarkEnd w:id="46"/>
    <w:p w14:paraId="66491C6D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7" w:name="_Toc23967"/>
      <w:bookmarkStart w:id="48" w:name="_30 内置函数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30 内置函数</w:t>
      </w:r>
      <w:bookmarkEnd w:id="47"/>
    </w:p>
    <w:p w14:paraId="7A5FE83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函数可能需要传入参数，参数可以来自任何地方，甚至可以是另一个函数的结果。</w:t>
      </w:r>
    </w:p>
    <w:bookmarkEnd w:id="48"/>
    <w:p w14:paraId="3566161E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$aircraft：选择的机组的呼号。</w:t>
      </w:r>
    </w:p>
    <w:p w14:paraId="34E919B2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$alt：许可高度，当许可高度未指定时，则为PFL/XFL/RFL。</w:t>
      </w:r>
    </w:p>
    <w:p w14:paraId="1527F30C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$altim(机场)：机场报文中的修正海压。</w:t>
      </w:r>
    </w:p>
    <w:p w14:paraId="362CF9BB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$arr：选择的机组的落地跑道。</w:t>
      </w:r>
    </w:p>
    <w:p w14:paraId="0815D5E7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$arrrwy [(机场 ICAO 代码)]：返回机场的可用落地跑道，机场 ICAO 代码可为多个，以“,”分隔。</w:t>
      </w:r>
    </w:p>
    <w:p w14:paraId="416B299F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$asquawk：分配的应答机编码。</w:t>
      </w:r>
    </w:p>
    <w:p w14:paraId="0DD90600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$atccallsign [(席位识别码)]：席位的无线电名字。</w:t>
      </w:r>
    </w:p>
    <w:p w14:paraId="7A36B66A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$atisairport：ATIS 机场，使用 A、B、C、D 代表顺序使用如：$atisairportA。</w:t>
      </w:r>
    </w:p>
    <w:p w14:paraId="2ED24667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$atiscode：ATIS 代码，使用 A、B、C、D 代表顺序使用如：$atiscodeA。</w:t>
      </w:r>
    </w:p>
    <w:p w14:paraId="2163942F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$bear(位置)：返回选择飞机到指定位置（VOR、NDB、AIRPORT）等的方位。</w:t>
      </w:r>
    </w:p>
    <w:p w14:paraId="6DC2BCC9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$calt：选择机组的当前高度。</w:t>
      </w:r>
    </w:p>
    <w:p w14:paraId="5B691A73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$callsign：登录管制员的无线电呼号。</w:t>
      </w:r>
    </w:p>
    <w:p w14:paraId="28129414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$com, $com1：返回管制员的频率。</w:t>
      </w:r>
    </w:p>
    <w:p w14:paraId="75C9D58B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$cruise：选择机组的巡航高度。</w:t>
      </w:r>
    </w:p>
    <w:p w14:paraId="70624DD1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$dep：选择机组的起飞机场。</w:t>
      </w:r>
    </w:p>
    <w:p w14:paraId="31E2E4BC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$deprwy [(机场 ICAO 代码)]：返回机场的可用起飞跑道，机场 ICAO 代码可为多个，以“,”分隔。</w:t>
      </w:r>
    </w:p>
    <w:p w14:paraId="2223D7FF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$dist(位置)：返回选择飞机到指定位置（VOR、NDB、AIRPORT）等的距离。</w:t>
      </w:r>
    </w:p>
    <w:p w14:paraId="2F28B195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$freq[(席位识别码)]：根据席位识别码获取席位的频率。</w:t>
      </w:r>
    </w:p>
    <w:p w14:paraId="46F0A2C3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$ftime(分钟)：返回加上指定分钟的 GMT 时间。</w:t>
      </w:r>
    </w:p>
    <w:p w14:paraId="2B9AAF9F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$lc(任意字符串)：小写输入的内容。</w:t>
      </w:r>
    </w:p>
    <w:p w14:paraId="134B600C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$metar(机场)：返回一个机场的 METAR 报文。</w:t>
      </w:r>
    </w:p>
    <w:p w14:paraId="6FE5B288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$myrealname：管制员的真名。</w:t>
      </w:r>
    </w:p>
    <w:p w14:paraId="7F89C473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$oclock(位置)：返回选择飞机到指定位置（VOR、NDB、AIRPORT）等的时间。</w:t>
      </w:r>
    </w:p>
    <w:p w14:paraId="5A740D02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$radioname[(席位识别码)]：根据席位识别码获取席位的无线电名称。</w:t>
      </w:r>
    </w:p>
    <w:p w14:paraId="5829307D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$route：选择机组的航路。</w:t>
      </w:r>
    </w:p>
    <w:p w14:paraId="463F3A74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$sid：选择机组的离场程序。</w:t>
      </w:r>
    </w:p>
    <w:p w14:paraId="6BF3BAF3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$squawk：选择机组的当前的应答机编码。</w:t>
      </w:r>
    </w:p>
    <w:p w14:paraId="6DF662A5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$star：选择机组的进场程序。</w:t>
      </w:r>
    </w:p>
    <w:p w14:paraId="4980A0B6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$temp：选择机组的许可高度。</w:t>
      </w:r>
    </w:p>
    <w:p w14:paraId="4B5ED9BC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$time：当前的 GMT 时间。</w:t>
      </w:r>
    </w:p>
    <w:p w14:paraId="17B7D42D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$type [(呼号)]：机组的机型，当呼号为空时，则为选择的机组。</w:t>
      </w:r>
    </w:p>
    <w:p w14:paraId="08FDC6B0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$uc(任何字符串)：大写输入的内容。</w:t>
      </w:r>
    </w:p>
    <w:p w14:paraId="7DE52F6E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$wind [(机场)], $winds [(机场)]：返回机场的风向。</w:t>
      </w:r>
    </w:p>
    <w:p w14:paraId="040DDF2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bookmarkEnd w:id="31"/>
    <w:bookmarkEnd w:id="39"/>
    <w:p w14:paraId="42729C95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9" w:name="_Toc9796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31 专业雷达模式</w:t>
      </w:r>
      <w:bookmarkEnd w:id="49"/>
    </w:p>
    <w:p w14:paraId="5E52BDD6">
      <w:pPr>
        <w:pStyle w:val="4"/>
        <w:numPr>
          <w:ilvl w:val="0"/>
          <w:numId w:val="7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概念</w:t>
      </w:r>
    </w:p>
    <w:p w14:paraId="403D488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由于扇区默认的雷达模式为Easy，使用机组的雷达目标和其飞行计划关联时自动的。但在现实中，在机组的雷达目标首次显示在雷达屏幕上时，这仅为一个亮点，需要管制员进行“套标牌”以让雷达目标和飞行计划进行关联起来，让机组的起飞机场、落地机场、巡航高度等信息显示出来。这就是为什么陆空对话中含有“雷达已识别”与“雷达看到了”。</w:t>
      </w:r>
    </w:p>
    <w:p w14:paraId="027C7DC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接受的应答机信号有：</w:t>
      </w:r>
    </w:p>
    <w:p w14:paraId="1DB06094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A模式：四位的应答机代码（可能重码）。</w:t>
      </w:r>
    </w:p>
    <w:p w14:paraId="28D37E1E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C模式：气压高度。</w:t>
      </w:r>
    </w:p>
    <w:p w14:paraId="2D9E567F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 S模式：24位的应答机代码，呼号，空速等的内容。</w:t>
      </w:r>
    </w:p>
    <w:p w14:paraId="351C0523">
      <w:pPr>
        <w:pStyle w:val="4"/>
        <w:numPr>
          <w:ilvl w:val="0"/>
          <w:numId w:val="7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模拟方式</w:t>
      </w:r>
    </w:p>
    <w:p w14:paraId="31247B16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雷达站：在ESE文件中可以定义雷达可见范围，但由于中国大陆没有公开这部分的数据，因此无法模拟。</w:t>
      </w:r>
    </w:p>
    <w:p w14:paraId="0FDE456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在屏幕上可以区分S模式和A+C模式的机组的雷达目标样式。</w:t>
      </w:r>
    </w:p>
    <w:p w14:paraId="2C8371C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雷达空洞：定义的雷达空洞，即使机组在雷达覆盖的范围内，也看不到雷达响应。</w:t>
      </w:r>
    </w:p>
    <w:p w14:paraId="6312C44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雷达目标和飞机计划分离：不直接关联，但满足一定条件可以自动关联。</w:t>
      </w:r>
    </w:p>
    <w:p w14:paraId="39AC14D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飞行计划目标：如无准确的雷达位置，但收到有飞行计划，可以模拟飞行计划目标的轨迹。</w:t>
      </w:r>
    </w:p>
    <w:p w14:paraId="5271BAEC">
      <w:pPr>
        <w:pStyle w:val="4"/>
        <w:numPr>
          <w:ilvl w:val="0"/>
          <w:numId w:val="74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50" w:name="_启用专业模式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启用专业模式</w:t>
      </w:r>
    </w:p>
    <w:bookmarkEnd w:id="50"/>
    <w:p w14:paraId="604A85D4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在通用设置中，可以配置以下的模式：</w:t>
      </w:r>
    </w:p>
    <w:p w14:paraId="584A2844">
      <w:pPr>
        <w:numPr>
          <w:ilvl w:val="0"/>
          <w:numId w:val="7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Correlation mode：关联的方式:</w:t>
      </w:r>
    </w:p>
    <w:p w14:paraId="47E68CB3">
      <w:pPr>
        <w:numPr>
          <w:ilvl w:val="0"/>
          <w:numId w:val="7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Easy VATSIM：雷达目标和飞行计划始终关联。</w:t>
      </w:r>
    </w:p>
    <w:p w14:paraId="2F6258E3">
      <w:pPr>
        <w:numPr>
          <w:ilvl w:val="0"/>
          <w:numId w:val="7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A+C-mode：根据应答机代码进行关联，只有在机组设置了指定的应答机，并且在可关联的范围内，雷达目标才会被自动与飞行计划关联。</w:t>
      </w:r>
    </w:p>
    <w:p w14:paraId="5B751685">
      <w:pPr>
        <w:numPr>
          <w:ilvl w:val="0"/>
          <w:numId w:val="7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S-mode：即可以根据A+C模式的应答机代码进行关联，也可以通过呼号进行关联，并且S模式的呼号会高于A模式的关联，在这种情况下，即使有发生应答机代码重复的情况，但是呼号可以进行关联，可以进行关联。</w:t>
      </w:r>
    </w:p>
    <w:p w14:paraId="639E3938">
      <w:pPr>
        <w:numPr>
          <w:ilvl w:val="0"/>
          <w:numId w:val="7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Correlation distance：自动关联的距离，100为上限，但0为无限制。</w:t>
      </w:r>
    </w:p>
    <w:p w14:paraId="6B1E918A">
      <w:pPr>
        <w:numPr>
          <w:ilvl w:val="0"/>
          <w:numId w:val="7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S-mode transponders：有S模式应答机能力的机载设备代码。由于飞行员的客户端不支持S模式，使用需要通过其他条件判断航空器是否有S模式的应答机，这里通过机载设备代码进行判断。</w:t>
      </w:r>
    </w:p>
    <w:p w14:paraId="5805F2E5">
      <w:pPr>
        <w:numPr>
          <w:ilvl w:val="0"/>
          <w:numId w:val="7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Simulate radar coverage and outage：模拟ESE定义的雷达覆盖内容和雷达空洞。</w:t>
      </w:r>
    </w:p>
    <w:p w14:paraId="1F591EEE">
      <w:pPr>
        <w:pStyle w:val="4"/>
        <w:numPr>
          <w:ilvl w:val="0"/>
          <w:numId w:val="74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雷达样式</w:t>
      </w:r>
    </w:p>
    <w:p w14:paraId="2D75347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在样式设置中，可以设置不同状态下雷达目标的样式。</w:t>
      </w:r>
    </w:p>
    <w:p w14:paraId="66356192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standby：在Easy模式下并且显示的应答机的STBY机组。</w:t>
      </w:r>
    </w:p>
    <w:p w14:paraId="396C7D00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radar only：有雷达目标的位置但应答机关闭（一次雷达）。</w:t>
      </w:r>
    </w:p>
    <w:p w14:paraId="7E98D685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A+C mode secondary radar only：收到A+C模式的二次雷达应答，但是没有一次雷达的响应。</w:t>
      </w:r>
    </w:p>
    <w:p w14:paraId="5BCD3813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 mode secondary radar only：与上一个相似，但是为收到S模式的二次雷达的应答。</w:t>
      </w:r>
    </w:p>
    <w:p w14:paraId="0A5D2795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and A+C mode secondary：当一次雷达和A+C模式的二次雷达同时收到应答。</w:t>
      </w:r>
    </w:p>
    <w:p w14:paraId="131C2F3A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and S mode secondary：与上一个相似，但是为S模式模式的二次雷达收到应答。</w:t>
      </w:r>
    </w:p>
    <w:p w14:paraId="19DE051B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flight plan track：显示为关联的飞机计划的目标位置。</w:t>
      </w:r>
    </w:p>
    <w:p w14:paraId="0EBDC4A0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coasting：当30-60s内没有收到飞机的任何雷达应答。当机组离开可视范围最后10%内，1分钟后不会被删除目标，而是转为flight plan track。</w:t>
      </w:r>
    </w:p>
    <w:p w14:paraId="4F4DAB0D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ground aircraft：地面机组，与雷达模拟无关。</w:t>
      </w:r>
    </w:p>
    <w:p w14:paraId="205A5A40">
      <w:pPr>
        <w:pStyle w:val="4"/>
        <w:numPr>
          <w:ilvl w:val="0"/>
          <w:numId w:val="7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显示设置</w:t>
      </w:r>
    </w:p>
    <w:p w14:paraId="0C5287E2">
      <w:pPr>
        <w:numPr>
          <w:ilvl w:val="0"/>
          <w:numId w:val="78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Easy EuroScope mode: 在这种模式下，不管飞行计划是否关联，显示雷达位置。</w:t>
      </w:r>
    </w:p>
    <w:p w14:paraId="3BE2FD4F">
      <w:pPr>
        <w:numPr>
          <w:ilvl w:val="0"/>
          <w:numId w:val="78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Professional radar: 这是模拟真实的模式，如果通用设置中选择了Easy VATSIM则无法启用该模式，启用后有以下的特性：</w:t>
      </w:r>
    </w:p>
    <w:p w14:paraId="726CC28B">
      <w:pPr>
        <w:numPr>
          <w:ilvl w:val="0"/>
          <w:numId w:val="79"/>
        </w:numPr>
        <w:bidi w:val="0"/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Flight plan tracks: 没有一次雷达或为关联的机组。</w:t>
      </w:r>
    </w:p>
    <w:p w14:paraId="31C83EFF">
      <w:pPr>
        <w:numPr>
          <w:ilvl w:val="0"/>
          <w:numId w:val="79"/>
        </w:numPr>
        <w:bidi w:val="0"/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only radar: 只有应答机和地速，没有识别方式。</w:t>
      </w:r>
    </w:p>
    <w:p w14:paraId="3176969C">
      <w:pPr>
        <w:numPr>
          <w:ilvl w:val="0"/>
          <w:numId w:val="79"/>
        </w:numPr>
        <w:bidi w:val="0"/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and secondary: 当雷达信息都被收到。</w:t>
      </w:r>
    </w:p>
    <w:p w14:paraId="09CCB4D4">
      <w:pPr>
        <w:numPr>
          <w:ilvl w:val="0"/>
          <w:numId w:val="79"/>
        </w:numPr>
        <w:bidi w:val="0"/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无法向Easy模式下一样显示应答机STBY状态下的机组。</w:t>
      </w:r>
    </w:p>
    <w:p w14:paraId="2E67678E">
      <w:pPr>
        <w:numPr>
          <w:ilvl w:val="0"/>
          <w:numId w:val="78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Professional ground: 这是全新的雷达屏幕，为模拟真实塔台管制员看到的信息，地面雷达的符号为一个飞机的形状，该飞机将会随着飞机的航向而选择，以判断航空器的朝向。你可以看到呼号的前三个字母和航空器类型。如果启用S模式将可以看到全呼号。但是无法在屏幕上选择信息，只能通过列表来操作飞行计划和状态等。</w:t>
      </w:r>
    </w:p>
    <w:p w14:paraId="24D0A1C0">
      <w:pPr>
        <w:pStyle w:val="4"/>
        <w:numPr>
          <w:ilvl w:val="0"/>
          <w:numId w:val="7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标牌</w:t>
      </w:r>
    </w:p>
    <w:p w14:paraId="6A812571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Untagged A+C-mode: 为一次雷达和A+C模式应答机的应答显示的雷达标牌，如果没有与飞行计划关联，这无法把标牌展开。</w:t>
      </w:r>
    </w:p>
    <w:p w14:paraId="52132F14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Tagged: 没有太多改变</w:t>
      </w:r>
    </w:p>
    <w:p w14:paraId="3C4BBDE1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Detailed: 也没有改变。</w:t>
      </w:r>
    </w:p>
    <w:p w14:paraId="6558975C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only: 用于显示位置。</w:t>
      </w:r>
    </w:p>
    <w:p w14:paraId="36697AF8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Untagged S-mode: 这是一种新类型，由于有S模式应答机的应答，所以可以显示机组的呼号信息。</w:t>
      </w:r>
    </w:p>
    <w:p w14:paraId="42AC2F51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FP track: 仅使用飞机计划显示机组，可以定义一些其他信息（如：目的地等）。</w:t>
      </w:r>
    </w:p>
    <w:p w14:paraId="435B6F01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Ground: 显示航司和飞机类型。</w:t>
      </w:r>
    </w:p>
    <w:p w14:paraId="4BEBAE2F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Ground with S-mode radar: 现实机组的呼号和航空器种类。</w:t>
      </w:r>
    </w:p>
    <w:p w14:paraId="129C6A4C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在选中了一个机组的标牌其实也是选中了这个机组，但是如果在未进行识别的状态下，机组会被选择但不会显示更多信息。但是“.contactme”除外，这可以发给未识别的机组。</w:t>
      </w:r>
    </w:p>
    <w:p w14:paraId="78396FBA">
      <w:pPr>
        <w:pStyle w:val="4"/>
        <w:numPr>
          <w:ilvl w:val="0"/>
          <w:numId w:val="7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预计时间</w:t>
      </w:r>
    </w:p>
    <w:p w14:paraId="47C6691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当没有雷达响应或是飞行计划目标时，可以设置机组的过点时间，使用“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hd w:val="clear" w:fill="D7D7D7" w:themeFill="background1" w:themeFillShade="D8"/>
          <w:lang w:val="en-US" w:eastAsia="zh-CN"/>
        </w:rPr>
        <w:t>.est &lt;点的名字&gt; &lt;时间（4字节的UTC时）&gt; &lt;点击飞行计划&gt;/&lt;点击</w:t>
      </w:r>
      <w:bookmarkStart w:id="52" w:name="_GoBack"/>
      <w:bookmarkEnd w:id="52"/>
      <w:r>
        <w:rPr>
          <w:rFonts w:hint="eastAsia" w:ascii="阿里巴巴普惠体 3.0 55 Regular" w:hAnsi="阿里巴巴普惠体 3.0 55 Regular" w:eastAsia="阿里巴巴普惠体 3.0 55 Regular" w:cs="阿里巴巴普惠体 3.0 55 Regular"/>
          <w:shd w:val="clear" w:fill="D7D7D7" w:themeFill="background1" w:themeFillShade="D8"/>
          <w:lang w:val="en-US" w:eastAsia="zh-CN"/>
        </w:rPr>
        <w:t>机组&gt;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”。</w:t>
      </w:r>
    </w:p>
    <w:p w14:paraId="39C88BBE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0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注：点可以为航路上的任意一个点，甚至是已经飞越的点。时间必须为将来的时间且最多为两小时后。</w:t>
      </w:r>
    </w:p>
    <w:p w14:paraId="7A8677B9">
      <w:pPr>
        <w:pStyle w:val="3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bookmarkStart w:id="51" w:name="_Toc10248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32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t xml:space="preserve"> 结语</w:t>
      </w:r>
      <w:bookmarkEnd w:id="51"/>
    </w:p>
    <w:p w14:paraId="128D8AF9">
      <w:pPr>
        <w:pStyle w:val="4"/>
        <w:numPr>
          <w:ilvl w:val="0"/>
          <w:numId w:val="81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参考文献</w:t>
      </w:r>
    </w:p>
    <w:p w14:paraId="5B8A8567">
      <w:pPr>
        <w:numPr>
          <w:ilvl w:val="0"/>
          <w:numId w:val="0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cs="阿里巴巴普惠体 3.0 55 Regular"/>
          <w:lang w:val="en-US" w:eastAsia="zh-CN"/>
        </w:rPr>
        <w:t>[1]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EuroScop</w:t>
      </w:r>
      <w:r>
        <w:rPr>
          <w:rFonts w:hint="eastAsia" w:cs="阿里巴巴普惠体 3.0 55 Regular"/>
          <w:lang w:val="en-US" w:eastAsia="zh-CN"/>
        </w:rPr>
        <w:t>e.hu.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在线文档：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"https://www.euroscope.hu/wp/documentation-about-euroscope/"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4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Documentation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772B5CF8">
      <w:pPr>
        <w:pStyle w:val="4"/>
        <w:numPr>
          <w:ilvl w:val="0"/>
          <w:numId w:val="81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引用声明</w:t>
      </w:r>
    </w:p>
    <w:p w14:paraId="7302E309">
      <w:pPr>
        <w:rPr>
          <w:rFonts w:hint="eastAsia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本文章中的</w:t>
      </w:r>
      <w:r>
        <w:rPr>
          <w:rFonts w:hint="eastAsia" w:cs="阿里巴巴普惠体 3.0 55 Regular"/>
          <w:lang w:val="en-US" w:eastAsia="zh-CN"/>
        </w:rPr>
        <w:t>：</w:t>
      </w:r>
    </w:p>
    <w:p w14:paraId="055DCB42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cs="阿里巴巴普惠体 3.0 55 Regular"/>
          <w:lang w:val="en-US" w:eastAsia="zh-CN"/>
        </w:rPr>
        <w:t>图1、图2、图3、图4、图5、图6、图7、图8、图9、图10、图11、图12、图13、图14、图15、图16、图17、图18、图19、图20、图21、图22、图23、图24均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引用</w:t>
      </w:r>
      <w:r>
        <w:rPr>
          <w:rFonts w:hint="eastAsia" w:cs="阿里巴巴普惠体 3.0 55 Regular"/>
          <w:lang w:val="en-US" w:eastAsia="zh-CN"/>
        </w:rPr>
        <w:t>于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"https://www.euroscope.hu/wp/documentation-about-euroscope/"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Documentation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30E54BD7">
      <w:pPr>
        <w:pStyle w:val="4"/>
        <w:numPr>
          <w:ilvl w:val="0"/>
          <w:numId w:val="81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寄语</w:t>
      </w:r>
    </w:p>
    <w:p w14:paraId="73326F51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希望管制顺利，雷达永远不红框！</w:t>
      </w:r>
    </w:p>
    <w:sectPr>
      <w:pgSz w:w="11906" w:h="16838"/>
      <w:pgMar w:top="1440" w:right="1797" w:bottom="1440" w:left="1797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阿里巴巴普惠体 3.0 55 Regular">
    <w:panose1 w:val="00020600040101010101"/>
    <w:charset w:val="86"/>
    <w:family w:val="roman"/>
    <w:pitch w:val="default"/>
    <w:sig w:usb0="A00002FF" w:usb1="7ACF7CFB" w:usb2="0000001E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EuroScope">
    <w:panose1 w:val="00000000000000000000"/>
    <w:charset w:val="80"/>
    <w:family w:val="auto"/>
    <w:pitch w:val="default"/>
    <w:sig w:usb0="E60026FF" w:usb1="FACFF9FB" w:usb2="0200003E" w:usb3="00000000" w:csb0="600201DF" w:csb1="FFD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9083682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 w14:paraId="798923FF">
            <w:pPr>
              <w:pStyle w:val="1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428355">
    <w:pPr>
      <w:pStyle w:val="13"/>
      <w:jc w:val="center"/>
      <w:rPr>
        <w:rFonts w:hint="default" w:eastAsia="阿里巴巴普惠体 3.0 55 Regular"/>
        <w:vanish/>
        <w:lang w:val="en-US" w:eastAsia="zh-CN"/>
      </w:rPr>
    </w:pPr>
    <w:r>
      <w:rPr>
        <w:rFonts w:hint="eastAsia"/>
        <w:color w:val="AEAEAE" w:themeColor="background2" w:themeShade="BF"/>
        <w:sz w:val="22"/>
        <w:szCs w:val="22"/>
        <w:lang w:val="en-US" w:eastAsia="zh-CN"/>
      </w:rPr>
      <w:t>Powered by Flyatcsim Sector Studio For Flyatcsim Sector tutorials</w:t>
    </w:r>
    <w:r>
      <w:rPr>
        <w:rFonts w:hint="eastAsia"/>
        <w:vanish/>
        <w:lang w:val="en-US" w:eastAsia="zh-CN"/>
      </w:rPr>
      <w:t>123123123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36BFDE"/>
    <w:multiLevelType w:val="singleLevel"/>
    <w:tmpl w:val="8336BFD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85050A89"/>
    <w:multiLevelType w:val="multilevel"/>
    <w:tmpl w:val="85050A8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873683E6"/>
    <w:multiLevelType w:val="multilevel"/>
    <w:tmpl w:val="873683E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8796221D"/>
    <w:multiLevelType w:val="singleLevel"/>
    <w:tmpl w:val="8796221D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4">
    <w:nsid w:val="87A47F3D"/>
    <w:multiLevelType w:val="multilevel"/>
    <w:tmpl w:val="87A47F3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5">
    <w:nsid w:val="894A23A7"/>
    <w:multiLevelType w:val="singleLevel"/>
    <w:tmpl w:val="894A23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8B18DC0E"/>
    <w:multiLevelType w:val="singleLevel"/>
    <w:tmpl w:val="8B18DC0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8E3244C0"/>
    <w:multiLevelType w:val="singleLevel"/>
    <w:tmpl w:val="8E3244C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902BEFCF"/>
    <w:multiLevelType w:val="singleLevel"/>
    <w:tmpl w:val="902BEFCF"/>
    <w:lvl w:ilvl="0" w:tentative="0">
      <w:start w:val="1"/>
      <w:numFmt w:val="decimal"/>
      <w:suff w:val="space"/>
      <w:lvlText w:val="（%1）"/>
      <w:lvlJc w:val="left"/>
    </w:lvl>
  </w:abstractNum>
  <w:abstractNum w:abstractNumId="9">
    <w:nsid w:val="90DD158F"/>
    <w:multiLevelType w:val="singleLevel"/>
    <w:tmpl w:val="90DD15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9248118E"/>
    <w:multiLevelType w:val="singleLevel"/>
    <w:tmpl w:val="9248118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9C2878A2"/>
    <w:multiLevelType w:val="singleLevel"/>
    <w:tmpl w:val="9C2878A2"/>
    <w:lvl w:ilvl="0" w:tentative="0">
      <w:start w:val="1"/>
      <w:numFmt w:val="decimal"/>
      <w:suff w:val="space"/>
      <w:lvlText w:val="（%1）"/>
      <w:lvlJc w:val="left"/>
    </w:lvl>
  </w:abstractNum>
  <w:abstractNum w:abstractNumId="12">
    <w:nsid w:val="9E05CE36"/>
    <w:multiLevelType w:val="singleLevel"/>
    <w:tmpl w:val="9E05CE3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3">
    <w:nsid w:val="9E5AB60D"/>
    <w:multiLevelType w:val="singleLevel"/>
    <w:tmpl w:val="9E5AB60D"/>
    <w:lvl w:ilvl="0" w:tentative="0">
      <w:start w:val="1"/>
      <w:numFmt w:val="decimal"/>
      <w:suff w:val="space"/>
      <w:lvlText w:val="（%1）"/>
      <w:lvlJc w:val="left"/>
    </w:lvl>
  </w:abstractNum>
  <w:abstractNum w:abstractNumId="14">
    <w:nsid w:val="A3DE88BA"/>
    <w:multiLevelType w:val="singleLevel"/>
    <w:tmpl w:val="A3DE88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A74268D5"/>
    <w:multiLevelType w:val="singleLevel"/>
    <w:tmpl w:val="A74268D5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AE51F891"/>
    <w:multiLevelType w:val="singleLevel"/>
    <w:tmpl w:val="AE51F89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7">
    <w:nsid w:val="AF1B453F"/>
    <w:multiLevelType w:val="singleLevel"/>
    <w:tmpl w:val="AF1B453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8">
    <w:nsid w:val="B8CA78FB"/>
    <w:multiLevelType w:val="singleLevel"/>
    <w:tmpl w:val="B8CA78F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BD64B136"/>
    <w:multiLevelType w:val="singleLevel"/>
    <w:tmpl w:val="BD64B136"/>
    <w:lvl w:ilvl="0" w:tentative="0">
      <w:start w:val="1"/>
      <w:numFmt w:val="decimal"/>
      <w:suff w:val="space"/>
      <w:lvlText w:val="（%1）"/>
      <w:lvlJc w:val="left"/>
    </w:lvl>
  </w:abstractNum>
  <w:abstractNum w:abstractNumId="20">
    <w:nsid w:val="C4BBF13C"/>
    <w:multiLevelType w:val="singleLevel"/>
    <w:tmpl w:val="C4BBF1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C6A91DBF"/>
    <w:multiLevelType w:val="singleLevel"/>
    <w:tmpl w:val="C6A91D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C93FB6BA"/>
    <w:multiLevelType w:val="singleLevel"/>
    <w:tmpl w:val="C93FB6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CD80DBA2"/>
    <w:multiLevelType w:val="singleLevel"/>
    <w:tmpl w:val="CD80DBA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4">
    <w:nsid w:val="CDBF93B5"/>
    <w:multiLevelType w:val="singleLevel"/>
    <w:tmpl w:val="CDBF93B5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5">
    <w:nsid w:val="D0F70678"/>
    <w:multiLevelType w:val="singleLevel"/>
    <w:tmpl w:val="D0F7067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D2B7593A"/>
    <w:multiLevelType w:val="singleLevel"/>
    <w:tmpl w:val="D2B7593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7">
    <w:nsid w:val="D6DED39A"/>
    <w:multiLevelType w:val="multilevel"/>
    <w:tmpl w:val="D6DED39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8">
    <w:nsid w:val="DDC09FCB"/>
    <w:multiLevelType w:val="singleLevel"/>
    <w:tmpl w:val="DDC09F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9">
    <w:nsid w:val="DDC4CD03"/>
    <w:multiLevelType w:val="singleLevel"/>
    <w:tmpl w:val="DDC4CD0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0">
    <w:nsid w:val="E19BD215"/>
    <w:multiLevelType w:val="singleLevel"/>
    <w:tmpl w:val="E19BD21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1">
    <w:nsid w:val="E7055FBC"/>
    <w:multiLevelType w:val="singleLevel"/>
    <w:tmpl w:val="E7055FB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2">
    <w:nsid w:val="E8843C00"/>
    <w:multiLevelType w:val="multilevel"/>
    <w:tmpl w:val="E8843C0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33">
    <w:nsid w:val="EA1242BA"/>
    <w:multiLevelType w:val="singleLevel"/>
    <w:tmpl w:val="EA1242B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4">
    <w:nsid w:val="EAB97FBD"/>
    <w:multiLevelType w:val="singleLevel"/>
    <w:tmpl w:val="EAB97F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5">
    <w:nsid w:val="EB313636"/>
    <w:multiLevelType w:val="singleLevel"/>
    <w:tmpl w:val="EB31363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6">
    <w:nsid w:val="EC221FCF"/>
    <w:multiLevelType w:val="singleLevel"/>
    <w:tmpl w:val="EC221FC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7">
    <w:nsid w:val="F2FA9953"/>
    <w:multiLevelType w:val="singleLevel"/>
    <w:tmpl w:val="F2FA995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8">
    <w:nsid w:val="F5AC929C"/>
    <w:multiLevelType w:val="singleLevel"/>
    <w:tmpl w:val="F5AC929C"/>
    <w:lvl w:ilvl="0" w:tentative="0">
      <w:start w:val="1"/>
      <w:numFmt w:val="decimal"/>
      <w:suff w:val="space"/>
      <w:lvlText w:val="（%1）"/>
      <w:lvlJc w:val="left"/>
    </w:lvl>
  </w:abstractNum>
  <w:abstractNum w:abstractNumId="39">
    <w:nsid w:val="FF391F9D"/>
    <w:multiLevelType w:val="singleLevel"/>
    <w:tmpl w:val="FF391F9D"/>
    <w:lvl w:ilvl="0" w:tentative="0">
      <w:start w:val="1"/>
      <w:numFmt w:val="decimal"/>
      <w:suff w:val="space"/>
      <w:lvlText w:val="（%1）"/>
      <w:lvlJc w:val="left"/>
    </w:lvl>
  </w:abstractNum>
  <w:abstractNum w:abstractNumId="40">
    <w:nsid w:val="00089851"/>
    <w:multiLevelType w:val="singleLevel"/>
    <w:tmpl w:val="0008985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1">
    <w:nsid w:val="017DC43A"/>
    <w:multiLevelType w:val="singleLevel"/>
    <w:tmpl w:val="017DC43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2">
    <w:nsid w:val="04648D79"/>
    <w:multiLevelType w:val="singleLevel"/>
    <w:tmpl w:val="04648D7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3">
    <w:nsid w:val="0474B74F"/>
    <w:multiLevelType w:val="singleLevel"/>
    <w:tmpl w:val="0474B74F"/>
    <w:lvl w:ilvl="0" w:tentative="0">
      <w:start w:val="1"/>
      <w:numFmt w:val="decimal"/>
      <w:suff w:val="space"/>
      <w:lvlText w:val="（%1）"/>
      <w:lvlJc w:val="left"/>
    </w:lvl>
  </w:abstractNum>
  <w:abstractNum w:abstractNumId="44">
    <w:nsid w:val="04878BD9"/>
    <w:multiLevelType w:val="singleLevel"/>
    <w:tmpl w:val="04878BD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5">
    <w:nsid w:val="0500BAF2"/>
    <w:multiLevelType w:val="multilevel"/>
    <w:tmpl w:val="0500BAF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6">
    <w:nsid w:val="0C4C35A7"/>
    <w:multiLevelType w:val="singleLevel"/>
    <w:tmpl w:val="0C4C35A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7">
    <w:nsid w:val="0CCDDB55"/>
    <w:multiLevelType w:val="singleLevel"/>
    <w:tmpl w:val="0CCDDB5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8">
    <w:nsid w:val="0DA5D118"/>
    <w:multiLevelType w:val="singleLevel"/>
    <w:tmpl w:val="0DA5D1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9">
    <w:nsid w:val="0E3184CC"/>
    <w:multiLevelType w:val="singleLevel"/>
    <w:tmpl w:val="0E3184C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0">
    <w:nsid w:val="0F10D135"/>
    <w:multiLevelType w:val="singleLevel"/>
    <w:tmpl w:val="0F10D13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1">
    <w:nsid w:val="0F96AB2A"/>
    <w:multiLevelType w:val="singleLevel"/>
    <w:tmpl w:val="0F96AB2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2">
    <w:nsid w:val="1149EBD7"/>
    <w:multiLevelType w:val="singleLevel"/>
    <w:tmpl w:val="1149EBD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3">
    <w:nsid w:val="12D2DC91"/>
    <w:multiLevelType w:val="multilevel"/>
    <w:tmpl w:val="12D2DC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4">
    <w:nsid w:val="1D633827"/>
    <w:multiLevelType w:val="singleLevel"/>
    <w:tmpl w:val="1D633827"/>
    <w:lvl w:ilvl="0" w:tentative="0">
      <w:start w:val="1"/>
      <w:numFmt w:val="bullet"/>
      <w:lvlText w:val=""/>
      <w:lvlJc w:val="left"/>
      <w:pPr>
        <w:tabs>
          <w:tab w:val="left" w:pos="0"/>
        </w:tabs>
        <w:ind w:left="420" w:hanging="420"/>
      </w:pPr>
      <w:rPr>
        <w:rFonts w:hint="default" w:ascii="Wingdings" w:hAnsi="Wingdings"/>
      </w:rPr>
    </w:lvl>
  </w:abstractNum>
  <w:abstractNum w:abstractNumId="55">
    <w:nsid w:val="24E9FF79"/>
    <w:multiLevelType w:val="singleLevel"/>
    <w:tmpl w:val="24E9FF7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6">
    <w:nsid w:val="2915B945"/>
    <w:multiLevelType w:val="singleLevel"/>
    <w:tmpl w:val="2915B945"/>
    <w:lvl w:ilvl="0" w:tentative="0">
      <w:start w:val="1"/>
      <w:numFmt w:val="decimal"/>
      <w:suff w:val="space"/>
      <w:lvlText w:val="(%1)"/>
      <w:lvlJc w:val="left"/>
    </w:lvl>
  </w:abstractNum>
  <w:abstractNum w:abstractNumId="57">
    <w:nsid w:val="2FD6DBC3"/>
    <w:multiLevelType w:val="singleLevel"/>
    <w:tmpl w:val="2FD6DBC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8">
    <w:nsid w:val="3B2B5487"/>
    <w:multiLevelType w:val="singleLevel"/>
    <w:tmpl w:val="3B2B5487"/>
    <w:lvl w:ilvl="0" w:tentative="0">
      <w:start w:val="47"/>
      <w:numFmt w:val="decimal"/>
      <w:suff w:val="space"/>
      <w:lvlText w:val="(%1)"/>
      <w:lvlJc w:val="left"/>
    </w:lvl>
  </w:abstractNum>
  <w:abstractNum w:abstractNumId="59">
    <w:nsid w:val="406919BD"/>
    <w:multiLevelType w:val="singleLevel"/>
    <w:tmpl w:val="406919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0">
    <w:nsid w:val="41A7575E"/>
    <w:multiLevelType w:val="singleLevel"/>
    <w:tmpl w:val="41A7575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1">
    <w:nsid w:val="4714E7EF"/>
    <w:multiLevelType w:val="singleLevel"/>
    <w:tmpl w:val="4714E7EF"/>
    <w:lvl w:ilvl="0" w:tentative="0">
      <w:start w:val="38"/>
      <w:numFmt w:val="decimal"/>
      <w:suff w:val="space"/>
      <w:lvlText w:val="(%1)"/>
      <w:lvlJc w:val="left"/>
    </w:lvl>
  </w:abstractNum>
  <w:abstractNum w:abstractNumId="62">
    <w:nsid w:val="4CAC6E84"/>
    <w:multiLevelType w:val="singleLevel"/>
    <w:tmpl w:val="4CAC6E8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3">
    <w:nsid w:val="512C3438"/>
    <w:multiLevelType w:val="singleLevel"/>
    <w:tmpl w:val="512C343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4">
    <w:nsid w:val="56CC34D0"/>
    <w:multiLevelType w:val="singleLevel"/>
    <w:tmpl w:val="56CC34D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5">
    <w:nsid w:val="57C0F6A7"/>
    <w:multiLevelType w:val="singleLevel"/>
    <w:tmpl w:val="57C0F6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6">
    <w:nsid w:val="5DEC117C"/>
    <w:multiLevelType w:val="singleLevel"/>
    <w:tmpl w:val="5DEC11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7">
    <w:nsid w:val="630BA466"/>
    <w:multiLevelType w:val="singleLevel"/>
    <w:tmpl w:val="630BA466"/>
    <w:lvl w:ilvl="0" w:tentative="0">
      <w:start w:val="1"/>
      <w:numFmt w:val="decimal"/>
      <w:suff w:val="space"/>
      <w:lvlText w:val="（%1）"/>
      <w:lvlJc w:val="left"/>
    </w:lvl>
  </w:abstractNum>
  <w:abstractNum w:abstractNumId="68">
    <w:nsid w:val="6320A195"/>
    <w:multiLevelType w:val="multilevel"/>
    <w:tmpl w:val="6320A19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69">
    <w:nsid w:val="6A6002E5"/>
    <w:multiLevelType w:val="singleLevel"/>
    <w:tmpl w:val="6A6002E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0">
    <w:nsid w:val="6A844BFC"/>
    <w:multiLevelType w:val="singleLevel"/>
    <w:tmpl w:val="6A844B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1">
    <w:nsid w:val="6B283DF1"/>
    <w:multiLevelType w:val="singleLevel"/>
    <w:tmpl w:val="6B283D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2">
    <w:nsid w:val="6D0FD404"/>
    <w:multiLevelType w:val="singleLevel"/>
    <w:tmpl w:val="6D0FD404"/>
    <w:lvl w:ilvl="0" w:tentative="0">
      <w:start w:val="1"/>
      <w:numFmt w:val="decimal"/>
      <w:suff w:val="space"/>
      <w:lvlText w:val="（%1）"/>
      <w:lvlJc w:val="left"/>
    </w:lvl>
  </w:abstractNum>
  <w:abstractNum w:abstractNumId="73">
    <w:nsid w:val="6E3C775B"/>
    <w:multiLevelType w:val="singleLevel"/>
    <w:tmpl w:val="6E3C775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4">
    <w:nsid w:val="7047652D"/>
    <w:multiLevelType w:val="multilevel"/>
    <w:tmpl w:val="7047652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5">
    <w:nsid w:val="7225B471"/>
    <w:multiLevelType w:val="singleLevel"/>
    <w:tmpl w:val="7225B4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6">
    <w:nsid w:val="73D00DD1"/>
    <w:multiLevelType w:val="singleLevel"/>
    <w:tmpl w:val="73D00DD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7">
    <w:nsid w:val="7AF128F7"/>
    <w:multiLevelType w:val="multilevel"/>
    <w:tmpl w:val="7AF128F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8">
    <w:nsid w:val="7C083418"/>
    <w:multiLevelType w:val="singleLevel"/>
    <w:tmpl w:val="7C08341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9">
    <w:nsid w:val="7DD46BEC"/>
    <w:multiLevelType w:val="multilevel"/>
    <w:tmpl w:val="7DD46BE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0">
    <w:nsid w:val="7F54527F"/>
    <w:multiLevelType w:val="multilevel"/>
    <w:tmpl w:val="7F5452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5"/>
  </w:num>
  <w:num w:numId="2">
    <w:abstractNumId w:val="9"/>
  </w:num>
  <w:num w:numId="3">
    <w:abstractNumId w:val="8"/>
  </w:num>
  <w:num w:numId="4">
    <w:abstractNumId w:val="75"/>
  </w:num>
  <w:num w:numId="5">
    <w:abstractNumId w:val="47"/>
  </w:num>
  <w:num w:numId="6">
    <w:abstractNumId w:val="48"/>
  </w:num>
  <w:num w:numId="7">
    <w:abstractNumId w:val="3"/>
  </w:num>
  <w:num w:numId="8">
    <w:abstractNumId w:val="24"/>
  </w:num>
  <w:num w:numId="9">
    <w:abstractNumId w:val="68"/>
  </w:num>
  <w:num w:numId="10">
    <w:abstractNumId w:val="71"/>
  </w:num>
  <w:num w:numId="11">
    <w:abstractNumId w:val="20"/>
  </w:num>
  <w:num w:numId="12">
    <w:abstractNumId w:val="41"/>
  </w:num>
  <w:num w:numId="13">
    <w:abstractNumId w:val="66"/>
  </w:num>
  <w:num w:numId="14">
    <w:abstractNumId w:val="51"/>
  </w:num>
  <w:num w:numId="15">
    <w:abstractNumId w:val="44"/>
  </w:num>
  <w:num w:numId="16">
    <w:abstractNumId w:val="22"/>
  </w:num>
  <w:num w:numId="17">
    <w:abstractNumId w:val="11"/>
  </w:num>
  <w:num w:numId="18">
    <w:abstractNumId w:val="21"/>
  </w:num>
  <w:num w:numId="19">
    <w:abstractNumId w:val="62"/>
  </w:num>
  <w:num w:numId="20">
    <w:abstractNumId w:val="69"/>
  </w:num>
  <w:num w:numId="21">
    <w:abstractNumId w:val="65"/>
  </w:num>
  <w:num w:numId="22">
    <w:abstractNumId w:val="26"/>
  </w:num>
  <w:num w:numId="23">
    <w:abstractNumId w:val="30"/>
  </w:num>
  <w:num w:numId="24">
    <w:abstractNumId w:val="57"/>
  </w:num>
  <w:num w:numId="25">
    <w:abstractNumId w:val="49"/>
  </w:num>
  <w:num w:numId="26">
    <w:abstractNumId w:val="67"/>
  </w:num>
  <w:num w:numId="27">
    <w:abstractNumId w:val="80"/>
  </w:num>
  <w:num w:numId="28">
    <w:abstractNumId w:val="29"/>
  </w:num>
  <w:num w:numId="29">
    <w:abstractNumId w:val="4"/>
  </w:num>
  <w:num w:numId="30">
    <w:abstractNumId w:val="56"/>
  </w:num>
  <w:num w:numId="31">
    <w:abstractNumId w:val="61"/>
  </w:num>
  <w:num w:numId="32">
    <w:abstractNumId w:val="58"/>
  </w:num>
  <w:num w:numId="33">
    <w:abstractNumId w:val="39"/>
  </w:num>
  <w:num w:numId="34">
    <w:abstractNumId w:val="28"/>
  </w:num>
  <w:num w:numId="35">
    <w:abstractNumId w:val="18"/>
  </w:num>
  <w:num w:numId="36">
    <w:abstractNumId w:val="35"/>
  </w:num>
  <w:num w:numId="37">
    <w:abstractNumId w:val="14"/>
  </w:num>
  <w:num w:numId="38">
    <w:abstractNumId w:val="72"/>
  </w:num>
  <w:num w:numId="39">
    <w:abstractNumId w:val="5"/>
  </w:num>
  <w:num w:numId="40">
    <w:abstractNumId w:val="52"/>
  </w:num>
  <w:num w:numId="41">
    <w:abstractNumId w:val="79"/>
  </w:num>
  <w:num w:numId="42">
    <w:abstractNumId w:val="78"/>
  </w:num>
  <w:num w:numId="43">
    <w:abstractNumId w:val="27"/>
  </w:num>
  <w:num w:numId="44">
    <w:abstractNumId w:val="59"/>
  </w:num>
  <w:num w:numId="45">
    <w:abstractNumId w:val="46"/>
  </w:num>
  <w:num w:numId="46">
    <w:abstractNumId w:val="32"/>
  </w:num>
  <w:num w:numId="47">
    <w:abstractNumId w:val="10"/>
  </w:num>
  <w:num w:numId="48">
    <w:abstractNumId w:val="16"/>
  </w:num>
  <w:num w:numId="49">
    <w:abstractNumId w:val="17"/>
  </w:num>
  <w:num w:numId="50">
    <w:abstractNumId w:val="2"/>
  </w:num>
  <w:num w:numId="51">
    <w:abstractNumId w:val="0"/>
  </w:num>
  <w:num w:numId="52">
    <w:abstractNumId w:val="45"/>
  </w:num>
  <w:num w:numId="53">
    <w:abstractNumId w:val="31"/>
  </w:num>
  <w:num w:numId="54">
    <w:abstractNumId w:val="74"/>
  </w:num>
  <w:num w:numId="55">
    <w:abstractNumId w:val="38"/>
  </w:num>
  <w:num w:numId="56">
    <w:abstractNumId w:val="36"/>
  </w:num>
  <w:num w:numId="57">
    <w:abstractNumId w:val="6"/>
  </w:num>
  <w:num w:numId="58">
    <w:abstractNumId w:val="70"/>
  </w:num>
  <w:num w:numId="59">
    <w:abstractNumId w:val="34"/>
  </w:num>
  <w:num w:numId="60">
    <w:abstractNumId w:val="64"/>
  </w:num>
  <w:num w:numId="61">
    <w:abstractNumId w:val="33"/>
  </w:num>
  <w:num w:numId="62">
    <w:abstractNumId w:val="73"/>
  </w:num>
  <w:num w:numId="63">
    <w:abstractNumId w:val="40"/>
  </w:num>
  <w:num w:numId="64">
    <w:abstractNumId w:val="19"/>
  </w:num>
  <w:num w:numId="65">
    <w:abstractNumId w:val="53"/>
  </w:num>
  <w:num w:numId="66">
    <w:abstractNumId w:val="63"/>
  </w:num>
  <w:num w:numId="67">
    <w:abstractNumId w:val="42"/>
  </w:num>
  <w:num w:numId="68">
    <w:abstractNumId w:val="23"/>
  </w:num>
  <w:num w:numId="69">
    <w:abstractNumId w:val="54"/>
  </w:num>
  <w:num w:numId="70">
    <w:abstractNumId w:val="77"/>
  </w:num>
  <w:num w:numId="71">
    <w:abstractNumId w:val="37"/>
  </w:num>
  <w:num w:numId="72">
    <w:abstractNumId w:val="55"/>
  </w:num>
  <w:num w:numId="73">
    <w:abstractNumId w:val="7"/>
  </w:num>
  <w:num w:numId="74">
    <w:abstractNumId w:val="13"/>
  </w:num>
  <w:num w:numId="75">
    <w:abstractNumId w:val="50"/>
  </w:num>
  <w:num w:numId="76">
    <w:abstractNumId w:val="76"/>
  </w:num>
  <w:num w:numId="77">
    <w:abstractNumId w:val="25"/>
  </w:num>
  <w:num w:numId="78">
    <w:abstractNumId w:val="1"/>
  </w:num>
  <w:num w:numId="79">
    <w:abstractNumId w:val="12"/>
  </w:num>
  <w:num w:numId="80">
    <w:abstractNumId w:val="60"/>
  </w:num>
  <w:num w:numId="81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B72"/>
    <w:rsid w:val="00051708"/>
    <w:rsid w:val="00053115"/>
    <w:rsid w:val="00073EA6"/>
    <w:rsid w:val="001570FF"/>
    <w:rsid w:val="00170293"/>
    <w:rsid w:val="001A225B"/>
    <w:rsid w:val="001D56CD"/>
    <w:rsid w:val="002370F0"/>
    <w:rsid w:val="002A46DA"/>
    <w:rsid w:val="00334BC6"/>
    <w:rsid w:val="003B38A6"/>
    <w:rsid w:val="003C4E9A"/>
    <w:rsid w:val="003E6056"/>
    <w:rsid w:val="00407A79"/>
    <w:rsid w:val="004812C4"/>
    <w:rsid w:val="004833BA"/>
    <w:rsid w:val="005108FF"/>
    <w:rsid w:val="00525938"/>
    <w:rsid w:val="005A4CF0"/>
    <w:rsid w:val="005F2964"/>
    <w:rsid w:val="0063447A"/>
    <w:rsid w:val="00653E95"/>
    <w:rsid w:val="00675357"/>
    <w:rsid w:val="00692206"/>
    <w:rsid w:val="006D4C8C"/>
    <w:rsid w:val="00715559"/>
    <w:rsid w:val="00737A3A"/>
    <w:rsid w:val="007E59FF"/>
    <w:rsid w:val="00865542"/>
    <w:rsid w:val="00871118"/>
    <w:rsid w:val="00892CFC"/>
    <w:rsid w:val="008C2280"/>
    <w:rsid w:val="008C7182"/>
    <w:rsid w:val="009442F2"/>
    <w:rsid w:val="009A0E47"/>
    <w:rsid w:val="009A7AA8"/>
    <w:rsid w:val="00A65B28"/>
    <w:rsid w:val="00A8770F"/>
    <w:rsid w:val="00AE4FA8"/>
    <w:rsid w:val="00B445BD"/>
    <w:rsid w:val="00B76707"/>
    <w:rsid w:val="00C34D5C"/>
    <w:rsid w:val="00C44869"/>
    <w:rsid w:val="00CC0E82"/>
    <w:rsid w:val="00CE0E21"/>
    <w:rsid w:val="00CE3ACA"/>
    <w:rsid w:val="00D336DD"/>
    <w:rsid w:val="00D82AF0"/>
    <w:rsid w:val="00E139F0"/>
    <w:rsid w:val="00EA2B72"/>
    <w:rsid w:val="00EB400A"/>
    <w:rsid w:val="00F4433A"/>
    <w:rsid w:val="00F4551B"/>
    <w:rsid w:val="00F4778D"/>
    <w:rsid w:val="00FE5770"/>
    <w:rsid w:val="01836D6B"/>
    <w:rsid w:val="01981D96"/>
    <w:rsid w:val="02BD0F46"/>
    <w:rsid w:val="02CE1353"/>
    <w:rsid w:val="041D3159"/>
    <w:rsid w:val="04453840"/>
    <w:rsid w:val="047A2CE2"/>
    <w:rsid w:val="04C335CE"/>
    <w:rsid w:val="055E50A5"/>
    <w:rsid w:val="05C13B21"/>
    <w:rsid w:val="05EC7DF4"/>
    <w:rsid w:val="05F13793"/>
    <w:rsid w:val="06E72829"/>
    <w:rsid w:val="075D792E"/>
    <w:rsid w:val="076A21A8"/>
    <w:rsid w:val="08E81045"/>
    <w:rsid w:val="08EE0C4C"/>
    <w:rsid w:val="0915392C"/>
    <w:rsid w:val="0A17164E"/>
    <w:rsid w:val="0A4958A2"/>
    <w:rsid w:val="0B14282C"/>
    <w:rsid w:val="0D413097"/>
    <w:rsid w:val="0DF91E0E"/>
    <w:rsid w:val="0F526611"/>
    <w:rsid w:val="0FAB77CF"/>
    <w:rsid w:val="103B60FE"/>
    <w:rsid w:val="10780E3B"/>
    <w:rsid w:val="10972091"/>
    <w:rsid w:val="115B06EA"/>
    <w:rsid w:val="12AC3341"/>
    <w:rsid w:val="12B31A83"/>
    <w:rsid w:val="14437E7E"/>
    <w:rsid w:val="16C71407"/>
    <w:rsid w:val="17546308"/>
    <w:rsid w:val="176B15B5"/>
    <w:rsid w:val="17860022"/>
    <w:rsid w:val="179C6865"/>
    <w:rsid w:val="17CD3D2B"/>
    <w:rsid w:val="182B5353"/>
    <w:rsid w:val="19047C2F"/>
    <w:rsid w:val="19260805"/>
    <w:rsid w:val="19524AC9"/>
    <w:rsid w:val="1A755244"/>
    <w:rsid w:val="1B3C1444"/>
    <w:rsid w:val="1C8A0940"/>
    <w:rsid w:val="1CFA4D39"/>
    <w:rsid w:val="1D182E07"/>
    <w:rsid w:val="1E684144"/>
    <w:rsid w:val="1E895D22"/>
    <w:rsid w:val="1E9C37D7"/>
    <w:rsid w:val="1F2C3D73"/>
    <w:rsid w:val="1F3C2CC6"/>
    <w:rsid w:val="209C5B03"/>
    <w:rsid w:val="221B4F5C"/>
    <w:rsid w:val="22906CA7"/>
    <w:rsid w:val="22BB11CF"/>
    <w:rsid w:val="23A86E78"/>
    <w:rsid w:val="242102A8"/>
    <w:rsid w:val="2613791A"/>
    <w:rsid w:val="29400E7C"/>
    <w:rsid w:val="2AAF3B29"/>
    <w:rsid w:val="2B89387C"/>
    <w:rsid w:val="2C10541E"/>
    <w:rsid w:val="2CD33692"/>
    <w:rsid w:val="2CEC12AF"/>
    <w:rsid w:val="2CEC4B79"/>
    <w:rsid w:val="2CF04554"/>
    <w:rsid w:val="2D3C33FD"/>
    <w:rsid w:val="2D4116A3"/>
    <w:rsid w:val="2D9D01BA"/>
    <w:rsid w:val="2D9E587C"/>
    <w:rsid w:val="2F067A44"/>
    <w:rsid w:val="2F72420F"/>
    <w:rsid w:val="2F807EF1"/>
    <w:rsid w:val="2FFB645A"/>
    <w:rsid w:val="30E830D2"/>
    <w:rsid w:val="31B42851"/>
    <w:rsid w:val="32026C34"/>
    <w:rsid w:val="32A24C0B"/>
    <w:rsid w:val="32BB6B23"/>
    <w:rsid w:val="32DE4D76"/>
    <w:rsid w:val="33E505BB"/>
    <w:rsid w:val="33FF27C2"/>
    <w:rsid w:val="34390907"/>
    <w:rsid w:val="349C045E"/>
    <w:rsid w:val="34BD50C3"/>
    <w:rsid w:val="351F7FEA"/>
    <w:rsid w:val="35351C33"/>
    <w:rsid w:val="355102F6"/>
    <w:rsid w:val="355377A7"/>
    <w:rsid w:val="357C36EF"/>
    <w:rsid w:val="357F6559"/>
    <w:rsid w:val="358E3F5F"/>
    <w:rsid w:val="35FB3606"/>
    <w:rsid w:val="3697789A"/>
    <w:rsid w:val="36DA13C8"/>
    <w:rsid w:val="36F00A63"/>
    <w:rsid w:val="399979D6"/>
    <w:rsid w:val="3A1A4F93"/>
    <w:rsid w:val="3B64626A"/>
    <w:rsid w:val="3B65020D"/>
    <w:rsid w:val="3B676CEC"/>
    <w:rsid w:val="3BEA40C7"/>
    <w:rsid w:val="3BFC1994"/>
    <w:rsid w:val="3C59646C"/>
    <w:rsid w:val="3CD12C2F"/>
    <w:rsid w:val="3DA074F9"/>
    <w:rsid w:val="3DB31DA3"/>
    <w:rsid w:val="3DF51241"/>
    <w:rsid w:val="3E2244DE"/>
    <w:rsid w:val="3EA5097B"/>
    <w:rsid w:val="3F20384B"/>
    <w:rsid w:val="3F23643C"/>
    <w:rsid w:val="3FE87C70"/>
    <w:rsid w:val="405F48F5"/>
    <w:rsid w:val="40756534"/>
    <w:rsid w:val="40825E20"/>
    <w:rsid w:val="40980048"/>
    <w:rsid w:val="41C50097"/>
    <w:rsid w:val="41E60D3B"/>
    <w:rsid w:val="42BE4AED"/>
    <w:rsid w:val="43022FEE"/>
    <w:rsid w:val="43813FC6"/>
    <w:rsid w:val="43FC3972"/>
    <w:rsid w:val="44381438"/>
    <w:rsid w:val="44C55B5C"/>
    <w:rsid w:val="45991206"/>
    <w:rsid w:val="45A12163"/>
    <w:rsid w:val="46D05765"/>
    <w:rsid w:val="471522D0"/>
    <w:rsid w:val="47525EAF"/>
    <w:rsid w:val="475743E1"/>
    <w:rsid w:val="48063217"/>
    <w:rsid w:val="486E11A8"/>
    <w:rsid w:val="493877A7"/>
    <w:rsid w:val="494E5725"/>
    <w:rsid w:val="49E7732E"/>
    <w:rsid w:val="4AE804D7"/>
    <w:rsid w:val="4AF33607"/>
    <w:rsid w:val="4B2E5A87"/>
    <w:rsid w:val="4B4A7197"/>
    <w:rsid w:val="4B904A12"/>
    <w:rsid w:val="4CDE79E0"/>
    <w:rsid w:val="4DEC7BF8"/>
    <w:rsid w:val="4E1974B2"/>
    <w:rsid w:val="4EA56E23"/>
    <w:rsid w:val="4F573974"/>
    <w:rsid w:val="4FE54BFF"/>
    <w:rsid w:val="50440F87"/>
    <w:rsid w:val="51246D13"/>
    <w:rsid w:val="52041CB9"/>
    <w:rsid w:val="525E49D2"/>
    <w:rsid w:val="533F0B2B"/>
    <w:rsid w:val="539574B0"/>
    <w:rsid w:val="53DC06DE"/>
    <w:rsid w:val="54181E8F"/>
    <w:rsid w:val="54362173"/>
    <w:rsid w:val="54DC6BBB"/>
    <w:rsid w:val="54F50399"/>
    <w:rsid w:val="55043A3D"/>
    <w:rsid w:val="550B4635"/>
    <w:rsid w:val="567E2150"/>
    <w:rsid w:val="56F07E72"/>
    <w:rsid w:val="57060864"/>
    <w:rsid w:val="57C937CE"/>
    <w:rsid w:val="582B7713"/>
    <w:rsid w:val="583F2760"/>
    <w:rsid w:val="59196F49"/>
    <w:rsid w:val="593B4656"/>
    <w:rsid w:val="59526E2B"/>
    <w:rsid w:val="59EF0357"/>
    <w:rsid w:val="5B157F21"/>
    <w:rsid w:val="5B255A9F"/>
    <w:rsid w:val="5C20148A"/>
    <w:rsid w:val="5C712B35"/>
    <w:rsid w:val="5D5C6570"/>
    <w:rsid w:val="5D603F40"/>
    <w:rsid w:val="5E9401F8"/>
    <w:rsid w:val="5ECF718B"/>
    <w:rsid w:val="5F326683"/>
    <w:rsid w:val="5F5E3C1D"/>
    <w:rsid w:val="5F601CE2"/>
    <w:rsid w:val="60626682"/>
    <w:rsid w:val="607860D8"/>
    <w:rsid w:val="60B62650"/>
    <w:rsid w:val="62C035B7"/>
    <w:rsid w:val="630A6E47"/>
    <w:rsid w:val="6367429A"/>
    <w:rsid w:val="64A6459D"/>
    <w:rsid w:val="64D82142"/>
    <w:rsid w:val="65413B0D"/>
    <w:rsid w:val="654E0609"/>
    <w:rsid w:val="65A93001"/>
    <w:rsid w:val="65BA56EF"/>
    <w:rsid w:val="66017586"/>
    <w:rsid w:val="66713B93"/>
    <w:rsid w:val="66F202EF"/>
    <w:rsid w:val="67287614"/>
    <w:rsid w:val="67313CD0"/>
    <w:rsid w:val="67416925"/>
    <w:rsid w:val="68EE1FD2"/>
    <w:rsid w:val="69084191"/>
    <w:rsid w:val="69B0601B"/>
    <w:rsid w:val="6AD9782B"/>
    <w:rsid w:val="6ADC5932"/>
    <w:rsid w:val="6B1F1146"/>
    <w:rsid w:val="6BCC55E2"/>
    <w:rsid w:val="6C32773C"/>
    <w:rsid w:val="6D4777F9"/>
    <w:rsid w:val="6D4E3F87"/>
    <w:rsid w:val="6D842CE1"/>
    <w:rsid w:val="6DB54BE6"/>
    <w:rsid w:val="6DFA0D9A"/>
    <w:rsid w:val="6E930D29"/>
    <w:rsid w:val="6FC35C47"/>
    <w:rsid w:val="6FCB6104"/>
    <w:rsid w:val="714C4C90"/>
    <w:rsid w:val="71B52389"/>
    <w:rsid w:val="71E67F47"/>
    <w:rsid w:val="71F304A2"/>
    <w:rsid w:val="72250E71"/>
    <w:rsid w:val="731D6434"/>
    <w:rsid w:val="74105023"/>
    <w:rsid w:val="76573424"/>
    <w:rsid w:val="767E2D19"/>
    <w:rsid w:val="771B6AA4"/>
    <w:rsid w:val="77895B5D"/>
    <w:rsid w:val="77933F2D"/>
    <w:rsid w:val="78EC1071"/>
    <w:rsid w:val="79B002F1"/>
    <w:rsid w:val="7AA865D2"/>
    <w:rsid w:val="7B344419"/>
    <w:rsid w:val="7C042604"/>
    <w:rsid w:val="7C164A3C"/>
    <w:rsid w:val="7DBD2B6B"/>
    <w:rsid w:val="7E0603B0"/>
    <w:rsid w:val="7EA10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480" w:after="80"/>
      <w:outlineLvl w:val="0"/>
    </w:pPr>
    <w:rPr>
      <w:b/>
      <w:sz w:val="52"/>
      <w:szCs w:val="52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160" w:after="80"/>
      <w:outlineLvl w:val="1"/>
    </w:pPr>
    <w:rPr>
      <w:b/>
      <w:color w:val="00B0F0"/>
      <w:sz w:val="32"/>
      <w:szCs w:val="32"/>
      <w:u w:val="none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before="160" w:after="80"/>
      <w:outlineLvl w:val="2"/>
    </w:pPr>
    <w:rPr>
      <w:b/>
      <w:color w:val="C04F15" w:themeColor="accent2" w:themeShade="BF"/>
      <w:sz w:val="28"/>
      <w:szCs w:val="28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spacing w:before="80" w:after="40"/>
      <w:outlineLvl w:val="3"/>
    </w:pPr>
    <w:rPr>
      <w:rFonts w:cstheme="majorBidi"/>
      <w:sz w:val="24"/>
      <w:szCs w:val="28"/>
      <w:u w:val="thick"/>
    </w:rPr>
  </w:style>
  <w:style w:type="paragraph" w:styleId="6">
    <w:name w:val="heading 5"/>
    <w:basedOn w:val="1"/>
    <w:next w:val="1"/>
    <w:link w:val="32"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33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34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35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3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12">
    <w:name w:val="footer"/>
    <w:basedOn w:val="1"/>
    <w:link w:val="4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46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semiHidden/>
    <w:unhideWhenUsed/>
    <w:qFormat/>
    <w:uiPriority w:val="39"/>
  </w:style>
  <w:style w:type="paragraph" w:styleId="15">
    <w:name w:val="Subtitle"/>
    <w:basedOn w:val="1"/>
    <w:next w:val="1"/>
    <w:link w:val="38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1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1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9">
    <w:name w:val="Title"/>
    <w:basedOn w:val="1"/>
    <w:next w:val="1"/>
    <w:link w:val="37"/>
    <w:qFormat/>
    <w:uiPriority w:val="10"/>
    <w:pPr>
      <w:spacing w:after="80" w:line="360" w:lineRule="auto"/>
      <w:contextualSpacing/>
      <w:jc w:val="center"/>
    </w:pPr>
    <w:rPr>
      <w:rFonts w:cstheme="majorBidi"/>
      <w:b/>
      <w:spacing w:val="-10"/>
      <w:kern w:val="28"/>
      <w:sz w:val="56"/>
      <w:szCs w:val="56"/>
    </w:rPr>
  </w:style>
  <w:style w:type="table" w:styleId="21">
    <w:name w:val="Table Grid"/>
    <w:basedOn w:val="20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</w:rPr>
  </w:style>
  <w:style w:type="character" w:styleId="24">
    <w:name w:val="FollowedHyperlink"/>
    <w:basedOn w:val="25"/>
    <w:unhideWhenUsed/>
    <w:qFormat/>
    <w:uiPriority w:val="99"/>
  </w:style>
  <w:style w:type="character" w:styleId="25">
    <w:name w:val="Hyperlink"/>
    <w:basedOn w:val="22"/>
    <w:unhideWhenUsed/>
    <w:qFormat/>
    <w:uiPriority w:val="99"/>
    <w:rPr>
      <w:rFonts w:ascii="阿里巴巴普惠体 3.0 55 Regular" w:hAnsi="阿里巴巴普惠体 3.0 55 Regular" w:eastAsia="阿里巴巴普惠体 3.0 55 Regular" w:cs="阿里巴巴普惠体 3.0 55 Regular"/>
      <w:color w:val="4E95D9" w:themeColor="text2" w:themeTint="80"/>
      <w:kern w:val="2"/>
      <w:sz w:val="21"/>
      <w:szCs w:val="21"/>
      <w:u w:val="single"/>
      <w:lang w:val="en-US" w:eastAsia="zh-CN" w:bidi="ar-SA"/>
      <w14:textFill>
        <w14:solidFill>
          <w14:schemeClr w14:val="tx2">
            <w14:lumMod w14:val="50000"/>
            <w14:lumOff w14:val="50000"/>
          </w14:schemeClr>
        </w14:solidFill>
      </w14:textFill>
    </w:rPr>
  </w:style>
  <w:style w:type="character" w:styleId="26">
    <w:name w:val="Emphasis"/>
    <w:basedOn w:val="22"/>
    <w:qFormat/>
    <w:uiPriority w:val="20"/>
    <w:rPr>
      <w:i/>
    </w:rPr>
  </w:style>
  <w:style w:type="character" w:styleId="27">
    <w:name w:val="HTML Code"/>
    <w:basedOn w:val="22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8">
    <w:name w:val="标题 1 字符"/>
    <w:basedOn w:val="22"/>
    <w:link w:val="2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0000" w:themeColor="text1"/>
      <w:sz w:val="52"/>
      <w:szCs w:val="52"/>
      <w14:textFill>
        <w14:solidFill>
          <w14:schemeClr w14:val="tx1"/>
        </w14:solidFill>
      </w14:textFill>
    </w:rPr>
  </w:style>
  <w:style w:type="character" w:customStyle="1" w:styleId="29">
    <w:name w:val="标题 2 字符"/>
    <w:basedOn w:val="22"/>
    <w:link w:val="3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B0F0"/>
      <w:sz w:val="32"/>
      <w:szCs w:val="32"/>
      <w:u w:val="none"/>
    </w:rPr>
  </w:style>
  <w:style w:type="character" w:customStyle="1" w:styleId="30">
    <w:name w:val="标题 3 字符"/>
    <w:basedOn w:val="22"/>
    <w:link w:val="4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C04F15" w:themeColor="accent2" w:themeShade="BF"/>
      <w:sz w:val="28"/>
      <w:szCs w:val="28"/>
    </w:rPr>
  </w:style>
  <w:style w:type="character" w:customStyle="1" w:styleId="31">
    <w:name w:val="标题 4 字符"/>
    <w:basedOn w:val="22"/>
    <w:link w:val="5"/>
    <w:semiHidden/>
    <w:qFormat/>
    <w:uiPriority w:val="9"/>
    <w:rPr>
      <w:rFonts w:ascii="阿里巴巴普惠体 3.0 55 Regular" w:hAnsi="阿里巴巴普惠体 3.0 55 Regular" w:eastAsia="阿里巴巴普惠体 3.0 55 Regular" w:cstheme="majorBidi"/>
      <w:color w:val="000000" w:themeColor="text1"/>
      <w:sz w:val="24"/>
      <w:szCs w:val="28"/>
      <w:u w:val="thick"/>
      <w14:textFill>
        <w14:solidFill>
          <w14:schemeClr w14:val="tx1"/>
        </w14:solidFill>
      </w14:textFill>
    </w:rPr>
  </w:style>
  <w:style w:type="character" w:customStyle="1" w:styleId="32">
    <w:name w:val="标题 5 字符"/>
    <w:basedOn w:val="22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33">
    <w:name w:val="标题 6 字符"/>
    <w:basedOn w:val="22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34">
    <w:name w:val="标题 7 字符"/>
    <w:basedOn w:val="22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5">
    <w:name w:val="标题 8 字符"/>
    <w:basedOn w:val="22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6">
    <w:name w:val="标题 9 字符"/>
    <w:basedOn w:val="22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7">
    <w:name w:val="标题 字符"/>
    <w:basedOn w:val="22"/>
    <w:link w:val="19"/>
    <w:qFormat/>
    <w:uiPriority w:val="10"/>
    <w:rPr>
      <w:rFonts w:ascii="阿里巴巴普惠体 3.0 55 Regular" w:hAnsi="阿里巴巴普惠体 3.0 55 Regular" w:eastAsia="阿里巴巴普惠体 3.0 55 Regular" w:cstheme="majorBidi"/>
      <w:b/>
      <w:spacing w:val="-10"/>
      <w:kern w:val="28"/>
      <w:sz w:val="56"/>
      <w:szCs w:val="56"/>
    </w:rPr>
  </w:style>
  <w:style w:type="character" w:customStyle="1" w:styleId="38">
    <w:name w:val="副标题 字符"/>
    <w:basedOn w:val="22"/>
    <w:link w:val="15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9">
    <w:name w:val="Quote"/>
    <w:basedOn w:val="1"/>
    <w:next w:val="1"/>
    <w:link w:val="4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">
    <w:name w:val="引用 字符"/>
    <w:basedOn w:val="22"/>
    <w:link w:val="3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1">
    <w:name w:val="List Paragraph"/>
    <w:basedOn w:val="1"/>
    <w:qFormat/>
    <w:uiPriority w:val="34"/>
    <w:pPr>
      <w:ind w:left="720"/>
      <w:contextualSpacing/>
    </w:pPr>
  </w:style>
  <w:style w:type="character" w:customStyle="1" w:styleId="42">
    <w:name w:val="明显强调1"/>
    <w:basedOn w:val="22"/>
    <w:qFormat/>
    <w:uiPriority w:val="21"/>
    <w:rPr>
      <w:i/>
      <w:iCs/>
      <w:color w:val="104862" w:themeColor="accent1" w:themeShade="BF"/>
    </w:rPr>
  </w:style>
  <w:style w:type="paragraph" w:styleId="43">
    <w:name w:val="Intense Quote"/>
    <w:basedOn w:val="1"/>
    <w:next w:val="1"/>
    <w:link w:val="4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44">
    <w:name w:val="明显引用 字符"/>
    <w:basedOn w:val="22"/>
    <w:link w:val="43"/>
    <w:qFormat/>
    <w:uiPriority w:val="30"/>
    <w:rPr>
      <w:i/>
      <w:iCs/>
      <w:color w:val="104862" w:themeColor="accent1" w:themeShade="BF"/>
    </w:rPr>
  </w:style>
  <w:style w:type="character" w:customStyle="1" w:styleId="45">
    <w:name w:val="明显参考1"/>
    <w:basedOn w:val="22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46">
    <w:name w:val="页眉 字符"/>
    <w:basedOn w:val="22"/>
    <w:link w:val="13"/>
    <w:qFormat/>
    <w:uiPriority w:val="99"/>
    <w:rPr>
      <w:sz w:val="18"/>
      <w:szCs w:val="18"/>
    </w:rPr>
  </w:style>
  <w:style w:type="character" w:customStyle="1" w:styleId="47">
    <w:name w:val="页脚 字符"/>
    <w:basedOn w:val="22"/>
    <w:link w:val="12"/>
    <w:qFormat/>
    <w:uiPriority w:val="99"/>
    <w:rPr>
      <w:sz w:val="18"/>
      <w:szCs w:val="18"/>
    </w:rPr>
  </w:style>
  <w:style w:type="paragraph" w:customStyle="1" w:styleId="48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49">
    <w:name w:val="No Spacing"/>
    <w:qFormat/>
    <w:uiPriority w:val="1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kern w:val="2"/>
      <w:sz w:val="21"/>
      <w:szCs w:val="21"/>
      <w:lang w:val="en-US" w:eastAsia="zh-CN" w:bidi="ar-SA"/>
    </w:rPr>
  </w:style>
  <w:style w:type="character" w:customStyle="1" w:styleId="50">
    <w:name w:val="未处理的提及1"/>
    <w:basedOn w:val="2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51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52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GIF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GIF"/><Relationship Id="rId79" Type="http://schemas.openxmlformats.org/officeDocument/2006/relationships/image" Target="media/image74.png"/><Relationship Id="rId78" Type="http://schemas.openxmlformats.org/officeDocument/2006/relationships/image" Target="media/image73.jpeg"/><Relationship Id="rId77" Type="http://schemas.openxmlformats.org/officeDocument/2006/relationships/image" Target="media/image72.jpe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GIF"/><Relationship Id="rId62" Type="http://schemas.openxmlformats.org/officeDocument/2006/relationships/image" Target="media/image57.GIF"/><Relationship Id="rId61" Type="http://schemas.openxmlformats.org/officeDocument/2006/relationships/image" Target="media/image56.png"/><Relationship Id="rId60" Type="http://schemas.openxmlformats.org/officeDocument/2006/relationships/image" Target="media/image55.GIF"/><Relationship Id="rId6" Type="http://schemas.openxmlformats.org/officeDocument/2006/relationships/image" Target="media/image1.png"/><Relationship Id="rId59" Type="http://schemas.openxmlformats.org/officeDocument/2006/relationships/image" Target="media/image54.GIF"/><Relationship Id="rId58" Type="http://schemas.openxmlformats.org/officeDocument/2006/relationships/image" Target="media/image53.GIF"/><Relationship Id="rId57" Type="http://schemas.openxmlformats.org/officeDocument/2006/relationships/image" Target="media/image52.GIF"/><Relationship Id="rId56" Type="http://schemas.openxmlformats.org/officeDocument/2006/relationships/image" Target="media/image51.GIF"/><Relationship Id="rId55" Type="http://schemas.openxmlformats.org/officeDocument/2006/relationships/image" Target="media/image50.GIF"/><Relationship Id="rId54" Type="http://schemas.openxmlformats.org/officeDocument/2006/relationships/image" Target="media/image49.png"/><Relationship Id="rId53" Type="http://schemas.openxmlformats.org/officeDocument/2006/relationships/image" Target="media/image48.GIF"/><Relationship Id="rId52" Type="http://schemas.openxmlformats.org/officeDocument/2006/relationships/image" Target="media/image47.GIF"/><Relationship Id="rId51" Type="http://schemas.openxmlformats.org/officeDocument/2006/relationships/image" Target="media/image46.GIF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GIF"/><Relationship Id="rId48" Type="http://schemas.openxmlformats.org/officeDocument/2006/relationships/image" Target="media/image43.GIF"/><Relationship Id="rId47" Type="http://schemas.openxmlformats.org/officeDocument/2006/relationships/image" Target="media/image42.GIF"/><Relationship Id="rId46" Type="http://schemas.openxmlformats.org/officeDocument/2006/relationships/image" Target="media/image41.png"/><Relationship Id="rId45" Type="http://schemas.openxmlformats.org/officeDocument/2006/relationships/image" Target="media/image40.GIF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GIF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GIF"/><Relationship Id="rId11" Type="http://schemas.openxmlformats.org/officeDocument/2006/relationships/image" Target="media/image6.GIF"/><Relationship Id="rId106" Type="http://schemas.openxmlformats.org/officeDocument/2006/relationships/fontTable" Target="fontTable.xml"/><Relationship Id="rId105" Type="http://schemas.openxmlformats.org/officeDocument/2006/relationships/customXml" Target="../customXml/item2.xml"/><Relationship Id="rId104" Type="http://schemas.openxmlformats.org/officeDocument/2006/relationships/numbering" Target="numbering.xml"/><Relationship Id="rId103" Type="http://schemas.openxmlformats.org/officeDocument/2006/relationships/customXml" Target="../customXml/item1.xml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E21D20-C79C-4183-9488-1085FA8479E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100</Pages>
  <Words>5875</Words>
  <Characters>8924</Characters>
  <Lines>1</Lines>
  <Paragraphs>1</Paragraphs>
  <TotalTime>19</TotalTime>
  <ScaleCrop>false</ScaleCrop>
  <LinksUpToDate>false</LinksUpToDate>
  <CharactersWithSpaces>9349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2025-01-23T07:36:00Z</dcterms:created>
  <dc:creator>师傅 桂</dc:creator>
  <cp:lastModifiedBy>桂-师-傅</cp:lastModifiedBy>
  <cp:lastPrinted>2025-01-23T07:36:00Z</cp:lastPrinted>
  <dcterms:modified xsi:type="dcterms:W3CDTF">2025-02-13T16:48:01Z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eyJoZGlkIjoiNjFiMjM4NDJkOTFhZGFjMjYwNzBjNGU5NmYwYmNkYTgiLCJ1c2VySWQiOiIxMzg0MDk4NzE0In0=</vt:lpwstr>
  </property>
  <property fmtid="{D5CDD505-2E9C-101B-9397-08002B2CF9AE}" pid="3" name="KSOProductBuildVer">
    <vt:lpwstr>2052-12.1.0.19770</vt:lpwstr>
  </property>
  <property fmtid="{D5CDD505-2E9C-101B-9397-08002B2CF9AE}" pid="4" name="ICV">
    <vt:lpwstr>5ECC958CD0BB472EAEB1BDE741E235FB_12</vt:lpwstr>
  </property>
</Properties>
</file>