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2534.4" w:right="2520.00000000000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490442276000977"/>
          <w:szCs w:val="21.490442276000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490442276000977"/>
          <w:szCs w:val="21.490442276000977"/>
          <w:u w:val="none"/>
          <w:shd w:fill="auto" w:val="clear"/>
          <w:vertAlign w:val="baseline"/>
          <w:rtl w:val="0"/>
        </w:rPr>
        <w:t xml:space="preserve">Introducción a los sistemas lógicos y digitales.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490442276000977"/>
          <w:szCs w:val="21.490442276000977"/>
          <w:u w:val="none"/>
          <w:shd w:fill="auto" w:val="clear"/>
          <w:vertAlign w:val="baseline"/>
          <w:rtl w:val="0"/>
        </w:rPr>
        <w:t xml:space="preserve">Parcial 2do Módulo 05-07-12.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215.99999999999994" w:right="628.800000000001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490442276000977"/>
          <w:szCs w:val="21.490442276000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490442276000977"/>
          <w:szCs w:val="21.490442276000977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0442276000977"/>
          <w:szCs w:val="21.490442276000977"/>
          <w:u w:val="none"/>
          <w:shd w:fill="auto" w:val="clear"/>
          <w:vertAlign w:val="baseline"/>
          <w:rtl w:val="0"/>
        </w:rPr>
        <w:t xml:space="preserve">Responder verdadero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490442276000977"/>
          <w:szCs w:val="21.490442276000977"/>
          <w:u w:val="none"/>
          <w:shd w:fill="auto" w:val="clear"/>
          <w:vertAlign w:val="baseline"/>
          <w:rtl w:val="0"/>
        </w:rPr>
        <w:t xml:space="preserve">(V)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0442276000977"/>
          <w:szCs w:val="21.490442276000977"/>
          <w:u w:val="none"/>
          <w:shd w:fill="auto" w:val="clear"/>
          <w:vertAlign w:val="baseline"/>
          <w:rtl w:val="0"/>
        </w:rPr>
        <w:t xml:space="preserve">, falso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490442276000977"/>
          <w:szCs w:val="21.490442276000977"/>
          <w:u w:val="none"/>
          <w:shd w:fill="auto" w:val="clear"/>
          <w:vertAlign w:val="baseline"/>
          <w:rtl w:val="0"/>
        </w:rPr>
        <w:t xml:space="preserve">(F)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0442276000977"/>
          <w:szCs w:val="21.490442276000977"/>
          <w:u w:val="none"/>
          <w:shd w:fill="auto" w:val="clear"/>
          <w:vertAlign w:val="baseline"/>
          <w:rtl w:val="0"/>
        </w:rPr>
        <w:t xml:space="preserve">o completar los espacios según corresponda.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490442276000977"/>
          <w:szCs w:val="21.490442276000977"/>
          <w:u w:val="none"/>
          <w:shd w:fill="auto" w:val="clear"/>
          <w:vertAlign w:val="baseline"/>
          <w:rtl w:val="0"/>
        </w:rPr>
        <w:t xml:space="preserve">(6 puntos)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566.3999999999999" w:right="75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8439178466797"/>
          <w:szCs w:val="19.3884391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8439178466797"/>
          <w:szCs w:val="19.388439178466797"/>
          <w:u w:val="none"/>
          <w:shd w:fill="auto" w:val="clear"/>
          <w:vertAlign w:val="baseline"/>
          <w:rtl w:val="0"/>
        </w:rPr>
        <w:t xml:space="preserve">1- En TTL: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598.3999999999996" w:right="3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8439178466797"/>
          <w:szCs w:val="19.3884391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8439178466797"/>
          <w:szCs w:val="19.388439178466797"/>
          <w:u w:val="none"/>
          <w:shd w:fill="auto" w:val="clear"/>
          <w:vertAlign w:val="baseline"/>
          <w:rtl w:val="0"/>
        </w:rPr>
        <w:t xml:space="preserve">El margen de ruido de TTL standart es de ____ V.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641.6000000000004" w:right="41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8439178466797"/>
          <w:szCs w:val="19.3884391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8439178466797"/>
          <w:szCs w:val="19.388439178466797"/>
          <w:u w:val="none"/>
          <w:shd w:fill="auto" w:val="clear"/>
          <w:vertAlign w:val="baseline"/>
          <w:rtl w:val="0"/>
        </w:rPr>
        <w:t xml:space="preserve">La ALS tiene mayor margen de ruido. ( 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566.3999999999999" w:right="508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8439178466797"/>
          <w:szCs w:val="19.3884391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8439178466797"/>
          <w:szCs w:val="19.388439178466797"/>
          <w:u w:val="none"/>
          <w:shd w:fill="auto" w:val="clear"/>
          <w:vertAlign w:val="baseline"/>
          <w:rtl w:val="0"/>
        </w:rPr>
        <w:t xml:space="preserve">2- Un ADC de aproximaciones sucesivas: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598.3999999999996" w:right="34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8439178466797"/>
          <w:szCs w:val="19.3884391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8439178466797"/>
          <w:szCs w:val="19.388439178466797"/>
          <w:u w:val="none"/>
          <w:shd w:fill="auto" w:val="clear"/>
          <w:vertAlign w:val="baseline"/>
          <w:rtl w:val="0"/>
        </w:rPr>
        <w:t xml:space="preserve">Usa DAC ( ). El SAR puede hacerse con máquina de estados. ( 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566.3999999999999" w:right="76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8439178466797"/>
          <w:szCs w:val="19.3884391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8439178466797"/>
          <w:szCs w:val="19.388439178466797"/>
          <w:u w:val="none"/>
          <w:shd w:fill="auto" w:val="clear"/>
          <w:vertAlign w:val="baseline"/>
          <w:rtl w:val="0"/>
        </w:rPr>
        <w:t xml:space="preserve">3- PECL: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598.3999999999996" w:right="36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8439178466797"/>
          <w:szCs w:val="19.3884391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8439178466797"/>
          <w:szCs w:val="19.388439178466797"/>
          <w:u w:val="none"/>
          <w:shd w:fill="auto" w:val="clear"/>
          <w:vertAlign w:val="baseline"/>
          <w:rtl w:val="0"/>
        </w:rPr>
        <w:t xml:space="preserve">Diseño totalmente distinto a ECL. ( ) FF con frecuencia máxima típica de _____ MHz.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566.3999999999999" w:right="652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8439178466797"/>
          <w:szCs w:val="19.3884391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8439178466797"/>
          <w:szCs w:val="19.388439178466797"/>
          <w:u w:val="none"/>
          <w:shd w:fill="auto" w:val="clear"/>
          <w:vertAlign w:val="baseline"/>
          <w:rtl w:val="0"/>
        </w:rPr>
        <w:t xml:space="preserve">4- Máquina de Moore: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598.3999999999996" w:right="332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8439178466797"/>
          <w:szCs w:val="19.3884391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8439178466797"/>
          <w:szCs w:val="19.388439178466797"/>
          <w:u w:val="none"/>
          <w:shd w:fill="auto" w:val="clear"/>
          <w:vertAlign w:val="baseline"/>
          <w:rtl w:val="0"/>
        </w:rPr>
        <w:t xml:space="preserve">Un FF JK insume ____ estados. Un contador BCD de 1 dígito insume _____ estados.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566.3999999999999" w:right="45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8439178466797"/>
          <w:szCs w:val="19.3884391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8439178466797"/>
          <w:szCs w:val="19.388439178466797"/>
          <w:u w:val="none"/>
          <w:shd w:fill="auto" w:val="clear"/>
          <w:vertAlign w:val="baseline"/>
          <w:rtl w:val="0"/>
        </w:rPr>
        <w:t xml:space="preserve">5- EPM7128: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14065297444664"/>
          <w:szCs w:val="32.314065297444664"/>
          <w:u w:val="none"/>
          <w:shd w:fill="auto" w:val="clear"/>
          <w:vertAlign w:val="subscript"/>
          <w:rtl w:val="0"/>
        </w:rPr>
        <w:t xml:space="preserve">Un LAB contiene ____ macroceldas.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8439178466797"/>
          <w:szCs w:val="19.388439178466797"/>
          <w:u w:val="none"/>
          <w:shd w:fill="auto" w:val="clear"/>
          <w:vertAlign w:val="baseline"/>
          <w:rtl w:val="0"/>
        </w:rPr>
        <w:t xml:space="preserve">Tensión de alimentación de ____ V.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566.3999999999999" w:right="752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8439178466797"/>
          <w:szCs w:val="19.3884391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8439178466797"/>
          <w:szCs w:val="19.388439178466797"/>
          <w:u w:val="none"/>
          <w:shd w:fill="auto" w:val="clear"/>
          <w:vertAlign w:val="baseline"/>
          <w:rtl w:val="0"/>
        </w:rPr>
        <w:t xml:space="preserve">6- MAX II: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598.3999999999996" w:right="31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8439178466797"/>
          <w:szCs w:val="19.3884391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8439178466797"/>
          <w:szCs w:val="19.388439178466797"/>
          <w:u w:val="none"/>
          <w:shd w:fill="auto" w:val="clear"/>
          <w:vertAlign w:val="baseline"/>
          <w:rtl w:val="0"/>
        </w:rPr>
        <w:t xml:space="preserve">Es una placa FPGA basada en memoria de tipo ______. Se considera como reemplazo de la ______.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566.3999999999999" w:right="24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8439178466797"/>
          <w:szCs w:val="19.3884391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8439178466797"/>
          <w:szCs w:val="19.388439178466797"/>
          <w:u w:val="none"/>
          <w:shd w:fill="auto" w:val="clear"/>
          <w:vertAlign w:val="baseline"/>
          <w:rtl w:val="0"/>
        </w:rPr>
        <w:t xml:space="preserve">7- La FPGA empleada en el laboratorio tiene ____ LE’s. (elementos lógicos)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566.3999999999999" w:right="598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8439178466797"/>
          <w:szCs w:val="19.3884391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8439178466797"/>
          <w:szCs w:val="19.388439178466797"/>
          <w:u w:val="none"/>
          <w:shd w:fill="auto" w:val="clear"/>
          <w:vertAlign w:val="baseline"/>
          <w:rtl w:val="0"/>
        </w:rPr>
        <w:t xml:space="preserve">8- La FPGA difiere de la EPLD: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598.3999999999996" w:right="42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8439178466797"/>
          <w:szCs w:val="19.3884391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8439178466797"/>
          <w:szCs w:val="19.388439178466797"/>
          <w:u w:val="none"/>
          <w:shd w:fill="auto" w:val="clear"/>
          <w:vertAlign w:val="baseline"/>
          <w:rtl w:val="0"/>
        </w:rPr>
        <w:t xml:space="preserve">En el método de programación JTAG. ( ) En estructura lógica combinatoria. ( 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566.3999999999999" w:right="31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8439178466797"/>
          <w:szCs w:val="19.3884391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8439178466797"/>
          <w:szCs w:val="19.388439178466797"/>
          <w:u w:val="none"/>
          <w:shd w:fill="auto" w:val="clear"/>
          <w:vertAlign w:val="baseline"/>
          <w:rtl w:val="0"/>
        </w:rPr>
        <w:t xml:space="preserve">9- VHDL: Complete para completar reloj con flanco descendente: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598.3999999999996" w:right="37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8439178466797"/>
          <w:szCs w:val="19.3884391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8439178466797"/>
          <w:szCs w:val="19.388439178466797"/>
          <w:u w:val="none"/>
          <w:shd w:fill="auto" w:val="clear"/>
          <w:vertAlign w:val="baseline"/>
          <w:rtl w:val="0"/>
        </w:rPr>
        <w:t xml:space="preserve">WAIT UNTIL ( );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566.3999999999999" w:right="44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8439178466797"/>
          <w:szCs w:val="19.3884391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8439178466797"/>
          <w:szCs w:val="19.388439178466797"/>
          <w:u w:val="none"/>
          <w:shd w:fill="auto" w:val="clear"/>
          <w:vertAlign w:val="baseline"/>
          <w:rtl w:val="0"/>
        </w:rPr>
        <w:t xml:space="preserve">10- ¿Qué familias se emplearon en el laboratorio?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598.3999999999996" w:right="33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8439178466797"/>
          <w:szCs w:val="19.3884391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8439178466797"/>
          <w:szCs w:val="19.388439178466797"/>
          <w:u w:val="none"/>
          <w:shd w:fill="auto" w:val="clear"/>
          <w:vertAlign w:val="baseline"/>
          <w:rtl w:val="0"/>
        </w:rPr>
        <w:t xml:space="preserve">Cyclone ( ) Spartan ( ) Stratix ( ) Virtex ( 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566.3999999999999" w:right="189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8439178466797"/>
          <w:szCs w:val="19.3884391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8439178466797"/>
          <w:szCs w:val="19.388439178466797"/>
          <w:u w:val="none"/>
          <w:shd w:fill="auto" w:val="clear"/>
          <w:vertAlign w:val="baseline"/>
          <w:rtl w:val="0"/>
        </w:rPr>
        <w:t xml:space="preserve">11- El margen de ruido en CMOS @ 5V es ____ V, y la salida a nivel bajo es ____ V.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566.3999999999999" w:right="6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14065297444664"/>
          <w:szCs w:val="32.31406529744466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8439178466797"/>
          <w:szCs w:val="19.388439178466797"/>
          <w:u w:val="none"/>
          <w:shd w:fill="auto" w:val="clear"/>
          <w:vertAlign w:val="baseline"/>
          <w:rtl w:val="0"/>
        </w:rPr>
        <w:t xml:space="preserve">12- PROASIC3: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14065297444664"/>
          <w:szCs w:val="32.314065297444664"/>
          <w:u w:val="none"/>
          <w:shd w:fill="auto" w:val="clear"/>
          <w:vertAlign w:val="subscript"/>
          <w:rtl w:val="0"/>
        </w:rPr>
        <w:t xml:space="preserve">Es una CPLD. ( 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598.3999999999996" w:right="26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8439178466797"/>
          <w:szCs w:val="19.3884391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8439178466797"/>
          <w:szCs w:val="19.388439178466797"/>
          <w:u w:val="none"/>
          <w:shd w:fill="auto" w:val="clear"/>
          <w:vertAlign w:val="baseline"/>
          <w:rtl w:val="0"/>
        </w:rPr>
        <w:t xml:space="preserve">Emplea FLASH para programación y puede emular RAM. ( 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215.99999999999994" w:right="10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0442276000977"/>
          <w:szCs w:val="21.490442276000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490442276000977"/>
          <w:szCs w:val="21.490442276000977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0442276000977"/>
          <w:szCs w:val="21.490442276000977"/>
          <w:u w:val="none"/>
          <w:shd w:fill="auto" w:val="clear"/>
          <w:vertAlign w:val="baseline"/>
          <w:rtl w:val="0"/>
        </w:rPr>
        <w:t xml:space="preserve">Implementar con compuertas CMOS complejas la función lógica negada de F=AD(B+C)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494.4" w:right="1968.0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490442276000977"/>
          <w:szCs w:val="21.490442276000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0442276000977"/>
          <w:szCs w:val="21.490442276000977"/>
          <w:u w:val="none"/>
          <w:shd w:fill="auto" w:val="clear"/>
          <w:vertAlign w:val="baseline"/>
          <w:rtl w:val="0"/>
        </w:rPr>
        <w:t xml:space="preserve">Dibujar el circuito y explicar en forma textual el funcionamiento.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490442276000977"/>
          <w:szCs w:val="21.490442276000977"/>
          <w:u w:val="none"/>
          <w:shd w:fill="auto" w:val="clear"/>
          <w:vertAlign w:val="baseline"/>
          <w:rtl w:val="0"/>
        </w:rPr>
        <w:t xml:space="preserve">(4 puntos)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