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CV Nguyễn Thị Ánh — Kiểm thử DOCX</w:t>
      </w:r>
    </w:p>
    <w:p>
      <w:r>
        <w:t>Kinh nghiệm: Quản lý nội dung tuyển dụng.</w:t>
      </w:r>
    </w:p>
    <w:p>
      <w:r>
        <w:t>&lt;script&gt;window.cvScriptExecuted = true&lt;/script&gt;</w:t>
      </w:r>
    </w:p>
  </w:body>
</w:document>
</file>