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C7" w:rsidRDefault="008A51C7"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8A51C7" w:rsidRPr="008A51C7" w:rsidRDefault="008A51C7" w:rsidP="008A51C7"/>
    <w:p w:rsidR="008A51C7" w:rsidRDefault="008A51C7" w:rsidP="008A51C7"/>
    <w:p w:rsidR="00AB5BD5" w:rsidRPr="008A51C7" w:rsidRDefault="008A51C7" w:rsidP="008A51C7">
      <w:pPr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8A51C7">
        <w:rPr>
          <w:rFonts w:ascii="Arabic Typesetting" w:hAnsi="Arabic Typesetting" w:cs="Arabic Typesetting"/>
          <w:sz w:val="36"/>
          <w:szCs w:val="36"/>
          <w:rtl/>
        </w:rPr>
        <w:t xml:space="preserve">این کد مشکلی ندارد و اجرا میشود اما برایه خوانایی راحت تر انسان بهتر بود تعریف متغییر را به صورتی که در کد نشان داده ام استفاده کند  و همچنین در دستور پرینت از روش </w:t>
      </w:r>
      <w:proofErr w:type="spellStart"/>
      <w:r w:rsidRPr="008A51C7">
        <w:rPr>
          <w:rFonts w:ascii="Arabic Typesetting" w:hAnsi="Arabic Typesetting" w:cs="Arabic Typesetting"/>
          <w:sz w:val="36"/>
          <w:szCs w:val="36"/>
        </w:rPr>
        <w:t>fstring</w:t>
      </w:r>
      <w:proofErr w:type="spellEnd"/>
      <w:r w:rsidRPr="008A51C7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استفاده کند. </w:t>
      </w:r>
      <w:bookmarkStart w:id="0" w:name="_GoBack"/>
      <w:bookmarkEnd w:id="0"/>
    </w:p>
    <w:sectPr w:rsidR="00AB5BD5" w:rsidRPr="008A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9C"/>
    <w:rsid w:val="000F31F9"/>
    <w:rsid w:val="001B5C9C"/>
    <w:rsid w:val="006241B8"/>
    <w:rsid w:val="008A51C7"/>
    <w:rsid w:val="00B1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242CE-EA78-43D1-8570-83E30925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2021-10-24T19:13:00Z</dcterms:created>
  <dcterms:modified xsi:type="dcterms:W3CDTF">2021-10-24T19:16:00Z</dcterms:modified>
</cp:coreProperties>
</file>