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SF-TD4 프로그램설계서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프로그램설계서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오태양, 장다운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프로그램 구조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프론트엔드 디렉토리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frontend/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app/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page.tsx                    # 루트 → /dashboard/production 리다이렉트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(dashboard)/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layout.tsx              # DashboardGroupLayout (AppLayout 래퍼)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dashboard/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production/page.tsx # 생산 현황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quality/page.tsx    # 품질 현황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equipment/page.tsx  # 설비 현황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└── shipping/page.tsx   # 출하 현황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receiving/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page.tsx            # 입고 현황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history/page.tsx    # 입고 이력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data/page.tsx       # 성분 데이터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supplier/page.tsx   # 공급사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└── agent/page.tsx      # 입고 AI Agent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mixing/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collect/page.tsx    # 학습 데이터 수집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deviation/page.tsx  # 성분 편차 분석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predict/page.tsx    # 품질 예측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├── optimize/page.tsx   # 배합 최적화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│   └── agent/page.tsx      # 배합 AI Agent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shipping/               # 포장출하관리 (5개)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process/                # 공정관리 (5개)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system/                 # 시스템관리 (4개)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master/                 # 기준정보관리 (3개)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data/                   # 데이터관리 (5개)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agent/                  # AI Agent 관리 (5개)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└── kpi/                    # KPI 관리 (3개)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components/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layout/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├── AppLayout.tsx           # export function AppLayout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│   └── Sidebar.tsx             # export function Sidebar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charts/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└── MiniSparkline.tsx       # SVG 스파크라인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lib/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api.ts                      # ML API 함수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mock-data.ts                # 개발용 목 데이터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koryo-api.ts                # API 래퍼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hooks/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useKoryoData.ts             # React 커스텀 훅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 types/                          # TypeScript 타입 정의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백엔드(ML) 디렉토리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src/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data/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loader.py                   # load_raw() / load_processed() / save_processed()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features/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engineering.py              # build_features() / save_preprocessors() / load_preprocessors()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models/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train.py                    # REGISTRY / train() / cross_validate() / save_model()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optimize.py                 # recommend_ratios() — scipy SLSQP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 evaluation/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└── metrics.py                  # regression_report() → {MAE, RMSE, R², MAPE}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scripts/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train.py                        # 학습 CLI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predict.py                      # 배치 추론 CLI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 recommend.py                    # 단건 추천 CLI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API 설계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ML 예측 API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엔드포인트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POST /api/v1/predict</w:t>
      </w:r>
      <w:r>
        <w:rPr>
          <w:rFonts w:ascii="맑은 고딕" w:hAnsi="맑은 고딕"/>
          <w:b w:val="0"/>
          <w:sz w:val="20"/>
        </w:rPr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요청 흐름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[프론트엔드]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fetchPrediction({sn, ag, cu, pb, model})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 HTTP POST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[FastAPI /api/v1/predict]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① 입력값 검증 (Pydantic)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sn+ag+cu+pb ≈ 100 검증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② 전처리기 로드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load_preprocessors(model_name)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imputer + scaler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③ Feature Engineering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sn_deviation = sn - 62.0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ag_deviation = ag - 3.0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cu_deviation = cu - 0.5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④ 모델 로드 &amp; 추론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model = load_model(model_name)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score = model.predict(X)[0]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⑤ 응답 반환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{"quality_score": 86.4, "model": "gradient_boosting"}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 HTTP 200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[프론트엔드]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결과 카드 업데이트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Request Body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"sn": 62.0,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"ag": 3.0,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"cu": 0.5,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"pb": 34.5,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"temperature": 250,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"time": 45,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"model": "gradient_boosting"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Response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"quality_score": 86.4,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"model": "gradient_boosting",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"rmse": 3.05,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"r2": 0.627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배합 최적화 API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엔드포인트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POST /api/v1/recommend</w:t>
      </w:r>
      <w:r>
        <w:rPr>
          <w:rFonts w:ascii="맑은 고딕" w:hAnsi="맑은 고딕"/>
          <w:b w:val="0"/>
          <w:sz w:val="20"/>
        </w:rPr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요청 흐름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[프론트엔드]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fetchRecommendation({temperature, time, supplier, model})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 HTTP POST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[FastAPI /api/v1/recommend]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① 공급사 성분 편차 로드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DB에서 최근 30일 공급사 성분 이력 조회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평균 편차 계산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② scipy SLSQP 최적화 실행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recommend_ratios(model, temperature, time, supplier)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목적함수: -predict(x)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제약: x[0]+x[1]+x[2]+x[3] = 100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경계: Sn(55~70), Ag(1~5), Cu(0.1~1.5), Pb(25~45)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③ 최적 배합비율 반환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- {"sn": 62.3, "ag": 3.0, "cu": 0.5, "pb": 34.2, "quality_score": 89.2}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 HTTP 200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[프론트엔드]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최적화 결과 카드 업데이트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Request Body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"temperature": 250,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"time": 45,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"supplier": "SUP_A",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"model": "gradient_boosting"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Response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"sn": 62.3,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"ag": 3.0,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"cu": 0.5,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"pb": 34.2,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"quality_score": 89.2,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"optimization_success": true,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"iterations": 24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모델 목록 API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엔드포인트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GET /api/v1/models</w:t>
      </w:r>
      <w:r>
        <w:rPr>
          <w:rFonts w:ascii="맑은 고딕" w:hAnsi="맑은 고딕"/>
          <w:b w:val="0"/>
          <w:sz w:val="20"/>
        </w:rPr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응답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"models": [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{"id": "gradient_boosting", "name": "Gradient Boosting", "rmse": 3.05, "r2": 0.627},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{"id": "random_forest", "name": "Random Forest", "rmse": 3.21, "r2": 0.588},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{"id": "xgboost", "name": "XGBoost", "rmse": 3.38, "r2": 0.551},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{"id": "ridge", "name": "Ridge", "rmse": 4.82, "r2": 0.421}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2.4 EDA 통계 API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엔드포인트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GET /api/v1/eda-stats</w:t>
      </w:r>
      <w:r>
        <w:rPr>
          <w:rFonts w:ascii="맑은 고딕" w:hAnsi="맑은 고딕"/>
          <w:b w:val="0"/>
          <w:sz w:val="20"/>
        </w:rPr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응답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"component_stats": 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"sn": {"mean": 62.1, "std": 0.9, "min": 60.2, "max": 64.5},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"ag": {"mean": 3.01, "std": 0.18, "min": 2.6, "max": 3.5},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"cu": {"mean": 0.502, "std": 0.05, "min": 0.41, "max": 0.62}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"quality_stats": 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"mean": 84.3, "std": 8.2, "min": 60.2, "max": 92.1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},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"correlation": 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"sn_quality": 0.41,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"ag_quality": 0.28,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"cu_quality": 0.15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}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핵심 함수 설계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Feature Engineering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파일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src/features/engineering.py</w:t>
      </w:r>
      <w:r>
        <w:rPr>
          <w:rFonts w:ascii="맑은 고딕" w:hAnsi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함수명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`build_features(df, target, imputer, scaler, fit)`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DataFrame, str, imputer, scaler, bool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(X, y, imputer, scaler)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피처 생성 및 전처리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`save_preprocessors(imputer, scaler, name)`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imputer, scaler, str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None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전처리기 joblib 저장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`load_preprocessors(name)`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str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(imputer, scaler)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전처리기 로드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피처 목록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SN_TARGET = 62.0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AG_TARGET = 3.0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CU_TARGET = 0.5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파생 피처: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sn_deviation = sn - SN_TARGET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ag_deviation = ag - AG_TARGET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cu_deviation = cu - CU_TARGET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원본 피처: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sn, ag, cu, pb (성분 비율)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temperature (용해 온도)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time (처리 시간)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- supplier_encoded (공급사 레이블 인코딩)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모델 학습 및 저장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파일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src/models/train.py</w:t>
      </w:r>
      <w:r>
        <w:rPr>
          <w:rFonts w:ascii="맑은 고딕" w:hAnsi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함수명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`train(X, y, model_name)`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array, array, str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학습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`cross_validate(X, y, model_name)`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array, array, str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dict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5-Fold CV 평가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`save_model(model, name)`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model, str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None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models/artifacts/ 저장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`load_model(name)`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str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model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모델 로드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`get_feature_importance(model)`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dict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피처 중요도 반환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모델 레지스트리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REGISTRY = {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"ridge": Ridge(alpha=1.0),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"random_forest": RandomForestRegressor(n_estimators=200, random_state=42),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"gradient_boosting": GradientBoostingRegressor(n_estimators=200, random_state=42),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"xgboost": XGBRegressor(n_estimators=200, random_state=42)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}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배합 최적화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파일</w:t>
      </w:r>
      <w:r>
        <w:rPr>
          <w:rFonts w:ascii="맑은 고딕" w:hAnsi="맑은 고딕"/>
          <w:b w:val="0"/>
          <w:sz w:val="20"/>
        </w:rPr>
        <w:t xml:space="preserve">: </w:t>
      </w:r>
      <w:r>
        <w:rPr>
          <w:rFonts w:ascii="Courier New" w:hAnsi="Courier New"/>
          <w:b w:val="0"/>
          <w:sz w:val="18"/>
        </w:rPr>
        <w:t>src/models/optimize.py</w:t>
      </w:r>
      <w:r>
        <w:rPr>
          <w:rFonts w:ascii="맑은 고딕" w:hAnsi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함수명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`recommend_ratios(model, temperature, time, supplier)`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model, float, int, str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dict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SLSQP 최적 배합비 추천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최적화 설정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# 초기값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x0 = [62.0, 3.0, 0.5, 34.5]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# 경계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bounds = [(55, 70), (1, 5), (0.1, 1.5), (25, 45)]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# 제약 조건 (합계 = 100)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constraints = [{'type': 'eq', 'fun': lambda x: sum(x) - 100.0}]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# 목적 함수 (품질 최대화)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def objective(x):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features = build_prediction_input(x, temperature, time, supplier)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return -model.predict(features)[0]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데이터 흐름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품질 예측 데이터 흐름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사용자 입력 (Sn/Ag/Cu/Pb %)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(프론트엔드 lib/api.ts)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fetchPrediction() → POST /api/v1/predict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(백엔드 FastAPI)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1. 입력 검증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2. 전처리: imputer → scaler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3. 피처 생성: deviation 계산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4. 모델 추론: model.predict()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5. 결과 반환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(프론트엔드)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품질 점수 카드 렌더링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배합 최적화 데이터 흐름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공정 조건 입력 (온도/시간/공급사)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(프론트엔드 lib/api.ts)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fetchRecommendation() → POST /api/v1/recommend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(백엔드 FastAPI)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1. 공급사 성분 편차 조회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2. scipy SLSQP 최적화 실행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3. 목적함수: -predict(x)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4. 최적 배합비율 계산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5. 최적 배합의 예상 품질 점수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6. 결과 반환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▼ (프론트엔드)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최적 배합비율 카드 렌더링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오류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오류 유형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HTTP 코드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처리 방식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합계 ≠ 100%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422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Validation error 반환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모델 파일 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"모델을 찾을 수 없습니다" 메시지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최적화 수렴 실패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optimization_success: false 반환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DB 연결 실패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"서비스 일시 중단" 메시지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인증 실패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"로그인이 필요합니다" 메시지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권한 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"접근 권한이 없습니다" 메시지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