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SF-OS2 운영현황보고서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SF-OS2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운영현황보고서 (초기 운영 현황)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이성민, 장다운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보고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2026년 6월 13일 ~ 2026년 6월 27일 (초기 운영 2주)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2026-06-27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시스템 운영 현황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서비스 가용성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실적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달성 여부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99% / 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**100%** (다운타임 0분)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API 응답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≤ 3초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평균 **1.3초**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 API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≤ 5초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평균 **2.9초**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대시보드 로딩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≤ 2초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평균 **1.4초**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서버 상태 (2026-06-27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CPU 사용률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메모리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디스크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APP-SRV-01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12%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8.2 / 32 GB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48 / 512 GB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🟢 정상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DB-SRV-01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8%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4.1 / 16 GB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12 / 1,000 GB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🟢 정상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ML-SRV-01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3% (대기 중)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2.8 / 32 GB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18 / 256 GB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🟢 정상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사용자 활동 통계 (2주간)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사용자별 접속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부서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등록 계정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활성 사용자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평균 일접속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주요 사용 기능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제조팀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3.2회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최적화, 성분 편차 분석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4.1회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예측, 검사 결과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구매팀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2.8회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입고관리, 공급사 관리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영업팀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1.9회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출하현황, 클레임 관리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경영진/지원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0.8회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대시보드, KPI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**11명**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**10명**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기능별 사용 빈도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접속 횟수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비율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대시보드 (생산 현황)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142회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28.4%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최적화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89회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17.8%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76회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15.2%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54회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10.8%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현황 / 성분 데이터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48회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9.6%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관리 / 출하 현황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38회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7.6%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24회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4.8%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29회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5.8%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**500회**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ML 모델 운영 현황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3.1 품질 예측 모델 성능 (초기 운영 2주)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요청 건수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76건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 모델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GradientBoosting (98.7%), RandomForest (1.3%)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평균 오차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**0.9점** (예측 vs 실측 품질 점수 차이)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실측 R² (2주간)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**0.791**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합격/불합격 일치율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**94.7%** (72/76건 일치)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3.2 배합 최적화 사용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최적화 요청 건수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89건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추천 채택률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**78.7%** (70/89건 현장 적용)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추천 LOT 품질 평균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**88.4점**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비AI LOT 품질 평균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**83.1점**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추천 LOT 우위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**+5.3점**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AI 배합 최적화 적용 LOT의 품질 점수가 비적용 LOT 대비 5.3점 높은 결과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생산 KPI 현황 (2주간)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4.1 주요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KPI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시스템 도입 전 (2026년 5월)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초기 운영 (2026년 6월 2주)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평균 수율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94.2%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**95.1%**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+0.9%p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1.6%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**1.2%**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-0.4%p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결정 시간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약 30분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**약 7분**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-77%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사전 감지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 (사후 발견)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**2건** (사전 예측 후 배합 조정)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평균 품질 점수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87.1점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**88.4점**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+1.3점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4.2 원재료 입고 품질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KPI 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5월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6월 초기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변화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데이터 입력 오류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3건/월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**0건**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-100%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초과 경고 감지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2건 (사후 발견)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**4건** (즉시 감지)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조기 감지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 품질 비교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불가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**3사 통계 제공**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신규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장애 및 이슈 현황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5.1 장애 이력 (2주간)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일시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조치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복구 시간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해당 없음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**장애 없음**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초기 운영 2주간 시스템 장애 발생 없음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5.2 개선 요청 이슈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요청일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요청자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ISS-001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2026-06-15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이민호 (제조팀)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 결과 PDF 인쇄 기능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v1.1 반영 예정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ISS-002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2026-06-17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조미영 (구매팀)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 공급사 필터 추가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v1.1 반영 예정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ISS-003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2026-06-20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박철수 (품질팀)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예측 근거 설명 기능 (XAI)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차기 버전 검토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ISS-004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2026-06-22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신지원 (경영)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모바일 대시보드 지원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차기 버전 검토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6. 향후 운영 계획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6.1 단기 계획 (2026년 7월)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v1.1 배포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ISS-001(PDF 인쇄), ISS-002(공급사 필터) 반영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한지호, 오태양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추가 교육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미사용 기능(공정 분석, AI Agent) 집중 교육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예측 정확도 리뷰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1개월 실데이터 기반 모델 성능 재평가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6.2 중기 계획 (2026년 7~9월)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담당자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1차 ML 모델 재학습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6월~9월 실데이터 (예상 +500건) 추가 학습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장다운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XRF 분석기 자동 연동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현재 수기 입력 → 자동 데이터 수신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이성민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ERP 연동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기존 ERP 수주 데이터 연동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이성민, 오태양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6.3 장기 계획 (2026년 10월~)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XAI 도입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추천 근거 설명 기능 (SHAP 기반)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모바일 대시보드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반응형 또는 앱 형태 모바일 지원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실시간 설비 연동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IoT 센서 데이터 자동 수집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자동 재학습 파이프라인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임계치 도달 시 자동 재학습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7. 종합 평가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7.1 초기 운영 성과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달성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평가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99%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정확도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R² ≥ 0.60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R²=0.791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초과 달성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결정 시간 단축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-83%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-77%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목표 근접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불량 LOT 사전 감지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신규 기능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2건 조기 감지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효과 입증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만족도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4.6 / 5.0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우수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수율 개선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+3.8%p (목표)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+0.9%p (2주)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🔄 추세 양호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7.2 총평</w:t>
      </w:r>
    </w:p>
    <w:p>
      <w:pPr>
        <w:ind w:left="454"/>
      </w:pPr>
      <w:r>
        <w:rPr>
          <w:rFonts w:ascii="맑은 고딕" w:hAnsi="맑은 고딕"/>
          <w:b w:val="0"/>
          <w:i/>
          <w:color w:val="606060"/>
          <w:sz w:val="18"/>
        </w:rPr>
        <w:t>초기 운영 2주간 시스템 장애 없이 안정적으로 운영되었으며, ML 모델 예측 정확도(R²=0.791)가 목표를 상회하고 있습니다. AI 배합 최적화 채택률 78.7%로 현장 적용이 활발히 이루어지고 있으며, AI 추천 LOT의 품질 점수가 비추천 LOT 대비 5.3점 높아 실질적인 품질 개선 효과가 확인되었습니다. 사용자 만족도 4.6/5.0으로 긍정적 반응이며, ISS-001~004 개선 요청은 차기 버전에 반영 예정입니다.</w:t>
      </w:r>
    </w:p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0"/>
        </w:rPr>
        <w:t>*본 보고서는 2026년 6월 27일 기준으로 작성되었습니다.*</w:t>
      </w:r>
    </w:p>
    <w:p>
      <w:r>
        <w:rPr>
          <w:rFonts w:ascii="맑은 고딕" w:hAnsi="맑은 고딕"/>
          <w:b w:val="0"/>
          <w:sz w:val="20"/>
        </w:rPr>
        <w:t>*다음 운영 현황 보고서: 2026년 7월 31일 (1개월 운영 결과)*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