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임진강김치 MES 시스템</w:t>
            </w:r>
          </w:p>
          <w:p>
            <w:pPr>
              <w:spacing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사용자 · 운영자 매뉴얼</w:t>
            </w:r>
          </w:p>
          <w:p>
            <w:pPr>
              <w:spacing w:after="4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User &amp; Admin Manual (SF-TI3)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SF-TI3-2026-001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양식번호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SF-TI3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시스템 URL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http://192.168.10.10 (내부망)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배포 대상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전 직원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PART 1. 사용자 매뉴얼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1.1 시스템 접속 방법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인터넷 브라우저(Chrome 권장)를 실행합니다.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주소창에 http://192.168.10.10 을 입력합니다.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3. 로그인 화면에서 지급받은 아이디와 비밀번호를 입력합니다.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4. [로그인] 버튼 클릭 시 대시보드로 이동합니다.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비밀번호를 분실한 경우 관리자(내선 101)에게 초기화를 요청하세요.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 아이디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접근 가능 메뉴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현장작업자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worker01~15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현장화면, 공정실적 조회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생산관리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prod01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수주관리, 생산계획, 공정실적, 재고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qc01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품질검사, CCP이력, KPI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경영진/관리자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admin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메뉴 + 시스템관리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1.2 대시보드 사용법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1.2.1 대시보드 구성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오늘 작업지시 현황: 전체/진행중/완료 건수를 카드로 표시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이번 달 수주 현황: 수주건수와 수주금액 표시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재고 경고: 안전재고 미달 원자재 목록 (빨간 배지)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최근 불량 이력: 최근 5건 불량 LOT 정보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생산 추이 차트: 최근 7일 생산량 막대그래프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수주 추이 차트: 월별 수주 건수 꺾은선 그래프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대시보드 데이터는 실시간으로 갱신됩니다. F5 또는 새로고침 불필요.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1.3 수주 관리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1.3.1 수주 등록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좌측 메뉴 → [수주관리] → [수주 목록] 클릭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우측 상단 [+ 수주 등록] 버튼 클릭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3. 거래처, 제품, 수량, 납기일을 입력합니다.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4. [저장] 버튼 클릭 시 수주번호가 자동 생성됩니다.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납기일이 오늘로부터 3일 이내인 경우 오렌지색 경고가 표시됩니다.</w:t>
            </w:r>
          </w:p>
        </w:tc>
      </w:tr>
    </w:tbl>
    <w:p/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1.3.2 수주 상태 변경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전환 조건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접수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등록 직후 상태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생산중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생산계획이 수립되어 작업 진행 중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 등록 시 자동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처리 완료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등록 시 자동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취소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취소 처리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수동 (담당자 확인 필요)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1.4 생산계획 작성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[생산계획] → [계획 목록] → [+ 생산계획 등록]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수주 건을 선택하면 제품과 수량이 자동 입력됩니다.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3. 계획 날짜, 작업 교대조(1조/2조), 담당 작업자를 선택합니다.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4. [승인] 버튼 클릭 시 작업지시(WO)가 자동 생성됩니다.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BOM에 등록된 재료가 현재 재고에 부족한 경우 경고 메시지가 표시됩니다.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1.5 POP 현장작업 화면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1.5.1 접속 방법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현장 터치PC에서 자동으로 POP 화면이 실행됩니다. (자동 로그인 설정)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POP 화면 URL: http://192.168.10.10/pop/{공정ID}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1.5.2 공정 실적 입력 순서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1단계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작업지시(WO) 확인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날짜 WO 목록에서 해당 WO 선택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2단계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 시작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[작업 시작] 버튼 클릭 → 시작시간 자동 기록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3단계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 데이터 입력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공정별 항목 입력 (세척: 횟수/시간, 절임: 염도/시간 등)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4단계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항목 확인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기준값 범위 내: 녹색 / 이탈: 빨간색 경고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5단계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 종료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[작업 완료] 버튼 클릭 → 종료시간, 실적수량 입력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6단계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저장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[저장] 클릭 → 다음 공정으로 LOT 연결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1.6 재고 조회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• [재고관리] → [재고 현황]: 현재 모든 원자재/반제품/완제품 재고 조회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• 재고 경고 기준: 안전재고 미달 시 빨간 배지 표시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• 재고 이력: 입고/출고/이동 이력을 날짜별로 조회 가능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유통기한이 3일 이내인 원자재는 목록에 오렌지색으로 표시됩니다.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1.7 품질검사 결과 입력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[품질관리] → [검사 등록] → WO 선택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검사 항목별 측정값 입력 (pH, 염도, 중량, 금속검출 등)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3. CCP 항목은 기준값과 자동 비교 → 적합/부적합 자동 판정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4. 부적합 발생 시 처리 방법(폐기/재작업) 선택 후 저장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HACCP 증빙 자료는 [품질관리] → [CCP 이력 조회]에서 날짜별 출력 가능합니다.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1.8 AI Agent 사용법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화면 우측 하단 채팅 버튼(💬)을 클릭하면 AI Agent 창이 열립니다.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1.8.1 주요 질의 예시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질의 예시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응답 내용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생산 현황 알려줘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작업 중인 WO 목록과 진행률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부족한 원자재 있어?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안전재고 미달 원자재 목록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 달 수주 얼마야?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이번달 수주건수와 금액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지금 절임실 온도는?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절임실 현재 온도 및 기준 대비 상태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불량 발생했어?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당일 불량 건수 및 LOT 번호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포기김치 재고 몇 개야?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완제품 재고 수량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PART 2. 운영자 매뉴얼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사용자 및 권한 관리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[시스템관리] → [사용자관리] → [+ 사용자 등록]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아이디, 이름, 부서, 권한 그룹 선택 후 저장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권한 그룹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메뉴 접근 범위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ADMIN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메뉴 (시스템관리 포함)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MANAGER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수주/생산/재고/품질/KPI (시스템관리 제외)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WORKER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화면, 공정실적 조회만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QC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품질관리, CCP이력, KPI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신규 입사자 등록 시 임시 비밀번호(imjin1234!)로 초기 지급 후 첫 로그인 시 변경하도록 안내하세요.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기준정보 관리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[기준정보관리] 메뉴에서 다음 마스터 데이터를 관리합니다: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제품 마스터: 생산하는 제품 목록 (포기김치/깍두기/총각김치 등)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원자재 마스터: 배추/고추/마늘 등 원부자재 등록 및 안전재고 설정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BOM: 제품별 레시피 (재료 및 배합 비율)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작업장: 세척/절임/양념/포장/품질/출하/창고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작업자: 현장 인력 등록, 교대조 배정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설비: 버무림기/포장기/테이핑기 등 설비 목록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2.3 Docker 서비스 관리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2.3.1 서비스 상태 확인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서버 원격 접속 후 아래 명령어 실행: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명령: docker ps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결과: 5개 컨테이너 모두 "Up" 상태 확인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2.3.2 서비스 재시작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전체 재시작: docker compose restart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개별 재시작: docker compose restart backend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2.3.3 로그 확인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백엔드 로그: docker compose logs backend --tail=100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DB 로그:     docker compose logs postgres --tail=50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2F7FF"/>
          </w:tcPr>
          <w:p>
            <w:pPr>
              <w:spacing w:before="40" w:after="40"/>
              <w:ind w:left="170"/>
            </w:pPr>
            <w:r>
              <w:rPr>
                <w:rFonts w:ascii="맑은 고딕" w:hAnsi="맑은 고딕" w:eastAsia="맑은 고딕"/>
                <w:b w:val="0"/>
                <w:color w:val="0070C0"/>
                <w:sz w:val="19"/>
              </w:rPr>
              <w:t>Tip. 서비스 이상 시 먼저 로그를 확인하고, 로뎀솔루션(031-XXX-XXXX)에 문의하세요.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2.4 DB 백업 및 복구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2.4.1 자동 백업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매일 새벽 2:00 자동 백업 실행 (cron 설정)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백업 경로: C:\mes_backup\YYYY-MM-DD_backup.sql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보관 기간: 최근 30일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2.4.2 수동 백업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명령: docker exec mes_postgres pg_dump -U mesadmin mes_db &gt; backup.sql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2E74B5"/>
          <w:sz w:val="21"/>
        </w:rPr>
        <w:t>2.4.3 복구 절차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1. 로뎀솔루션 기술지원팀에 먼저 연락 (함부로 복구 시도 금지)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2. 백업 파일 확인 후 psql 명령으로 복구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2.5 장애 대응 절차 (FAQ)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방법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화면이 열리지 않음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서비스 중단 또는 네트워크 오류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ps 확인 → 서비스 재시작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로그인 실패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비밀번호 오류 또는 계정 잠김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관리자 계정으로 비밀번호 초기화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공백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네트워크 연결 불량 또는 API 오류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터치PC 네트워크 확인, 백엔드 로그 확인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온도 데이터 미수신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IoT 센서 연결 불량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 케이블 및 센서 전원 확인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데이터 저장 안됨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연결 오류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 컨테이너 상태 확인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화면 느림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서버 부하 증가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불필요한 Chrome 탭 닫기, 서버 메모리 확인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2.6 KPI 기준값 설정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[시스템관리] → [KPI 설정]에서 다음 기준값을 관리합니다: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KPI 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기준값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 방법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시간당 생산량 목표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700 kg/h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설정 → 생산 목표값 입력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완제품 불량률 목표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1.3%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설정 → 품질 목표값 입력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염도 CCP 기준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3.0 ~ 4.0 %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기준정보 → CCP 기준값 수정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시간 CCP 기준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최소 6시간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기준정보 → CCP 기준값 수정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냉장온도 경고 기준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~ 5 °C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설비관리 → 온도 기준값 수정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경고 기준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원자재별 안전재고 설정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마스터 → 안전재고 수량 입력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