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6872B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  <w:bookmarkStart w:id="0" w:name="heading_0"/>
      <w:r>
        <w:rPr>
          <w:rFonts w:hint="eastAsia" w:ascii="宋体" w:hAnsi="宋体"/>
          <w:b/>
          <w:bCs/>
          <w:sz w:val="52"/>
          <w:szCs w:val="52"/>
        </w:rPr>
        <w:t>软件安全综合实践</w:t>
      </w:r>
    </w:p>
    <w:p w14:paraId="1E706147">
      <w:pPr>
        <w:spacing w:line="300" w:lineRule="auto"/>
        <w:jc w:val="center"/>
        <w:rPr>
          <w:rFonts w:ascii="宋体" w:hAnsi="宋体"/>
          <w:b/>
          <w:bCs/>
          <w:sz w:val="52"/>
          <w:szCs w:val="52"/>
        </w:rPr>
      </w:pPr>
    </w:p>
    <w:p w14:paraId="7B1C1BE9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实验一：函数调用过程与栈帧</w:t>
      </w:r>
    </w:p>
    <w:p w14:paraId="0507A826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5387249D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56206C9A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142389CD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7DECAE35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5CED092C">
      <w:pPr>
        <w:spacing w:line="300" w:lineRule="auto"/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1FDA90CF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软件安全综合实践</w:t>
      </w:r>
      <w:bookmarkEnd w:id="0"/>
    </w:p>
    <w:p w14:paraId="48D79219">
      <w:pPr>
        <w:spacing w:before="320" w:after="120" w:line="288" w:lineRule="auto"/>
        <w:ind w:left="0"/>
        <w:jc w:val="center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实验一：函数调用过程与栈帧</w:t>
      </w:r>
      <w:bookmarkEnd w:id="1"/>
    </w:p>
    <w:p w14:paraId="12D858BF">
      <w:pPr>
        <w:spacing w:before="120" w:after="120" w:line="288" w:lineRule="auto"/>
        <w:ind w:left="0"/>
        <w:jc w:val="center"/>
      </w:pPr>
    </w:p>
    <w:p w14:paraId="4C4E8C1F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学院名称：</w:t>
      </w:r>
      <w:r>
        <w:rPr>
          <w:rFonts w:ascii="Arial" w:hAnsi="Arial" w:eastAsia="等线" w:cs="Arial"/>
          <w:sz w:val="22"/>
        </w:rPr>
        <w:t>智能与计算学部</w:t>
      </w:r>
    </w:p>
    <w:p w14:paraId="7457D200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专    业：</w:t>
      </w:r>
      <w:r>
        <w:rPr>
          <w:rFonts w:ascii="Arial" w:hAnsi="Arial" w:eastAsia="等线" w:cs="Arial"/>
          <w:sz w:val="22"/>
        </w:rPr>
        <w:t>网络空间安全</w:t>
      </w:r>
    </w:p>
    <w:p w14:paraId="040F2DD6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学生姓名：</w:t>
      </w:r>
      <w:r>
        <w:rPr>
          <w:rFonts w:ascii="Arial" w:hAnsi="Arial" w:eastAsia="等线" w:cs="Arial"/>
          <w:sz w:val="22"/>
        </w:rPr>
        <w:t>安孟喆</w:t>
      </w:r>
    </w:p>
    <w:p w14:paraId="0D4D9329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学    号：</w:t>
      </w:r>
      <w:r>
        <w:rPr>
          <w:rFonts w:ascii="Arial" w:hAnsi="Arial" w:eastAsia="等线" w:cs="Arial"/>
          <w:sz w:val="22"/>
        </w:rPr>
        <w:t>3024244059</w:t>
      </w:r>
    </w:p>
    <w:p w14:paraId="05CB23E3">
      <w:pPr>
        <w:spacing w:before="120" w:after="120" w:line="288" w:lineRule="auto"/>
        <w:ind w:left="0"/>
        <w:jc w:val="center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年 班 级：</w:t>
      </w:r>
      <w:r>
        <w:rPr>
          <w:rFonts w:hint="eastAsia" w:ascii="Arial" w:hAnsi="Arial" w:eastAsia="等线" w:cs="Arial"/>
          <w:b w:val="0"/>
          <w:bCs/>
          <w:sz w:val="22"/>
          <w:lang w:val="en-US" w:eastAsia="zh-CN"/>
        </w:rPr>
        <w:t>2024级1班</w:t>
      </w:r>
    </w:p>
    <w:p w14:paraId="559AA00D">
      <w:pPr>
        <w:spacing w:before="120" w:after="120" w:line="288" w:lineRule="auto"/>
        <w:ind w:left="0"/>
        <w:jc w:val="center"/>
      </w:pPr>
    </w:p>
    <w:p w14:paraId="504D7F3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2026年6月25日</w:t>
      </w:r>
    </w:p>
    <w:p w14:paraId="731E18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EC9506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1. 实验目的</w:t>
      </w:r>
      <w:bookmarkEnd w:id="2"/>
    </w:p>
    <w:p w14:paraId="2926A05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复习操作系统关于函数调用的知识点</w:t>
      </w:r>
    </w:p>
    <w:p w14:paraId="2DF1ABF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复习汇编语言中有关寄存器的知识点</w:t>
      </w:r>
    </w:p>
    <w:p w14:paraId="13577B4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学习使用编译器调试功能</w:t>
      </w:r>
    </w:p>
    <w:p w14:paraId="47B9D7D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为软件安全课程准备实验环境</w:t>
      </w:r>
    </w:p>
    <w:p w14:paraId="10B4F3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6AB707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2. 过程记录</w:t>
      </w:r>
      <w:bookmarkEnd w:id="3"/>
    </w:p>
    <w:p w14:paraId="17C57F3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4385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7510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图1 程序运行结果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36881E9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实验环境准备</w:t>
      </w:r>
      <w:bookmarkEnd w:id="4"/>
    </w:p>
    <w:p w14:paraId="11559A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本次实验在Windows XP虚拟机环境下进行，使用Microsoft Visual C++ 6.0作为开发和调试工具。实验通过编写简单的C语言函数调用程序，在调试模式下观察函数调用过程中栈帧的变化情况。</w:t>
      </w:r>
    </w:p>
    <w:p w14:paraId="2FF4EC8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实验代码</w:t>
      </w:r>
      <w:bookmarkEnd w:id="5"/>
    </w:p>
    <w:p w14:paraId="0EFDF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本次实验使用的C语言代码如下，实现了一个简单的整数加法函数调用：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A75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CFAD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实验代码 test1.cpp</w:t>
            </w:r>
            <w:r>
              <w:rPr>
                <w:rFonts w:ascii="Consolas" w:hAnsi="Consolas" w:eastAsia="Consolas" w:cs="Consolas"/>
                <w:sz w:val="22"/>
              </w:rPr>
              <w:t>#include "stdafx.h"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add(int x, int y){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z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z = x+y;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z;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main(int argc, char* argv[]){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n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 = add(1,3);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printf("%d\n", 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4615F3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2.3 实验步骤与观察</w:t>
      </w:r>
      <w:bookmarkEnd w:id="6"/>
    </w:p>
    <w:p w14:paraId="3653716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步骤1-4：环境搭建与编译</w:t>
      </w:r>
      <w:bookmarkEnd w:id="7"/>
    </w:p>
    <w:p w14:paraId="25BC899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安装XP虚拟机</w:t>
      </w:r>
    </w:p>
    <w:p w14:paraId="0F17CCA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安装VC 6.0编译器</w:t>
      </w:r>
    </w:p>
    <w:p w14:paraId="08F9F0F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编写C文件</w:t>
      </w:r>
    </w:p>
    <w:p w14:paraId="7F52CF4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调试模式进行编译</w:t>
      </w:r>
    </w:p>
    <w:p w14:paraId="22C450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程序运行结果输出为4，验证了add(1,3)函数正确返回了两数之和。</w:t>
      </w:r>
    </w:p>
    <w:p w14:paraId="2AD645C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步骤5-7：设置断点与进入反汇编</w:t>
      </w:r>
      <w:bookmarkEnd w:id="8"/>
    </w:p>
    <w:p w14:paraId="18CA560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2005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DAE3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图2 调试界面与反汇编窗口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5113DE1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在main函数内"n = add(1,3);"处设置一个断点</w:t>
      </w:r>
    </w:p>
    <w:p w14:paraId="7DBB488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按F5进入调试状态</w:t>
      </w:r>
    </w:p>
    <w:p w14:paraId="63FEEC5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点右键，选择"转到反汇编"</w:t>
      </w:r>
    </w:p>
    <w:p w14:paraId="16051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进入反汇编视图后，可以看到C语言代码对应的汇编指令。main函数中调用add函数的汇编代码如下：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8A9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F232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asm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main函数中调用add的汇编代码</w:t>
            </w:r>
            <w:r>
              <w:rPr>
                <w:rFonts w:ascii="Consolas" w:hAnsi="Consolas" w:eastAsia="Consolas" w:cs="Consolas"/>
                <w:sz w:val="22"/>
              </w:rPr>
              <w:t>0040107F   push        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00401081   push       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00401083   call        @ILT+0(add) (00401005)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00401088   add         esp,8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0040108B   mov         dword ptr [ebp-4],eax</w:t>
            </w:r>
          </w:p>
        </w:tc>
      </w:tr>
    </w:tbl>
    <w:p w14:paraId="426A6D9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步骤8-10：单步执行与参数入栈观察</w:t>
      </w:r>
      <w:bookmarkEnd w:id="9"/>
    </w:p>
    <w:p w14:paraId="740730B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点F11单步执行</w:t>
      </w:r>
    </w:p>
    <w:p w14:paraId="0E7C9E7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观察寄存器窗口和内存窗口</w:t>
      </w:r>
    </w:p>
    <w:p w14:paraId="3CD1603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观察参数入栈</w:t>
      </w:r>
    </w:p>
    <w:p w14:paraId="5EA27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参数入栈过程：</w:t>
      </w:r>
    </w:p>
    <w:p w14:paraId="5FBB9B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函数调用时，参数按照从右向左的顺序入栈。首先执行</w:t>
      </w:r>
      <w:r>
        <w:rPr>
          <w:rFonts w:ascii="Consolas" w:hAnsi="Consolas" w:eastAsia="Consolas" w:cs="Consolas"/>
          <w:sz w:val="22"/>
          <w:shd w:val="clear" w:fill="EFF0F1"/>
        </w:rPr>
        <w:t>push 3</w:t>
      </w:r>
      <w:r>
        <w:rPr>
          <w:rFonts w:ascii="Arial" w:hAnsi="Arial" w:eastAsia="等线" w:cs="Arial"/>
          <w:sz w:val="22"/>
        </w:rPr>
        <w:t>将第二个参数y=3压入栈中，然后执行</w:t>
      </w:r>
      <w:r>
        <w:rPr>
          <w:rFonts w:ascii="Consolas" w:hAnsi="Consolas" w:eastAsia="Consolas" w:cs="Consolas"/>
          <w:sz w:val="22"/>
          <w:shd w:val="clear" w:fill="EFF0F1"/>
        </w:rPr>
        <w:t>push 1</w:t>
      </w:r>
      <w:r>
        <w:rPr>
          <w:rFonts w:ascii="Arial" w:hAnsi="Arial" w:eastAsia="等线" w:cs="Arial"/>
          <w:sz w:val="22"/>
        </w:rPr>
        <w:t>将第一个参数x=1压入栈中。</w:t>
      </w:r>
    </w:p>
    <w:p w14:paraId="45259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观察寄存器和内存变化：</w:t>
      </w:r>
    </w:p>
    <w:p w14:paraId="0907B7F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</w:t>
      </w:r>
      <w:r>
        <w:rPr>
          <w:rFonts w:ascii="Consolas" w:hAnsi="Consolas" w:eastAsia="Consolas" w:cs="Consolas"/>
          <w:sz w:val="22"/>
          <w:shd w:val="clear" w:fill="EFF0F1"/>
        </w:rPr>
        <w:t>push 3</w:t>
      </w:r>
      <w:r>
        <w:rPr>
          <w:rFonts w:ascii="Arial" w:hAnsi="Arial" w:eastAsia="等线" w:cs="Arial"/>
          <w:sz w:val="22"/>
        </w:rPr>
        <w:t>后，ESP寄存器值从0012FF2C变为0012FF28，栈顶地址0012FF28处存储的值为03 00 00 00（小端序表示整数3）</w:t>
      </w:r>
    </w:p>
    <w:p w14:paraId="105A031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</w:t>
      </w:r>
      <w:r>
        <w:rPr>
          <w:rFonts w:ascii="Consolas" w:hAnsi="Consolas" w:eastAsia="Consolas" w:cs="Consolas"/>
          <w:sz w:val="22"/>
          <w:shd w:val="clear" w:fill="EFF0F1"/>
        </w:rPr>
        <w:t>push 1</w:t>
      </w:r>
      <w:r>
        <w:rPr>
          <w:rFonts w:ascii="Arial" w:hAnsi="Arial" w:eastAsia="等线" w:cs="Arial"/>
          <w:sz w:val="22"/>
        </w:rPr>
        <w:t>后，ESP寄存器值变为0012FF24，栈顶地址0012FF24处存储的值为01 00 00 00（小端序表示整数1）</w:t>
      </w:r>
    </w:p>
    <w:p w14:paraId="6703A6F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步骤11：返回地址入栈观察</w:t>
      </w:r>
      <w:bookmarkEnd w:id="10"/>
    </w:p>
    <w:p w14:paraId="4ADCEE1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观察返回地址入栈</w:t>
      </w:r>
    </w:p>
    <w:p w14:paraId="3C17CB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</w:t>
      </w:r>
      <w:r>
        <w:rPr>
          <w:rFonts w:ascii="Consolas" w:hAnsi="Consolas" w:eastAsia="Consolas" w:cs="Consolas"/>
          <w:sz w:val="22"/>
          <w:shd w:val="clear" w:fill="EFF0F1"/>
        </w:rPr>
        <w:t>call</w:t>
      </w:r>
      <w:r>
        <w:rPr>
          <w:rFonts w:ascii="Arial" w:hAnsi="Arial" w:eastAsia="等线" w:cs="Arial"/>
          <w:sz w:val="22"/>
        </w:rPr>
        <w:t>指令时，CPU会自动将下一条指令的地址（返回地址）压入栈中，然后跳转到被调用函数的入口地址。</w:t>
      </w:r>
    </w:p>
    <w:p w14:paraId="27F45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观察结果：</w:t>
      </w:r>
    </w:p>
    <w:p w14:paraId="35F6A96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执行call指令后，ESP变为0012FF20</w:t>
      </w:r>
    </w:p>
    <w:p w14:paraId="74CCD25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栈中0012FF20地址处存储的是返回地址00401088（即call指令下一条指令add esp,8的地址）</w:t>
      </w:r>
    </w:p>
    <w:p w14:paraId="3C67E07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EIP寄存器变为00401020，即add函数的入口地址</w:t>
      </w:r>
    </w:p>
    <w:p w14:paraId="2400C79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步骤12：调整栈帧观察</w:t>
      </w:r>
      <w:bookmarkEnd w:id="11"/>
    </w:p>
    <w:p w14:paraId="2B78226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338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0573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图3 add函数栈帧与内存窗口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21A83DE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观察调整栈帧</w:t>
      </w:r>
    </w:p>
    <w:p w14:paraId="3C30F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进入add函数后，首先执行栈帧调整的汇编代码：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7641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49C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asm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add函数栈帧调整代码</w:t>
            </w:r>
            <w:r>
              <w:rPr>
                <w:rFonts w:ascii="Consolas" w:hAnsi="Consolas" w:eastAsia="Consolas" w:cs="Consolas"/>
                <w:sz w:val="22"/>
              </w:rPr>
              <w:t>00401020   push        ebp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00401021   mov         ebp,esp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00401023   sub         esp,44h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00401026   push        ebx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00401027   push        esi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00401028   push        edi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00401029   lea         edi,[ebp-44h]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0040102C   mov         ecx,11h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00401031   mov         eax,0CCCCCCCCh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00401036   rep stos    dword ptr [edi]</w:t>
            </w:r>
          </w:p>
        </w:tc>
      </w:tr>
    </w:tbl>
    <w:p w14:paraId="42142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栈帧调整过程详解：</w:t>
      </w:r>
    </w:p>
    <w:p w14:paraId="45277A8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push ebp</w:t>
      </w:r>
      <w:r>
        <w:rPr>
          <w:rFonts w:ascii="Arial" w:hAnsi="Arial" w:eastAsia="等线" w:cs="Arial"/>
          <w:sz w:val="22"/>
        </w:rPr>
        <w:t>：保存旧的EBP值（main函数的栈帧基址），ESP减4变为0012FF1C</w:t>
      </w:r>
    </w:p>
    <w:p w14:paraId="3303A4F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mov ebp, esp</w:t>
      </w:r>
      <w:r>
        <w:rPr>
          <w:rFonts w:ascii="Arial" w:hAnsi="Arial" w:eastAsia="等线" w:cs="Arial"/>
          <w:sz w:val="22"/>
        </w:rPr>
        <w:t>：将当前ESP值赋给EBP，建立新的栈帧基址，此时EBP = 0012FF1C</w:t>
      </w:r>
    </w:p>
    <w:p w14:paraId="1F4DDFE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sub esp, 44h</w:t>
      </w:r>
      <w:r>
        <w:rPr>
          <w:rFonts w:ascii="Arial" w:hAnsi="Arial" w:eastAsia="等线" w:cs="Arial"/>
          <w:sz w:val="22"/>
        </w:rPr>
        <w:t>：为局部变量和临时空间分配栈空间，ESP减少68字节</w:t>
      </w:r>
    </w:p>
    <w:p w14:paraId="5B2667A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push ebx/esi/edi</w:t>
      </w:r>
      <w:r>
        <w:rPr>
          <w:rFonts w:ascii="Arial" w:hAnsi="Arial" w:eastAsia="等线" w:cs="Arial"/>
          <w:sz w:val="22"/>
        </w:rPr>
        <w:t>：保存需要保护的寄存器值</w:t>
      </w:r>
    </w:p>
    <w:p w14:paraId="7A01F70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rep stos dword ptr [edi]</w:t>
      </w:r>
      <w:r>
        <w:rPr>
          <w:rFonts w:ascii="Arial" w:hAnsi="Arial" w:eastAsia="等线" w:cs="Arial"/>
          <w:sz w:val="22"/>
        </w:rPr>
        <w:t>：将局部变量区域初始化为0xCCCCCCCC（VC调试模式的特征，用于检测未初始化变量）</w:t>
      </w:r>
    </w:p>
    <w:p w14:paraId="4539C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此时栈帧结构从高地址到低地址依次为：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1935"/>
        <w:gridCol w:w="3990"/>
      </w:tblGrid>
      <w:tr w14:paraId="16AE16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F4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地址（相对EBP）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A5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0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39D7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EB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EBP + 0Ch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5D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参数y = 3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81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第二个参数</w:t>
            </w:r>
          </w:p>
        </w:tc>
      </w:tr>
      <w:tr w14:paraId="13AB29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43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EBP + 08h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B9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参数x = 1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52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第一个参数</w:t>
            </w:r>
          </w:p>
        </w:tc>
      </w:tr>
      <w:tr w14:paraId="3F875B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06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EBP + 04h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2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返回地址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14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call指令的下一条指令地址</w:t>
            </w:r>
          </w:p>
        </w:tc>
      </w:tr>
      <w:tr w14:paraId="6A900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DC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EBP + 00h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D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旧EBP值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49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main函数的栈帧基址</w:t>
            </w:r>
          </w:p>
        </w:tc>
      </w:tr>
      <w:tr w14:paraId="561D74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E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EBP - 04h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14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局部变量z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2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add函数的局部变量</w:t>
            </w:r>
          </w:p>
        </w:tc>
      </w:tr>
      <w:tr w14:paraId="69279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A1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EBP - 44h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C9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...</w:t>
            </w:r>
          </w:p>
        </w:tc>
        <w:tc>
          <w:tcPr>
            <w:tcW w:w="3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82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其他临时空间</w:t>
            </w:r>
          </w:p>
        </w:tc>
      </w:tr>
    </w:tbl>
    <w:p w14:paraId="10EB6A1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步骤13：函数执行观察</w:t>
      </w:r>
      <w:bookmarkEnd w:id="12"/>
    </w:p>
    <w:p w14:paraId="36A2F0D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3387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2C48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图4 函数执行过程观察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21D001B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观察函数执行</w:t>
      </w:r>
    </w:p>
    <w:p w14:paraId="74013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函数体执行的汇编代码：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1A4E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E884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asm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add函数执行代码</w:t>
            </w:r>
            <w:r>
              <w:rPr>
                <w:rFonts w:ascii="Consolas" w:hAnsi="Consolas" w:eastAsia="Consolas" w:cs="Consolas"/>
                <w:sz w:val="22"/>
              </w:rPr>
              <w:t>00401038   mov         dword ptr [ebp-4],0   ; int z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0040103F   mov         eax,dword ptr [ebp+8] ; eax = 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00401042   add         eax,dword ptr [ebp+0Ch]; eax += 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00401045   mov         dword ptr [ebp-4],eax ; z = x + 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00401048   mov         eax,dword ptr [ebp-4] ; 返回值存入eax</w:t>
            </w:r>
          </w:p>
        </w:tc>
      </w:tr>
    </w:tbl>
    <w:p w14:paraId="70AF7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执行过程观察：</w:t>
      </w:r>
    </w:p>
    <w:p w14:paraId="0EA10E9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局部变量z初始化为0，存储在EBP-4地址处</w:t>
      </w:r>
    </w:p>
    <w:p w14:paraId="56B0818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</w:t>
      </w:r>
      <w:r>
        <w:rPr>
          <w:rFonts w:ascii="Consolas" w:hAnsi="Consolas" w:eastAsia="Consolas" w:cs="Consolas"/>
          <w:sz w:val="22"/>
          <w:shd w:val="clear" w:fill="EFF0F1"/>
        </w:rPr>
        <w:t>[ebp+8]</w:t>
      </w:r>
      <w:r>
        <w:rPr>
          <w:rFonts w:ascii="Arial" w:hAnsi="Arial" w:eastAsia="等线" w:cs="Arial"/>
          <w:sz w:val="22"/>
        </w:rPr>
        <w:t>访问第一个参数x=1，通过</w:t>
      </w:r>
      <w:r>
        <w:rPr>
          <w:rFonts w:ascii="Consolas" w:hAnsi="Consolas" w:eastAsia="Consolas" w:cs="Consolas"/>
          <w:sz w:val="22"/>
          <w:shd w:val="clear" w:fill="EFF0F1"/>
        </w:rPr>
        <w:t>[ebp+0Ch]</w:t>
      </w:r>
      <w:r>
        <w:rPr>
          <w:rFonts w:ascii="Arial" w:hAnsi="Arial" w:eastAsia="等线" w:cs="Arial"/>
          <w:sz w:val="22"/>
        </w:rPr>
        <w:t>访问第二个参数y=3</w:t>
      </w:r>
    </w:p>
    <w:p w14:paraId="21BA765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加法运算结果存储在局部变量z中，值为4</w:t>
      </w:r>
    </w:p>
    <w:p w14:paraId="303CA36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函数返回值通过EAX寄存器传递，执行完后EAX = 00000004</w:t>
      </w:r>
    </w:p>
    <w:p w14:paraId="583C1D1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步骤14：函数返回观察</w:t>
      </w:r>
      <w:bookmarkEnd w:id="13"/>
    </w:p>
    <w:p w14:paraId="7D59DB0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276850"/>
            <wp:effectExtent l="0" t="0" r="0" b="63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FD4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图5 函数返回后main函数状态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2528209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观察函数返回</w:t>
      </w:r>
    </w:p>
    <w:p w14:paraId="32634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函数返回的汇编代码：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D445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7A9D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asm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add函数返回代码</w:t>
            </w:r>
            <w:r>
              <w:rPr>
                <w:rFonts w:ascii="Consolas" w:hAnsi="Consolas" w:eastAsia="Consolas" w:cs="Consolas"/>
                <w:sz w:val="22"/>
              </w:rPr>
              <w:t>0040104B   pop         edi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0040104C   pop         esi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0040104D   pop         ebx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0040104E   mov         esp,ebp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00401050   pop         ebp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00401051   ret</w:t>
            </w:r>
          </w:p>
        </w:tc>
      </w:tr>
    </w:tbl>
    <w:p w14:paraId="533A6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函数返回过程详解：</w:t>
      </w:r>
    </w:p>
    <w:p w14:paraId="661DAE5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pop edi/esi/ebx</w:t>
      </w:r>
      <w:r>
        <w:rPr>
          <w:rFonts w:ascii="Arial" w:hAnsi="Arial" w:eastAsia="等线" w:cs="Arial"/>
          <w:sz w:val="22"/>
        </w:rPr>
        <w:t>：恢复之前保存的寄存器值</w:t>
      </w:r>
    </w:p>
    <w:p w14:paraId="67FFFEC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mov esp, ebp</w:t>
      </w:r>
      <w:r>
        <w:rPr>
          <w:rFonts w:ascii="Arial" w:hAnsi="Arial" w:eastAsia="等线" w:cs="Arial"/>
          <w:sz w:val="22"/>
        </w:rPr>
        <w:t>：将ESP恢复为EBP值，释放局部变量空间</w:t>
      </w:r>
    </w:p>
    <w:p w14:paraId="53881D6C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pop ebp</w:t>
      </w:r>
      <w:r>
        <w:rPr>
          <w:rFonts w:ascii="Arial" w:hAnsi="Arial" w:eastAsia="等线" w:cs="Arial"/>
          <w:sz w:val="22"/>
        </w:rPr>
        <w:t>：恢复旧的EBP值（main函数的栈帧基址），ESP增加4</w:t>
      </w:r>
    </w:p>
    <w:p w14:paraId="1672EA4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ret</w:t>
      </w:r>
      <w:r>
        <w:rPr>
          <w:rFonts w:ascii="Arial" w:hAnsi="Arial" w:eastAsia="等线" w:cs="Arial"/>
          <w:sz w:val="22"/>
        </w:rPr>
        <w:t>：弹出栈顶的返回地址到EIP，程序跳回main函数继续执行</w:t>
      </w:r>
    </w:p>
    <w:p w14:paraId="58C04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返回main函数后，执行</w:t>
      </w:r>
      <w:r>
        <w:rPr>
          <w:rFonts w:ascii="Consolas" w:hAnsi="Consolas" w:eastAsia="Consolas" w:cs="Consolas"/>
          <w:sz w:val="22"/>
          <w:shd w:val="clear" w:fill="EFF0F1"/>
        </w:rPr>
        <w:t>add esp, 8</w:t>
      </w:r>
      <w:r>
        <w:rPr>
          <w:rFonts w:ascii="Arial" w:hAnsi="Arial" w:eastAsia="等线" w:cs="Arial"/>
          <w:sz w:val="22"/>
        </w:rPr>
        <w:t>平衡栈（因为两个int参数共8字节），然后将EAX中的返回值4存入局部变量n中。</w:t>
      </w:r>
    </w:p>
    <w:p w14:paraId="3DA11E1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F44FA15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3. 心得体会</w:t>
      </w:r>
      <w:bookmarkEnd w:id="14"/>
    </w:p>
    <w:p w14:paraId="4CC47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通过本次实验，我深入理解了函数调用过程中栈帧的变化机制，主要收获如下：</w:t>
      </w:r>
    </w:p>
    <w:p w14:paraId="2FA8F33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3.1 对函数调用机制的理解</w:t>
      </w:r>
      <w:bookmarkEnd w:id="15"/>
    </w:p>
    <w:p w14:paraId="1252F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调用不是简单的跳转，而是一个精心设计的栈操作过程。每次函数调用都会在栈上创建一个新的栈帧，用于保存函数的参数、返回地址、旧栈帧基址和局部变量。这种栈帧机制保证了函数调用的可重入性和递归调用的正确性。</w:t>
      </w:r>
    </w:p>
    <w:p w14:paraId="4A2B86A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3.2 对寄存器作用的认识</w:t>
      </w:r>
      <w:bookmarkEnd w:id="16"/>
    </w:p>
    <w:p w14:paraId="192449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在函数调用过程中，各个寄存器扮演着不同的角色：</w:t>
      </w:r>
    </w:p>
    <w:p w14:paraId="6D741DB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ESP（栈指针寄存器）</w:t>
      </w:r>
      <w:r>
        <w:rPr>
          <w:rFonts w:ascii="Arial" w:hAnsi="Arial" w:eastAsia="等线" w:cs="Arial"/>
          <w:sz w:val="22"/>
        </w:rPr>
        <w:t>：始终指向栈顶，每次push/pop操作都会改变ESP的值</w:t>
      </w:r>
    </w:p>
    <w:p w14:paraId="45339C3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EBP（基址指针寄存器）</w:t>
      </w:r>
      <w:r>
        <w:rPr>
          <w:rFonts w:ascii="Arial" w:hAnsi="Arial" w:eastAsia="等线" w:cs="Arial"/>
          <w:sz w:val="22"/>
        </w:rPr>
        <w:t>：作为栈帧的基址，用于稳定地访问参数和局部变量。参数通过EBP+偏移访问，局部变量通过EBP-偏移访问</w:t>
      </w:r>
    </w:p>
    <w:p w14:paraId="0962E37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EIP（指令指针寄存器）</w:t>
      </w:r>
      <w:r>
        <w:rPr>
          <w:rFonts w:ascii="Arial" w:hAnsi="Arial" w:eastAsia="等线" w:cs="Arial"/>
          <w:sz w:val="22"/>
        </w:rPr>
        <w:t>：指向下一条要执行的指令，call指令会修改EIP实现跳转，ret指令会恢复EIP实现返回</w:t>
      </w:r>
    </w:p>
    <w:p w14:paraId="2D75202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EAX（累加寄存器）</w:t>
      </w:r>
      <w:r>
        <w:rPr>
          <w:rFonts w:ascii="Arial" w:hAnsi="Arial" w:eastAsia="等线" w:cs="Arial"/>
          <w:sz w:val="22"/>
        </w:rPr>
        <w:t>：用于传递函数返回值</w:t>
      </w:r>
    </w:p>
    <w:p w14:paraId="0F1C7E0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3.3 对栈帧结构的掌握</w:t>
      </w:r>
      <w:bookmarkEnd w:id="17"/>
    </w:p>
    <w:p w14:paraId="6E83EF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通过实际观察内存窗口的数据变化，我清晰地看到了栈帧的完整结构：从高地址到低地址依次是参数、返回地址、旧EBP、局部变量。参数从右向左入栈的调用约定（cdecl）也得到了验证。</w:t>
      </w:r>
    </w:p>
    <w:p w14:paraId="5B9AC00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3.4 对软件安全的意义</w:t>
      </w:r>
      <w:bookmarkEnd w:id="18"/>
    </w:p>
    <w:p w14:paraId="3624B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理解栈帧结构对软件安全学习至关重要。后续的缓冲区溢出漏洞利用实验，正是基于对栈帧布局的深入理解，通过覆盖返回地址来控制程序执行流程。本次实验为后续的安全实验打下了坚实的基础。</w:t>
      </w:r>
    </w:p>
    <w:p w14:paraId="13FFB12C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3.5 调试技能的提升</w:t>
      </w:r>
      <w:bookmarkEnd w:id="19"/>
    </w:p>
    <w:p w14:paraId="481DD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通过使用VC 6.0的调试功能，我学会了如何设置断点、单步执行、查看反汇编代码、观察寄存器和内存窗口。这些调试技能在后续的程序开发和漏洞分析中都将非常有用。</w:t>
      </w:r>
    </w:p>
    <w:p w14:paraId="183DF30F">
      <w:pPr>
        <w:spacing w:before="120" w:after="120" w:line="288" w:lineRule="auto"/>
        <w:ind w:left="0"/>
        <w:jc w:val="left"/>
      </w:pP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475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B1D7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663ACA"/>
    <w:rsid w:val="2ED679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2198</Words>
  <Characters>3245</Characters>
  <TotalTime>0</TotalTime>
  <ScaleCrop>false</ScaleCrop>
  <LinksUpToDate>false</LinksUpToDate>
  <CharactersWithSpaces>3708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2026-06-24T16:56:00Z</dcterms:created>
  <dc:creator>Apache POI</dc:creator>
  <cp:lastModifiedBy>没有名可取了</cp:lastModifiedBy>
  <dcterms:modified xsi:type="dcterms:W3CDTF">2026-06-24T16:57:36Z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{"Label":"1","ContentProducer":"001191110102MACQD9K64010000","ProduceID":"7655006792524172479","ReservedCode1":"","ContentPropagator":"","PropagateID":"","ReservedCode2":""}</vt:lpwstr>
  </property>
  <property fmtid="{D5CDD505-2E9C-101B-9397-08002B2CF9AE}" pid="3" name="KSOTemplateDocerSaveRecord">
    <vt:lpwstr>eyJoZGlkIjoiMTM0YmQ0ODZiYzY5MzdhY2EyNDRiZWViNmZjMjliMWMiLCJ1c2VySWQiOiI3MTY1NTI5MDIifQ==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3450758F0FDB44BA82488FD55A9C9942_12</vt:lpwstr>
  </property>
</Properties>
</file>